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7-10-10T00:00:00Z">
            <w:dateFormat w:val="MMMM d, yyyy"/>
            <w:lid w:val="en-US"/>
            <w:storeMappedDataAs w:val="dateTime"/>
            <w:calendar w:val="gregorian"/>
          </w:date>
        </w:sdtPr>
        <w:sdtEndPr>
          <w:rPr>
            <w:rStyle w:val="DefaultParagraphFont"/>
            <w:rFonts w:cs="Times New Roman"/>
            <w:b w:val="0"/>
            <w:bCs w:val="0"/>
          </w:rPr>
        </w:sdtEndPr>
        <w:sdtContent>
          <w:r w:rsidR="000E7AFD">
            <w:rPr>
              <w:rStyle w:val="Strong"/>
            </w:rPr>
            <w:t>October 10, 2017</w:t>
          </w:r>
        </w:sdtContent>
      </w:sdt>
    </w:p>
    <w:p w:rsidR="00FB064D" w:rsidRPr="00F37235" w:rsidRDefault="00FB064D" w:rsidP="00FB064D">
      <w:pPr>
        <w:rPr>
          <w:rFonts w:cs="Times New Roman"/>
          <w:b/>
        </w:rPr>
      </w:pPr>
      <w:r w:rsidRPr="00F37235">
        <w:rPr>
          <w:rFonts w:cs="Times New Roman"/>
          <w:b/>
        </w:rPr>
        <w:t>20</w:t>
      </w:r>
      <w:r w:rsidR="000018B8">
        <w:rPr>
          <w:rFonts w:cs="Times New Roman"/>
          <w:b/>
        </w:rPr>
        <w:t>16</w:t>
      </w:r>
      <w:r w:rsidRPr="00F37235">
        <w:rPr>
          <w:rFonts w:cs="Times New Roman"/>
          <w:b/>
        </w:rPr>
        <w:t>-20</w:t>
      </w:r>
      <w:r w:rsidR="000018B8">
        <w:rPr>
          <w:rFonts w:cs="Times New Roman"/>
          <w:b/>
        </w:rPr>
        <w:t>17</w:t>
      </w:r>
      <w:r w:rsidRPr="00F37235">
        <w:rPr>
          <w:rFonts w:cs="Times New Roman"/>
          <w:b/>
        </w:rPr>
        <w:t>: Meeting #</w:t>
      </w:r>
      <w:r>
        <w:rPr>
          <w:rFonts w:cs="Times New Roman"/>
          <w:b/>
        </w:rPr>
        <w:t xml:space="preserve"> </w:t>
      </w:r>
      <w:r w:rsidR="00EA181B">
        <w:rPr>
          <w:rFonts w:cs="Times New Roman"/>
          <w:b/>
        </w:rPr>
        <w:t>1</w:t>
      </w:r>
    </w:p>
    <w:p w:rsidR="00FB064D" w:rsidRPr="00051B6D" w:rsidRDefault="00FB064D" w:rsidP="00051B6D">
      <w:pPr>
        <w:pStyle w:val="Heading1"/>
      </w:pPr>
      <w:r w:rsidRPr="00051B6D">
        <w:t>MICHIGAN STATE UNIVERSITY</w:t>
      </w:r>
    </w:p>
    <w:p w:rsidR="00340B83" w:rsidRPr="00051B6D" w:rsidRDefault="000E7AFD"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793F46">
            <w:t>MINUTES</w:t>
          </w:r>
        </w:sdtContent>
      </w:sdt>
    </w:p>
    <w:p w:rsidR="00F47547" w:rsidRPr="00051B6D" w:rsidRDefault="000E7AFD"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7-09-12T00:00:00Z">
            <w:dateFormat w:val="MMMM d, yyyy"/>
            <w:lid w:val="en-US"/>
            <w:storeMappedDataAs w:val="dateTime"/>
            <w:calendar w:val="gregorian"/>
          </w:date>
        </w:sdtPr>
        <w:sdtEndPr>
          <w:rPr>
            <w:rStyle w:val="DefaultParagraphFont"/>
          </w:rPr>
        </w:sdtEndPr>
        <w:sdtContent>
          <w:r w:rsidR="00EA181B">
            <w:rPr>
              <w:rStyle w:val="TitleChar"/>
              <w:b/>
              <w:spacing w:val="0"/>
              <w:kern w:val="0"/>
              <w:sz w:val="32"/>
              <w:szCs w:val="32"/>
            </w:rPr>
            <w:t>September 12,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Default="00EA181B" w:rsidP="00051B6D">
      <w:pPr>
        <w:pStyle w:val="Heading1"/>
      </w:pPr>
      <w:r>
        <w:t>115 INTERNATIONAL CENTER</w:t>
      </w:r>
    </w:p>
    <w:p w:rsidR="006D2D55" w:rsidRDefault="006D2D55" w:rsidP="006D2D55"/>
    <w:p w:rsidR="006D2D55" w:rsidRDefault="006D2D55" w:rsidP="006D2D55">
      <w:r w:rsidRPr="006D2D55">
        <w:rPr>
          <w:b/>
        </w:rPr>
        <w:t xml:space="preserve">PRESENT: </w:t>
      </w:r>
      <w:r>
        <w:t xml:space="preserve">R. Abramovitch, Y. Bolumole, A. Borcila, N. Bunge, S. Carter, R. Cichy, M. Dease, J. Dulebohn, M. Floer, H. Gatlin, J. Goddeeris, J. Goldbort, D. Gould, K. Hampton, L. Harris, Mindy Morgan (for C. Hogan), G. Hoppenstand, M. Johnson, I. Kovar-Gough, R. LaDuca, Y. Liu, V. Mandrekar, L. McCabe, A. McCright, M. Mechtel, J. Meier, M. Miklavcic, K. Miller, D. Moriarty, J. Morningstar, K. Noe, R. Ofoli, S. Rayamajhi (for A. Olomu), S. Pager, N. Parameswaran, A. Pegler-Gordon, C. Piermarocchi, R. Pratt, J. Francese (for R. Quispe-Agnoli), D. Rivera, A. Ross, S. Safferman, A. Sanders-Jackson, J. Schwartz, J. Seita, P. Simon, L. Skibbe, </w:t>
      </w:r>
      <w:r w:rsidR="00AF6F14">
        <w:t xml:space="preserve">P. Soranno, </w:t>
      </w:r>
      <w:r>
        <w:t xml:space="preserve">R. Spiro, G. Stone, G. Swain, L. </w:t>
      </w:r>
      <w:proofErr w:type="spellStart"/>
      <w:r>
        <w:t>Tortorelli</w:t>
      </w:r>
      <w:proofErr w:type="spellEnd"/>
      <w:r>
        <w:t xml:space="preserve">, </w:t>
      </w:r>
      <w:r w:rsidR="000E7AFD">
        <w:t xml:space="preserve">E. Watts, </w:t>
      </w:r>
      <w:r>
        <w:t>D. Wilson, J. Youatt, B. Zandstra, R. Zegers</w:t>
      </w:r>
    </w:p>
    <w:p w:rsidR="006D2D55" w:rsidRPr="006D2D55" w:rsidRDefault="006D2D55" w:rsidP="006D2D55">
      <w:r w:rsidRPr="006D2D55">
        <w:rPr>
          <w:b/>
        </w:rPr>
        <w:t xml:space="preserve">ABSENT: </w:t>
      </w:r>
      <w:r>
        <w:t>G. Breitzer, B. Chakrani, S. Choi, L. Cloud, B. Dutton, Lee, G. Lourens, L. Mansfield, B. Mavis, R. Miksicek, E. Rosser, R. Schwab, W. Spielman, J. Tang</w:t>
      </w:r>
      <w:proofErr w:type="gramStart"/>
      <w:r>
        <w:t>,  J</w:t>
      </w:r>
      <w:proofErr w:type="gramEnd"/>
      <w:r>
        <w:t>.</w:t>
      </w:r>
      <w:r w:rsidR="000E7AFD">
        <w:t xml:space="preserve"> Tang, T. Tomlinson, J. Vargas</w:t>
      </w:r>
    </w:p>
    <w:p w:rsidR="00793F46" w:rsidRPr="006E4D34" w:rsidRDefault="001634DE" w:rsidP="00DD3F99">
      <w:pPr>
        <w:pStyle w:val="ListParagraph"/>
        <w:numPr>
          <w:ilvl w:val="0"/>
          <w:numId w:val="1"/>
        </w:numPr>
        <w:spacing w:before="360"/>
        <w:contextualSpacing w:val="0"/>
        <w:rPr>
          <w:rFonts w:cs="Times New Roman"/>
        </w:rPr>
      </w:pPr>
      <w:r w:rsidRPr="006E4D34">
        <w:rPr>
          <w:rFonts w:cs="Times New Roman"/>
          <w:b/>
        </w:rPr>
        <w:t>CALL TO ORDER</w:t>
      </w:r>
      <w:r w:rsidR="006E4D34">
        <w:rPr>
          <w:rFonts w:cs="Times New Roman"/>
          <w:b/>
        </w:rPr>
        <w:br/>
      </w:r>
      <w:proofErr w:type="gramStart"/>
      <w:r w:rsidR="00793F46" w:rsidRPr="006E4D34">
        <w:rPr>
          <w:rFonts w:cs="Times New Roman"/>
        </w:rPr>
        <w:t>The</w:t>
      </w:r>
      <w:proofErr w:type="gramEnd"/>
      <w:r w:rsidR="00793F46" w:rsidRPr="006E4D34">
        <w:rPr>
          <w:rFonts w:cs="Times New Roman"/>
        </w:rPr>
        <w:t xml:space="preserve"> meeting was called to order at 3:17 p.m.</w:t>
      </w:r>
    </w:p>
    <w:p w:rsidR="001634DE" w:rsidRPr="00793F46" w:rsidRDefault="001634DE" w:rsidP="00EA181B">
      <w:pPr>
        <w:pStyle w:val="ListParagraph"/>
        <w:numPr>
          <w:ilvl w:val="0"/>
          <w:numId w:val="1"/>
        </w:numPr>
        <w:contextualSpacing w:val="0"/>
        <w:rPr>
          <w:rStyle w:val="TitleChar"/>
          <w:rFonts w:eastAsiaTheme="minorHAnsi" w:cs="Times New Roman"/>
          <w:spacing w:val="0"/>
          <w:kern w:val="0"/>
          <w:sz w:val="24"/>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EA181B" w:rsidRPr="00012223">
        <w:rPr>
          <w:rStyle w:val="TitleChar"/>
          <w:sz w:val="24"/>
          <w:szCs w:val="24"/>
        </w:rPr>
        <w:t>September 12, 2017</w:t>
      </w:r>
    </w:p>
    <w:p w:rsidR="00793F46" w:rsidRPr="00793F46" w:rsidRDefault="00793F46" w:rsidP="00793F46">
      <w:pPr>
        <w:ind w:left="360"/>
        <w:rPr>
          <w:rFonts w:cs="Times New Roman"/>
          <w:szCs w:val="24"/>
        </w:rPr>
      </w:pPr>
      <w:r>
        <w:rPr>
          <w:rFonts w:cs="Times New Roman"/>
          <w:szCs w:val="24"/>
        </w:rPr>
        <w:t xml:space="preserve">The </w:t>
      </w:r>
      <w:r w:rsidRPr="00793F46">
        <w:rPr>
          <w:rFonts w:cs="Times New Roman"/>
          <w:b/>
          <w:szCs w:val="24"/>
        </w:rPr>
        <w:t>agenda for September 12, 2017</w:t>
      </w:r>
      <w:r>
        <w:rPr>
          <w:rFonts w:cs="Times New Roman"/>
          <w:szCs w:val="24"/>
        </w:rPr>
        <w:t xml:space="preserve"> as </w:t>
      </w:r>
      <w:r w:rsidRPr="00793F46">
        <w:rPr>
          <w:rFonts w:cs="Times New Roman"/>
          <w:b/>
          <w:szCs w:val="24"/>
        </w:rPr>
        <w:t>approved</w:t>
      </w:r>
      <w:r>
        <w:rPr>
          <w:rFonts w:cs="Times New Roman"/>
          <w:szCs w:val="24"/>
        </w:rPr>
        <w:t xml:space="preserve"> as presented.</w:t>
      </w:r>
    </w:p>
    <w:p w:rsidR="001634DE" w:rsidRPr="00793F46" w:rsidRDefault="001634DE" w:rsidP="00EA181B">
      <w:pPr>
        <w:pStyle w:val="ListParagraph"/>
        <w:numPr>
          <w:ilvl w:val="0"/>
          <w:numId w:val="1"/>
        </w:numPr>
        <w:contextualSpacing w:val="0"/>
        <w:rPr>
          <w:rStyle w:val="TitleChar"/>
          <w:rFonts w:eastAsiaTheme="minorHAnsi" w:cs="Times New Roman"/>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EA181B" w:rsidRPr="00012223">
        <w:rPr>
          <w:rStyle w:val="TitleChar"/>
          <w:sz w:val="24"/>
          <w:szCs w:val="24"/>
        </w:rPr>
        <w:t>April 18, 2017</w:t>
      </w:r>
      <w:r w:rsidR="00D75F18">
        <w:rPr>
          <w:rStyle w:val="TitleChar"/>
        </w:rPr>
        <w:t xml:space="preserve"> </w:t>
      </w:r>
    </w:p>
    <w:p w:rsidR="00793F46" w:rsidRPr="00793F46" w:rsidRDefault="00793F46" w:rsidP="00793F46">
      <w:pPr>
        <w:ind w:left="360"/>
        <w:rPr>
          <w:rFonts w:cs="Times New Roman"/>
          <w:szCs w:val="24"/>
        </w:rPr>
      </w:pPr>
      <w:r w:rsidRPr="00793F46">
        <w:rPr>
          <w:rFonts w:cs="Times New Roman"/>
          <w:szCs w:val="24"/>
        </w:rPr>
        <w:t xml:space="preserve">The </w:t>
      </w:r>
      <w:r w:rsidRPr="00793F46">
        <w:rPr>
          <w:rFonts w:cs="Times New Roman"/>
          <w:b/>
          <w:szCs w:val="24"/>
        </w:rPr>
        <w:t>minutes for April 18, 2917</w:t>
      </w:r>
      <w:r>
        <w:rPr>
          <w:rFonts w:cs="Times New Roman"/>
          <w:szCs w:val="24"/>
        </w:rPr>
        <w:t xml:space="preserve"> were </w:t>
      </w:r>
      <w:r w:rsidRPr="00793F46">
        <w:rPr>
          <w:rFonts w:cs="Times New Roman"/>
          <w:b/>
          <w:szCs w:val="24"/>
        </w:rPr>
        <w:t>approved</w:t>
      </w:r>
      <w:r>
        <w:rPr>
          <w:rFonts w:cs="Times New Roman"/>
          <w:szCs w:val="24"/>
        </w:rPr>
        <w:t xml:space="preserve"> as distributed.</w:t>
      </w:r>
    </w:p>
    <w:p w:rsidR="001634DE" w:rsidRPr="00793F46" w:rsidRDefault="001634DE" w:rsidP="00EA181B">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p>
    <w:p w:rsidR="009D323A" w:rsidRPr="0054182A" w:rsidRDefault="009D323A" w:rsidP="0054182A">
      <w:pPr>
        <w:pStyle w:val="ListParagraph"/>
        <w:ind w:left="360"/>
        <w:rPr>
          <w:rFonts w:eastAsia="Calibri" w:cs="Times New Roman"/>
          <w:color w:val="000000"/>
          <w:szCs w:val="24"/>
        </w:rPr>
      </w:pPr>
      <w:r>
        <w:rPr>
          <w:rFonts w:eastAsia="Calibri" w:cs="Times New Roman"/>
          <w:color w:val="000000"/>
          <w:szCs w:val="24"/>
        </w:rPr>
        <w:t xml:space="preserve">President Simon reported that MSU </w:t>
      </w:r>
      <w:r w:rsidRPr="009D323A">
        <w:rPr>
          <w:rFonts w:eastAsia="Calibri" w:cs="Times New Roman"/>
          <w:color w:val="000000"/>
          <w:szCs w:val="24"/>
        </w:rPr>
        <w:t>begin</w:t>
      </w:r>
      <w:r>
        <w:rPr>
          <w:rFonts w:eastAsia="Calibri" w:cs="Times New Roman"/>
          <w:color w:val="000000"/>
          <w:szCs w:val="24"/>
        </w:rPr>
        <w:t>s</w:t>
      </w:r>
      <w:r w:rsidRPr="009D323A">
        <w:rPr>
          <w:rFonts w:eastAsia="Calibri" w:cs="Times New Roman"/>
          <w:color w:val="000000"/>
          <w:szCs w:val="24"/>
        </w:rPr>
        <w:t xml:space="preserve"> this academic year coming off of a number of record years. </w:t>
      </w:r>
      <w:r>
        <w:rPr>
          <w:rFonts w:eastAsia="Calibri" w:cs="Times New Roman"/>
          <w:color w:val="000000"/>
          <w:szCs w:val="24"/>
        </w:rPr>
        <w:t xml:space="preserve">Regarding enrollment, and employing </w:t>
      </w:r>
      <w:r w:rsidRPr="009D323A">
        <w:rPr>
          <w:rFonts w:eastAsia="Calibri" w:cs="Times New Roman"/>
          <w:color w:val="000000"/>
          <w:szCs w:val="24"/>
        </w:rPr>
        <w:t xml:space="preserve">yield as a measure, </w:t>
      </w:r>
      <w:r>
        <w:rPr>
          <w:rFonts w:eastAsia="Calibri" w:cs="Times New Roman"/>
          <w:color w:val="000000"/>
          <w:szCs w:val="24"/>
        </w:rPr>
        <w:t xml:space="preserve">MSU’s </w:t>
      </w:r>
      <w:r w:rsidRPr="009D323A">
        <w:rPr>
          <w:rFonts w:eastAsia="Calibri" w:cs="Times New Roman"/>
          <w:color w:val="000000"/>
          <w:szCs w:val="24"/>
        </w:rPr>
        <w:t xml:space="preserve">yield rates </w:t>
      </w:r>
      <w:r>
        <w:rPr>
          <w:rFonts w:eastAsia="Calibri" w:cs="Times New Roman"/>
          <w:color w:val="000000"/>
          <w:szCs w:val="24"/>
        </w:rPr>
        <w:t>increased slightly</w:t>
      </w:r>
      <w:r w:rsidRPr="009D323A">
        <w:rPr>
          <w:rFonts w:eastAsia="Calibri" w:cs="Times New Roman"/>
          <w:color w:val="000000"/>
          <w:szCs w:val="24"/>
        </w:rPr>
        <w:t xml:space="preserve">, which </w:t>
      </w:r>
      <w:r w:rsidR="0054182A">
        <w:rPr>
          <w:rFonts w:eastAsia="Calibri" w:cs="Times New Roman"/>
          <w:color w:val="000000"/>
          <w:szCs w:val="24"/>
        </w:rPr>
        <w:t>President Simon suggested</w:t>
      </w:r>
      <w:r>
        <w:rPr>
          <w:rFonts w:eastAsia="Calibri" w:cs="Times New Roman"/>
          <w:color w:val="000000"/>
          <w:szCs w:val="24"/>
        </w:rPr>
        <w:t xml:space="preserve"> </w:t>
      </w:r>
      <w:r w:rsidRPr="009D323A">
        <w:rPr>
          <w:rFonts w:eastAsia="Calibri" w:cs="Times New Roman"/>
          <w:color w:val="000000"/>
          <w:szCs w:val="24"/>
        </w:rPr>
        <w:t xml:space="preserve">is a good sign in terms of the uncertainty of enrollment </w:t>
      </w:r>
      <w:r>
        <w:rPr>
          <w:rFonts w:eastAsia="Calibri" w:cs="Times New Roman"/>
          <w:color w:val="000000"/>
          <w:szCs w:val="24"/>
        </w:rPr>
        <w:t xml:space="preserve">and </w:t>
      </w:r>
      <w:r w:rsidRPr="009D323A">
        <w:rPr>
          <w:rFonts w:eastAsia="Calibri" w:cs="Times New Roman"/>
          <w:color w:val="000000"/>
          <w:szCs w:val="24"/>
        </w:rPr>
        <w:t>financial stability</w:t>
      </w:r>
      <w:r>
        <w:rPr>
          <w:rFonts w:eastAsia="Calibri" w:cs="Times New Roman"/>
          <w:color w:val="000000"/>
          <w:szCs w:val="24"/>
        </w:rPr>
        <w:t xml:space="preserve"> among many other universities</w:t>
      </w:r>
      <w:r w:rsidRPr="009D323A">
        <w:rPr>
          <w:rFonts w:eastAsia="Calibri" w:cs="Times New Roman"/>
          <w:color w:val="000000"/>
          <w:szCs w:val="24"/>
        </w:rPr>
        <w:t xml:space="preserve">. </w:t>
      </w:r>
    </w:p>
    <w:p w:rsidR="008A7C8C" w:rsidRDefault="008A7C8C" w:rsidP="008A7C8C">
      <w:pPr>
        <w:ind w:left="360"/>
        <w:rPr>
          <w:rFonts w:eastAsia="Calibri" w:cs="Times New Roman"/>
          <w:color w:val="000000"/>
          <w:szCs w:val="24"/>
        </w:rPr>
      </w:pPr>
      <w:r w:rsidRPr="008A7C8C">
        <w:rPr>
          <w:rFonts w:eastAsia="Calibri" w:cs="Times New Roman"/>
          <w:color w:val="000000"/>
          <w:szCs w:val="24"/>
        </w:rPr>
        <w:t xml:space="preserve">President Simon noted that </w:t>
      </w:r>
      <w:r>
        <w:rPr>
          <w:rFonts w:eastAsia="Calibri" w:cs="Times New Roman"/>
          <w:color w:val="000000"/>
          <w:szCs w:val="24"/>
        </w:rPr>
        <w:t xml:space="preserve">student success numbers are also slightly higher, adding that MSU </w:t>
      </w:r>
      <w:r w:rsidRPr="008A7C8C">
        <w:rPr>
          <w:rFonts w:eastAsia="Calibri" w:cs="Times New Roman"/>
          <w:color w:val="000000"/>
          <w:szCs w:val="24"/>
        </w:rPr>
        <w:t>had 100 more new</w:t>
      </w:r>
      <w:r>
        <w:rPr>
          <w:rFonts w:eastAsia="Calibri" w:cs="Times New Roman"/>
          <w:color w:val="000000"/>
          <w:szCs w:val="24"/>
        </w:rPr>
        <w:t>ly enrolled</w:t>
      </w:r>
      <w:r w:rsidRPr="008A7C8C">
        <w:rPr>
          <w:rFonts w:eastAsia="Calibri" w:cs="Times New Roman"/>
          <w:color w:val="000000"/>
          <w:szCs w:val="24"/>
        </w:rPr>
        <w:t xml:space="preserve"> graduate students, which is also a very good sign in terms of the profile </w:t>
      </w:r>
      <w:r w:rsidR="0054182A">
        <w:rPr>
          <w:rFonts w:eastAsia="Calibri" w:cs="Times New Roman"/>
          <w:color w:val="000000"/>
          <w:szCs w:val="24"/>
        </w:rPr>
        <w:t>of other universities. She said</w:t>
      </w:r>
      <w:r>
        <w:rPr>
          <w:rFonts w:eastAsia="Calibri" w:cs="Times New Roman"/>
          <w:color w:val="000000"/>
          <w:szCs w:val="24"/>
        </w:rPr>
        <w:t xml:space="preserve"> that MSU is also</w:t>
      </w:r>
      <w:r w:rsidRPr="008A7C8C">
        <w:rPr>
          <w:rFonts w:eastAsia="Calibri" w:cs="Times New Roman"/>
          <w:color w:val="000000"/>
          <w:szCs w:val="24"/>
        </w:rPr>
        <w:t xml:space="preserve"> coming off a record year in </w:t>
      </w:r>
      <w:r>
        <w:rPr>
          <w:rFonts w:eastAsia="Calibri" w:cs="Times New Roman"/>
          <w:color w:val="000000"/>
          <w:szCs w:val="24"/>
        </w:rPr>
        <w:t xml:space="preserve">generating </w:t>
      </w:r>
      <w:r w:rsidR="00BA6D91">
        <w:rPr>
          <w:rFonts w:eastAsia="Calibri" w:cs="Times New Roman"/>
          <w:color w:val="000000"/>
          <w:szCs w:val="24"/>
        </w:rPr>
        <w:t>research dollars; the University</w:t>
      </w:r>
      <w:r w:rsidRPr="008A7C8C">
        <w:rPr>
          <w:rFonts w:eastAsia="Calibri" w:cs="Times New Roman"/>
          <w:color w:val="000000"/>
          <w:szCs w:val="24"/>
        </w:rPr>
        <w:t xml:space="preserve"> </w:t>
      </w:r>
      <w:r w:rsidR="00BA6D91">
        <w:rPr>
          <w:rFonts w:eastAsia="Calibri" w:cs="Times New Roman"/>
          <w:color w:val="000000"/>
          <w:szCs w:val="24"/>
        </w:rPr>
        <w:t>has enjoyed its</w:t>
      </w:r>
      <w:r w:rsidRPr="008A7C8C">
        <w:rPr>
          <w:rFonts w:eastAsia="Calibri" w:cs="Times New Roman"/>
          <w:color w:val="000000"/>
          <w:szCs w:val="24"/>
        </w:rPr>
        <w:t xml:space="preserve"> second-best year in fundraising,</w:t>
      </w:r>
      <w:r w:rsidR="00BA6D91">
        <w:rPr>
          <w:rFonts w:eastAsia="Calibri" w:cs="Times New Roman"/>
          <w:color w:val="000000"/>
          <w:szCs w:val="24"/>
        </w:rPr>
        <w:t xml:space="preserve"> topping the previous year’s number of </w:t>
      </w:r>
      <w:r w:rsidRPr="008A7C8C">
        <w:rPr>
          <w:rFonts w:eastAsia="Calibri" w:cs="Times New Roman"/>
          <w:color w:val="000000"/>
          <w:szCs w:val="24"/>
        </w:rPr>
        <w:t>$270 million</w:t>
      </w:r>
      <w:r w:rsidR="00BA6D91">
        <w:rPr>
          <w:rFonts w:eastAsia="Calibri" w:cs="Times New Roman"/>
          <w:color w:val="000000"/>
          <w:szCs w:val="24"/>
        </w:rPr>
        <w:t>, which set the previous high mark</w:t>
      </w:r>
      <w:r w:rsidRPr="008A7C8C">
        <w:rPr>
          <w:rFonts w:eastAsia="Calibri" w:cs="Times New Roman"/>
          <w:color w:val="000000"/>
          <w:szCs w:val="24"/>
        </w:rPr>
        <w:t xml:space="preserve">. </w:t>
      </w:r>
      <w:r w:rsidR="0054182A">
        <w:rPr>
          <w:rFonts w:eastAsia="Calibri" w:cs="Times New Roman"/>
          <w:color w:val="000000"/>
          <w:szCs w:val="24"/>
        </w:rPr>
        <w:t>She stated</w:t>
      </w:r>
      <w:r w:rsidR="00BA6D91">
        <w:rPr>
          <w:rFonts w:eastAsia="Calibri" w:cs="Times New Roman"/>
          <w:color w:val="000000"/>
          <w:szCs w:val="24"/>
        </w:rPr>
        <w:t xml:space="preserve"> that MSU has</w:t>
      </w:r>
      <w:r w:rsidRPr="008A7C8C">
        <w:rPr>
          <w:rFonts w:eastAsia="Calibri" w:cs="Times New Roman"/>
          <w:color w:val="000000"/>
          <w:szCs w:val="24"/>
        </w:rPr>
        <w:t xml:space="preserve"> </w:t>
      </w:r>
      <w:r w:rsidR="00BA6D91">
        <w:rPr>
          <w:rFonts w:eastAsia="Calibri" w:cs="Times New Roman"/>
          <w:color w:val="000000"/>
          <w:szCs w:val="24"/>
        </w:rPr>
        <w:t>a great deal of work to do</w:t>
      </w:r>
      <w:r w:rsidRPr="008A7C8C">
        <w:rPr>
          <w:rFonts w:eastAsia="Calibri" w:cs="Times New Roman"/>
          <w:color w:val="000000"/>
          <w:szCs w:val="24"/>
        </w:rPr>
        <w:t xml:space="preserve"> </w:t>
      </w:r>
      <w:r w:rsidR="00BA6D91">
        <w:rPr>
          <w:rFonts w:eastAsia="Calibri" w:cs="Times New Roman"/>
          <w:color w:val="000000"/>
          <w:szCs w:val="24"/>
        </w:rPr>
        <w:t xml:space="preserve">with respect to the end of the Capital Campaign, in order </w:t>
      </w:r>
      <w:r w:rsidRPr="008A7C8C">
        <w:rPr>
          <w:rFonts w:eastAsia="Calibri" w:cs="Times New Roman"/>
          <w:color w:val="000000"/>
          <w:szCs w:val="24"/>
        </w:rPr>
        <w:t>to achiev</w:t>
      </w:r>
      <w:r w:rsidR="00BA6D91">
        <w:rPr>
          <w:rFonts w:eastAsia="Calibri" w:cs="Times New Roman"/>
          <w:color w:val="000000"/>
          <w:szCs w:val="24"/>
        </w:rPr>
        <w:t>e success in a number of projects and fundraising goals for some MSU Colleges as well as for the U</w:t>
      </w:r>
      <w:r w:rsidRPr="008A7C8C">
        <w:rPr>
          <w:rFonts w:eastAsia="Calibri" w:cs="Times New Roman"/>
          <w:color w:val="000000"/>
          <w:szCs w:val="24"/>
        </w:rPr>
        <w:t>niversity.</w:t>
      </w:r>
    </w:p>
    <w:p w:rsidR="00871643" w:rsidRDefault="00783950" w:rsidP="00871643">
      <w:pPr>
        <w:ind w:left="360"/>
        <w:rPr>
          <w:rFonts w:eastAsia="Calibri" w:cs="Times New Roman"/>
          <w:color w:val="000000"/>
          <w:szCs w:val="24"/>
        </w:rPr>
      </w:pPr>
      <w:r w:rsidRPr="00871643">
        <w:rPr>
          <w:rFonts w:eastAsia="Calibri" w:cs="Times New Roman"/>
          <w:color w:val="000000"/>
          <w:szCs w:val="24"/>
        </w:rPr>
        <w:lastRenderedPageBreak/>
        <w:t>President Simon said that, regarding DACA and the resulting legal challenges, the MSU community has to push for a resolution of that issue with the Congress so that MSU can recognize people who</w:t>
      </w:r>
      <w:r w:rsidR="00F32D5F" w:rsidRPr="00871643">
        <w:rPr>
          <w:rFonts w:eastAsia="Calibri" w:cs="Times New Roman"/>
          <w:color w:val="000000"/>
          <w:szCs w:val="24"/>
        </w:rPr>
        <w:t>,</w:t>
      </w:r>
      <w:r w:rsidRPr="00871643">
        <w:rPr>
          <w:rFonts w:eastAsia="Calibri" w:cs="Times New Roman"/>
          <w:color w:val="000000"/>
          <w:szCs w:val="24"/>
        </w:rPr>
        <w:t xml:space="preserve"> by all definitions</w:t>
      </w:r>
      <w:r w:rsidR="00F32D5F" w:rsidRPr="00871643">
        <w:rPr>
          <w:rFonts w:eastAsia="Calibri" w:cs="Times New Roman"/>
          <w:color w:val="000000"/>
          <w:szCs w:val="24"/>
        </w:rPr>
        <w:t>,</w:t>
      </w:r>
      <w:r w:rsidRPr="00871643">
        <w:rPr>
          <w:rFonts w:eastAsia="Calibri" w:cs="Times New Roman"/>
          <w:color w:val="000000"/>
          <w:szCs w:val="24"/>
        </w:rPr>
        <w:t xml:space="preserve"> bel</w:t>
      </w:r>
      <w:r w:rsidR="00F32D5F" w:rsidRPr="00871643">
        <w:rPr>
          <w:rFonts w:eastAsia="Calibri" w:cs="Times New Roman"/>
          <w:color w:val="000000"/>
          <w:szCs w:val="24"/>
        </w:rPr>
        <w:t>ieve they were Americans. This situation is</w:t>
      </w:r>
      <w:r w:rsidRPr="00871643">
        <w:rPr>
          <w:rFonts w:eastAsia="Calibri" w:cs="Times New Roman"/>
          <w:color w:val="000000"/>
          <w:szCs w:val="24"/>
        </w:rPr>
        <w:t xml:space="preserve"> part of the broader legislative agenda</w:t>
      </w:r>
      <w:r w:rsidR="00C94459">
        <w:rPr>
          <w:rFonts w:eastAsia="Calibri" w:cs="Times New Roman"/>
          <w:color w:val="000000"/>
          <w:szCs w:val="24"/>
        </w:rPr>
        <w:t>, she noted</w:t>
      </w:r>
      <w:r w:rsidRPr="00871643">
        <w:rPr>
          <w:rFonts w:eastAsia="Calibri" w:cs="Times New Roman"/>
          <w:color w:val="000000"/>
          <w:szCs w:val="24"/>
        </w:rPr>
        <w:t>.</w:t>
      </w:r>
      <w:r w:rsidR="00871643" w:rsidRPr="00871643">
        <w:rPr>
          <w:rFonts w:eastAsia="Calibri" w:cs="Times New Roman"/>
          <w:color w:val="000000"/>
          <w:szCs w:val="24"/>
        </w:rPr>
        <w:t xml:space="preserve"> The </w:t>
      </w:r>
      <w:r w:rsidR="00871643">
        <w:rPr>
          <w:rFonts w:eastAsia="Calibri" w:cs="Times New Roman"/>
          <w:color w:val="000000"/>
          <w:szCs w:val="24"/>
        </w:rPr>
        <w:t xml:space="preserve">academic </w:t>
      </w:r>
      <w:r w:rsidR="00871643" w:rsidRPr="00871643">
        <w:rPr>
          <w:rFonts w:eastAsia="Calibri" w:cs="Times New Roman"/>
          <w:color w:val="000000"/>
          <w:szCs w:val="24"/>
        </w:rPr>
        <w:t xml:space="preserve">year started with </w:t>
      </w:r>
      <w:r w:rsidR="00871643">
        <w:rPr>
          <w:rFonts w:eastAsia="Calibri" w:cs="Times New Roman"/>
          <w:color w:val="000000"/>
          <w:szCs w:val="24"/>
        </w:rPr>
        <w:t>a number of</w:t>
      </w:r>
      <w:r w:rsidR="00871643" w:rsidRPr="00871643">
        <w:rPr>
          <w:rFonts w:eastAsia="Calibri" w:cs="Times New Roman"/>
          <w:color w:val="000000"/>
          <w:szCs w:val="24"/>
        </w:rPr>
        <w:t xml:space="preserve"> social </w:t>
      </w:r>
      <w:r w:rsidR="00871643">
        <w:rPr>
          <w:rFonts w:eastAsia="Calibri" w:cs="Times New Roman"/>
          <w:color w:val="000000"/>
          <w:szCs w:val="24"/>
        </w:rPr>
        <w:t xml:space="preserve">and political (as well as </w:t>
      </w:r>
      <w:r w:rsidR="00871643" w:rsidRPr="00871643">
        <w:rPr>
          <w:rFonts w:eastAsia="Calibri" w:cs="Times New Roman"/>
          <w:color w:val="000000"/>
          <w:szCs w:val="24"/>
        </w:rPr>
        <w:t>real hurricanes</w:t>
      </w:r>
      <w:r w:rsidR="00871643">
        <w:rPr>
          <w:rFonts w:eastAsia="Calibri" w:cs="Times New Roman"/>
          <w:color w:val="000000"/>
          <w:szCs w:val="24"/>
        </w:rPr>
        <w:t>)</w:t>
      </w:r>
      <w:r w:rsidR="00871643" w:rsidRPr="00871643">
        <w:rPr>
          <w:rFonts w:eastAsia="Calibri" w:cs="Times New Roman"/>
          <w:color w:val="000000"/>
          <w:szCs w:val="24"/>
        </w:rPr>
        <w:t xml:space="preserve">. </w:t>
      </w:r>
      <w:r w:rsidR="007B77E4">
        <w:rPr>
          <w:rFonts w:eastAsia="Calibri" w:cs="Times New Roman"/>
          <w:color w:val="000000"/>
          <w:szCs w:val="24"/>
        </w:rPr>
        <w:t xml:space="preserve">President Simon </w:t>
      </w:r>
      <w:r w:rsidR="00C94459">
        <w:rPr>
          <w:rFonts w:eastAsia="Calibri" w:cs="Times New Roman"/>
          <w:color w:val="000000"/>
          <w:szCs w:val="24"/>
        </w:rPr>
        <w:t>said</w:t>
      </w:r>
      <w:r w:rsidR="007B77E4">
        <w:rPr>
          <w:rFonts w:eastAsia="Calibri" w:cs="Times New Roman"/>
          <w:color w:val="000000"/>
          <w:szCs w:val="24"/>
        </w:rPr>
        <w:t xml:space="preserve"> that the U.S.</w:t>
      </w:r>
      <w:r w:rsidR="00871643" w:rsidRPr="00871643">
        <w:rPr>
          <w:rFonts w:eastAsia="Calibri" w:cs="Times New Roman"/>
          <w:color w:val="000000"/>
          <w:szCs w:val="24"/>
        </w:rPr>
        <w:t xml:space="preserve"> may remain a country that is more divided on some issues than not</w:t>
      </w:r>
      <w:r w:rsidR="007B77E4">
        <w:rPr>
          <w:rFonts w:eastAsia="Calibri" w:cs="Times New Roman"/>
          <w:color w:val="000000"/>
          <w:szCs w:val="24"/>
        </w:rPr>
        <w:t>,</w:t>
      </w:r>
      <w:r w:rsidR="00871643" w:rsidRPr="00871643">
        <w:rPr>
          <w:rFonts w:eastAsia="Calibri" w:cs="Times New Roman"/>
          <w:color w:val="000000"/>
          <w:szCs w:val="24"/>
        </w:rPr>
        <w:t xml:space="preserve"> and </w:t>
      </w:r>
      <w:r w:rsidR="007B77E4">
        <w:rPr>
          <w:rFonts w:eastAsia="Calibri" w:cs="Times New Roman"/>
          <w:color w:val="000000"/>
          <w:szCs w:val="24"/>
        </w:rPr>
        <w:t xml:space="preserve">that </w:t>
      </w:r>
      <w:r w:rsidR="00871643" w:rsidRPr="00871643">
        <w:rPr>
          <w:rFonts w:eastAsia="Calibri" w:cs="Times New Roman"/>
          <w:color w:val="000000"/>
          <w:szCs w:val="24"/>
        </w:rPr>
        <w:t xml:space="preserve">it </w:t>
      </w:r>
      <w:r w:rsidR="007B77E4">
        <w:rPr>
          <w:rFonts w:eastAsia="Calibri" w:cs="Times New Roman"/>
          <w:color w:val="000000"/>
          <w:szCs w:val="24"/>
        </w:rPr>
        <w:t>is MSU’s</w:t>
      </w:r>
      <w:r w:rsidR="00871643" w:rsidRPr="00871643">
        <w:rPr>
          <w:rFonts w:eastAsia="Calibri" w:cs="Times New Roman"/>
          <w:color w:val="000000"/>
          <w:szCs w:val="24"/>
        </w:rPr>
        <w:t xml:space="preserve"> collective role </w:t>
      </w:r>
      <w:r w:rsidR="007B77E4">
        <w:rPr>
          <w:rFonts w:eastAsia="Calibri" w:cs="Times New Roman"/>
          <w:color w:val="000000"/>
          <w:szCs w:val="24"/>
        </w:rPr>
        <w:t>(</w:t>
      </w:r>
      <w:r w:rsidR="00871643" w:rsidRPr="00871643">
        <w:rPr>
          <w:rFonts w:eastAsia="Calibri" w:cs="Times New Roman"/>
          <w:color w:val="000000"/>
          <w:szCs w:val="24"/>
        </w:rPr>
        <w:t>working with our students and our stakeholders</w:t>
      </w:r>
      <w:r w:rsidR="007B77E4">
        <w:rPr>
          <w:rFonts w:eastAsia="Calibri" w:cs="Times New Roman"/>
          <w:color w:val="000000"/>
          <w:szCs w:val="24"/>
        </w:rPr>
        <w:t>)</w:t>
      </w:r>
      <w:r w:rsidR="00871643" w:rsidRPr="00871643">
        <w:rPr>
          <w:rFonts w:eastAsia="Calibri" w:cs="Times New Roman"/>
          <w:color w:val="000000"/>
          <w:szCs w:val="24"/>
        </w:rPr>
        <w:t xml:space="preserve"> to find common ground and find a way of having difficult ideas discussed, in a way that </w:t>
      </w:r>
      <w:r w:rsidR="007B77E4">
        <w:rPr>
          <w:rFonts w:eastAsia="Calibri" w:cs="Times New Roman"/>
          <w:color w:val="000000"/>
          <w:szCs w:val="24"/>
        </w:rPr>
        <w:t>embodies</w:t>
      </w:r>
      <w:r w:rsidR="00871643" w:rsidRPr="00871643">
        <w:rPr>
          <w:rFonts w:eastAsia="Calibri" w:cs="Times New Roman"/>
          <w:color w:val="000000"/>
          <w:szCs w:val="24"/>
        </w:rPr>
        <w:t xml:space="preserve"> the strong tradition of academic inst</w:t>
      </w:r>
      <w:r w:rsidR="007B77E4">
        <w:rPr>
          <w:rFonts w:eastAsia="Calibri" w:cs="Times New Roman"/>
          <w:color w:val="000000"/>
          <w:szCs w:val="24"/>
        </w:rPr>
        <w:t>itutions. Our m</w:t>
      </w:r>
      <w:r w:rsidR="006E4D34">
        <w:rPr>
          <w:rFonts w:eastAsia="Calibri" w:cs="Times New Roman"/>
          <w:color w:val="000000"/>
          <w:szCs w:val="24"/>
        </w:rPr>
        <w:t>odel</w:t>
      </w:r>
      <w:r w:rsidR="007B77E4">
        <w:rPr>
          <w:rFonts w:eastAsia="Calibri" w:cs="Times New Roman"/>
          <w:color w:val="000000"/>
          <w:szCs w:val="24"/>
        </w:rPr>
        <w:t xml:space="preserve">, as an academic community, </w:t>
      </w:r>
      <w:r w:rsidR="00871643" w:rsidRPr="00871643">
        <w:rPr>
          <w:rFonts w:eastAsia="Calibri" w:cs="Times New Roman"/>
          <w:color w:val="000000"/>
          <w:szCs w:val="24"/>
        </w:rPr>
        <w:t>will be tested</w:t>
      </w:r>
      <w:r w:rsidR="0054182A">
        <w:rPr>
          <w:rFonts w:eastAsia="Calibri" w:cs="Times New Roman"/>
          <w:color w:val="000000"/>
          <w:szCs w:val="24"/>
        </w:rPr>
        <w:t>, she said</w:t>
      </w:r>
      <w:r w:rsidR="00871643" w:rsidRPr="00871643">
        <w:rPr>
          <w:rFonts w:eastAsia="Calibri" w:cs="Times New Roman"/>
          <w:color w:val="000000"/>
          <w:szCs w:val="24"/>
        </w:rPr>
        <w:t>. It has been te</w:t>
      </w:r>
      <w:r w:rsidR="007B77E4">
        <w:rPr>
          <w:rFonts w:eastAsia="Calibri" w:cs="Times New Roman"/>
          <w:color w:val="000000"/>
          <w:szCs w:val="24"/>
        </w:rPr>
        <w:t>sted, and will c</w:t>
      </w:r>
      <w:r w:rsidR="00C94459">
        <w:rPr>
          <w:rFonts w:eastAsia="Calibri" w:cs="Times New Roman"/>
          <w:color w:val="000000"/>
          <w:szCs w:val="24"/>
        </w:rPr>
        <w:t>ontinue to be tested. She stated</w:t>
      </w:r>
      <w:r w:rsidR="007B77E4">
        <w:rPr>
          <w:rFonts w:eastAsia="Calibri" w:cs="Times New Roman"/>
          <w:color w:val="000000"/>
          <w:szCs w:val="24"/>
        </w:rPr>
        <w:t xml:space="preserve"> that there is</w:t>
      </w:r>
      <w:r w:rsidR="00871643" w:rsidRPr="00871643">
        <w:rPr>
          <w:rFonts w:eastAsia="Calibri" w:cs="Times New Roman"/>
          <w:color w:val="000000"/>
          <w:szCs w:val="24"/>
        </w:rPr>
        <w:t xml:space="preserve"> a </w:t>
      </w:r>
      <w:r w:rsidR="007B77E4">
        <w:rPr>
          <w:rFonts w:eastAsia="Calibri" w:cs="Times New Roman"/>
          <w:color w:val="000000"/>
          <w:szCs w:val="24"/>
        </w:rPr>
        <w:t xml:space="preserve">very </w:t>
      </w:r>
      <w:r w:rsidR="00871643" w:rsidRPr="00871643">
        <w:rPr>
          <w:rFonts w:eastAsia="Calibri" w:cs="Times New Roman"/>
          <w:color w:val="000000"/>
          <w:szCs w:val="24"/>
        </w:rPr>
        <w:t xml:space="preserve">important role for </w:t>
      </w:r>
      <w:r w:rsidR="007B77E4">
        <w:rPr>
          <w:rFonts w:eastAsia="Calibri" w:cs="Times New Roman"/>
          <w:color w:val="000000"/>
          <w:szCs w:val="24"/>
        </w:rPr>
        <w:t xml:space="preserve">MSU </w:t>
      </w:r>
      <w:r w:rsidR="00871643" w:rsidRPr="00871643">
        <w:rPr>
          <w:rFonts w:eastAsia="Calibri" w:cs="Times New Roman"/>
          <w:color w:val="000000"/>
          <w:szCs w:val="24"/>
        </w:rPr>
        <w:t>faculty leadership at this moment in those conversations.</w:t>
      </w:r>
    </w:p>
    <w:p w:rsidR="007B77E4" w:rsidRPr="00871643" w:rsidRDefault="001D3D6C" w:rsidP="00871643">
      <w:pPr>
        <w:ind w:left="360"/>
        <w:rPr>
          <w:rFonts w:eastAsia="Calibri" w:cs="Times New Roman"/>
          <w:color w:val="000000"/>
          <w:szCs w:val="24"/>
        </w:rPr>
      </w:pPr>
      <w:r w:rsidRPr="001D3D6C">
        <w:rPr>
          <w:rFonts w:eastAsia="Calibri" w:cs="Times New Roman"/>
          <w:color w:val="000000"/>
          <w:szCs w:val="24"/>
        </w:rPr>
        <w:t xml:space="preserve">President Simon </w:t>
      </w:r>
      <w:r w:rsidR="00B52343">
        <w:rPr>
          <w:rFonts w:eastAsia="Calibri" w:cs="Times New Roman"/>
          <w:color w:val="000000"/>
          <w:szCs w:val="24"/>
        </w:rPr>
        <w:t>reported</w:t>
      </w:r>
      <w:r w:rsidRPr="001D3D6C">
        <w:rPr>
          <w:rFonts w:eastAsia="Calibri" w:cs="Times New Roman"/>
          <w:color w:val="000000"/>
          <w:szCs w:val="24"/>
        </w:rPr>
        <w:t xml:space="preserve"> that </w:t>
      </w:r>
      <w:r>
        <w:rPr>
          <w:rFonts w:eastAsia="Calibri" w:cs="Times New Roman"/>
          <w:color w:val="000000"/>
          <w:szCs w:val="24"/>
        </w:rPr>
        <w:t>posted on</w:t>
      </w:r>
      <w:r w:rsidRPr="001D3D6C">
        <w:rPr>
          <w:rFonts w:eastAsia="Calibri" w:cs="Times New Roman"/>
          <w:color w:val="000000"/>
          <w:szCs w:val="24"/>
        </w:rPr>
        <w:t xml:space="preserve"> D2L is a set of comments that were made on</w:t>
      </w:r>
      <w:r>
        <w:rPr>
          <w:rFonts w:eastAsia="Calibri" w:cs="Times New Roman"/>
          <w:color w:val="000000"/>
          <w:szCs w:val="24"/>
        </w:rPr>
        <w:t xml:space="preserve"> </w:t>
      </w:r>
      <w:r w:rsidRPr="001D3D6C">
        <w:rPr>
          <w:rFonts w:eastAsia="Calibri" w:cs="Times New Roman"/>
          <w:color w:val="000000"/>
          <w:szCs w:val="24"/>
        </w:rPr>
        <w:t>August 16</w:t>
      </w:r>
      <w:r w:rsidRPr="001D3D6C">
        <w:rPr>
          <w:rFonts w:eastAsia="Calibri" w:cs="Times New Roman"/>
          <w:color w:val="000000"/>
          <w:szCs w:val="24"/>
          <w:vertAlign w:val="superscript"/>
        </w:rPr>
        <w:t>th</w:t>
      </w:r>
      <w:r>
        <w:rPr>
          <w:rFonts w:eastAsia="Calibri" w:cs="Times New Roman"/>
          <w:color w:val="000000"/>
          <w:szCs w:val="24"/>
        </w:rPr>
        <w:t xml:space="preserve"> and</w:t>
      </w:r>
      <w:r w:rsidRPr="001D3D6C">
        <w:rPr>
          <w:rFonts w:eastAsia="Calibri" w:cs="Times New Roman"/>
          <w:color w:val="000000"/>
          <w:szCs w:val="24"/>
        </w:rPr>
        <w:t xml:space="preserve"> 17</w:t>
      </w:r>
      <w:r w:rsidRPr="001D3D6C">
        <w:rPr>
          <w:rFonts w:eastAsia="Calibri" w:cs="Times New Roman"/>
          <w:color w:val="000000"/>
          <w:szCs w:val="24"/>
          <w:vertAlign w:val="superscript"/>
        </w:rPr>
        <w:t>th</w:t>
      </w:r>
      <w:r>
        <w:rPr>
          <w:rFonts w:eastAsia="Calibri" w:cs="Times New Roman"/>
          <w:color w:val="000000"/>
          <w:szCs w:val="24"/>
        </w:rPr>
        <w:t>,</w:t>
      </w:r>
      <w:r w:rsidRPr="001D3D6C">
        <w:rPr>
          <w:rFonts w:eastAsia="Calibri" w:cs="Times New Roman"/>
          <w:color w:val="000000"/>
          <w:szCs w:val="24"/>
        </w:rPr>
        <w:t xml:space="preserve"> in a discussion about free speech that involved lawyers</w:t>
      </w:r>
      <w:r>
        <w:rPr>
          <w:rFonts w:eastAsia="Calibri" w:cs="Times New Roman"/>
          <w:color w:val="000000"/>
          <w:szCs w:val="24"/>
        </w:rPr>
        <w:t xml:space="preserve"> and legal experts</w:t>
      </w:r>
      <w:r w:rsidRPr="001D3D6C">
        <w:rPr>
          <w:rFonts w:eastAsia="Calibri" w:cs="Times New Roman"/>
          <w:color w:val="000000"/>
          <w:szCs w:val="24"/>
        </w:rPr>
        <w:t xml:space="preserve">. </w:t>
      </w:r>
      <w:r>
        <w:rPr>
          <w:rFonts w:eastAsia="Calibri" w:cs="Times New Roman"/>
          <w:color w:val="000000"/>
          <w:szCs w:val="24"/>
        </w:rPr>
        <w:t>She add</w:t>
      </w:r>
      <w:r w:rsidR="00C94459">
        <w:rPr>
          <w:rFonts w:eastAsia="Calibri" w:cs="Times New Roman"/>
          <w:color w:val="000000"/>
          <w:szCs w:val="24"/>
        </w:rPr>
        <w:t>ed</w:t>
      </w:r>
      <w:r>
        <w:rPr>
          <w:rFonts w:eastAsia="Calibri" w:cs="Times New Roman"/>
          <w:color w:val="000000"/>
          <w:szCs w:val="24"/>
        </w:rPr>
        <w:t xml:space="preserve"> that it was posted on D2L for the MSU community to view</w:t>
      </w:r>
      <w:r w:rsidR="00C94459">
        <w:rPr>
          <w:rFonts w:eastAsia="Calibri" w:cs="Times New Roman"/>
          <w:color w:val="000000"/>
          <w:szCs w:val="24"/>
        </w:rPr>
        <w:t>, and she recommended</w:t>
      </w:r>
      <w:r w:rsidR="00B20B59">
        <w:rPr>
          <w:rFonts w:eastAsia="Calibri" w:cs="Times New Roman"/>
          <w:color w:val="000000"/>
          <w:szCs w:val="24"/>
        </w:rPr>
        <w:t xml:space="preserve"> that everyone concerned should see it.</w:t>
      </w:r>
      <w:r w:rsidRPr="001D3D6C">
        <w:rPr>
          <w:rFonts w:eastAsia="Calibri" w:cs="Times New Roman"/>
          <w:color w:val="000000"/>
          <w:szCs w:val="24"/>
        </w:rPr>
        <w:t xml:space="preserve"> </w:t>
      </w:r>
    </w:p>
    <w:p w:rsidR="00B52343" w:rsidRDefault="0054182A" w:rsidP="00B52343">
      <w:pPr>
        <w:ind w:left="360"/>
        <w:rPr>
          <w:rFonts w:eastAsia="Calibri" w:cs="Times New Roman"/>
          <w:color w:val="000000"/>
          <w:szCs w:val="24"/>
        </w:rPr>
      </w:pPr>
      <w:r>
        <w:rPr>
          <w:rFonts w:eastAsia="Calibri" w:cs="Times New Roman"/>
          <w:color w:val="000000"/>
          <w:szCs w:val="24"/>
        </w:rPr>
        <w:t>President Simon stated</w:t>
      </w:r>
      <w:r w:rsidR="00B52343">
        <w:rPr>
          <w:rFonts w:eastAsia="Calibri" w:cs="Times New Roman"/>
          <w:color w:val="000000"/>
          <w:szCs w:val="24"/>
        </w:rPr>
        <w:t xml:space="preserve"> that she was </w:t>
      </w:r>
      <w:r w:rsidR="00B52343" w:rsidRPr="00B52343">
        <w:rPr>
          <w:rFonts w:eastAsia="Calibri" w:cs="Times New Roman"/>
          <w:color w:val="000000"/>
          <w:szCs w:val="24"/>
        </w:rPr>
        <w:t xml:space="preserve">pleased </w:t>
      </w:r>
      <w:r w:rsidR="00B52343">
        <w:rPr>
          <w:rFonts w:eastAsia="Calibri" w:cs="Times New Roman"/>
          <w:color w:val="000000"/>
          <w:szCs w:val="24"/>
        </w:rPr>
        <w:t>with MSU student statements at the recent B</w:t>
      </w:r>
      <w:r w:rsidR="00B52343" w:rsidRPr="00B52343">
        <w:rPr>
          <w:rFonts w:eastAsia="Calibri" w:cs="Times New Roman"/>
          <w:color w:val="000000"/>
          <w:szCs w:val="24"/>
        </w:rPr>
        <w:t xml:space="preserve">oard </w:t>
      </w:r>
      <w:r w:rsidR="00B52343">
        <w:rPr>
          <w:rFonts w:eastAsia="Calibri" w:cs="Times New Roman"/>
          <w:color w:val="000000"/>
          <w:szCs w:val="24"/>
        </w:rPr>
        <w:t xml:space="preserve">of Trustee </w:t>
      </w:r>
      <w:r w:rsidR="00B52343" w:rsidRPr="00B52343">
        <w:rPr>
          <w:rFonts w:eastAsia="Calibri" w:cs="Times New Roman"/>
          <w:color w:val="000000"/>
          <w:szCs w:val="24"/>
        </w:rPr>
        <w:t xml:space="preserve">meeting </w:t>
      </w:r>
      <w:r w:rsidR="00B52343">
        <w:rPr>
          <w:rFonts w:eastAsia="Calibri" w:cs="Times New Roman"/>
          <w:color w:val="000000"/>
          <w:szCs w:val="24"/>
        </w:rPr>
        <w:t xml:space="preserve">with regard to their expression about </w:t>
      </w:r>
      <w:r w:rsidR="00B52343" w:rsidRPr="00B52343">
        <w:rPr>
          <w:rFonts w:eastAsia="Calibri" w:cs="Times New Roman"/>
          <w:color w:val="000000"/>
          <w:szCs w:val="24"/>
        </w:rPr>
        <w:t>ho</w:t>
      </w:r>
      <w:r w:rsidR="00B52343">
        <w:rPr>
          <w:rFonts w:eastAsia="Calibri" w:cs="Times New Roman"/>
          <w:color w:val="000000"/>
          <w:szCs w:val="24"/>
        </w:rPr>
        <w:t>w they must support one another, and</w:t>
      </w:r>
      <w:r w:rsidR="00B52343" w:rsidRPr="00B52343">
        <w:rPr>
          <w:rFonts w:eastAsia="Calibri" w:cs="Times New Roman"/>
          <w:color w:val="000000"/>
          <w:szCs w:val="24"/>
        </w:rPr>
        <w:t xml:space="preserve"> about how they must reach out to peer groups in difficult situ</w:t>
      </w:r>
      <w:r w:rsidR="00B52343">
        <w:rPr>
          <w:rFonts w:eastAsia="Calibri" w:cs="Times New Roman"/>
          <w:color w:val="000000"/>
          <w:szCs w:val="24"/>
        </w:rPr>
        <w:t>ations, because some of the issues</w:t>
      </w:r>
      <w:r w:rsidR="00B52343" w:rsidRPr="00B52343">
        <w:rPr>
          <w:rFonts w:eastAsia="Calibri" w:cs="Times New Roman"/>
          <w:color w:val="000000"/>
          <w:szCs w:val="24"/>
        </w:rPr>
        <w:t xml:space="preserve"> will not be resolved by policy or edict, but by very real and</w:t>
      </w:r>
      <w:r w:rsidR="00B52343">
        <w:rPr>
          <w:rFonts w:eastAsia="Calibri" w:cs="Times New Roman"/>
          <w:color w:val="000000"/>
          <w:szCs w:val="24"/>
        </w:rPr>
        <w:t xml:space="preserve"> genuine human interactions. MSU’s students have</w:t>
      </w:r>
      <w:r w:rsidR="00B52343" w:rsidRPr="00B52343">
        <w:rPr>
          <w:rFonts w:eastAsia="Calibri" w:cs="Times New Roman"/>
          <w:color w:val="000000"/>
          <w:szCs w:val="24"/>
        </w:rPr>
        <w:t xml:space="preserve"> pledged to do that. </w:t>
      </w:r>
    </w:p>
    <w:p w:rsidR="00A92126" w:rsidRDefault="00A92126" w:rsidP="00A92126">
      <w:pPr>
        <w:ind w:left="360"/>
        <w:rPr>
          <w:rFonts w:eastAsia="Calibri" w:cs="Times New Roman"/>
          <w:color w:val="000000"/>
          <w:szCs w:val="24"/>
        </w:rPr>
      </w:pPr>
      <w:r w:rsidRPr="00A92126">
        <w:rPr>
          <w:rFonts w:eastAsia="Calibri" w:cs="Times New Roman"/>
          <w:color w:val="000000"/>
          <w:szCs w:val="24"/>
        </w:rPr>
        <w:t xml:space="preserve">President Simon urged that </w:t>
      </w:r>
      <w:r>
        <w:rPr>
          <w:rFonts w:eastAsia="Calibri" w:cs="Times New Roman"/>
          <w:color w:val="000000"/>
          <w:szCs w:val="24"/>
        </w:rPr>
        <w:t xml:space="preserve">the MSU community finds something that </w:t>
      </w:r>
      <w:r w:rsidRPr="00A92126">
        <w:rPr>
          <w:rFonts w:eastAsia="Calibri" w:cs="Times New Roman"/>
          <w:color w:val="000000"/>
          <w:szCs w:val="24"/>
        </w:rPr>
        <w:t xml:space="preserve">can help bring groups </w:t>
      </w:r>
      <w:r>
        <w:rPr>
          <w:rFonts w:eastAsia="Calibri" w:cs="Times New Roman"/>
          <w:color w:val="000000"/>
          <w:szCs w:val="24"/>
        </w:rPr>
        <w:t xml:space="preserve">together </w:t>
      </w:r>
      <w:r w:rsidRPr="00A92126">
        <w:rPr>
          <w:rFonts w:eastAsia="Calibri" w:cs="Times New Roman"/>
          <w:color w:val="000000"/>
          <w:szCs w:val="24"/>
        </w:rPr>
        <w:t>that otherwise would n</w:t>
      </w:r>
      <w:r>
        <w:rPr>
          <w:rFonts w:eastAsia="Calibri" w:cs="Times New Roman"/>
          <w:color w:val="000000"/>
          <w:szCs w:val="24"/>
        </w:rPr>
        <w:t>ot have a common moment</w:t>
      </w:r>
      <w:r w:rsidRPr="00A92126">
        <w:rPr>
          <w:rFonts w:eastAsia="Calibri" w:cs="Times New Roman"/>
          <w:color w:val="000000"/>
          <w:szCs w:val="24"/>
        </w:rPr>
        <w:t xml:space="preserve">, because in those common moments </w:t>
      </w:r>
      <w:r>
        <w:rPr>
          <w:rFonts w:eastAsia="Calibri" w:cs="Times New Roman"/>
          <w:color w:val="000000"/>
          <w:szCs w:val="24"/>
        </w:rPr>
        <w:t xml:space="preserve">there </w:t>
      </w:r>
      <w:r w:rsidRPr="00A92126">
        <w:rPr>
          <w:rFonts w:eastAsia="Calibri" w:cs="Times New Roman"/>
          <w:color w:val="000000"/>
          <w:szCs w:val="24"/>
        </w:rPr>
        <w:t>w</w:t>
      </w:r>
      <w:r>
        <w:rPr>
          <w:rFonts w:eastAsia="Calibri" w:cs="Times New Roman"/>
          <w:color w:val="000000"/>
          <w:szCs w:val="24"/>
        </w:rPr>
        <w:t>ill come greater understanding. If MSU can model more of this inclusive community attitude</w:t>
      </w:r>
      <w:r w:rsidRPr="00A92126">
        <w:rPr>
          <w:rFonts w:eastAsia="Calibri" w:cs="Times New Roman"/>
          <w:color w:val="000000"/>
          <w:szCs w:val="24"/>
        </w:rPr>
        <w:t xml:space="preserve">, </w:t>
      </w:r>
      <w:r w:rsidR="0054182A">
        <w:rPr>
          <w:rFonts w:eastAsia="Calibri" w:cs="Times New Roman"/>
          <w:color w:val="000000"/>
          <w:szCs w:val="24"/>
        </w:rPr>
        <w:t>she noted</w:t>
      </w:r>
      <w:r>
        <w:rPr>
          <w:rFonts w:eastAsia="Calibri" w:cs="Times New Roman"/>
          <w:color w:val="000000"/>
          <w:szCs w:val="24"/>
        </w:rPr>
        <w:t>, then there may be strength for everyone</w:t>
      </w:r>
      <w:r w:rsidRPr="00A92126">
        <w:rPr>
          <w:rFonts w:eastAsia="Calibri" w:cs="Times New Roman"/>
          <w:color w:val="000000"/>
          <w:szCs w:val="24"/>
        </w:rPr>
        <w:t xml:space="preserve"> to deal with the points that </w:t>
      </w:r>
      <w:r>
        <w:rPr>
          <w:rFonts w:eastAsia="Calibri" w:cs="Times New Roman"/>
          <w:color w:val="000000"/>
          <w:szCs w:val="24"/>
        </w:rPr>
        <w:t xml:space="preserve">cause </w:t>
      </w:r>
      <w:r w:rsidRPr="00A92126">
        <w:rPr>
          <w:rFonts w:eastAsia="Calibri" w:cs="Times New Roman"/>
          <w:color w:val="000000"/>
          <w:szCs w:val="24"/>
        </w:rPr>
        <w:t xml:space="preserve">disagreement. </w:t>
      </w:r>
    </w:p>
    <w:p w:rsidR="0021781B" w:rsidRPr="0021781B" w:rsidRDefault="0021781B" w:rsidP="0021781B">
      <w:pPr>
        <w:ind w:left="360"/>
        <w:rPr>
          <w:rFonts w:eastAsia="Calibri" w:cs="Times New Roman"/>
          <w:color w:val="000000"/>
          <w:szCs w:val="24"/>
        </w:rPr>
      </w:pPr>
      <w:r>
        <w:rPr>
          <w:rFonts w:eastAsia="Calibri" w:cs="Times New Roman"/>
          <w:color w:val="000000"/>
          <w:szCs w:val="24"/>
        </w:rPr>
        <w:t>Pre</w:t>
      </w:r>
      <w:r w:rsidRPr="0021781B">
        <w:rPr>
          <w:rFonts w:eastAsia="Calibri" w:cs="Times New Roman"/>
          <w:color w:val="000000"/>
          <w:szCs w:val="24"/>
        </w:rPr>
        <w:t>sident Simon reported on the City of East Lansi</w:t>
      </w:r>
      <w:r w:rsidR="00C94459">
        <w:rPr>
          <w:rFonts w:eastAsia="Calibri" w:cs="Times New Roman"/>
          <w:color w:val="000000"/>
          <w:szCs w:val="24"/>
        </w:rPr>
        <w:t>ng income tax proposal. She stated</w:t>
      </w:r>
      <w:r w:rsidRPr="0021781B">
        <w:rPr>
          <w:rFonts w:eastAsia="Calibri" w:cs="Times New Roman"/>
          <w:color w:val="000000"/>
          <w:szCs w:val="24"/>
        </w:rPr>
        <w:t xml:space="preserve"> that </w:t>
      </w:r>
      <w:r w:rsidR="00C94459">
        <w:rPr>
          <w:rFonts w:eastAsia="Calibri" w:cs="Times New Roman"/>
          <w:color w:val="000000"/>
          <w:szCs w:val="24"/>
        </w:rPr>
        <w:t>this</w:t>
      </w:r>
      <w:r w:rsidRPr="0021781B">
        <w:rPr>
          <w:rFonts w:eastAsia="Calibri" w:cs="Times New Roman"/>
          <w:color w:val="000000"/>
          <w:szCs w:val="24"/>
        </w:rPr>
        <w:t xml:space="preserve"> proposal would put a si</w:t>
      </w:r>
      <w:r w:rsidR="00C94459">
        <w:rPr>
          <w:rFonts w:eastAsia="Calibri" w:cs="Times New Roman"/>
          <w:color w:val="000000"/>
          <w:szCs w:val="24"/>
        </w:rPr>
        <w:t>gnificant burden of all of the City of East Lansing’s tax revenue on the MSU community</w:t>
      </w:r>
      <w:r w:rsidRPr="0021781B">
        <w:rPr>
          <w:rFonts w:eastAsia="Calibri" w:cs="Times New Roman"/>
          <w:color w:val="000000"/>
          <w:szCs w:val="24"/>
        </w:rPr>
        <w:t xml:space="preserve">, because their proposal reduces </w:t>
      </w:r>
      <w:r w:rsidR="00C94459">
        <w:rPr>
          <w:rFonts w:eastAsia="Calibri" w:cs="Times New Roman"/>
          <w:color w:val="000000"/>
          <w:szCs w:val="24"/>
        </w:rPr>
        <w:t xml:space="preserve">East Lansing </w:t>
      </w:r>
      <w:r w:rsidRPr="0021781B">
        <w:rPr>
          <w:rFonts w:eastAsia="Calibri" w:cs="Times New Roman"/>
          <w:color w:val="000000"/>
          <w:szCs w:val="24"/>
        </w:rPr>
        <w:t xml:space="preserve">property </w:t>
      </w:r>
      <w:r w:rsidR="00C94459">
        <w:rPr>
          <w:rFonts w:eastAsia="Calibri" w:cs="Times New Roman"/>
          <w:color w:val="000000"/>
          <w:szCs w:val="24"/>
        </w:rPr>
        <w:t>taxes. If the proposal passes, residents of East Lansing will pay an additional 1% income tax, and non-residents will pay an additional 1/2 % on their income tax. This tax increase proposal</w:t>
      </w:r>
      <w:r w:rsidRPr="0021781B">
        <w:rPr>
          <w:rFonts w:eastAsia="Calibri" w:cs="Times New Roman"/>
          <w:color w:val="000000"/>
          <w:szCs w:val="24"/>
        </w:rPr>
        <w:t xml:space="preserve"> means that a significant portion of all the new </w:t>
      </w:r>
      <w:r w:rsidR="00C94459">
        <w:rPr>
          <w:rFonts w:eastAsia="Calibri" w:cs="Times New Roman"/>
          <w:color w:val="000000"/>
          <w:szCs w:val="24"/>
        </w:rPr>
        <w:t xml:space="preserve">City of East Lansing </w:t>
      </w:r>
      <w:r w:rsidRPr="0021781B">
        <w:rPr>
          <w:rFonts w:eastAsia="Calibri" w:cs="Times New Roman"/>
          <w:color w:val="000000"/>
          <w:szCs w:val="24"/>
        </w:rPr>
        <w:t>revenue comes</w:t>
      </w:r>
      <w:r w:rsidR="00C94459">
        <w:rPr>
          <w:rFonts w:eastAsia="Calibri" w:cs="Times New Roman"/>
          <w:color w:val="000000"/>
          <w:szCs w:val="24"/>
        </w:rPr>
        <w:t xml:space="preserve"> from MSU. President Simon stated that “t</w:t>
      </w:r>
      <w:r w:rsidRPr="0021781B">
        <w:rPr>
          <w:rFonts w:eastAsia="Calibri" w:cs="Times New Roman"/>
          <w:color w:val="000000"/>
          <w:szCs w:val="24"/>
        </w:rPr>
        <w:t>hey might see that as eminently fair and necessary. I personally did not.</w:t>
      </w:r>
      <w:r w:rsidR="00C94459">
        <w:rPr>
          <w:rFonts w:eastAsia="Calibri" w:cs="Times New Roman"/>
          <w:color w:val="000000"/>
          <w:szCs w:val="24"/>
        </w:rPr>
        <w:t>”</w:t>
      </w:r>
    </w:p>
    <w:p w:rsidR="001634DE" w:rsidRPr="00793F46" w:rsidRDefault="001634DE" w:rsidP="00EA181B">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C92837" w:rsidRPr="00C92837" w:rsidRDefault="005C599D" w:rsidP="00C92837">
      <w:pPr>
        <w:ind w:left="360"/>
        <w:rPr>
          <w:rFonts w:eastAsia="Calibri" w:cs="Times New Roman"/>
          <w:color w:val="000000"/>
          <w:szCs w:val="24"/>
        </w:rPr>
      </w:pPr>
      <w:r w:rsidRPr="00C92837">
        <w:rPr>
          <w:rFonts w:cs="Times New Roman"/>
          <w:szCs w:val="24"/>
        </w:rPr>
        <w:t xml:space="preserve">Provost Youatt reported that </w:t>
      </w:r>
      <w:r w:rsidRPr="00C92837">
        <w:rPr>
          <w:rFonts w:eastAsia="Calibri" w:cs="Times New Roman"/>
          <w:color w:val="000000"/>
          <w:szCs w:val="24"/>
        </w:rPr>
        <w:t xml:space="preserve">there are </w:t>
      </w:r>
      <w:r w:rsidR="006E4D34">
        <w:rPr>
          <w:rFonts w:eastAsia="Calibri" w:cs="Times New Roman"/>
          <w:color w:val="000000"/>
          <w:szCs w:val="24"/>
        </w:rPr>
        <w:t>approximately</w:t>
      </w:r>
      <w:r w:rsidRPr="00C92837">
        <w:rPr>
          <w:rFonts w:eastAsia="Calibri" w:cs="Times New Roman"/>
          <w:color w:val="000000"/>
          <w:szCs w:val="24"/>
        </w:rPr>
        <w:t xml:space="preserve"> over 12,000 new MSU students on campus between the undergraduate entering class, transfer students, and professional and graduate students.</w:t>
      </w:r>
      <w:r w:rsidR="00C92837" w:rsidRPr="00C92837">
        <w:rPr>
          <w:rFonts w:eastAsia="Calibri" w:cs="Times New Roman"/>
          <w:color w:val="000000"/>
          <w:szCs w:val="24"/>
        </w:rPr>
        <w:t xml:space="preserve"> She added that MSU welcomed </w:t>
      </w:r>
      <w:r w:rsidR="00C92837">
        <w:rPr>
          <w:rFonts w:eastAsia="Calibri" w:cs="Times New Roman"/>
          <w:color w:val="000000"/>
          <w:szCs w:val="24"/>
        </w:rPr>
        <w:t>about 100</w:t>
      </w:r>
      <w:r w:rsidR="00C92837" w:rsidRPr="00C92837">
        <w:rPr>
          <w:rFonts w:eastAsia="Calibri" w:cs="Times New Roman"/>
          <w:color w:val="000000"/>
          <w:szCs w:val="24"/>
        </w:rPr>
        <w:t xml:space="preserve"> new tenure str</w:t>
      </w:r>
      <w:r w:rsidR="00C92837">
        <w:rPr>
          <w:rFonts w:eastAsia="Calibri" w:cs="Times New Roman"/>
          <w:color w:val="000000"/>
          <w:szCs w:val="24"/>
        </w:rPr>
        <w:t>eam faculty to campus this fall, which includes some of MSU’s</w:t>
      </w:r>
      <w:r w:rsidR="00C92837" w:rsidRPr="00C92837">
        <w:rPr>
          <w:rFonts w:eastAsia="Calibri" w:cs="Times New Roman"/>
          <w:color w:val="000000"/>
          <w:szCs w:val="24"/>
        </w:rPr>
        <w:t xml:space="preserve"> global impact initiative hires. </w:t>
      </w:r>
    </w:p>
    <w:p w:rsidR="007E4989" w:rsidRDefault="0090265D" w:rsidP="007E4989">
      <w:pPr>
        <w:ind w:left="360"/>
        <w:rPr>
          <w:rFonts w:eastAsia="Calibri" w:cs="Times New Roman"/>
          <w:color w:val="000000"/>
          <w:szCs w:val="24"/>
        </w:rPr>
      </w:pPr>
      <w:r w:rsidRPr="00223C58">
        <w:rPr>
          <w:rFonts w:eastAsia="Calibri" w:cs="Times New Roman"/>
          <w:color w:val="000000"/>
          <w:szCs w:val="24"/>
        </w:rPr>
        <w:t>P</w:t>
      </w:r>
      <w:r w:rsidRPr="007E4989">
        <w:rPr>
          <w:rFonts w:eastAsia="Calibri" w:cs="Times New Roman"/>
          <w:color w:val="000000"/>
          <w:szCs w:val="24"/>
        </w:rPr>
        <w:t>rovost Youatt stated that MSU began construction of the new Broad Business School Pavilion.</w:t>
      </w:r>
      <w:r w:rsidR="00223C58" w:rsidRPr="007E4989">
        <w:rPr>
          <w:rFonts w:eastAsia="Calibri" w:cs="Times New Roman"/>
          <w:color w:val="000000"/>
          <w:szCs w:val="24"/>
        </w:rPr>
        <w:t xml:space="preserve"> She added that in a week there will be a ribbon-cutting ceremony for the new Research Building in Grand Rapids, for the College of Human Medicine. In addition, she noted that the College of Music is approaching the halfway mark toward their fundraising goal for their new building addition. Provost Youatt said that at the end of last year the S</w:t>
      </w:r>
      <w:r w:rsidR="0083314B" w:rsidRPr="007E4989">
        <w:rPr>
          <w:rFonts w:eastAsia="Calibri" w:cs="Times New Roman"/>
          <w:color w:val="000000"/>
          <w:szCs w:val="24"/>
        </w:rPr>
        <w:t xml:space="preserve">tate </w:t>
      </w:r>
      <w:r w:rsidR="0083314B" w:rsidRPr="007E4989">
        <w:rPr>
          <w:rFonts w:eastAsia="Calibri" w:cs="Times New Roman"/>
          <w:color w:val="000000"/>
          <w:szCs w:val="24"/>
        </w:rPr>
        <w:lastRenderedPageBreak/>
        <w:t xml:space="preserve">of Michigan </w:t>
      </w:r>
      <w:r w:rsidR="00223C58" w:rsidRPr="007E4989">
        <w:rPr>
          <w:rFonts w:eastAsia="Calibri" w:cs="Times New Roman"/>
          <w:color w:val="000000"/>
          <w:szCs w:val="24"/>
        </w:rPr>
        <w:t>approved</w:t>
      </w:r>
      <w:r w:rsidR="0083314B" w:rsidRPr="007E4989">
        <w:rPr>
          <w:rFonts w:eastAsia="Calibri" w:cs="Times New Roman"/>
          <w:color w:val="000000"/>
          <w:szCs w:val="24"/>
        </w:rPr>
        <w:t xml:space="preserve"> partial</w:t>
      </w:r>
      <w:r w:rsidR="00223C58" w:rsidRPr="007E4989">
        <w:rPr>
          <w:rFonts w:eastAsia="Calibri" w:cs="Times New Roman"/>
          <w:color w:val="000000"/>
          <w:szCs w:val="24"/>
        </w:rPr>
        <w:t xml:space="preserve"> funding that would help MSU build a new STEM education building</w:t>
      </w:r>
      <w:r w:rsidR="0083314B" w:rsidRPr="007E4989">
        <w:rPr>
          <w:rFonts w:eastAsia="Calibri" w:cs="Times New Roman"/>
          <w:color w:val="000000"/>
          <w:szCs w:val="24"/>
        </w:rPr>
        <w:t>,</w:t>
      </w:r>
      <w:r w:rsidR="00223C58" w:rsidRPr="007E4989">
        <w:rPr>
          <w:rFonts w:eastAsia="Calibri" w:cs="Times New Roman"/>
          <w:color w:val="000000"/>
          <w:szCs w:val="24"/>
        </w:rPr>
        <w:t xml:space="preserve"> and a new STEM laboratory building for MSU undergraduate students. </w:t>
      </w:r>
      <w:r w:rsidR="007E4989" w:rsidRPr="007E4989">
        <w:rPr>
          <w:rFonts w:eastAsia="Calibri" w:cs="Times New Roman"/>
          <w:color w:val="000000"/>
          <w:szCs w:val="24"/>
        </w:rPr>
        <w:t xml:space="preserve">Provost Youatt added that a conversation </w:t>
      </w:r>
      <w:r w:rsidR="007E4989">
        <w:rPr>
          <w:rFonts w:eastAsia="Calibri" w:cs="Times New Roman"/>
          <w:color w:val="000000"/>
          <w:szCs w:val="24"/>
        </w:rPr>
        <w:t>will be held</w:t>
      </w:r>
      <w:r w:rsidR="007E4989" w:rsidRPr="007E4989">
        <w:rPr>
          <w:rFonts w:eastAsia="Calibri" w:cs="Times New Roman"/>
          <w:color w:val="000000"/>
          <w:szCs w:val="24"/>
        </w:rPr>
        <w:t xml:space="preserve"> this year about the future of a</w:t>
      </w:r>
      <w:r w:rsidR="007E4989">
        <w:rPr>
          <w:rFonts w:eastAsia="Calibri" w:cs="Times New Roman"/>
          <w:color w:val="000000"/>
          <w:szCs w:val="24"/>
        </w:rPr>
        <w:t>rts and culture on this campus, a conversation that will address the ways in which MSU</w:t>
      </w:r>
      <w:r w:rsidR="007E4989" w:rsidRPr="007E4989">
        <w:rPr>
          <w:rFonts w:eastAsia="Calibri" w:cs="Times New Roman"/>
          <w:color w:val="000000"/>
          <w:szCs w:val="24"/>
        </w:rPr>
        <w:t xml:space="preserve"> need</w:t>
      </w:r>
      <w:r w:rsidR="007E4989">
        <w:rPr>
          <w:rFonts w:eastAsia="Calibri" w:cs="Times New Roman"/>
          <w:color w:val="000000"/>
          <w:szCs w:val="24"/>
        </w:rPr>
        <w:t>s</w:t>
      </w:r>
      <w:r w:rsidR="007E4989" w:rsidRPr="007E4989">
        <w:rPr>
          <w:rFonts w:eastAsia="Calibri" w:cs="Times New Roman"/>
          <w:color w:val="000000"/>
          <w:szCs w:val="24"/>
        </w:rPr>
        <w:t xml:space="preserve"> to think about how the arts and culture are in</w:t>
      </w:r>
      <w:r w:rsidR="007E4989">
        <w:rPr>
          <w:rFonts w:eastAsia="Calibri" w:cs="Times New Roman"/>
          <w:color w:val="000000"/>
          <w:szCs w:val="24"/>
        </w:rPr>
        <w:t>tegrated into the lives of students and the role the U</w:t>
      </w:r>
      <w:r w:rsidR="007E4989" w:rsidRPr="007E4989">
        <w:rPr>
          <w:rFonts w:eastAsia="Calibri" w:cs="Times New Roman"/>
          <w:color w:val="000000"/>
          <w:szCs w:val="24"/>
        </w:rPr>
        <w:t>n</w:t>
      </w:r>
      <w:r w:rsidR="007E4989">
        <w:rPr>
          <w:rFonts w:eastAsia="Calibri" w:cs="Times New Roman"/>
          <w:color w:val="000000"/>
          <w:szCs w:val="24"/>
        </w:rPr>
        <w:t>iversity plays in our community. MSU, she added,</w:t>
      </w:r>
      <w:r w:rsidR="007E4989" w:rsidRPr="007E4989">
        <w:rPr>
          <w:rFonts w:eastAsia="Calibri" w:cs="Times New Roman"/>
          <w:color w:val="000000"/>
          <w:szCs w:val="24"/>
        </w:rPr>
        <w:t xml:space="preserve"> want</w:t>
      </w:r>
      <w:r w:rsidR="007E4989">
        <w:rPr>
          <w:rFonts w:eastAsia="Calibri" w:cs="Times New Roman"/>
          <w:color w:val="000000"/>
          <w:szCs w:val="24"/>
        </w:rPr>
        <w:t>s</w:t>
      </w:r>
      <w:r w:rsidR="007E4989" w:rsidRPr="007E4989">
        <w:rPr>
          <w:rFonts w:eastAsia="Calibri" w:cs="Times New Roman"/>
          <w:color w:val="000000"/>
          <w:szCs w:val="24"/>
        </w:rPr>
        <w:t xml:space="preserve"> to be more thoughtful about how</w:t>
      </w:r>
      <w:r w:rsidR="007E4989">
        <w:rPr>
          <w:rFonts w:eastAsia="Calibri" w:cs="Times New Roman"/>
          <w:color w:val="000000"/>
          <w:szCs w:val="24"/>
        </w:rPr>
        <w:t xml:space="preserve"> resources are used</w:t>
      </w:r>
      <w:r w:rsidR="007E4989" w:rsidRPr="007E4989">
        <w:rPr>
          <w:rFonts w:eastAsia="Calibri" w:cs="Times New Roman"/>
          <w:color w:val="000000"/>
          <w:szCs w:val="24"/>
        </w:rPr>
        <w:t xml:space="preserve">, how </w:t>
      </w:r>
      <w:r w:rsidR="007E4989">
        <w:rPr>
          <w:rFonts w:eastAsia="Calibri" w:cs="Times New Roman"/>
          <w:color w:val="000000"/>
          <w:szCs w:val="24"/>
        </w:rPr>
        <w:t>those resources are integrated, and how new resources should be invested. Provost Youatt said that if one</w:t>
      </w:r>
      <w:r w:rsidR="007E4989" w:rsidRPr="007E4989">
        <w:rPr>
          <w:rFonts w:eastAsia="Calibri" w:cs="Times New Roman"/>
          <w:color w:val="000000"/>
          <w:szCs w:val="24"/>
        </w:rPr>
        <w:t xml:space="preserve"> think</w:t>
      </w:r>
      <w:r w:rsidR="007E4989">
        <w:rPr>
          <w:rFonts w:eastAsia="Calibri" w:cs="Times New Roman"/>
          <w:color w:val="000000"/>
          <w:szCs w:val="24"/>
        </w:rPr>
        <w:t>s</w:t>
      </w:r>
      <w:r w:rsidR="007E4989" w:rsidRPr="007E4989">
        <w:rPr>
          <w:rFonts w:eastAsia="Calibri" w:cs="Times New Roman"/>
          <w:color w:val="000000"/>
          <w:szCs w:val="24"/>
        </w:rPr>
        <w:t xml:space="preserve"> about what the student experience should be </w:t>
      </w:r>
      <w:r w:rsidR="007E4989">
        <w:rPr>
          <w:rFonts w:eastAsia="Calibri" w:cs="Times New Roman"/>
          <w:color w:val="000000"/>
          <w:szCs w:val="24"/>
        </w:rPr>
        <w:t>like at Michigan State University</w:t>
      </w:r>
      <w:r w:rsidR="006E4D34">
        <w:rPr>
          <w:rFonts w:eastAsia="Calibri" w:cs="Times New Roman"/>
          <w:color w:val="000000"/>
          <w:szCs w:val="24"/>
        </w:rPr>
        <w:t>, t</w:t>
      </w:r>
      <w:r w:rsidR="007E4989" w:rsidRPr="007E4989">
        <w:rPr>
          <w:rFonts w:eastAsia="Calibri" w:cs="Times New Roman"/>
          <w:color w:val="000000"/>
          <w:szCs w:val="24"/>
        </w:rPr>
        <w:t>h</w:t>
      </w:r>
      <w:r w:rsidR="007E4989">
        <w:rPr>
          <w:rFonts w:eastAsia="Calibri" w:cs="Times New Roman"/>
          <w:color w:val="000000"/>
          <w:szCs w:val="24"/>
        </w:rPr>
        <w:t>e real liberal arts experience</w:t>
      </w:r>
      <w:r w:rsidR="006E4D34">
        <w:rPr>
          <w:rFonts w:eastAsia="Calibri" w:cs="Times New Roman"/>
          <w:color w:val="000000"/>
          <w:szCs w:val="24"/>
        </w:rPr>
        <w:t xml:space="preserve">, </w:t>
      </w:r>
      <w:r w:rsidR="007E4989">
        <w:rPr>
          <w:rFonts w:eastAsia="Calibri" w:cs="Times New Roman"/>
          <w:color w:val="000000"/>
          <w:szCs w:val="24"/>
        </w:rPr>
        <w:t xml:space="preserve">then </w:t>
      </w:r>
      <w:r w:rsidR="007E4989" w:rsidRPr="007E4989">
        <w:rPr>
          <w:rFonts w:eastAsia="Calibri" w:cs="Times New Roman"/>
          <w:color w:val="000000"/>
          <w:szCs w:val="24"/>
        </w:rPr>
        <w:t>thinking about the role of the arts and culture is extraordinarily important.</w:t>
      </w:r>
    </w:p>
    <w:p w:rsidR="00B51C3F" w:rsidRPr="00B51C3F" w:rsidRDefault="00B51C3F" w:rsidP="00B51C3F">
      <w:pPr>
        <w:ind w:left="360"/>
        <w:rPr>
          <w:rFonts w:eastAsia="Calibri" w:cs="Times New Roman"/>
          <w:color w:val="000000"/>
          <w:szCs w:val="24"/>
        </w:rPr>
      </w:pPr>
      <w:r w:rsidRPr="00B51C3F">
        <w:rPr>
          <w:rFonts w:eastAsia="Calibri" w:cs="Times New Roman"/>
          <w:color w:val="000000"/>
          <w:szCs w:val="24"/>
        </w:rPr>
        <w:t xml:space="preserve">Provost Youatt reported that </w:t>
      </w:r>
      <w:r>
        <w:rPr>
          <w:rFonts w:eastAsia="Calibri" w:cs="Times New Roman"/>
          <w:color w:val="000000"/>
          <w:szCs w:val="24"/>
        </w:rPr>
        <w:t xml:space="preserve">MSU is going to take a </w:t>
      </w:r>
      <w:r w:rsidRPr="00B51C3F">
        <w:rPr>
          <w:rFonts w:eastAsia="Calibri" w:cs="Times New Roman"/>
          <w:color w:val="000000"/>
          <w:szCs w:val="24"/>
        </w:rPr>
        <w:t>comprehensive look this year at the science and engineering space</w:t>
      </w:r>
      <w:r>
        <w:rPr>
          <w:rFonts w:eastAsia="Calibri" w:cs="Times New Roman"/>
          <w:color w:val="000000"/>
          <w:szCs w:val="24"/>
        </w:rPr>
        <w:t>s</w:t>
      </w:r>
      <w:r w:rsidRPr="00B51C3F">
        <w:rPr>
          <w:rFonts w:eastAsia="Calibri" w:cs="Times New Roman"/>
          <w:color w:val="000000"/>
          <w:szCs w:val="24"/>
        </w:rPr>
        <w:t xml:space="preserve">. </w:t>
      </w:r>
      <w:r>
        <w:rPr>
          <w:rFonts w:eastAsia="Calibri" w:cs="Times New Roman"/>
          <w:color w:val="000000"/>
          <w:szCs w:val="24"/>
        </w:rPr>
        <w:t>MSU is</w:t>
      </w:r>
      <w:r w:rsidRPr="00B51C3F">
        <w:rPr>
          <w:rFonts w:eastAsia="Calibri" w:cs="Times New Roman"/>
          <w:color w:val="000000"/>
          <w:szCs w:val="24"/>
        </w:rPr>
        <w:t xml:space="preserve"> </w:t>
      </w:r>
      <w:r>
        <w:rPr>
          <w:rFonts w:eastAsia="Calibri" w:cs="Times New Roman"/>
          <w:color w:val="000000"/>
          <w:szCs w:val="24"/>
        </w:rPr>
        <w:t>growing, as President Simon has stated. And an examination must be done to see who is</w:t>
      </w:r>
      <w:r w:rsidRPr="00B51C3F">
        <w:rPr>
          <w:rFonts w:eastAsia="Calibri" w:cs="Times New Roman"/>
          <w:color w:val="000000"/>
          <w:szCs w:val="24"/>
        </w:rPr>
        <w:t xml:space="preserve"> growing, where</w:t>
      </w:r>
      <w:r>
        <w:rPr>
          <w:rFonts w:eastAsia="Calibri" w:cs="Times New Roman"/>
          <w:color w:val="000000"/>
          <w:szCs w:val="24"/>
        </w:rPr>
        <w:t xml:space="preserve"> they are growing</w:t>
      </w:r>
      <w:r w:rsidRPr="00B51C3F">
        <w:rPr>
          <w:rFonts w:eastAsia="Calibri" w:cs="Times New Roman"/>
          <w:color w:val="000000"/>
          <w:szCs w:val="24"/>
        </w:rPr>
        <w:t xml:space="preserve">, </w:t>
      </w:r>
      <w:r>
        <w:rPr>
          <w:rFonts w:eastAsia="Calibri" w:cs="Times New Roman"/>
          <w:color w:val="000000"/>
          <w:szCs w:val="24"/>
        </w:rPr>
        <w:t xml:space="preserve">and what is in the future, with an eye to how </w:t>
      </w:r>
      <w:r w:rsidRPr="00B51C3F">
        <w:rPr>
          <w:rFonts w:eastAsia="Calibri" w:cs="Times New Roman"/>
          <w:color w:val="000000"/>
          <w:szCs w:val="24"/>
        </w:rPr>
        <w:t>to move people around strategically in ways that help create the most productive environment for faculty</w:t>
      </w:r>
      <w:r w:rsidR="006E4D34">
        <w:rPr>
          <w:rFonts w:eastAsia="Calibri" w:cs="Times New Roman"/>
          <w:color w:val="000000"/>
          <w:szCs w:val="24"/>
        </w:rPr>
        <w:t xml:space="preserve"> and </w:t>
      </w:r>
      <w:r>
        <w:rPr>
          <w:rFonts w:eastAsia="Calibri" w:cs="Times New Roman"/>
          <w:color w:val="000000"/>
          <w:szCs w:val="24"/>
        </w:rPr>
        <w:t>maintaining transparency in the process.</w:t>
      </w:r>
    </w:p>
    <w:p w:rsidR="00923009" w:rsidRDefault="00923009" w:rsidP="00923009">
      <w:pPr>
        <w:ind w:left="360"/>
        <w:rPr>
          <w:rFonts w:eastAsia="Calibri" w:cs="Times New Roman"/>
          <w:color w:val="000000"/>
          <w:szCs w:val="24"/>
        </w:rPr>
      </w:pPr>
      <w:r w:rsidRPr="00923009">
        <w:rPr>
          <w:rFonts w:eastAsia="Calibri" w:cs="Times New Roman"/>
          <w:color w:val="000000"/>
          <w:szCs w:val="24"/>
        </w:rPr>
        <w:t xml:space="preserve">Provost Youatt said that </w:t>
      </w:r>
      <w:r>
        <w:rPr>
          <w:rFonts w:eastAsia="Calibri" w:cs="Times New Roman"/>
          <w:color w:val="000000"/>
          <w:szCs w:val="24"/>
        </w:rPr>
        <w:t xml:space="preserve">MSU has </w:t>
      </w:r>
      <w:r w:rsidRPr="00923009">
        <w:rPr>
          <w:rFonts w:eastAsia="Calibri" w:cs="Times New Roman"/>
          <w:color w:val="000000"/>
          <w:szCs w:val="24"/>
        </w:rPr>
        <w:t xml:space="preserve">people taking </w:t>
      </w:r>
      <w:r>
        <w:rPr>
          <w:rFonts w:eastAsia="Calibri" w:cs="Times New Roman"/>
          <w:color w:val="000000"/>
          <w:szCs w:val="24"/>
        </w:rPr>
        <w:t xml:space="preserve">on new roles in administration, noting </w:t>
      </w:r>
      <w:r w:rsidRPr="00923009">
        <w:rPr>
          <w:rFonts w:eastAsia="Calibri" w:cs="Times New Roman"/>
          <w:color w:val="000000"/>
          <w:szCs w:val="24"/>
        </w:rPr>
        <w:t>that Dean Elizabeth Simmons is leaving Michigan State University to assume the Vice Chancellors role at UC San Diego</w:t>
      </w:r>
      <w:r>
        <w:rPr>
          <w:rFonts w:eastAsia="Calibri" w:cs="Times New Roman"/>
          <w:color w:val="000000"/>
          <w:szCs w:val="24"/>
        </w:rPr>
        <w:t>, which</w:t>
      </w:r>
      <w:r w:rsidRPr="00923009">
        <w:rPr>
          <w:rFonts w:eastAsia="Calibri" w:cs="Times New Roman"/>
          <w:color w:val="000000"/>
          <w:szCs w:val="24"/>
        </w:rPr>
        <w:t xml:space="preserve"> require</w:t>
      </w:r>
      <w:r>
        <w:rPr>
          <w:rFonts w:eastAsia="Calibri" w:cs="Times New Roman"/>
          <w:color w:val="000000"/>
          <w:szCs w:val="24"/>
        </w:rPr>
        <w:t>s</w:t>
      </w:r>
      <w:r w:rsidRPr="00923009">
        <w:rPr>
          <w:rFonts w:eastAsia="Calibri" w:cs="Times New Roman"/>
          <w:color w:val="000000"/>
          <w:szCs w:val="24"/>
        </w:rPr>
        <w:t xml:space="preserve"> th</w:t>
      </w:r>
      <w:r>
        <w:rPr>
          <w:rFonts w:eastAsia="Calibri" w:cs="Times New Roman"/>
          <w:color w:val="000000"/>
          <w:szCs w:val="24"/>
        </w:rPr>
        <w:t>at MSU identifies</w:t>
      </w:r>
      <w:r w:rsidRPr="00923009">
        <w:rPr>
          <w:rFonts w:eastAsia="Calibri" w:cs="Times New Roman"/>
          <w:color w:val="000000"/>
          <w:szCs w:val="24"/>
        </w:rPr>
        <w:t xml:space="preserve"> new leadership in </w:t>
      </w:r>
      <w:r w:rsidR="00C34BF0">
        <w:rPr>
          <w:rFonts w:eastAsia="Calibri" w:cs="Times New Roman"/>
          <w:color w:val="000000"/>
          <w:szCs w:val="24"/>
        </w:rPr>
        <w:t xml:space="preserve">the </w:t>
      </w:r>
      <w:r w:rsidRPr="00923009">
        <w:rPr>
          <w:rFonts w:eastAsia="Calibri" w:cs="Times New Roman"/>
          <w:color w:val="000000"/>
          <w:szCs w:val="24"/>
        </w:rPr>
        <w:t>Lyman Briggs</w:t>
      </w:r>
      <w:r>
        <w:rPr>
          <w:rFonts w:eastAsia="Calibri" w:cs="Times New Roman"/>
          <w:color w:val="000000"/>
          <w:szCs w:val="24"/>
        </w:rPr>
        <w:t xml:space="preserve"> College; </w:t>
      </w:r>
      <w:r w:rsidRPr="00923009">
        <w:rPr>
          <w:rFonts w:eastAsia="Calibri" w:cs="Times New Roman"/>
          <w:color w:val="000000"/>
          <w:szCs w:val="24"/>
        </w:rPr>
        <w:t xml:space="preserve">Dr. Mark Largent will be assuming that role as interim Dean. </w:t>
      </w:r>
      <w:r>
        <w:rPr>
          <w:rFonts w:eastAsia="Calibri" w:cs="Times New Roman"/>
          <w:color w:val="000000"/>
          <w:szCs w:val="24"/>
        </w:rPr>
        <w:t>She added that a new Dean of Graduate Studies and</w:t>
      </w:r>
      <w:r w:rsidRPr="00923009">
        <w:rPr>
          <w:rFonts w:eastAsia="Calibri" w:cs="Times New Roman"/>
          <w:color w:val="000000"/>
          <w:szCs w:val="24"/>
        </w:rPr>
        <w:t xml:space="preserve"> Associate Provost and Dean of Graduate Studies </w:t>
      </w:r>
      <w:r>
        <w:rPr>
          <w:rFonts w:eastAsia="Calibri" w:cs="Times New Roman"/>
          <w:color w:val="000000"/>
          <w:szCs w:val="24"/>
        </w:rPr>
        <w:t>has been announced: Dr. Thomas Jeitschko, who is a P</w:t>
      </w:r>
      <w:r w:rsidRPr="00923009">
        <w:rPr>
          <w:rFonts w:eastAsia="Calibri" w:cs="Times New Roman"/>
          <w:color w:val="000000"/>
          <w:szCs w:val="24"/>
        </w:rPr>
        <w:t xml:space="preserve">rofessor in the Department of Economics and also was serving as an Associate Dean in the College of Social Science. </w:t>
      </w:r>
    </w:p>
    <w:p w:rsidR="003927C0" w:rsidRPr="003927C0" w:rsidRDefault="00C76FED" w:rsidP="003927C0">
      <w:pPr>
        <w:ind w:left="360"/>
        <w:rPr>
          <w:rFonts w:eastAsia="Calibri" w:cs="Times New Roman"/>
          <w:color w:val="000000"/>
          <w:szCs w:val="24"/>
        </w:rPr>
      </w:pPr>
      <w:r w:rsidRPr="003927C0">
        <w:rPr>
          <w:rFonts w:eastAsia="Calibri" w:cs="Times New Roman"/>
          <w:color w:val="000000"/>
          <w:szCs w:val="24"/>
        </w:rPr>
        <w:t xml:space="preserve">Provost Youatt stated that Dr. Julie Wade, who served for many years as Department Chair in Psychology, is assuming an Associate Provost role, directing Professional Development on the Academic Advancement Network. She added that the search continues this year for a Dean in the College of Natural Science. </w:t>
      </w:r>
      <w:r w:rsidR="003927C0" w:rsidRPr="003927C0">
        <w:rPr>
          <w:rFonts w:eastAsia="Calibri" w:cs="Times New Roman"/>
          <w:color w:val="000000"/>
          <w:szCs w:val="24"/>
        </w:rPr>
        <w:t>Dean Kirkpatrick</w:t>
      </w:r>
      <w:r w:rsidR="003927C0">
        <w:rPr>
          <w:rFonts w:eastAsia="Calibri" w:cs="Times New Roman"/>
          <w:color w:val="000000"/>
          <w:szCs w:val="24"/>
        </w:rPr>
        <w:t xml:space="preserve">, she stated, </w:t>
      </w:r>
      <w:r w:rsidR="003927C0" w:rsidRPr="003927C0">
        <w:rPr>
          <w:rFonts w:eastAsia="Calibri" w:cs="Times New Roman"/>
          <w:color w:val="000000"/>
          <w:szCs w:val="24"/>
        </w:rPr>
        <w:t>has agreed to maintain his responsibility as Dean</w:t>
      </w:r>
      <w:r w:rsidR="003927C0">
        <w:rPr>
          <w:rFonts w:eastAsia="Calibri" w:cs="Times New Roman"/>
          <w:color w:val="000000"/>
          <w:szCs w:val="24"/>
        </w:rPr>
        <w:t xml:space="preserve"> during the interim period</w:t>
      </w:r>
      <w:r w:rsidR="003927C0" w:rsidRPr="003927C0">
        <w:rPr>
          <w:rFonts w:eastAsia="Calibri" w:cs="Times New Roman"/>
          <w:color w:val="000000"/>
          <w:szCs w:val="24"/>
        </w:rPr>
        <w:t>.</w:t>
      </w:r>
    </w:p>
    <w:p w:rsidR="001634DE" w:rsidRPr="00E05C1A" w:rsidRDefault="001634DE" w:rsidP="00EA181B">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EA181B">
        <w:rPr>
          <w:rFonts w:cs="Times New Roman"/>
        </w:rPr>
        <w:t>Dr. Laura McCabe</w:t>
      </w:r>
    </w:p>
    <w:p w:rsidR="00A94876" w:rsidRPr="00A94876" w:rsidRDefault="00A94876" w:rsidP="00A94876">
      <w:pPr>
        <w:pStyle w:val="ListParagraph"/>
        <w:ind w:left="360"/>
        <w:rPr>
          <w:rFonts w:eastAsia="Calibri" w:cs="Times New Roman"/>
          <w:color w:val="000000"/>
          <w:szCs w:val="24"/>
        </w:rPr>
      </w:pPr>
      <w:r>
        <w:rPr>
          <w:rFonts w:eastAsia="Calibri" w:cs="Times New Roman"/>
          <w:color w:val="000000"/>
          <w:szCs w:val="24"/>
        </w:rPr>
        <w:t xml:space="preserve">Dr. Laura McCabe welcomed the faculty </w:t>
      </w:r>
      <w:r w:rsidRPr="00A94876">
        <w:rPr>
          <w:rFonts w:eastAsia="Calibri" w:cs="Times New Roman"/>
          <w:color w:val="000000"/>
          <w:szCs w:val="24"/>
        </w:rPr>
        <w:t>to the new academic year</w:t>
      </w:r>
      <w:r>
        <w:rPr>
          <w:rFonts w:eastAsia="Calibri" w:cs="Times New Roman"/>
          <w:color w:val="000000"/>
          <w:szCs w:val="24"/>
        </w:rPr>
        <w:t>. For those new to Faculty Senate, she introduced Gary Hoppenstand,</w:t>
      </w:r>
      <w:r w:rsidRPr="00A94876">
        <w:rPr>
          <w:rFonts w:eastAsia="Calibri" w:cs="Times New Roman"/>
          <w:color w:val="000000"/>
          <w:szCs w:val="24"/>
        </w:rPr>
        <w:t xml:space="preserve"> the Sec</w:t>
      </w:r>
      <w:r>
        <w:rPr>
          <w:rFonts w:eastAsia="Calibri" w:cs="Times New Roman"/>
          <w:color w:val="000000"/>
          <w:szCs w:val="24"/>
        </w:rPr>
        <w:t xml:space="preserve">retary for Academic Governance, and </w:t>
      </w:r>
      <w:r w:rsidRPr="00A94876">
        <w:rPr>
          <w:rFonts w:eastAsia="Calibri" w:cs="Times New Roman"/>
          <w:color w:val="000000"/>
          <w:szCs w:val="24"/>
        </w:rPr>
        <w:t>Sherry Lott</w:t>
      </w:r>
      <w:r>
        <w:rPr>
          <w:rFonts w:eastAsia="Calibri" w:cs="Times New Roman"/>
          <w:color w:val="000000"/>
          <w:szCs w:val="24"/>
        </w:rPr>
        <w:t xml:space="preserve">, </w:t>
      </w:r>
      <w:r w:rsidRPr="00A94876">
        <w:rPr>
          <w:rFonts w:eastAsia="Calibri" w:cs="Times New Roman"/>
          <w:color w:val="000000"/>
          <w:szCs w:val="24"/>
        </w:rPr>
        <w:t xml:space="preserve">the </w:t>
      </w:r>
      <w:r>
        <w:rPr>
          <w:rFonts w:eastAsia="Calibri" w:cs="Times New Roman"/>
          <w:color w:val="000000"/>
          <w:szCs w:val="24"/>
        </w:rPr>
        <w:t>Academic Governance Executive Secretary. She noted that b</w:t>
      </w:r>
      <w:r w:rsidRPr="00A94876">
        <w:rPr>
          <w:rFonts w:eastAsia="Calibri" w:cs="Times New Roman"/>
          <w:color w:val="000000"/>
          <w:szCs w:val="24"/>
        </w:rPr>
        <w:t xml:space="preserve">oth of </w:t>
      </w:r>
      <w:r>
        <w:rPr>
          <w:rFonts w:eastAsia="Calibri" w:cs="Times New Roman"/>
          <w:color w:val="000000"/>
          <w:szCs w:val="24"/>
        </w:rPr>
        <w:t>these individuals</w:t>
      </w:r>
      <w:r w:rsidRPr="00A94876">
        <w:rPr>
          <w:rFonts w:eastAsia="Calibri" w:cs="Times New Roman"/>
          <w:color w:val="000000"/>
          <w:szCs w:val="24"/>
        </w:rPr>
        <w:t xml:space="preserve"> are critical in making </w:t>
      </w:r>
      <w:r w:rsidR="00C34BF0">
        <w:rPr>
          <w:rFonts w:eastAsia="Calibri" w:cs="Times New Roman"/>
          <w:color w:val="000000"/>
          <w:szCs w:val="24"/>
        </w:rPr>
        <w:t>A</w:t>
      </w:r>
      <w:r w:rsidRPr="00A94876">
        <w:rPr>
          <w:rFonts w:eastAsia="Calibri" w:cs="Times New Roman"/>
          <w:color w:val="000000"/>
          <w:szCs w:val="24"/>
        </w:rPr>
        <w:t xml:space="preserve">cademic </w:t>
      </w:r>
      <w:r w:rsidR="00C34BF0">
        <w:rPr>
          <w:rFonts w:eastAsia="Calibri" w:cs="Times New Roman"/>
          <w:color w:val="000000"/>
          <w:szCs w:val="24"/>
        </w:rPr>
        <w:t>G</w:t>
      </w:r>
      <w:r w:rsidRPr="00A94876">
        <w:rPr>
          <w:rFonts w:eastAsia="Calibri" w:cs="Times New Roman"/>
          <w:color w:val="000000"/>
          <w:szCs w:val="24"/>
        </w:rPr>
        <w:t xml:space="preserve">overnance work, </w:t>
      </w:r>
      <w:r>
        <w:rPr>
          <w:rFonts w:eastAsia="Calibri" w:cs="Times New Roman"/>
          <w:color w:val="000000"/>
          <w:szCs w:val="24"/>
        </w:rPr>
        <w:t>and that Academic Governance is very thankful for their service</w:t>
      </w:r>
      <w:r w:rsidRPr="00A94876">
        <w:rPr>
          <w:rFonts w:eastAsia="Calibri" w:cs="Times New Roman"/>
          <w:color w:val="000000"/>
          <w:szCs w:val="24"/>
        </w:rPr>
        <w:t xml:space="preserve">. </w:t>
      </w:r>
      <w:r>
        <w:rPr>
          <w:rFonts w:eastAsia="Calibri" w:cs="Times New Roman"/>
          <w:color w:val="000000"/>
          <w:szCs w:val="24"/>
        </w:rPr>
        <w:t xml:space="preserve">She also introduced the current </w:t>
      </w:r>
      <w:r w:rsidRPr="00A94876">
        <w:rPr>
          <w:rFonts w:eastAsia="Calibri" w:cs="Times New Roman"/>
          <w:color w:val="000000"/>
          <w:szCs w:val="24"/>
        </w:rPr>
        <w:t xml:space="preserve">Steering Committee </w:t>
      </w:r>
      <w:r>
        <w:rPr>
          <w:rFonts w:eastAsia="Calibri" w:cs="Times New Roman"/>
          <w:color w:val="000000"/>
          <w:szCs w:val="24"/>
        </w:rPr>
        <w:t>Vice Chairperson (and Past President) Professor</w:t>
      </w:r>
      <w:r w:rsidR="00F579C2">
        <w:rPr>
          <w:rFonts w:eastAsia="Calibri" w:cs="Times New Roman"/>
          <w:color w:val="000000"/>
          <w:szCs w:val="24"/>
        </w:rPr>
        <w:t xml:space="preserve"> Deborah Moriarty. Dr. McCabe presented Professor Moriarty with a Certificate of Appreciation for her past service as C</w:t>
      </w:r>
      <w:r w:rsidR="00C34BF0">
        <w:rPr>
          <w:rFonts w:eastAsia="Calibri" w:cs="Times New Roman"/>
          <w:color w:val="000000"/>
          <w:szCs w:val="24"/>
        </w:rPr>
        <w:t>hairperson</w:t>
      </w:r>
      <w:r w:rsidR="00F579C2">
        <w:rPr>
          <w:rFonts w:eastAsia="Calibri" w:cs="Times New Roman"/>
          <w:color w:val="000000"/>
          <w:szCs w:val="24"/>
        </w:rPr>
        <w:t xml:space="preserve"> of the Steering Committee.</w:t>
      </w:r>
      <w:r w:rsidR="00E0129D">
        <w:rPr>
          <w:rFonts w:eastAsia="Calibri" w:cs="Times New Roman"/>
          <w:color w:val="000000"/>
          <w:szCs w:val="24"/>
        </w:rPr>
        <w:t xml:space="preserve"> In addition, Dr. McCabe introduced other currently-serving At-Large Members of the Steering Committee to the Faculty Senate.</w:t>
      </w:r>
    </w:p>
    <w:p w:rsidR="007F7B18" w:rsidRPr="007F7B18" w:rsidRDefault="007D35F3" w:rsidP="007F7B18">
      <w:pPr>
        <w:ind w:left="360"/>
        <w:rPr>
          <w:rFonts w:eastAsia="Calibri" w:cs="Times New Roman"/>
          <w:color w:val="000000"/>
          <w:szCs w:val="24"/>
        </w:rPr>
      </w:pPr>
      <w:r>
        <w:rPr>
          <w:rFonts w:eastAsia="Calibri" w:cs="Times New Roman"/>
          <w:color w:val="000000"/>
          <w:szCs w:val="24"/>
        </w:rPr>
        <w:t xml:space="preserve">Dr. McCabe also </w:t>
      </w:r>
      <w:r w:rsidR="007F7B18" w:rsidRPr="007F7B18">
        <w:rPr>
          <w:rFonts w:eastAsia="Calibri" w:cs="Times New Roman"/>
          <w:color w:val="000000"/>
          <w:szCs w:val="24"/>
        </w:rPr>
        <w:t xml:space="preserve">recommend </w:t>
      </w:r>
      <w:r>
        <w:rPr>
          <w:rFonts w:eastAsia="Calibri" w:cs="Times New Roman"/>
          <w:color w:val="000000"/>
          <w:szCs w:val="24"/>
        </w:rPr>
        <w:t>that those in attendance</w:t>
      </w:r>
      <w:r w:rsidR="007F7B18" w:rsidRPr="007F7B18">
        <w:rPr>
          <w:rFonts w:eastAsia="Calibri" w:cs="Times New Roman"/>
          <w:color w:val="000000"/>
          <w:szCs w:val="24"/>
        </w:rPr>
        <w:t xml:space="preserve"> </w:t>
      </w:r>
      <w:r>
        <w:rPr>
          <w:rFonts w:eastAsia="Calibri" w:cs="Times New Roman"/>
          <w:color w:val="000000"/>
          <w:szCs w:val="24"/>
        </w:rPr>
        <w:t>review the MSU Academic G</w:t>
      </w:r>
      <w:r w:rsidR="007F7B18" w:rsidRPr="007F7B18">
        <w:rPr>
          <w:rFonts w:eastAsia="Calibri" w:cs="Times New Roman"/>
          <w:color w:val="000000"/>
          <w:szCs w:val="24"/>
        </w:rPr>
        <w:t>overnance websi</w:t>
      </w:r>
      <w:r>
        <w:rPr>
          <w:rFonts w:eastAsia="Calibri" w:cs="Times New Roman"/>
          <w:color w:val="000000"/>
          <w:szCs w:val="24"/>
        </w:rPr>
        <w:t>te, to get gather</w:t>
      </w:r>
      <w:r w:rsidR="007F7B18" w:rsidRPr="007F7B18">
        <w:rPr>
          <w:rFonts w:eastAsia="Calibri" w:cs="Times New Roman"/>
          <w:color w:val="000000"/>
          <w:szCs w:val="24"/>
        </w:rPr>
        <w:t xml:space="preserve"> information about how </w:t>
      </w:r>
      <w:r>
        <w:rPr>
          <w:rFonts w:eastAsia="Calibri" w:cs="Times New Roman"/>
          <w:color w:val="000000"/>
          <w:szCs w:val="24"/>
        </w:rPr>
        <w:t>Academic Governance works at MSU. T</w:t>
      </w:r>
      <w:r w:rsidR="007F7B18" w:rsidRPr="007F7B18">
        <w:rPr>
          <w:rFonts w:eastAsia="Calibri" w:cs="Times New Roman"/>
          <w:color w:val="000000"/>
          <w:szCs w:val="24"/>
        </w:rPr>
        <w:t xml:space="preserve">he Faculty Senate, </w:t>
      </w:r>
      <w:r>
        <w:rPr>
          <w:rFonts w:eastAsia="Calibri" w:cs="Times New Roman"/>
          <w:color w:val="000000"/>
          <w:szCs w:val="24"/>
        </w:rPr>
        <w:t>she noted, is the legislative body at</w:t>
      </w:r>
      <w:r w:rsidR="007F7B18" w:rsidRPr="007F7B18">
        <w:rPr>
          <w:rFonts w:eastAsia="Calibri" w:cs="Times New Roman"/>
          <w:color w:val="000000"/>
          <w:szCs w:val="24"/>
        </w:rPr>
        <w:t xml:space="preserve"> MSU for faculty. </w:t>
      </w:r>
      <w:r>
        <w:rPr>
          <w:rFonts w:eastAsia="Calibri" w:cs="Times New Roman"/>
          <w:color w:val="000000"/>
          <w:szCs w:val="24"/>
        </w:rPr>
        <w:t xml:space="preserve">The Faculty Senate </w:t>
      </w:r>
      <w:r w:rsidR="007F7B18" w:rsidRPr="007F7B18">
        <w:rPr>
          <w:rFonts w:eastAsia="Calibri" w:cs="Times New Roman"/>
          <w:color w:val="000000"/>
          <w:szCs w:val="24"/>
        </w:rPr>
        <w:t>address</w:t>
      </w:r>
      <w:r>
        <w:rPr>
          <w:rFonts w:eastAsia="Calibri" w:cs="Times New Roman"/>
          <w:color w:val="000000"/>
          <w:szCs w:val="24"/>
        </w:rPr>
        <w:t>ed</w:t>
      </w:r>
      <w:r w:rsidR="007F7B18" w:rsidRPr="007F7B18">
        <w:rPr>
          <w:rFonts w:eastAsia="Calibri" w:cs="Times New Roman"/>
          <w:color w:val="000000"/>
          <w:szCs w:val="24"/>
        </w:rPr>
        <w:t xml:space="preserve"> </w:t>
      </w:r>
      <w:r>
        <w:rPr>
          <w:rFonts w:eastAsia="Calibri" w:cs="Times New Roman"/>
          <w:color w:val="000000"/>
          <w:szCs w:val="24"/>
        </w:rPr>
        <w:t xml:space="preserve">such issues as University </w:t>
      </w:r>
      <w:r w:rsidR="00C34BF0">
        <w:rPr>
          <w:rFonts w:eastAsia="Calibri" w:cs="Times New Roman"/>
          <w:color w:val="000000"/>
          <w:szCs w:val="24"/>
        </w:rPr>
        <w:t>c</w:t>
      </w:r>
      <w:r>
        <w:rPr>
          <w:rFonts w:eastAsia="Calibri" w:cs="Times New Roman"/>
          <w:color w:val="000000"/>
          <w:szCs w:val="24"/>
        </w:rPr>
        <w:t>urriculum</w:t>
      </w:r>
      <w:r w:rsidR="007F7B18" w:rsidRPr="007F7B18">
        <w:rPr>
          <w:rFonts w:eastAsia="Calibri" w:cs="Times New Roman"/>
          <w:color w:val="000000"/>
          <w:szCs w:val="24"/>
        </w:rPr>
        <w:t xml:space="preserve">, promotion, tenure, </w:t>
      </w:r>
      <w:r>
        <w:rPr>
          <w:rFonts w:eastAsia="Calibri" w:cs="Times New Roman"/>
          <w:color w:val="000000"/>
          <w:szCs w:val="24"/>
        </w:rPr>
        <w:t xml:space="preserve">and </w:t>
      </w:r>
      <w:r w:rsidR="007F7B18" w:rsidRPr="007F7B18">
        <w:rPr>
          <w:rFonts w:eastAsia="Calibri" w:cs="Times New Roman"/>
          <w:color w:val="000000"/>
          <w:szCs w:val="24"/>
        </w:rPr>
        <w:t>sal</w:t>
      </w:r>
      <w:r>
        <w:rPr>
          <w:rFonts w:eastAsia="Calibri" w:cs="Times New Roman"/>
          <w:color w:val="000000"/>
          <w:szCs w:val="24"/>
        </w:rPr>
        <w:t xml:space="preserve">ary. The Faculty Senate, she stated, </w:t>
      </w:r>
      <w:r w:rsidR="007F7B18" w:rsidRPr="007F7B18">
        <w:rPr>
          <w:rFonts w:eastAsia="Calibri" w:cs="Times New Roman"/>
          <w:color w:val="000000"/>
          <w:szCs w:val="24"/>
        </w:rPr>
        <w:t>also communicate</w:t>
      </w:r>
      <w:r>
        <w:rPr>
          <w:rFonts w:eastAsia="Calibri" w:cs="Times New Roman"/>
          <w:color w:val="000000"/>
          <w:szCs w:val="24"/>
        </w:rPr>
        <w:t>s</w:t>
      </w:r>
      <w:r w:rsidR="007F7B18" w:rsidRPr="007F7B18">
        <w:rPr>
          <w:rFonts w:eastAsia="Calibri" w:cs="Times New Roman"/>
          <w:color w:val="000000"/>
          <w:szCs w:val="24"/>
        </w:rPr>
        <w:t xml:space="preserve"> faculty </w:t>
      </w:r>
      <w:r>
        <w:rPr>
          <w:rFonts w:eastAsia="Calibri" w:cs="Times New Roman"/>
          <w:color w:val="000000"/>
          <w:szCs w:val="24"/>
        </w:rPr>
        <w:t>concerns</w:t>
      </w:r>
      <w:r w:rsidR="007F7B18" w:rsidRPr="007F7B18">
        <w:rPr>
          <w:rFonts w:eastAsia="Calibri" w:cs="Times New Roman"/>
          <w:color w:val="000000"/>
          <w:szCs w:val="24"/>
        </w:rPr>
        <w:t xml:space="preserve"> to the </w:t>
      </w:r>
      <w:r>
        <w:rPr>
          <w:rFonts w:eastAsia="Calibri" w:cs="Times New Roman"/>
          <w:color w:val="000000"/>
          <w:szCs w:val="24"/>
        </w:rPr>
        <w:t xml:space="preserve">University </w:t>
      </w:r>
      <w:r w:rsidR="00F30023">
        <w:rPr>
          <w:rFonts w:eastAsia="Calibri" w:cs="Times New Roman"/>
          <w:color w:val="000000"/>
          <w:szCs w:val="24"/>
        </w:rPr>
        <w:t>A</w:t>
      </w:r>
      <w:r>
        <w:rPr>
          <w:rFonts w:eastAsia="Calibri" w:cs="Times New Roman"/>
          <w:color w:val="000000"/>
          <w:szCs w:val="24"/>
        </w:rPr>
        <w:t>dministration, and the Faculty Senate</w:t>
      </w:r>
      <w:r w:rsidR="007F7B18" w:rsidRPr="007F7B18">
        <w:rPr>
          <w:rFonts w:eastAsia="Calibri" w:cs="Times New Roman"/>
          <w:color w:val="000000"/>
          <w:szCs w:val="24"/>
        </w:rPr>
        <w:t xml:space="preserve"> speak</w:t>
      </w:r>
      <w:r>
        <w:rPr>
          <w:rFonts w:eastAsia="Calibri" w:cs="Times New Roman"/>
          <w:color w:val="000000"/>
          <w:szCs w:val="24"/>
        </w:rPr>
        <w:t>s</w:t>
      </w:r>
      <w:r w:rsidR="007F7B18" w:rsidRPr="007F7B18">
        <w:rPr>
          <w:rFonts w:eastAsia="Calibri" w:cs="Times New Roman"/>
          <w:color w:val="000000"/>
          <w:szCs w:val="24"/>
        </w:rPr>
        <w:t xml:space="preserve"> on proposals that </w:t>
      </w:r>
      <w:r>
        <w:rPr>
          <w:rFonts w:eastAsia="Calibri" w:cs="Times New Roman"/>
          <w:color w:val="000000"/>
          <w:szCs w:val="24"/>
        </w:rPr>
        <w:t>arise</w:t>
      </w:r>
      <w:r w:rsidR="007F7B18" w:rsidRPr="007F7B18">
        <w:rPr>
          <w:rFonts w:eastAsia="Calibri" w:cs="Times New Roman"/>
          <w:color w:val="000000"/>
          <w:szCs w:val="24"/>
        </w:rPr>
        <w:t xml:space="preserve"> in the different </w:t>
      </w:r>
      <w:r w:rsidR="00F30023">
        <w:rPr>
          <w:rFonts w:eastAsia="Calibri" w:cs="Times New Roman"/>
          <w:color w:val="000000"/>
          <w:szCs w:val="24"/>
        </w:rPr>
        <w:t>U</w:t>
      </w:r>
      <w:r w:rsidR="007F7B18" w:rsidRPr="007F7B18">
        <w:rPr>
          <w:rFonts w:eastAsia="Calibri" w:cs="Times New Roman"/>
          <w:color w:val="000000"/>
          <w:szCs w:val="24"/>
        </w:rPr>
        <w:t xml:space="preserve">niversity committees. </w:t>
      </w:r>
    </w:p>
    <w:p w:rsidR="004D5CB6" w:rsidRPr="004D5CB6" w:rsidRDefault="004D5CB6" w:rsidP="004D5CB6">
      <w:pPr>
        <w:ind w:left="360"/>
        <w:rPr>
          <w:rFonts w:eastAsia="Calibri" w:cs="Times New Roman"/>
          <w:color w:val="000000"/>
          <w:szCs w:val="24"/>
        </w:rPr>
      </w:pPr>
      <w:r w:rsidRPr="004D5CB6">
        <w:rPr>
          <w:rFonts w:cs="Times New Roman"/>
          <w:szCs w:val="24"/>
        </w:rPr>
        <w:lastRenderedPageBreak/>
        <w:t xml:space="preserve">Dr. McCabe concluded her remarks by </w:t>
      </w:r>
      <w:r>
        <w:rPr>
          <w:rFonts w:cs="Times New Roman"/>
          <w:szCs w:val="24"/>
        </w:rPr>
        <w:t>stating three</w:t>
      </w:r>
      <w:r w:rsidRPr="004D5CB6">
        <w:rPr>
          <w:rFonts w:eastAsia="Calibri" w:cs="Times New Roman"/>
          <w:color w:val="000000"/>
          <w:szCs w:val="24"/>
        </w:rPr>
        <w:t xml:space="preserve"> final points. </w:t>
      </w:r>
      <w:r>
        <w:rPr>
          <w:rFonts w:eastAsia="Calibri" w:cs="Times New Roman"/>
          <w:color w:val="000000"/>
          <w:szCs w:val="24"/>
        </w:rPr>
        <w:t>The first was that the Faculty Senate issued</w:t>
      </w:r>
      <w:r w:rsidRPr="004D5CB6">
        <w:rPr>
          <w:rFonts w:eastAsia="Calibri" w:cs="Times New Roman"/>
          <w:color w:val="000000"/>
          <w:szCs w:val="24"/>
        </w:rPr>
        <w:t xml:space="preserve"> a statement in 2017 on embracing different perspectives, diversity and</w:t>
      </w:r>
      <w:r>
        <w:rPr>
          <w:rFonts w:eastAsia="Calibri" w:cs="Times New Roman"/>
          <w:color w:val="000000"/>
          <w:szCs w:val="24"/>
        </w:rPr>
        <w:t xml:space="preserve"> inclusion on campus</w:t>
      </w:r>
      <w:r w:rsidR="00F30023">
        <w:rPr>
          <w:rFonts w:eastAsia="Calibri" w:cs="Times New Roman"/>
          <w:color w:val="000000"/>
          <w:szCs w:val="24"/>
        </w:rPr>
        <w:t xml:space="preserve">, </w:t>
      </w:r>
      <w:r>
        <w:rPr>
          <w:rFonts w:eastAsia="Calibri" w:cs="Times New Roman"/>
          <w:color w:val="000000"/>
          <w:szCs w:val="24"/>
        </w:rPr>
        <w:t xml:space="preserve">which is </w:t>
      </w:r>
      <w:r w:rsidRPr="004D5CB6">
        <w:rPr>
          <w:rFonts w:eastAsia="Calibri" w:cs="Times New Roman"/>
          <w:color w:val="000000"/>
          <w:szCs w:val="24"/>
        </w:rPr>
        <w:t>in</w:t>
      </w:r>
      <w:r>
        <w:rPr>
          <w:rFonts w:eastAsia="Calibri" w:cs="Times New Roman"/>
          <w:color w:val="000000"/>
          <w:szCs w:val="24"/>
        </w:rPr>
        <w:t>cluded</w:t>
      </w:r>
      <w:r w:rsidRPr="004D5CB6">
        <w:rPr>
          <w:rFonts w:eastAsia="Calibri" w:cs="Times New Roman"/>
          <w:color w:val="000000"/>
          <w:szCs w:val="24"/>
        </w:rPr>
        <w:t xml:space="preserve"> the appendices</w:t>
      </w:r>
      <w:r>
        <w:rPr>
          <w:rFonts w:eastAsia="Calibri" w:cs="Times New Roman"/>
          <w:color w:val="000000"/>
          <w:szCs w:val="24"/>
        </w:rPr>
        <w:t xml:space="preserve"> to the agenda</w:t>
      </w:r>
      <w:r w:rsidRPr="004D5CB6">
        <w:rPr>
          <w:rFonts w:eastAsia="Calibri" w:cs="Times New Roman"/>
          <w:color w:val="000000"/>
          <w:szCs w:val="24"/>
        </w:rPr>
        <w:t xml:space="preserve">. The second </w:t>
      </w:r>
      <w:r>
        <w:rPr>
          <w:rFonts w:eastAsia="Calibri" w:cs="Times New Roman"/>
          <w:color w:val="000000"/>
          <w:szCs w:val="24"/>
        </w:rPr>
        <w:t>point was that</w:t>
      </w:r>
      <w:r w:rsidRPr="004D5CB6">
        <w:rPr>
          <w:rFonts w:eastAsia="Calibri" w:cs="Times New Roman"/>
          <w:color w:val="000000"/>
          <w:szCs w:val="24"/>
        </w:rPr>
        <w:t xml:space="preserve"> the University Committee on Faculty Affairs has handed out a </w:t>
      </w:r>
      <w:r>
        <w:rPr>
          <w:rFonts w:eastAsia="Calibri" w:cs="Times New Roman"/>
          <w:color w:val="000000"/>
          <w:szCs w:val="24"/>
        </w:rPr>
        <w:t>“</w:t>
      </w:r>
      <w:r w:rsidRPr="004D5CB6">
        <w:rPr>
          <w:rFonts w:eastAsia="Calibri" w:cs="Times New Roman"/>
          <w:color w:val="000000"/>
          <w:szCs w:val="24"/>
        </w:rPr>
        <w:t>cheat sheet</w:t>
      </w:r>
      <w:r>
        <w:rPr>
          <w:rFonts w:eastAsia="Calibri" w:cs="Times New Roman"/>
          <w:color w:val="000000"/>
          <w:szCs w:val="24"/>
        </w:rPr>
        <w:t>”</w:t>
      </w:r>
      <w:r w:rsidRPr="004D5CB6">
        <w:rPr>
          <w:rFonts w:eastAsia="Calibri" w:cs="Times New Roman"/>
          <w:color w:val="000000"/>
          <w:szCs w:val="24"/>
        </w:rPr>
        <w:t xml:space="preserve"> on Robert's Rules </w:t>
      </w:r>
      <w:r>
        <w:rPr>
          <w:rFonts w:eastAsia="Calibri" w:cs="Times New Roman"/>
          <w:color w:val="000000"/>
          <w:szCs w:val="24"/>
        </w:rPr>
        <w:t xml:space="preserve">of Orders so that faculty can understand </w:t>
      </w:r>
      <w:r w:rsidRPr="004D5CB6">
        <w:rPr>
          <w:rFonts w:eastAsia="Calibri" w:cs="Times New Roman"/>
          <w:color w:val="000000"/>
          <w:szCs w:val="24"/>
        </w:rPr>
        <w:t xml:space="preserve">meeting procedures. </w:t>
      </w:r>
      <w:r>
        <w:rPr>
          <w:rFonts w:eastAsia="Calibri" w:cs="Times New Roman"/>
          <w:color w:val="000000"/>
          <w:szCs w:val="24"/>
        </w:rPr>
        <w:t xml:space="preserve">And the third point was </w:t>
      </w:r>
      <w:r w:rsidRPr="004D5CB6">
        <w:rPr>
          <w:rFonts w:eastAsia="Calibri" w:cs="Times New Roman"/>
          <w:color w:val="000000"/>
          <w:szCs w:val="24"/>
        </w:rPr>
        <w:t xml:space="preserve">the information on the </w:t>
      </w:r>
      <w:r>
        <w:rPr>
          <w:rFonts w:eastAsia="Calibri" w:cs="Times New Roman"/>
          <w:color w:val="000000"/>
          <w:szCs w:val="24"/>
        </w:rPr>
        <w:t xml:space="preserve">City of </w:t>
      </w:r>
      <w:r w:rsidRPr="004D5CB6">
        <w:rPr>
          <w:rFonts w:eastAsia="Calibri" w:cs="Times New Roman"/>
          <w:color w:val="000000"/>
          <w:szCs w:val="24"/>
        </w:rPr>
        <w:t xml:space="preserve">East Lansing </w:t>
      </w:r>
      <w:r w:rsidR="00F30023">
        <w:rPr>
          <w:rFonts w:eastAsia="Calibri" w:cs="Times New Roman"/>
          <w:color w:val="000000"/>
          <w:szCs w:val="24"/>
        </w:rPr>
        <w:t>I</w:t>
      </w:r>
      <w:r>
        <w:rPr>
          <w:rFonts w:eastAsia="Calibri" w:cs="Times New Roman"/>
          <w:color w:val="000000"/>
          <w:szCs w:val="24"/>
        </w:rPr>
        <w:t xml:space="preserve">ncome </w:t>
      </w:r>
      <w:r w:rsidR="00F30023">
        <w:rPr>
          <w:rFonts w:eastAsia="Calibri" w:cs="Times New Roman"/>
          <w:color w:val="000000"/>
          <w:szCs w:val="24"/>
        </w:rPr>
        <w:t>T</w:t>
      </w:r>
      <w:r>
        <w:rPr>
          <w:rFonts w:eastAsia="Calibri" w:cs="Times New Roman"/>
          <w:color w:val="000000"/>
          <w:szCs w:val="24"/>
        </w:rPr>
        <w:t>ax. Dr. McCabe noted that during</w:t>
      </w:r>
      <w:r w:rsidRPr="004D5CB6">
        <w:rPr>
          <w:rFonts w:eastAsia="Calibri" w:cs="Times New Roman"/>
          <w:color w:val="000000"/>
          <w:szCs w:val="24"/>
        </w:rPr>
        <w:t xml:space="preserve"> the University</w:t>
      </w:r>
      <w:r>
        <w:rPr>
          <w:rFonts w:eastAsia="Calibri" w:cs="Times New Roman"/>
          <w:color w:val="000000"/>
          <w:szCs w:val="24"/>
        </w:rPr>
        <w:t xml:space="preserve"> Council meeting next week, it will be</w:t>
      </w:r>
      <w:r w:rsidRPr="004D5CB6">
        <w:rPr>
          <w:rFonts w:eastAsia="Calibri" w:cs="Times New Roman"/>
          <w:color w:val="000000"/>
          <w:szCs w:val="24"/>
        </w:rPr>
        <w:t xml:space="preserve"> address</w:t>
      </w:r>
      <w:r>
        <w:rPr>
          <w:rFonts w:eastAsia="Calibri" w:cs="Times New Roman"/>
          <w:color w:val="000000"/>
          <w:szCs w:val="24"/>
        </w:rPr>
        <w:t>ed</w:t>
      </w:r>
      <w:r w:rsidRPr="004D5CB6">
        <w:rPr>
          <w:rFonts w:eastAsia="Calibri" w:cs="Times New Roman"/>
          <w:color w:val="000000"/>
          <w:szCs w:val="24"/>
        </w:rPr>
        <w:t xml:space="preserve"> how faculty can respond to this </w:t>
      </w:r>
      <w:r>
        <w:rPr>
          <w:rFonts w:eastAsia="Calibri" w:cs="Times New Roman"/>
          <w:color w:val="000000"/>
          <w:szCs w:val="24"/>
        </w:rPr>
        <w:t>tax proposal</w:t>
      </w:r>
      <w:r w:rsidRPr="004D5CB6">
        <w:rPr>
          <w:rFonts w:eastAsia="Calibri" w:cs="Times New Roman"/>
          <w:color w:val="000000"/>
          <w:szCs w:val="24"/>
        </w:rPr>
        <w:t xml:space="preserve">. </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8B0BC5" w:rsidRPr="00F30023" w:rsidRDefault="00EA181B" w:rsidP="00BA4C7B">
      <w:pPr>
        <w:pStyle w:val="ListParagraph"/>
        <w:numPr>
          <w:ilvl w:val="1"/>
          <w:numId w:val="1"/>
        </w:numPr>
        <w:tabs>
          <w:tab w:val="left" w:pos="1080"/>
        </w:tabs>
        <w:ind w:left="990"/>
        <w:rPr>
          <w:rFonts w:eastAsia="Calibri" w:cs="Times New Roman"/>
          <w:color w:val="000000"/>
          <w:szCs w:val="24"/>
        </w:rPr>
      </w:pPr>
      <w:r w:rsidRPr="00F30023">
        <w:rPr>
          <w:rFonts w:cs="Times New Roman"/>
          <w:b/>
          <w:szCs w:val="24"/>
        </w:rPr>
        <w:t xml:space="preserve">University Committee on Curriculum (UCC) Report, Professor Marci </w:t>
      </w:r>
      <w:r w:rsidR="00E05C1A" w:rsidRPr="00F30023">
        <w:rPr>
          <w:rFonts w:cs="Times New Roman"/>
          <w:b/>
          <w:szCs w:val="24"/>
        </w:rPr>
        <w:t xml:space="preserve">Mechtel, UCC Chairperson </w:t>
      </w:r>
      <w:r w:rsidR="00F30023">
        <w:rPr>
          <w:rFonts w:cs="Times New Roman"/>
          <w:b/>
          <w:szCs w:val="24"/>
        </w:rPr>
        <w:br/>
      </w:r>
      <w:r w:rsidR="008B0BC5" w:rsidRPr="00F30023">
        <w:rPr>
          <w:rFonts w:cs="Times New Roman"/>
          <w:szCs w:val="24"/>
        </w:rPr>
        <w:t xml:space="preserve">Professor Marci Mechtel reported that </w:t>
      </w:r>
      <w:r w:rsidR="008B0BC5" w:rsidRPr="00F30023">
        <w:rPr>
          <w:rFonts w:eastAsia="Calibri" w:cs="Times New Roman"/>
          <w:color w:val="000000"/>
          <w:szCs w:val="24"/>
        </w:rPr>
        <w:t>the University Committee for Curriculum, met on August 31</w:t>
      </w:r>
      <w:r w:rsidR="008B0BC5" w:rsidRPr="00F30023">
        <w:rPr>
          <w:rFonts w:eastAsia="Calibri" w:cs="Times New Roman"/>
          <w:color w:val="000000"/>
          <w:szCs w:val="24"/>
          <w:vertAlign w:val="superscript"/>
        </w:rPr>
        <w:t>st</w:t>
      </w:r>
      <w:r w:rsidR="008B0BC5" w:rsidRPr="00F30023">
        <w:rPr>
          <w:rFonts w:eastAsia="Calibri" w:cs="Times New Roman"/>
          <w:color w:val="000000"/>
          <w:szCs w:val="24"/>
        </w:rPr>
        <w:t xml:space="preserve">, and during that meeting four new programs were approved, including a Bachelor of Arts in Global History, Minors in Environmental Health and International Development, and a Graduate Certificate in American Studies. There were 45 program changes, and no program deletions at this time. Regarding course changes, there were 23 new courses added, 46 course changes, and four course deletions. </w:t>
      </w:r>
    </w:p>
    <w:p w:rsidR="008B0BC5" w:rsidRDefault="00F30023" w:rsidP="00F30023">
      <w:pPr>
        <w:tabs>
          <w:tab w:val="left" w:pos="1080"/>
        </w:tabs>
        <w:ind w:left="990"/>
        <w:rPr>
          <w:rFonts w:cs="Times New Roman"/>
          <w:szCs w:val="24"/>
        </w:rPr>
      </w:pPr>
      <w:r>
        <w:rPr>
          <w:rFonts w:eastAsia="Calibri" w:cs="Times New Roman"/>
          <w:color w:val="000000"/>
          <w:szCs w:val="24"/>
        </w:rPr>
        <w:t xml:space="preserve">A motion was made to approve the UCC Report and was first and seconded.  </w:t>
      </w:r>
      <w:r w:rsidRPr="00F30023">
        <w:rPr>
          <w:rFonts w:eastAsia="Calibri" w:cs="Times New Roman"/>
          <w:b/>
          <w:color w:val="000000"/>
          <w:szCs w:val="24"/>
        </w:rPr>
        <w:t>The motion was carried.</w:t>
      </w:r>
      <w:r>
        <w:rPr>
          <w:rFonts w:cs="Times New Roman"/>
          <w:szCs w:val="24"/>
        </w:rPr>
        <w:tab/>
      </w:r>
    </w:p>
    <w:p w:rsidR="00811C67" w:rsidRPr="00F30023" w:rsidRDefault="00811C67" w:rsidP="00012223">
      <w:pPr>
        <w:pStyle w:val="ListParagraph"/>
        <w:numPr>
          <w:ilvl w:val="1"/>
          <w:numId w:val="1"/>
        </w:numPr>
        <w:contextualSpacing w:val="0"/>
        <w:rPr>
          <w:rFonts w:cs="Times New Roman"/>
          <w:b/>
          <w:szCs w:val="24"/>
        </w:rPr>
      </w:pPr>
      <w:r w:rsidRPr="00F30023">
        <w:rPr>
          <w:rFonts w:cs="Times New Roman"/>
          <w:b/>
          <w:szCs w:val="24"/>
        </w:rPr>
        <w:t>2018</w:t>
      </w:r>
      <w:r w:rsidR="00EA181B" w:rsidRPr="00F30023">
        <w:rPr>
          <w:rFonts w:cs="Times New Roman"/>
          <w:b/>
          <w:szCs w:val="24"/>
        </w:rPr>
        <w:t xml:space="preserve"> Health Care Plan Design, Renee Rivard, Director, Human Resources </w:t>
      </w:r>
      <w:r w:rsidR="00937C5C" w:rsidRPr="00F30023">
        <w:rPr>
          <w:rFonts w:cs="Times New Roman"/>
          <w:b/>
          <w:szCs w:val="24"/>
        </w:rPr>
        <w:t>and</w:t>
      </w:r>
      <w:r w:rsidR="00EA181B" w:rsidRPr="00F30023">
        <w:rPr>
          <w:rFonts w:cs="Times New Roman"/>
          <w:b/>
          <w:szCs w:val="24"/>
        </w:rPr>
        <w:t xml:space="preserve"> Joe Galardi, Assistant Director, Human Resources</w:t>
      </w:r>
    </w:p>
    <w:p w:rsidR="00763FCC" w:rsidRPr="00763FCC" w:rsidRDefault="00E50E85" w:rsidP="00F30023">
      <w:pPr>
        <w:ind w:left="990"/>
        <w:rPr>
          <w:rFonts w:eastAsia="Calibri" w:cs="Times New Roman"/>
          <w:color w:val="000000"/>
          <w:szCs w:val="24"/>
        </w:rPr>
      </w:pPr>
      <w:r w:rsidRPr="00763FCC">
        <w:rPr>
          <w:rFonts w:cs="Times New Roman"/>
          <w:szCs w:val="24"/>
        </w:rPr>
        <w:t xml:space="preserve">Director Renee Rivard presented the 2018 Health Care Plan Design. She reported that </w:t>
      </w:r>
      <w:r w:rsidRPr="00763FCC">
        <w:rPr>
          <w:rFonts w:eastAsia="Calibri" w:cs="Times New Roman"/>
          <w:color w:val="000000"/>
          <w:szCs w:val="24"/>
        </w:rPr>
        <w:t>MSU is looking at a less than 4% incr</w:t>
      </w:r>
      <w:r w:rsidR="00050B8F" w:rsidRPr="00763FCC">
        <w:rPr>
          <w:rFonts w:eastAsia="Calibri" w:cs="Times New Roman"/>
          <w:color w:val="000000"/>
          <w:szCs w:val="24"/>
        </w:rPr>
        <w:t>ease in our rates for this year, adding that</w:t>
      </w:r>
      <w:r w:rsidRPr="00763FCC">
        <w:rPr>
          <w:rFonts w:eastAsia="Calibri" w:cs="Times New Roman"/>
          <w:color w:val="000000"/>
          <w:szCs w:val="24"/>
        </w:rPr>
        <w:t xml:space="preserve"> </w:t>
      </w:r>
      <w:r w:rsidR="00F30023">
        <w:rPr>
          <w:rFonts w:eastAsia="Calibri" w:cs="Times New Roman"/>
          <w:color w:val="000000"/>
          <w:szCs w:val="24"/>
        </w:rPr>
        <w:t>H</w:t>
      </w:r>
      <w:r w:rsidR="00050B8F" w:rsidRPr="00763FCC">
        <w:rPr>
          <w:rFonts w:eastAsia="Calibri" w:cs="Times New Roman"/>
          <w:color w:val="000000"/>
          <w:szCs w:val="24"/>
        </w:rPr>
        <w:t xml:space="preserve">ealth </w:t>
      </w:r>
      <w:r w:rsidR="00F30023">
        <w:rPr>
          <w:rFonts w:eastAsia="Calibri" w:cs="Times New Roman"/>
          <w:color w:val="000000"/>
          <w:szCs w:val="24"/>
        </w:rPr>
        <w:t>C</w:t>
      </w:r>
      <w:r w:rsidR="00050B8F" w:rsidRPr="00763FCC">
        <w:rPr>
          <w:rFonts w:eastAsia="Calibri" w:cs="Times New Roman"/>
          <w:color w:val="000000"/>
          <w:szCs w:val="24"/>
        </w:rPr>
        <w:t xml:space="preserve">are </w:t>
      </w:r>
      <w:r w:rsidR="00F30023">
        <w:rPr>
          <w:rFonts w:eastAsia="Calibri" w:cs="Times New Roman"/>
          <w:color w:val="000000"/>
          <w:szCs w:val="24"/>
        </w:rPr>
        <w:t>O</w:t>
      </w:r>
      <w:r w:rsidRPr="00763FCC">
        <w:rPr>
          <w:rFonts w:eastAsia="Calibri" w:cs="Times New Roman"/>
          <w:color w:val="000000"/>
          <w:szCs w:val="24"/>
        </w:rPr>
        <w:t xml:space="preserve">pen </w:t>
      </w:r>
      <w:r w:rsidR="00F30023">
        <w:rPr>
          <w:rFonts w:eastAsia="Calibri" w:cs="Times New Roman"/>
          <w:color w:val="000000"/>
          <w:szCs w:val="24"/>
        </w:rPr>
        <w:t>E</w:t>
      </w:r>
      <w:r w:rsidRPr="00763FCC">
        <w:rPr>
          <w:rFonts w:eastAsia="Calibri" w:cs="Times New Roman"/>
          <w:color w:val="000000"/>
          <w:szCs w:val="24"/>
        </w:rPr>
        <w:t xml:space="preserve">nrollment </w:t>
      </w:r>
      <w:r w:rsidR="00050B8F" w:rsidRPr="00763FCC">
        <w:rPr>
          <w:rFonts w:eastAsia="Calibri" w:cs="Times New Roman"/>
          <w:color w:val="000000"/>
          <w:szCs w:val="24"/>
        </w:rPr>
        <w:t xml:space="preserve">becomes </w:t>
      </w:r>
      <w:r w:rsidRPr="00763FCC">
        <w:rPr>
          <w:rFonts w:eastAsia="Calibri" w:cs="Times New Roman"/>
          <w:color w:val="000000"/>
          <w:szCs w:val="24"/>
        </w:rPr>
        <w:t>effective October 1</w:t>
      </w:r>
      <w:r w:rsidR="00050B8F" w:rsidRPr="00763FCC">
        <w:rPr>
          <w:rFonts w:eastAsia="Calibri" w:cs="Times New Roman"/>
          <w:color w:val="000000"/>
          <w:szCs w:val="24"/>
          <w:vertAlign w:val="superscript"/>
        </w:rPr>
        <w:t>st</w:t>
      </w:r>
      <w:r w:rsidRPr="00763FCC">
        <w:rPr>
          <w:rFonts w:eastAsia="Calibri" w:cs="Times New Roman"/>
          <w:color w:val="000000"/>
          <w:szCs w:val="24"/>
        </w:rPr>
        <w:t xml:space="preserve">. </w:t>
      </w:r>
      <w:r w:rsidR="00763FCC">
        <w:rPr>
          <w:rFonts w:eastAsia="Calibri" w:cs="Times New Roman"/>
          <w:color w:val="000000"/>
          <w:szCs w:val="24"/>
        </w:rPr>
        <w:t>Director Rivard stated that one of the issues that MSU pays close</w:t>
      </w:r>
      <w:r w:rsidR="00763FCC" w:rsidRPr="00763FCC">
        <w:rPr>
          <w:rFonts w:eastAsia="Calibri" w:cs="Times New Roman"/>
          <w:color w:val="000000"/>
          <w:szCs w:val="24"/>
        </w:rPr>
        <w:t xml:space="preserve"> atte</w:t>
      </w:r>
      <w:r w:rsidR="00763FCC">
        <w:rPr>
          <w:rFonts w:eastAsia="Calibri" w:cs="Times New Roman"/>
          <w:color w:val="000000"/>
          <w:szCs w:val="24"/>
        </w:rPr>
        <w:t>ntion to are the co-pays for MSU’s</w:t>
      </w:r>
      <w:r w:rsidR="00763FCC" w:rsidRPr="00763FCC">
        <w:rPr>
          <w:rFonts w:eastAsia="Calibri" w:cs="Times New Roman"/>
          <w:color w:val="000000"/>
          <w:szCs w:val="24"/>
        </w:rPr>
        <w:t xml:space="preserve"> prescription drug plan. </w:t>
      </w:r>
      <w:r w:rsidR="00763FCC">
        <w:rPr>
          <w:rFonts w:eastAsia="Calibri" w:cs="Times New Roman"/>
          <w:color w:val="000000"/>
          <w:szCs w:val="24"/>
        </w:rPr>
        <w:t>She notes that there will be no increase in</w:t>
      </w:r>
      <w:r w:rsidR="00763FCC" w:rsidRPr="00763FCC">
        <w:rPr>
          <w:rFonts w:eastAsia="Calibri" w:cs="Times New Roman"/>
          <w:color w:val="000000"/>
          <w:szCs w:val="24"/>
        </w:rPr>
        <w:t xml:space="preserve"> co-pays </w:t>
      </w:r>
      <w:r w:rsidR="00763FCC">
        <w:rPr>
          <w:rFonts w:eastAsia="Calibri" w:cs="Times New Roman"/>
          <w:color w:val="000000"/>
          <w:szCs w:val="24"/>
        </w:rPr>
        <w:t>in 2018 for pharmaceutical benefits</w:t>
      </w:r>
      <w:r w:rsidR="00763FCC" w:rsidRPr="00763FCC">
        <w:rPr>
          <w:rFonts w:eastAsia="Calibri" w:cs="Times New Roman"/>
          <w:color w:val="000000"/>
          <w:szCs w:val="24"/>
        </w:rPr>
        <w:t xml:space="preserve">, </w:t>
      </w:r>
      <w:r w:rsidR="00763FCC">
        <w:rPr>
          <w:rFonts w:eastAsia="Calibri" w:cs="Times New Roman"/>
          <w:color w:val="000000"/>
          <w:szCs w:val="24"/>
        </w:rPr>
        <w:t xml:space="preserve">but that there will be increased </w:t>
      </w:r>
      <w:r w:rsidR="00763FCC" w:rsidRPr="00763FCC">
        <w:rPr>
          <w:rFonts w:eastAsia="Calibri" w:cs="Times New Roman"/>
          <w:color w:val="000000"/>
          <w:szCs w:val="24"/>
        </w:rPr>
        <w:t>co-pays for 2019</w:t>
      </w:r>
      <w:r w:rsidR="00763FCC">
        <w:rPr>
          <w:rFonts w:eastAsia="Calibri" w:cs="Times New Roman"/>
          <w:color w:val="000000"/>
          <w:szCs w:val="24"/>
        </w:rPr>
        <w:t>.</w:t>
      </w:r>
    </w:p>
    <w:p w:rsidR="00811C67" w:rsidRDefault="00E71972" w:rsidP="00012223">
      <w:pPr>
        <w:pStyle w:val="ListParagraph"/>
        <w:numPr>
          <w:ilvl w:val="1"/>
          <w:numId w:val="1"/>
        </w:numPr>
        <w:contextualSpacing w:val="0"/>
        <w:rPr>
          <w:rFonts w:cs="Times New Roman"/>
          <w:szCs w:val="24"/>
        </w:rPr>
      </w:pPr>
      <w:r w:rsidRPr="00F30023">
        <w:rPr>
          <w:rFonts w:cs="Times New Roman"/>
          <w:b/>
          <w:szCs w:val="24"/>
        </w:rPr>
        <w:t xml:space="preserve">Faculty </w:t>
      </w:r>
      <w:r w:rsidR="002D771F" w:rsidRPr="00F30023">
        <w:rPr>
          <w:rFonts w:cs="Times New Roman"/>
          <w:b/>
          <w:szCs w:val="24"/>
        </w:rPr>
        <w:t>Senate Agenda Setting</w:t>
      </w:r>
      <w:r w:rsidR="00811C67" w:rsidRPr="00F30023">
        <w:rPr>
          <w:rFonts w:cs="Times New Roman"/>
          <w:b/>
          <w:szCs w:val="24"/>
        </w:rPr>
        <w:t>, Professor John Beck, Human Resources and Labor Relations</w:t>
      </w:r>
    </w:p>
    <w:p w:rsidR="00F8419B" w:rsidRDefault="00793F46" w:rsidP="005D1BCE">
      <w:pPr>
        <w:ind w:left="1008"/>
        <w:rPr>
          <w:rFonts w:cs="Times New Roman"/>
          <w:szCs w:val="24"/>
        </w:rPr>
      </w:pPr>
      <w:r>
        <w:rPr>
          <w:rFonts w:cs="Times New Roman"/>
          <w:szCs w:val="24"/>
        </w:rPr>
        <w:t>Professor John Beck passed out a Welc</w:t>
      </w:r>
      <w:r w:rsidR="005D1BCE">
        <w:rPr>
          <w:rFonts w:cs="Times New Roman"/>
          <w:szCs w:val="24"/>
        </w:rPr>
        <w:t>ome sheet and Group Task sheet. Various issues were presented from the working groups regarding issues that might be taken up by Faculty Senate this year.</w:t>
      </w:r>
      <w:r>
        <w:rPr>
          <w:rFonts w:cs="Times New Roman"/>
          <w:szCs w:val="24"/>
        </w:rPr>
        <w:t xml:space="preserve"> </w:t>
      </w:r>
      <w:r w:rsidR="00F8419B">
        <w:rPr>
          <w:rFonts w:cs="Times New Roman"/>
          <w:szCs w:val="24"/>
        </w:rPr>
        <w:t xml:space="preserve">Discussion ensued. </w:t>
      </w:r>
    </w:p>
    <w:p w:rsidR="005D1BCE" w:rsidRDefault="00F8419B" w:rsidP="005D1BCE">
      <w:pPr>
        <w:ind w:left="1008"/>
        <w:rPr>
          <w:rFonts w:cs="Times New Roman"/>
          <w:b/>
          <w:szCs w:val="24"/>
        </w:rPr>
      </w:pPr>
      <w:r w:rsidRPr="001E3C20">
        <w:rPr>
          <w:rFonts w:cs="Times New Roman"/>
          <w:b/>
          <w:szCs w:val="24"/>
        </w:rPr>
        <w:t>Note:</w:t>
      </w:r>
      <w:r>
        <w:rPr>
          <w:rFonts w:cs="Times New Roman"/>
          <w:szCs w:val="24"/>
        </w:rPr>
        <w:t xml:space="preserve"> </w:t>
      </w:r>
      <w:r w:rsidR="001E3C20">
        <w:rPr>
          <w:rFonts w:cs="Times New Roman"/>
          <w:szCs w:val="24"/>
        </w:rPr>
        <w:t>T</w:t>
      </w:r>
      <w:r>
        <w:rPr>
          <w:rFonts w:cs="Times New Roman"/>
          <w:szCs w:val="24"/>
        </w:rPr>
        <w:t xml:space="preserve">hese issues and other items of interest to the Faculty Senate will </w:t>
      </w:r>
      <w:r w:rsidR="001E3C20">
        <w:rPr>
          <w:rFonts w:cs="Times New Roman"/>
          <w:szCs w:val="24"/>
        </w:rPr>
        <w:t xml:space="preserve">soon </w:t>
      </w:r>
      <w:r>
        <w:rPr>
          <w:rFonts w:cs="Times New Roman"/>
          <w:szCs w:val="24"/>
        </w:rPr>
        <w:t>be posted on the Academic Governance website</w:t>
      </w:r>
      <w:r w:rsidR="001E3C20">
        <w:rPr>
          <w:rFonts w:cs="Times New Roman"/>
          <w:szCs w:val="24"/>
        </w:rPr>
        <w:t xml:space="preserve"> along with an Academic Governance comment section entitled </w:t>
      </w:r>
      <w:r>
        <w:rPr>
          <w:rFonts w:cs="Times New Roman"/>
          <w:szCs w:val="24"/>
        </w:rPr>
        <w:t xml:space="preserve">Faculty </w:t>
      </w:r>
      <w:r w:rsidR="00D066C5">
        <w:rPr>
          <w:rFonts w:cs="Times New Roman"/>
          <w:szCs w:val="24"/>
        </w:rPr>
        <w:t>Input</w:t>
      </w:r>
      <w:r w:rsidR="001E3C20">
        <w:rPr>
          <w:rFonts w:cs="Times New Roman"/>
          <w:szCs w:val="24"/>
        </w:rPr>
        <w:t>.</w:t>
      </w:r>
      <w:r>
        <w:rPr>
          <w:rFonts w:cs="Times New Roman"/>
          <w:szCs w:val="24"/>
        </w:rPr>
        <w:t xml:space="preserve"> </w:t>
      </w:r>
    </w:p>
    <w:p w:rsidR="00811C67" w:rsidRDefault="00811C67" w:rsidP="005D1BCE">
      <w:pPr>
        <w:rPr>
          <w:rFonts w:cs="Times New Roman"/>
          <w:b/>
          <w:szCs w:val="24"/>
        </w:rPr>
      </w:pPr>
      <w:r w:rsidRPr="00811C67">
        <w:rPr>
          <w:rFonts w:cs="Times New Roman"/>
          <w:b/>
          <w:szCs w:val="24"/>
        </w:rPr>
        <w:t>Comments from the floor</w:t>
      </w:r>
    </w:p>
    <w:p w:rsidR="00793F46" w:rsidRDefault="00811C67" w:rsidP="00811C67">
      <w:pPr>
        <w:pStyle w:val="ListParagraph"/>
        <w:numPr>
          <w:ilvl w:val="0"/>
          <w:numId w:val="1"/>
        </w:numPr>
        <w:rPr>
          <w:rFonts w:cs="Times New Roman"/>
          <w:b/>
          <w:szCs w:val="24"/>
        </w:rPr>
      </w:pPr>
      <w:r w:rsidRPr="00811C67">
        <w:rPr>
          <w:rFonts w:cs="Times New Roman"/>
          <w:b/>
          <w:szCs w:val="24"/>
        </w:rPr>
        <w:t>ADJOURNMENT</w:t>
      </w:r>
    </w:p>
    <w:p w:rsidR="00AD1854" w:rsidRDefault="00793F46" w:rsidP="00793F46">
      <w:pPr>
        <w:ind w:left="360"/>
        <w:rPr>
          <w:rFonts w:cs="Times New Roman"/>
          <w:b/>
          <w:szCs w:val="24"/>
        </w:rPr>
      </w:pPr>
      <w:r w:rsidRPr="00793F46">
        <w:rPr>
          <w:rFonts w:cs="Times New Roman"/>
          <w:szCs w:val="24"/>
        </w:rPr>
        <w:t xml:space="preserve">A motion </w:t>
      </w:r>
      <w:r w:rsidR="001E3C20">
        <w:rPr>
          <w:rFonts w:cs="Times New Roman"/>
          <w:szCs w:val="24"/>
        </w:rPr>
        <w:t xml:space="preserve">was made to </w:t>
      </w:r>
      <w:r w:rsidRPr="00793F46">
        <w:rPr>
          <w:rFonts w:cs="Times New Roman"/>
          <w:szCs w:val="24"/>
        </w:rPr>
        <w:t xml:space="preserve">adjourn </w:t>
      </w:r>
      <w:r w:rsidR="001E3C20">
        <w:rPr>
          <w:rFonts w:cs="Times New Roman"/>
          <w:szCs w:val="24"/>
        </w:rPr>
        <w:t xml:space="preserve">and </w:t>
      </w:r>
      <w:r w:rsidRPr="00793F46">
        <w:rPr>
          <w:rFonts w:cs="Times New Roman"/>
          <w:szCs w:val="24"/>
        </w:rPr>
        <w:t xml:space="preserve">was first and seconded.  </w:t>
      </w:r>
      <w:r w:rsidRPr="00B862A5">
        <w:rPr>
          <w:rFonts w:cs="Times New Roman"/>
          <w:b/>
          <w:szCs w:val="24"/>
        </w:rPr>
        <w:t xml:space="preserve">The motion </w:t>
      </w:r>
      <w:r w:rsidR="001E3C20">
        <w:rPr>
          <w:rFonts w:cs="Times New Roman"/>
          <w:b/>
          <w:szCs w:val="24"/>
        </w:rPr>
        <w:t>carried</w:t>
      </w:r>
      <w:r w:rsidRPr="00B862A5">
        <w:rPr>
          <w:rFonts w:cs="Times New Roman"/>
          <w:b/>
          <w:szCs w:val="24"/>
        </w:rPr>
        <w:t>.</w:t>
      </w:r>
    </w:p>
    <w:p w:rsidR="00E33D4F" w:rsidRDefault="00AD1854" w:rsidP="00793F46">
      <w:pPr>
        <w:ind w:left="360"/>
        <w:rPr>
          <w:rFonts w:cs="Times New Roman"/>
          <w:b/>
          <w:szCs w:val="24"/>
        </w:rPr>
      </w:pPr>
      <w:r w:rsidRPr="00AD1854">
        <w:rPr>
          <w:rFonts w:cs="Times New Roman"/>
          <w:b/>
          <w:szCs w:val="24"/>
        </w:rPr>
        <w:t>5:00 p.m.</w:t>
      </w:r>
    </w:p>
    <w:p w:rsidR="00E33D4F" w:rsidRDefault="00E33D4F" w:rsidP="00E33D4F">
      <w:pPr>
        <w:rPr>
          <w:rFonts w:cs="Times New Roman"/>
          <w:b/>
        </w:rPr>
      </w:pPr>
      <w:r>
        <w:rPr>
          <w:rFonts w:cs="Times New Roman"/>
          <w:b/>
        </w:rPr>
        <w:t>Standing Committee Reports for 2016-2017:</w:t>
      </w:r>
    </w:p>
    <w:bookmarkStart w:id="0" w:name="UCCReport"/>
    <w:p w:rsidR="00E33D4F" w:rsidRDefault="00E33D4F" w:rsidP="00E33D4F">
      <w:pPr>
        <w:rPr>
          <w:rFonts w:cs="Times New Roman"/>
          <w:b/>
        </w:rPr>
      </w:pPr>
      <w:r>
        <w:lastRenderedPageBreak/>
        <w:fldChar w:fldCharType="begin"/>
      </w:r>
      <w:r>
        <w:instrText xml:space="preserve"> HYPERLINK "https://acadgov.msu.edu/sites/default/files/content/UCC2016-17_Finalpdf.pdf" </w:instrText>
      </w:r>
      <w:r>
        <w:fldChar w:fldCharType="separate"/>
      </w:r>
      <w:r>
        <w:rPr>
          <w:rStyle w:val="Hyperlink"/>
          <w:rFonts w:cs="Times New Roman"/>
          <w:b/>
        </w:rPr>
        <w:t>University Committee on Curriculum</w:t>
      </w:r>
      <w:bookmarkEnd w:id="0"/>
      <w:r>
        <w:rPr>
          <w:rStyle w:val="Hyperlink"/>
          <w:rFonts w:cs="Times New Roman"/>
          <w:b/>
        </w:rPr>
        <w:t xml:space="preserve"> </w:t>
      </w:r>
      <w:r>
        <w:fldChar w:fldCharType="end"/>
      </w:r>
    </w:p>
    <w:bookmarkStart w:id="1" w:name="UCFAReport"/>
    <w:p w:rsidR="00E33D4F" w:rsidRDefault="00E33D4F" w:rsidP="00E33D4F">
      <w:pPr>
        <w:rPr>
          <w:rFonts w:cs="Times New Roman"/>
          <w:b/>
        </w:rPr>
      </w:pPr>
      <w:r>
        <w:fldChar w:fldCharType="begin"/>
      </w:r>
      <w:r>
        <w:instrText xml:space="preserve"> HYPERLINK "https://acadgov.msu.edu/sites/default/files/content/UCFAAnnualReport2016-2017_.pdf" </w:instrText>
      </w:r>
      <w:r>
        <w:fldChar w:fldCharType="separate"/>
      </w:r>
      <w:r>
        <w:rPr>
          <w:rStyle w:val="Hyperlink"/>
          <w:rFonts w:cs="Times New Roman"/>
          <w:b/>
        </w:rPr>
        <w:t xml:space="preserve">University Committee on Faculty Affairs </w:t>
      </w:r>
      <w:r>
        <w:fldChar w:fldCharType="end"/>
      </w:r>
    </w:p>
    <w:bookmarkStart w:id="2" w:name="UCFTReport"/>
    <w:bookmarkEnd w:id="1"/>
    <w:p w:rsidR="00E33D4F" w:rsidRDefault="00E33D4F" w:rsidP="00E33D4F">
      <w:pPr>
        <w:rPr>
          <w:rFonts w:cs="Times New Roman"/>
          <w:b/>
        </w:rPr>
      </w:pPr>
      <w:r>
        <w:fldChar w:fldCharType="begin"/>
      </w:r>
      <w:r>
        <w:instrText xml:space="preserve"> HYPERLINK "https://acadgov.msu.edu/sites/default/files/content/UCFT_AnnualReport_2016-17.pdf" </w:instrText>
      </w:r>
      <w:r>
        <w:fldChar w:fldCharType="separate"/>
      </w:r>
      <w:r>
        <w:rPr>
          <w:rStyle w:val="Hyperlink"/>
          <w:rFonts w:cs="Times New Roman"/>
          <w:b/>
        </w:rPr>
        <w:t>University Committee on Faculty Tenure</w:t>
      </w:r>
      <w:bookmarkEnd w:id="2"/>
      <w:r>
        <w:fldChar w:fldCharType="end"/>
      </w:r>
      <w:r>
        <w:rPr>
          <w:rFonts w:cs="Times New Roman"/>
          <w:b/>
        </w:rPr>
        <w:t xml:space="preserve"> </w:t>
      </w:r>
    </w:p>
    <w:p w:rsidR="001634DE" w:rsidRDefault="00EA181B" w:rsidP="00793F46">
      <w:pPr>
        <w:ind w:left="360"/>
        <w:rPr>
          <w:rFonts w:cs="Times New Roman"/>
          <w:b/>
          <w:szCs w:val="24"/>
        </w:rPr>
      </w:pPr>
      <w:r w:rsidRPr="00AD1854">
        <w:rPr>
          <w:rFonts w:cs="Times New Roman"/>
          <w:b/>
          <w:szCs w:val="24"/>
        </w:rPr>
        <w:br/>
      </w:r>
    </w:p>
    <w:p w:rsidR="00E33D4F" w:rsidRPr="00AD1854" w:rsidRDefault="00E33D4F" w:rsidP="00793F46">
      <w:pPr>
        <w:ind w:left="360"/>
        <w:rPr>
          <w:rFonts w:cs="Times New Roman"/>
          <w:b/>
          <w:szCs w:val="24"/>
        </w:rPr>
      </w:pPr>
    </w:p>
    <w:sectPr w:rsidR="00E33D4F" w:rsidRPr="00AD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6C4E7B0A"/>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12223"/>
    <w:rsid w:val="00050B8F"/>
    <w:rsid w:val="00051B6D"/>
    <w:rsid w:val="000576CA"/>
    <w:rsid w:val="000E7AFD"/>
    <w:rsid w:val="001634DE"/>
    <w:rsid w:val="001D3D6C"/>
    <w:rsid w:val="001E3C20"/>
    <w:rsid w:val="001F31AD"/>
    <w:rsid w:val="0021781B"/>
    <w:rsid w:val="00223C58"/>
    <w:rsid w:val="002D771F"/>
    <w:rsid w:val="00320583"/>
    <w:rsid w:val="00340B83"/>
    <w:rsid w:val="003927C0"/>
    <w:rsid w:val="00480973"/>
    <w:rsid w:val="004D5CB6"/>
    <w:rsid w:val="004F0E41"/>
    <w:rsid w:val="0051473D"/>
    <w:rsid w:val="0054182A"/>
    <w:rsid w:val="005C599D"/>
    <w:rsid w:val="005D1BCE"/>
    <w:rsid w:val="00602C25"/>
    <w:rsid w:val="00614897"/>
    <w:rsid w:val="006177D4"/>
    <w:rsid w:val="006D2D55"/>
    <w:rsid w:val="006E4D34"/>
    <w:rsid w:val="00763FCC"/>
    <w:rsid w:val="00783950"/>
    <w:rsid w:val="00793F46"/>
    <w:rsid w:val="007B77E4"/>
    <w:rsid w:val="007D35F3"/>
    <w:rsid w:val="007E4989"/>
    <w:rsid w:val="007F7B18"/>
    <w:rsid w:val="00811C67"/>
    <w:rsid w:val="0083314B"/>
    <w:rsid w:val="008410D0"/>
    <w:rsid w:val="00871643"/>
    <w:rsid w:val="008A7C8C"/>
    <w:rsid w:val="008B0BC5"/>
    <w:rsid w:val="008E0C17"/>
    <w:rsid w:val="0090265D"/>
    <w:rsid w:val="00923009"/>
    <w:rsid w:val="00937C5C"/>
    <w:rsid w:val="00951121"/>
    <w:rsid w:val="009D323A"/>
    <w:rsid w:val="00A867EA"/>
    <w:rsid w:val="00A92126"/>
    <w:rsid w:val="00A94876"/>
    <w:rsid w:val="00AD1854"/>
    <w:rsid w:val="00AF6F14"/>
    <w:rsid w:val="00B0660C"/>
    <w:rsid w:val="00B20B59"/>
    <w:rsid w:val="00B51C3F"/>
    <w:rsid w:val="00B52343"/>
    <w:rsid w:val="00B862A5"/>
    <w:rsid w:val="00B912AD"/>
    <w:rsid w:val="00BA6D91"/>
    <w:rsid w:val="00C34BF0"/>
    <w:rsid w:val="00C76FED"/>
    <w:rsid w:val="00C92837"/>
    <w:rsid w:val="00C94459"/>
    <w:rsid w:val="00CE6CF0"/>
    <w:rsid w:val="00D066C5"/>
    <w:rsid w:val="00D4523E"/>
    <w:rsid w:val="00D75F18"/>
    <w:rsid w:val="00DF6394"/>
    <w:rsid w:val="00E0129D"/>
    <w:rsid w:val="00E05C1A"/>
    <w:rsid w:val="00E33D4F"/>
    <w:rsid w:val="00E50E85"/>
    <w:rsid w:val="00E71972"/>
    <w:rsid w:val="00EA181B"/>
    <w:rsid w:val="00F07DA2"/>
    <w:rsid w:val="00F26C4F"/>
    <w:rsid w:val="00F30023"/>
    <w:rsid w:val="00F32D5F"/>
    <w:rsid w:val="00F47547"/>
    <w:rsid w:val="00F579C2"/>
    <w:rsid w:val="00F8419B"/>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2824">
      <w:bodyDiv w:val="1"/>
      <w:marLeft w:val="0"/>
      <w:marRight w:val="0"/>
      <w:marTop w:val="0"/>
      <w:marBottom w:val="0"/>
      <w:divBdr>
        <w:top w:val="none" w:sz="0" w:space="0" w:color="auto"/>
        <w:left w:val="none" w:sz="0" w:space="0" w:color="auto"/>
        <w:bottom w:val="none" w:sz="0" w:space="0" w:color="auto"/>
        <w:right w:val="none" w:sz="0" w:space="0" w:color="auto"/>
      </w:divBdr>
    </w:div>
    <w:div w:id="572352960">
      <w:bodyDiv w:val="1"/>
      <w:marLeft w:val="0"/>
      <w:marRight w:val="0"/>
      <w:marTop w:val="0"/>
      <w:marBottom w:val="0"/>
      <w:divBdr>
        <w:top w:val="none" w:sz="0" w:space="0" w:color="auto"/>
        <w:left w:val="none" w:sz="0" w:space="0" w:color="auto"/>
        <w:bottom w:val="none" w:sz="0" w:space="0" w:color="auto"/>
        <w:right w:val="none" w:sz="0" w:space="0" w:color="auto"/>
      </w:divBdr>
    </w:div>
    <w:div w:id="20499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6E5214"/>
    <w:rsid w:val="00F1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9E11B-356B-4BF4-B77E-BBA3D088D7AB}"/>
</file>

<file path=customXml/itemProps2.xml><?xml version="1.0" encoding="utf-8"?>
<ds:datastoreItem xmlns:ds="http://schemas.openxmlformats.org/officeDocument/2006/customXml" ds:itemID="{80C1BF8B-A27B-478B-8FE5-6F54A931D623}">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df390eca-cf14-4def-a13b-0a02ab943eb6"/>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4</cp:revision>
  <cp:lastPrinted>2017-09-06T14:47:00Z</cp:lastPrinted>
  <dcterms:created xsi:type="dcterms:W3CDTF">2017-10-05T16:41:00Z</dcterms:created>
  <dcterms:modified xsi:type="dcterms:W3CDTF">2017-10-10T19:45:00Z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