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EC7D6" w14:textId="7E5459DC" w:rsidR="00AE0D4A" w:rsidRDefault="00B34A1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548DD4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548DD4"/>
          <w:sz w:val="28"/>
          <w:szCs w:val="28"/>
        </w:rPr>
        <w:t xml:space="preserve">Report on Improving the Effectiveness of </w:t>
      </w:r>
      <w:r w:rsidR="00201F10">
        <w:rPr>
          <w:rFonts w:ascii="Cambria" w:eastAsia="Cambria" w:hAnsi="Cambria" w:cs="Cambria"/>
          <w:b/>
          <w:color w:val="548DD4"/>
          <w:sz w:val="28"/>
          <w:szCs w:val="28"/>
        </w:rPr>
        <w:t xml:space="preserve">MSU </w:t>
      </w:r>
      <w:r w:rsidR="002D3F40">
        <w:rPr>
          <w:rFonts w:ascii="Cambria" w:eastAsia="Cambria" w:hAnsi="Cambria" w:cs="Cambria"/>
          <w:b/>
          <w:color w:val="548DD4"/>
          <w:sz w:val="28"/>
          <w:szCs w:val="28"/>
        </w:rPr>
        <w:t>Faculty Senate</w:t>
      </w:r>
    </w:p>
    <w:p w14:paraId="430AA19C" w14:textId="77777777" w:rsidR="00E516C5" w:rsidRDefault="00B34A1D" w:rsidP="00B34A1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Abigail Bennett</w:t>
      </w:r>
      <w:r w:rsidR="00E516C5">
        <w:rPr>
          <w:rFonts w:ascii="Cambria" w:eastAsia="Cambria" w:hAnsi="Cambria" w:cs="Cambria"/>
          <w:color w:val="000000"/>
          <w:szCs w:val="22"/>
        </w:rPr>
        <w:t xml:space="preserve"> (Fisheries and Wildlife)</w:t>
      </w:r>
      <w:r>
        <w:rPr>
          <w:rFonts w:ascii="Cambria" w:eastAsia="Cambria" w:hAnsi="Cambria" w:cs="Cambria"/>
          <w:color w:val="000000"/>
          <w:szCs w:val="22"/>
        </w:rPr>
        <w:t xml:space="preserve"> </w:t>
      </w:r>
    </w:p>
    <w:p w14:paraId="7FEE6B95" w14:textId="074CE46D" w:rsidR="00E516C5" w:rsidRDefault="00B34A1D" w:rsidP="00B34A1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David Ewoldson</w:t>
      </w:r>
      <w:r w:rsidR="00E516C5">
        <w:rPr>
          <w:rFonts w:ascii="Cambria" w:eastAsia="Cambria" w:hAnsi="Cambria" w:cs="Cambria"/>
          <w:color w:val="000000"/>
          <w:szCs w:val="22"/>
        </w:rPr>
        <w:t xml:space="preserve"> (Media and Information)</w:t>
      </w:r>
      <w:r>
        <w:rPr>
          <w:rFonts w:ascii="Cambria" w:eastAsia="Cambria" w:hAnsi="Cambria" w:cs="Cambria"/>
          <w:color w:val="000000"/>
          <w:szCs w:val="22"/>
        </w:rPr>
        <w:t xml:space="preserve"> </w:t>
      </w:r>
    </w:p>
    <w:p w14:paraId="2E90865B" w14:textId="0714AA45" w:rsidR="00E516C5" w:rsidRDefault="00B34A1D" w:rsidP="00B34A1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Stephen Gasteyer</w:t>
      </w:r>
      <w:r w:rsidR="00E516C5">
        <w:rPr>
          <w:rFonts w:ascii="Cambria" w:eastAsia="Cambria" w:hAnsi="Cambria" w:cs="Cambria"/>
          <w:color w:val="000000"/>
          <w:szCs w:val="22"/>
        </w:rPr>
        <w:t xml:space="preserve"> (Sociology)</w:t>
      </w:r>
      <w:r>
        <w:rPr>
          <w:rFonts w:ascii="Cambria" w:eastAsia="Cambria" w:hAnsi="Cambria" w:cs="Cambria"/>
          <w:color w:val="000000"/>
          <w:szCs w:val="22"/>
        </w:rPr>
        <w:t xml:space="preserve"> </w:t>
      </w:r>
    </w:p>
    <w:p w14:paraId="7B6707C2" w14:textId="282DB146" w:rsidR="00B34A1D" w:rsidRDefault="00B34A1D" w:rsidP="00B34A1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Jennifer Johnson</w:t>
      </w:r>
      <w:r w:rsidR="00E516C5">
        <w:rPr>
          <w:rFonts w:ascii="Cambria" w:eastAsia="Cambria" w:hAnsi="Cambria" w:cs="Cambria"/>
          <w:color w:val="000000"/>
          <w:szCs w:val="22"/>
        </w:rPr>
        <w:t xml:space="preserve"> (P</w:t>
      </w:r>
      <w:r w:rsidR="00D80CAA">
        <w:rPr>
          <w:rFonts w:ascii="Cambria" w:eastAsia="Cambria" w:hAnsi="Cambria" w:cs="Cambria"/>
          <w:color w:val="000000"/>
          <w:szCs w:val="22"/>
        </w:rPr>
        <w:t>ublic Health, OBGYN</w:t>
      </w:r>
      <w:r w:rsidR="00E516C5">
        <w:rPr>
          <w:rFonts w:ascii="Cambria" w:eastAsia="Cambria" w:hAnsi="Cambria" w:cs="Cambria"/>
          <w:color w:val="000000"/>
          <w:szCs w:val="22"/>
        </w:rPr>
        <w:t>)</w:t>
      </w:r>
      <w:r>
        <w:rPr>
          <w:rFonts w:ascii="Cambria" w:eastAsia="Cambria" w:hAnsi="Cambria" w:cs="Cambria"/>
          <w:color w:val="000000"/>
          <w:szCs w:val="22"/>
        </w:rPr>
        <w:t xml:space="preserve"> </w:t>
      </w:r>
    </w:p>
    <w:p w14:paraId="2870D7AF" w14:textId="77777777" w:rsidR="00E33023" w:rsidRDefault="00E33023" w:rsidP="00E3302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Rufus Isaacs (Entomology)</w:t>
      </w:r>
    </w:p>
    <w:p w14:paraId="761D0759" w14:textId="33B3575E" w:rsidR="00E516C5" w:rsidRDefault="00B34A1D" w:rsidP="00B34A1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Filomena Nunes (</w:t>
      </w:r>
      <w:r w:rsidR="00E516C5">
        <w:rPr>
          <w:rFonts w:ascii="Cambria" w:eastAsia="Cambria" w:hAnsi="Cambria" w:cs="Cambria"/>
          <w:color w:val="000000"/>
          <w:szCs w:val="22"/>
        </w:rPr>
        <w:t>FRIB, chair)</w:t>
      </w:r>
    </w:p>
    <w:p w14:paraId="3F3F30A2" w14:textId="3D3CFCF1" w:rsidR="00E516C5" w:rsidRPr="00B34A1D" w:rsidRDefault="00E516C5" w:rsidP="00B34A1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Brian Teppen (</w:t>
      </w:r>
      <w:r w:rsidR="00201F10">
        <w:rPr>
          <w:rFonts w:ascii="Cambria" w:eastAsia="Cambria" w:hAnsi="Cambria" w:cs="Cambria"/>
          <w:color w:val="000000"/>
          <w:szCs w:val="22"/>
        </w:rPr>
        <w:t>Plant, Soil and Microbial Sciences</w:t>
      </w:r>
      <w:r>
        <w:rPr>
          <w:rFonts w:ascii="Cambria" w:eastAsia="Cambria" w:hAnsi="Cambria" w:cs="Cambria"/>
          <w:color w:val="000000"/>
          <w:szCs w:val="22"/>
        </w:rPr>
        <w:t>)</w:t>
      </w:r>
    </w:p>
    <w:p w14:paraId="6D1991F8" w14:textId="0B230D2D" w:rsidR="00AE0D4A" w:rsidRDefault="00E3302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July</w:t>
      </w:r>
      <w:r w:rsidR="00827748" w:rsidRPr="008752D1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24</w:t>
      </w:r>
      <w:r w:rsidR="00827748" w:rsidRPr="008752D1">
        <w:rPr>
          <w:rFonts w:ascii="Cambria" w:eastAsia="Cambria" w:hAnsi="Cambria" w:cs="Cambria"/>
          <w:color w:val="000000"/>
        </w:rPr>
        <w:t>,</w:t>
      </w:r>
      <w:r w:rsidR="00B34A1D">
        <w:rPr>
          <w:rFonts w:ascii="Cambria" w:eastAsia="Cambria" w:hAnsi="Cambria" w:cs="Cambria"/>
          <w:color w:val="000000"/>
        </w:rPr>
        <w:t xml:space="preserve"> 2019</w:t>
      </w:r>
    </w:p>
    <w:p w14:paraId="0901BDE6" w14:textId="77777777" w:rsidR="00AE0D4A" w:rsidRDefault="00AE0D4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6A375331" w14:textId="5765EC4A" w:rsidR="00562005" w:rsidRDefault="00562005" w:rsidP="00562005">
      <w:pPr>
        <w:rPr>
          <w:rFonts w:eastAsia="Cambria"/>
        </w:rPr>
      </w:pPr>
      <w:r>
        <w:rPr>
          <w:rFonts w:eastAsia="Cambria"/>
        </w:rPr>
        <w:t xml:space="preserve">A strong </w:t>
      </w:r>
      <w:r w:rsidR="002D3F40">
        <w:rPr>
          <w:rFonts w:eastAsia="Cambria"/>
        </w:rPr>
        <w:t>Faculty Senate</w:t>
      </w:r>
      <w:r>
        <w:rPr>
          <w:rFonts w:eastAsia="Cambria"/>
        </w:rPr>
        <w:t xml:space="preserve"> is a crucial element in academic governance because it provides feedback </w:t>
      </w:r>
      <w:r w:rsidR="00850F38">
        <w:rPr>
          <w:rFonts w:eastAsia="Cambria"/>
        </w:rPr>
        <w:t xml:space="preserve">on </w:t>
      </w:r>
      <w:r>
        <w:rPr>
          <w:rFonts w:eastAsia="Cambria"/>
        </w:rPr>
        <w:t xml:space="preserve">most aspects </w:t>
      </w:r>
      <w:r w:rsidR="00850F38">
        <w:rPr>
          <w:rFonts w:eastAsia="Cambria"/>
        </w:rPr>
        <w:t>of</w:t>
      </w:r>
      <w:r>
        <w:rPr>
          <w:rFonts w:eastAsia="Cambria"/>
        </w:rPr>
        <w:t xml:space="preserve"> the complex fabric of the university</w:t>
      </w:r>
      <w:r w:rsidR="00850F38">
        <w:rPr>
          <w:rFonts w:eastAsia="Cambria"/>
        </w:rPr>
        <w:t xml:space="preserve"> and allows</w:t>
      </w:r>
      <w:r>
        <w:rPr>
          <w:rFonts w:eastAsia="Cambria"/>
        </w:rPr>
        <w:t xml:space="preserve"> for the checks and balances needed in any health</w:t>
      </w:r>
      <w:r w:rsidR="00201F10">
        <w:rPr>
          <w:rFonts w:eastAsia="Cambria"/>
        </w:rPr>
        <w:t>y</w:t>
      </w:r>
      <w:r>
        <w:rPr>
          <w:rFonts w:eastAsia="Cambria"/>
        </w:rPr>
        <w:t xml:space="preserve"> organization. The </w:t>
      </w:r>
      <w:r w:rsidR="002D3F40">
        <w:rPr>
          <w:rFonts w:eastAsia="Cambria"/>
        </w:rPr>
        <w:t>Faculty Senate</w:t>
      </w:r>
      <w:r>
        <w:rPr>
          <w:rFonts w:eastAsia="Cambria"/>
        </w:rPr>
        <w:t xml:space="preserve"> meets roughly once a month during the academic year, and it is through these senate meetings that actions are identified and decisions are made.</w:t>
      </w:r>
      <w:r w:rsidR="002D3F40">
        <w:rPr>
          <w:rFonts w:eastAsia="Cambria"/>
        </w:rPr>
        <w:t xml:space="preserve"> There is wide agreement that Faculty Senate meetings and processes could be restructured to be more efficient and effective.  </w:t>
      </w:r>
    </w:p>
    <w:p w14:paraId="22DEDC20" w14:textId="77777777" w:rsidR="00AE0D4A" w:rsidRDefault="00AE0D4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5AAF7A9C" w14:textId="77777777" w:rsidR="00AE0D4A" w:rsidRDefault="0082774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color w:val="548DD4"/>
          <w:sz w:val="28"/>
          <w:szCs w:val="28"/>
        </w:rPr>
      </w:pPr>
      <w:r>
        <w:rPr>
          <w:rFonts w:ascii="Cambria" w:eastAsia="Cambria" w:hAnsi="Cambria" w:cs="Cambria"/>
          <w:color w:val="548DD4"/>
          <w:sz w:val="28"/>
          <w:szCs w:val="28"/>
        </w:rPr>
        <w:t>Description of the process</w:t>
      </w:r>
    </w:p>
    <w:p w14:paraId="2B25A431" w14:textId="48CBEFFA" w:rsidR="00AE0D4A" w:rsidRDefault="00B34A1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At the last </w:t>
      </w:r>
      <w:r w:rsidR="002D3F40">
        <w:rPr>
          <w:rFonts w:ascii="Cambria" w:eastAsia="Cambria" w:hAnsi="Cambria" w:cs="Cambria"/>
          <w:color w:val="000000"/>
        </w:rPr>
        <w:t>Faculty Senate</w:t>
      </w:r>
      <w:r>
        <w:rPr>
          <w:rFonts w:ascii="Cambria" w:eastAsia="Cambria" w:hAnsi="Cambria" w:cs="Cambria"/>
          <w:color w:val="000000"/>
        </w:rPr>
        <w:t xml:space="preserve"> meeting of the 2018/2019 academic year, all faculty senators expressed dissatisfaction with the effectiveness of the senate meetings</w:t>
      </w:r>
      <w:r w:rsidR="00037255">
        <w:rPr>
          <w:rFonts w:ascii="Cambria" w:eastAsia="Cambria" w:hAnsi="Cambria" w:cs="Cambria"/>
          <w:color w:val="000000"/>
        </w:rPr>
        <w:t xml:space="preserve"> and a desire to consider alternatives for improving our processes and infrastructure to better utilize faculty voice and expertise</w:t>
      </w:r>
      <w:r>
        <w:rPr>
          <w:rFonts w:ascii="Cambria" w:eastAsia="Cambria" w:hAnsi="Cambria" w:cs="Cambria"/>
          <w:color w:val="000000"/>
        </w:rPr>
        <w:t>. As a consequence of that discussion, and given the desire for improvement, a subgroup formed to look into the issues and propose</w:t>
      </w:r>
      <w:r w:rsidR="00562005">
        <w:rPr>
          <w:rFonts w:ascii="Cambria" w:eastAsia="Cambria" w:hAnsi="Cambria" w:cs="Cambria"/>
          <w:color w:val="000000"/>
        </w:rPr>
        <w:t xml:space="preserve"> solutions.</w:t>
      </w:r>
    </w:p>
    <w:p w14:paraId="113EDF3B" w14:textId="77777777" w:rsidR="00B34A1D" w:rsidRDefault="00B34A1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7AB422EC" w14:textId="7B1E703D" w:rsidR="00B34A1D" w:rsidRDefault="0056200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This group of volunteers</w:t>
      </w:r>
      <w:r w:rsidR="00B34A1D">
        <w:rPr>
          <w:rFonts w:ascii="Cambria" w:eastAsia="Cambria" w:hAnsi="Cambria" w:cs="Cambria"/>
          <w:color w:val="000000"/>
        </w:rPr>
        <w:t xml:space="preserve"> </w:t>
      </w:r>
      <w:r w:rsidR="00850F38">
        <w:rPr>
          <w:rFonts w:ascii="Cambria" w:eastAsia="Cambria" w:hAnsi="Cambria" w:cs="Cambria"/>
          <w:color w:val="000000"/>
        </w:rPr>
        <w:t xml:space="preserve">initially met </w:t>
      </w:r>
      <w:r w:rsidR="00713FA9">
        <w:rPr>
          <w:rFonts w:ascii="Cambria" w:eastAsia="Cambria" w:hAnsi="Cambria" w:cs="Cambria"/>
          <w:color w:val="000000"/>
        </w:rPr>
        <w:t>on</w:t>
      </w:r>
      <w:r w:rsidR="00B34A1D">
        <w:rPr>
          <w:rFonts w:ascii="Cambria" w:eastAsia="Cambria" w:hAnsi="Cambria" w:cs="Cambria"/>
          <w:color w:val="000000"/>
        </w:rPr>
        <w:t xml:space="preserve"> May 10</w:t>
      </w:r>
      <w:r w:rsidR="00B34A1D" w:rsidRPr="00B34A1D">
        <w:rPr>
          <w:rFonts w:ascii="Cambria" w:eastAsia="Cambria" w:hAnsi="Cambria" w:cs="Cambria"/>
          <w:color w:val="000000"/>
          <w:vertAlign w:val="superscript"/>
        </w:rPr>
        <w:t>th</w:t>
      </w:r>
      <w:r w:rsidR="00FF0F57">
        <w:rPr>
          <w:rFonts w:ascii="Cambria" w:eastAsia="Cambria" w:hAnsi="Cambria" w:cs="Cambria"/>
          <w:color w:val="000000"/>
        </w:rPr>
        <w:t xml:space="preserve">. During that meeting we </w:t>
      </w:r>
      <w:r w:rsidR="00713FA9">
        <w:rPr>
          <w:rFonts w:ascii="Cambria" w:eastAsia="Cambria" w:hAnsi="Cambria" w:cs="Cambria"/>
          <w:color w:val="000000"/>
        </w:rPr>
        <w:t xml:space="preserve">made a list of the issues and </w:t>
      </w:r>
      <w:r w:rsidR="00850F38">
        <w:rPr>
          <w:rFonts w:ascii="Cambria" w:eastAsia="Cambria" w:hAnsi="Cambria" w:cs="Cambria"/>
          <w:color w:val="000000"/>
        </w:rPr>
        <w:t>brainstormed</w:t>
      </w:r>
      <w:r w:rsidR="00713FA9">
        <w:rPr>
          <w:rFonts w:ascii="Cambria" w:eastAsia="Cambria" w:hAnsi="Cambria" w:cs="Cambria"/>
          <w:color w:val="000000"/>
        </w:rPr>
        <w:t xml:space="preserve"> solutions.  A follow-up meeting </w:t>
      </w:r>
      <w:r w:rsidR="00B34A1D">
        <w:rPr>
          <w:rFonts w:ascii="Cambria" w:eastAsia="Cambria" w:hAnsi="Cambria" w:cs="Cambria"/>
          <w:color w:val="000000"/>
        </w:rPr>
        <w:t xml:space="preserve">on May </w:t>
      </w:r>
      <w:r w:rsidR="00713FA9">
        <w:rPr>
          <w:rFonts w:ascii="Cambria" w:eastAsia="Cambria" w:hAnsi="Cambria" w:cs="Cambria"/>
          <w:color w:val="000000"/>
        </w:rPr>
        <w:t>16</w:t>
      </w:r>
      <w:r w:rsidR="00713FA9" w:rsidRPr="00713FA9">
        <w:rPr>
          <w:rFonts w:ascii="Cambria" w:eastAsia="Cambria" w:hAnsi="Cambria" w:cs="Cambria"/>
          <w:color w:val="000000"/>
          <w:vertAlign w:val="superscript"/>
        </w:rPr>
        <w:t>th</w:t>
      </w:r>
      <w:r w:rsidR="00713FA9">
        <w:rPr>
          <w:rFonts w:ascii="Cambria" w:eastAsia="Cambria" w:hAnsi="Cambria" w:cs="Cambria"/>
          <w:color w:val="000000"/>
        </w:rPr>
        <w:t xml:space="preserve"> was used to wrap up the brainstorming session and develop a plan of action. During the month of June</w:t>
      </w:r>
      <w:r>
        <w:rPr>
          <w:rFonts w:ascii="Cambria" w:eastAsia="Cambria" w:hAnsi="Cambria" w:cs="Cambria"/>
          <w:color w:val="000000"/>
        </w:rPr>
        <w:t>,</w:t>
      </w:r>
      <w:r w:rsidR="00713FA9">
        <w:rPr>
          <w:rFonts w:ascii="Cambria" w:eastAsia="Cambria" w:hAnsi="Cambria" w:cs="Cambria"/>
          <w:color w:val="000000"/>
        </w:rPr>
        <w:t xml:space="preserve"> the group worked on collecting the necessary materials and developing the written documents</w:t>
      </w:r>
      <w:r>
        <w:rPr>
          <w:rFonts w:ascii="Cambria" w:eastAsia="Cambria" w:hAnsi="Cambria" w:cs="Cambria"/>
          <w:color w:val="000000"/>
        </w:rPr>
        <w:t xml:space="preserve"> here presented</w:t>
      </w:r>
      <w:r w:rsidR="00713FA9"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color w:val="000000"/>
        </w:rPr>
        <w:t xml:space="preserve"> In this report, we will briefly describe </w:t>
      </w:r>
      <w:r w:rsidR="00FF0F57">
        <w:rPr>
          <w:rFonts w:ascii="Cambria" w:eastAsia="Cambria" w:hAnsi="Cambria" w:cs="Cambria"/>
          <w:color w:val="000000"/>
        </w:rPr>
        <w:t>our</w:t>
      </w:r>
      <w:r>
        <w:rPr>
          <w:rFonts w:ascii="Cambria" w:eastAsia="Cambria" w:hAnsi="Cambria" w:cs="Cambria"/>
          <w:color w:val="000000"/>
        </w:rPr>
        <w:t xml:space="preserve"> findings and assessment</w:t>
      </w:r>
      <w:r w:rsidR="00FF0F57"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</w:rPr>
        <w:t xml:space="preserve"> of the situation, followed by our recommendations. </w:t>
      </w:r>
    </w:p>
    <w:p w14:paraId="0FF7E905" w14:textId="77777777" w:rsidR="00AE0D4A" w:rsidRDefault="00AE0D4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24131928" w14:textId="6D9E1658" w:rsidR="00562005" w:rsidRPr="00582E56" w:rsidRDefault="009E08B2" w:rsidP="005620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inorHAnsi" w:eastAsia="Cambria" w:hAnsiTheme="minorHAnsi" w:cs="Cambria"/>
          <w:color w:val="548DD4"/>
          <w:sz w:val="28"/>
          <w:szCs w:val="28"/>
        </w:rPr>
      </w:pPr>
      <w:r>
        <w:rPr>
          <w:rFonts w:asciiTheme="minorHAnsi" w:eastAsia="Cambria" w:hAnsiTheme="minorHAnsi" w:cs="Cambria"/>
          <w:color w:val="548DD4"/>
          <w:sz w:val="28"/>
          <w:szCs w:val="28"/>
        </w:rPr>
        <w:t>Challenges</w:t>
      </w:r>
    </w:p>
    <w:p w14:paraId="52F35E7D" w14:textId="031AB8F4" w:rsidR="009E08B2" w:rsidRDefault="009E08B2" w:rsidP="00582E56">
      <w:pPr>
        <w:jc w:val="both"/>
        <w:rPr>
          <w:rFonts w:asciiTheme="minorHAnsi" w:eastAsia="Cambria" w:hAnsiTheme="minorHAnsi"/>
        </w:rPr>
      </w:pPr>
      <w:r w:rsidRPr="00582E56">
        <w:rPr>
          <w:rFonts w:asciiTheme="minorHAnsi" w:eastAsia="Cambria" w:hAnsiTheme="minorHAnsi"/>
        </w:rPr>
        <w:t xml:space="preserve">The effectiveness of senate meetings is of upmost importance for </w:t>
      </w:r>
      <w:r w:rsidR="008D0B5A">
        <w:rPr>
          <w:rFonts w:asciiTheme="minorHAnsi" w:eastAsia="Cambria" w:hAnsiTheme="minorHAnsi"/>
        </w:rPr>
        <w:t>genuine</w:t>
      </w:r>
      <w:r w:rsidRPr="00582E56">
        <w:rPr>
          <w:rFonts w:asciiTheme="minorHAnsi" w:eastAsia="Cambria" w:hAnsiTheme="minorHAnsi"/>
        </w:rPr>
        <w:t xml:space="preserve"> faculty participation in academic governance. </w:t>
      </w:r>
      <w:r w:rsidR="00B918EE">
        <w:rPr>
          <w:rFonts w:asciiTheme="minorHAnsi" w:eastAsia="Cambria" w:hAnsiTheme="minorHAnsi"/>
        </w:rPr>
        <w:t xml:space="preserve"> C</w:t>
      </w:r>
      <w:r>
        <w:rPr>
          <w:rFonts w:asciiTheme="minorHAnsi" w:eastAsia="Cambria" w:hAnsiTheme="minorHAnsi"/>
        </w:rPr>
        <w:t>hallenges faced in current Faculty Senate meetings include:</w:t>
      </w:r>
    </w:p>
    <w:p w14:paraId="4BECAE62" w14:textId="7CDF6CFB" w:rsidR="009E08B2" w:rsidRPr="00582E56" w:rsidRDefault="009E08B2" w:rsidP="009E08B2">
      <w:pPr>
        <w:pStyle w:val="ListParagraph"/>
        <w:numPr>
          <w:ilvl w:val="0"/>
          <w:numId w:val="8"/>
        </w:numPr>
        <w:jc w:val="both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 xml:space="preserve">Incoming senators are not </w:t>
      </w:r>
      <w:r w:rsidR="00B918EE">
        <w:rPr>
          <w:rFonts w:asciiTheme="minorHAnsi" w:eastAsia="Cambria" w:hAnsiTheme="minorHAnsi"/>
        </w:rPr>
        <w:t>oriented to their roles</w:t>
      </w:r>
      <w:r w:rsidRPr="00582E56">
        <w:rPr>
          <w:rFonts w:asciiTheme="minorHAnsi" w:eastAsia="Cambria" w:hAnsiTheme="minorHAnsi"/>
        </w:rPr>
        <w:t xml:space="preserve">. </w:t>
      </w:r>
    </w:p>
    <w:p w14:paraId="51EAB241" w14:textId="6F2F0AB4" w:rsidR="009E08B2" w:rsidRPr="00582E56" w:rsidRDefault="009E08B2" w:rsidP="009E08B2">
      <w:pPr>
        <w:pStyle w:val="ListParagraph"/>
        <w:numPr>
          <w:ilvl w:val="0"/>
          <w:numId w:val="8"/>
        </w:numPr>
        <w:jc w:val="both"/>
        <w:rPr>
          <w:rFonts w:asciiTheme="minorHAnsi" w:eastAsia="Cambria" w:hAnsiTheme="minorHAnsi"/>
        </w:rPr>
      </w:pPr>
      <w:r w:rsidRPr="00582E56">
        <w:rPr>
          <w:rFonts w:asciiTheme="minorHAnsi" w:eastAsia="Cambria" w:hAnsiTheme="minorHAnsi"/>
        </w:rPr>
        <w:t>The process of adding items to the agenda is cumbersome and not transparent.</w:t>
      </w:r>
    </w:p>
    <w:p w14:paraId="33C53A7C" w14:textId="77777777" w:rsidR="009E08B2" w:rsidRPr="00582E56" w:rsidRDefault="009E08B2" w:rsidP="009E08B2">
      <w:pPr>
        <w:pStyle w:val="ListParagraph"/>
        <w:numPr>
          <w:ilvl w:val="0"/>
          <w:numId w:val="8"/>
        </w:numPr>
        <w:jc w:val="both"/>
        <w:rPr>
          <w:rFonts w:asciiTheme="minorHAnsi" w:eastAsia="Cambria" w:hAnsiTheme="minorHAnsi"/>
        </w:rPr>
      </w:pPr>
      <w:r w:rsidRPr="00582E56">
        <w:rPr>
          <w:rFonts w:asciiTheme="minorHAnsi" w:eastAsia="Cambria" w:hAnsiTheme="minorHAnsi"/>
        </w:rPr>
        <w:t>Agendas often include information items that could be shared in other forms, and do not cover critical issues for faculty that could benefit from faculty input.</w:t>
      </w:r>
    </w:p>
    <w:p w14:paraId="30617CD7" w14:textId="09EEDF99" w:rsidR="009E08B2" w:rsidRPr="00582E56" w:rsidRDefault="009E08B2" w:rsidP="009E08B2">
      <w:pPr>
        <w:pStyle w:val="ListParagraph"/>
        <w:numPr>
          <w:ilvl w:val="0"/>
          <w:numId w:val="8"/>
        </w:numPr>
        <w:jc w:val="both"/>
        <w:rPr>
          <w:rFonts w:asciiTheme="minorHAnsi" w:eastAsia="Cambria" w:hAnsiTheme="minorHAnsi"/>
        </w:rPr>
      </w:pPr>
      <w:r w:rsidRPr="00582E56">
        <w:rPr>
          <w:rFonts w:asciiTheme="minorHAnsi" w:eastAsia="Cambria" w:hAnsiTheme="minorHAnsi"/>
        </w:rPr>
        <w:t xml:space="preserve">At senate meetings, only a small fraction of the faculty stand up to speak and </w:t>
      </w:r>
      <w:r w:rsidR="00B918EE">
        <w:rPr>
          <w:rFonts w:asciiTheme="minorHAnsi" w:eastAsia="Cambria" w:hAnsiTheme="minorHAnsi"/>
        </w:rPr>
        <w:t>the format doesn’t lend itself well to dialogue</w:t>
      </w:r>
      <w:r w:rsidRPr="00582E56">
        <w:rPr>
          <w:rFonts w:asciiTheme="minorHAnsi" w:eastAsia="Cambria" w:hAnsiTheme="minorHAnsi"/>
        </w:rPr>
        <w:t>.</w:t>
      </w:r>
    </w:p>
    <w:p w14:paraId="26FF1D1F" w14:textId="0574C21A" w:rsidR="009E08B2" w:rsidRPr="00582E56" w:rsidRDefault="009E08B2" w:rsidP="009E08B2">
      <w:pPr>
        <w:pStyle w:val="ListParagraph"/>
        <w:numPr>
          <w:ilvl w:val="0"/>
          <w:numId w:val="8"/>
        </w:numPr>
        <w:jc w:val="both"/>
        <w:rPr>
          <w:rFonts w:asciiTheme="minorHAnsi" w:eastAsia="Cambria" w:hAnsiTheme="minorHAnsi"/>
        </w:rPr>
      </w:pPr>
      <w:r w:rsidRPr="00582E56">
        <w:rPr>
          <w:rFonts w:asciiTheme="minorHAnsi" w:eastAsia="Cambria" w:hAnsiTheme="minorHAnsi"/>
        </w:rPr>
        <w:lastRenderedPageBreak/>
        <w:t xml:space="preserve">Outside senate faculty meetings, communication between senators is inhibited by channeling all information through the </w:t>
      </w:r>
      <w:r w:rsidR="00B918EE">
        <w:rPr>
          <w:rFonts w:asciiTheme="minorHAnsi" w:eastAsia="Cambria" w:hAnsiTheme="minorHAnsi"/>
        </w:rPr>
        <w:t>S</w:t>
      </w:r>
      <w:r w:rsidRPr="00582E56">
        <w:rPr>
          <w:rFonts w:asciiTheme="minorHAnsi" w:eastAsia="Cambria" w:hAnsiTheme="minorHAnsi"/>
        </w:rPr>
        <w:t xml:space="preserve">teering </w:t>
      </w:r>
      <w:r w:rsidR="00B918EE">
        <w:rPr>
          <w:rFonts w:asciiTheme="minorHAnsi" w:eastAsia="Cambria" w:hAnsiTheme="minorHAnsi"/>
        </w:rPr>
        <w:t>C</w:t>
      </w:r>
      <w:r w:rsidRPr="00582E56">
        <w:rPr>
          <w:rFonts w:asciiTheme="minorHAnsi" w:eastAsia="Cambria" w:hAnsiTheme="minorHAnsi"/>
        </w:rPr>
        <w:t>ommittee.</w:t>
      </w:r>
    </w:p>
    <w:p w14:paraId="240D0003" w14:textId="0A28E950" w:rsidR="009E08B2" w:rsidRDefault="009E08B2" w:rsidP="009E08B2">
      <w:pPr>
        <w:pStyle w:val="ListParagraph"/>
        <w:numPr>
          <w:ilvl w:val="0"/>
          <w:numId w:val="8"/>
        </w:numPr>
        <w:jc w:val="both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>A</w:t>
      </w:r>
      <w:r w:rsidRPr="00582E56">
        <w:rPr>
          <w:rFonts w:asciiTheme="minorHAnsi" w:eastAsia="Cambria" w:hAnsiTheme="minorHAnsi"/>
        </w:rPr>
        <w:t xml:space="preserve">dministrative support is </w:t>
      </w:r>
      <w:r w:rsidR="00D108F8">
        <w:rPr>
          <w:rFonts w:asciiTheme="minorHAnsi" w:eastAsia="Cambria" w:hAnsiTheme="minorHAnsi"/>
        </w:rPr>
        <w:t>in</w:t>
      </w:r>
      <w:r w:rsidRPr="00582E56">
        <w:rPr>
          <w:rFonts w:asciiTheme="minorHAnsi" w:eastAsia="Cambria" w:hAnsiTheme="minorHAnsi"/>
        </w:rPr>
        <w:t xml:space="preserve">sufficient to enable </w:t>
      </w:r>
      <w:r>
        <w:rPr>
          <w:rFonts w:asciiTheme="minorHAnsi" w:eastAsia="Cambria" w:hAnsiTheme="minorHAnsi"/>
        </w:rPr>
        <w:t xml:space="preserve">senators to deliberate and provide input on </w:t>
      </w:r>
      <w:r w:rsidRPr="00582E56">
        <w:rPr>
          <w:rFonts w:asciiTheme="minorHAnsi" w:eastAsia="Cambria" w:hAnsiTheme="minorHAnsi"/>
        </w:rPr>
        <w:t>complex issues.</w:t>
      </w:r>
    </w:p>
    <w:p w14:paraId="4778B7BE" w14:textId="5E8B56F6" w:rsidR="00B918EE" w:rsidRDefault="00B918EE" w:rsidP="009E08B2">
      <w:pPr>
        <w:pStyle w:val="ListParagraph"/>
        <w:numPr>
          <w:ilvl w:val="0"/>
          <w:numId w:val="8"/>
        </w:numPr>
        <w:jc w:val="both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>Some faculty refuse to serve because it does not seem like a good use of time or serve with the assumption that they can use the time to catch up with email.</w:t>
      </w:r>
    </w:p>
    <w:p w14:paraId="38A4AE25" w14:textId="587F230E" w:rsidR="00B918EE" w:rsidRPr="00582E56" w:rsidRDefault="00B918EE" w:rsidP="009E08B2">
      <w:pPr>
        <w:pStyle w:val="ListParagraph"/>
        <w:numPr>
          <w:ilvl w:val="0"/>
          <w:numId w:val="8"/>
        </w:numPr>
        <w:jc w:val="both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 xml:space="preserve">Senators are removed for lack of attendance.  </w:t>
      </w:r>
    </w:p>
    <w:p w14:paraId="2F319CA9" w14:textId="77777777" w:rsidR="00791F90" w:rsidRPr="00582E56" w:rsidRDefault="00791F90" w:rsidP="00582E56">
      <w:pPr>
        <w:jc w:val="both"/>
        <w:rPr>
          <w:rFonts w:asciiTheme="minorHAnsi" w:eastAsia="Cambria" w:hAnsiTheme="minorHAnsi"/>
        </w:rPr>
      </w:pPr>
    </w:p>
    <w:p w14:paraId="1329A20B" w14:textId="43AFA65F" w:rsidR="00791F90" w:rsidRPr="00582E56" w:rsidRDefault="00791F90" w:rsidP="00582E56">
      <w:pPr>
        <w:jc w:val="both"/>
        <w:rPr>
          <w:rFonts w:asciiTheme="minorHAnsi" w:eastAsia="Cambria" w:hAnsiTheme="minorHAnsi"/>
        </w:rPr>
      </w:pPr>
      <w:r w:rsidRPr="00582E56">
        <w:rPr>
          <w:rFonts w:asciiTheme="minorHAnsi" w:eastAsia="Cambria" w:hAnsiTheme="minorHAnsi"/>
        </w:rPr>
        <w:t xml:space="preserve">This group has identified </w:t>
      </w:r>
      <w:r w:rsidR="007647A1" w:rsidRPr="00582E56">
        <w:rPr>
          <w:rFonts w:asciiTheme="minorHAnsi" w:eastAsia="Cambria" w:hAnsiTheme="minorHAnsi"/>
        </w:rPr>
        <w:t>four</w:t>
      </w:r>
      <w:r w:rsidRPr="00582E56">
        <w:rPr>
          <w:rFonts w:asciiTheme="minorHAnsi" w:eastAsia="Cambria" w:hAnsiTheme="minorHAnsi"/>
        </w:rPr>
        <w:t xml:space="preserve"> </w:t>
      </w:r>
      <w:r w:rsidR="00B918EE">
        <w:rPr>
          <w:rFonts w:asciiTheme="minorHAnsi" w:eastAsia="Cambria" w:hAnsiTheme="minorHAnsi"/>
        </w:rPr>
        <w:t xml:space="preserve">areas that could be improved and </w:t>
      </w:r>
      <w:r w:rsidR="00D108F8">
        <w:rPr>
          <w:rFonts w:asciiTheme="minorHAnsi" w:eastAsia="Cambria" w:hAnsiTheme="minorHAnsi"/>
        </w:rPr>
        <w:t>six</w:t>
      </w:r>
      <w:r w:rsidR="00B918EE">
        <w:rPr>
          <w:rFonts w:asciiTheme="minorHAnsi" w:eastAsia="Cambria" w:hAnsiTheme="minorHAnsi"/>
        </w:rPr>
        <w:t xml:space="preserve"> specific recommendations for </w:t>
      </w:r>
      <w:r w:rsidR="008D0B5A">
        <w:rPr>
          <w:rFonts w:asciiTheme="minorHAnsi" w:eastAsia="Cambria" w:hAnsiTheme="minorHAnsi"/>
        </w:rPr>
        <w:t>i</w:t>
      </w:r>
      <w:r w:rsidR="00B918EE">
        <w:rPr>
          <w:rFonts w:asciiTheme="minorHAnsi" w:eastAsia="Cambria" w:hAnsiTheme="minorHAnsi"/>
        </w:rPr>
        <w:t xml:space="preserve">mproving the effectiveness and efficiency of Faculty Senate meetings.  </w:t>
      </w:r>
      <w:r w:rsidRPr="00582E56">
        <w:rPr>
          <w:rFonts w:asciiTheme="minorHAnsi" w:eastAsia="Cambria" w:hAnsiTheme="minorHAnsi"/>
        </w:rPr>
        <w:t xml:space="preserve"> </w:t>
      </w:r>
    </w:p>
    <w:p w14:paraId="133C35A7" w14:textId="43C78302" w:rsidR="00607973" w:rsidRDefault="00607973" w:rsidP="00582E56">
      <w:pPr>
        <w:jc w:val="both"/>
        <w:rPr>
          <w:rFonts w:asciiTheme="minorHAnsi" w:eastAsia="Cambria" w:hAnsiTheme="minorHAnsi"/>
          <w:color w:val="548DD4"/>
          <w:sz w:val="28"/>
          <w:szCs w:val="28"/>
        </w:rPr>
      </w:pPr>
    </w:p>
    <w:p w14:paraId="57F9ADFB" w14:textId="0A8A752F" w:rsidR="00B918EE" w:rsidRDefault="00B918EE" w:rsidP="00582E56">
      <w:pPr>
        <w:jc w:val="both"/>
        <w:rPr>
          <w:rFonts w:asciiTheme="minorHAnsi" w:eastAsia="Cambria" w:hAnsiTheme="minorHAnsi"/>
          <w:color w:val="548DD4"/>
          <w:sz w:val="28"/>
          <w:szCs w:val="28"/>
        </w:rPr>
      </w:pPr>
      <w:r>
        <w:rPr>
          <w:rFonts w:asciiTheme="minorHAnsi" w:eastAsia="Cambria" w:hAnsiTheme="minorHAnsi"/>
          <w:color w:val="548DD4"/>
          <w:sz w:val="28"/>
          <w:szCs w:val="28"/>
        </w:rPr>
        <w:t>Areas for improvement</w:t>
      </w:r>
    </w:p>
    <w:p w14:paraId="7CBE447E" w14:textId="77777777" w:rsidR="00B918EE" w:rsidRPr="00582E56" w:rsidRDefault="00B918EE" w:rsidP="00582E56">
      <w:pPr>
        <w:jc w:val="both"/>
        <w:rPr>
          <w:rFonts w:asciiTheme="minorHAnsi" w:eastAsia="Cambria" w:hAnsiTheme="minorHAnsi"/>
          <w:color w:val="548DD4"/>
          <w:sz w:val="28"/>
          <w:szCs w:val="28"/>
        </w:rPr>
      </w:pPr>
    </w:p>
    <w:p w14:paraId="5ED82B65" w14:textId="77777777" w:rsidR="00791F90" w:rsidRPr="00582E56" w:rsidRDefault="00791F90" w:rsidP="00582E56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/>
          <w:i/>
          <w:color w:val="548DD4"/>
          <w:sz w:val="28"/>
          <w:szCs w:val="28"/>
        </w:rPr>
      </w:pPr>
      <w:bookmarkStart w:id="1" w:name="_gjdgxs" w:colFirst="0" w:colLast="0"/>
      <w:bookmarkEnd w:id="1"/>
      <w:r w:rsidRPr="00582E56">
        <w:rPr>
          <w:rFonts w:asciiTheme="minorHAnsi" w:eastAsia="Cambria" w:hAnsiTheme="minorHAnsi" w:cs="Cambria"/>
          <w:i/>
          <w:color w:val="548DD4"/>
          <w:sz w:val="28"/>
          <w:szCs w:val="28"/>
        </w:rPr>
        <w:t>Orientation for new senators</w:t>
      </w:r>
    </w:p>
    <w:p w14:paraId="5B16096D" w14:textId="6709C6B3" w:rsidR="00B3648A" w:rsidRDefault="007E2EA5" w:rsidP="00582E56">
      <w:pPr>
        <w:jc w:val="both"/>
        <w:rPr>
          <w:rFonts w:asciiTheme="minorHAnsi" w:hAnsiTheme="minorHAnsi"/>
        </w:rPr>
      </w:pPr>
      <w:r w:rsidRPr="007E2EA5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F58019B" wp14:editId="766AF78E">
                <wp:simplePos x="0" y="0"/>
                <wp:positionH relativeFrom="column">
                  <wp:posOffset>0</wp:posOffset>
                </wp:positionH>
                <wp:positionV relativeFrom="paragraph">
                  <wp:posOffset>1694815</wp:posOffset>
                </wp:positionV>
                <wp:extent cx="5930900" cy="1200785"/>
                <wp:effectExtent l="0" t="0" r="12700" b="1841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6CF2" w14:textId="0A86C2E6" w:rsidR="007E2EA5" w:rsidRPr="00C44FD2" w:rsidRDefault="007E2EA5" w:rsidP="007E2EA5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</w:pPr>
                            <w:r w:rsidRPr="00C44FD2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We recommend that all new senators 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receive </w:t>
                            </w:r>
                            <w:r w:rsidRPr="00C44FD2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>orientation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 to the senate</w:t>
                            </w:r>
                            <w:r w:rsidRPr="00C44FD2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>.</w:t>
                            </w:r>
                          </w:p>
                          <w:p w14:paraId="55885CC0" w14:textId="77777777" w:rsidR="007E2EA5" w:rsidRPr="00582E56" w:rsidRDefault="007E2EA5" w:rsidP="007E2EA5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</w:pPr>
                            <w:r w:rsidRPr="00582E56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At-large members of the steering committee should meet with all new faculty senators in August, prior to the start of the academic year. During that meeting new faculty senators 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will </w:t>
                            </w:r>
                            <w:r w:rsidRPr="00582E56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receive a </w:t>
                            </w:r>
                            <w:r w:rsidRPr="00582E56">
                              <w:rPr>
                                <w:rFonts w:asciiTheme="minorHAnsi" w:eastAsia="Cambria" w:hAnsiTheme="minorHAnsi" w:cs="Cambria"/>
                                <w:i/>
                                <w:color w:val="000000"/>
                              </w:rPr>
                              <w:t>quick guide</w:t>
                            </w:r>
                            <w:r w:rsidRPr="00582E56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 that clarifies their role and sets expectations. A version of this </w:t>
                            </w:r>
                            <w:r w:rsidRPr="00582E56">
                              <w:rPr>
                                <w:rFonts w:asciiTheme="minorHAnsi" w:eastAsia="Cambria" w:hAnsiTheme="minorHAnsi" w:cs="Cambria"/>
                                <w:i/>
                                <w:color w:val="000000"/>
                              </w:rPr>
                              <w:t>quick guide</w:t>
                            </w:r>
                            <w:r w:rsidRPr="00582E56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 is provided in attachment. We also include the agenda for that orientation meeting.</w:t>
                            </w:r>
                          </w:p>
                          <w:p w14:paraId="4BE70206" w14:textId="11F54C8F" w:rsidR="007E2EA5" w:rsidRDefault="007E2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0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3.45pt;width:467pt;height:94.5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" fillcolor="#eaf1dd [662]">
                <v:textbox>
                  <w:txbxContent>
                    <w:p w14:paraId="60486CF2" w14:textId="0A86C2E6" w:rsidR="007E2EA5" w:rsidRPr="00C44FD2" w:rsidRDefault="007E2EA5" w:rsidP="007E2EA5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</w:pPr>
                      <w:r w:rsidRPr="00C44FD2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We recommend that all new senators </w:t>
                      </w:r>
                      <w:r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receive </w:t>
                      </w:r>
                      <w:r w:rsidRPr="00C44FD2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>orientation</w:t>
                      </w:r>
                      <w:r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 to the senate</w:t>
                      </w:r>
                      <w:r w:rsidRPr="00C44FD2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>.</w:t>
                      </w:r>
                    </w:p>
                    <w:p w14:paraId="55885CC0" w14:textId="77777777" w:rsidR="007E2EA5" w:rsidRPr="00582E56" w:rsidRDefault="007E2EA5" w:rsidP="007E2EA5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Theme="minorHAnsi" w:eastAsia="Cambria" w:hAnsiTheme="minorHAnsi" w:cs="Cambria"/>
                          <w:color w:val="000000"/>
                        </w:rPr>
                      </w:pPr>
                      <w:r w:rsidRPr="00582E56"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At-large members of the steering committee should meet with all new faculty senators in August, prior to the start of the academic year. During that meeting new faculty senators </w:t>
                      </w:r>
                      <w:r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will </w:t>
                      </w:r>
                      <w:r w:rsidRPr="00582E56"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receive a </w:t>
                      </w:r>
                      <w:r w:rsidRPr="00582E56">
                        <w:rPr>
                          <w:rFonts w:asciiTheme="minorHAnsi" w:eastAsia="Cambria" w:hAnsiTheme="minorHAnsi" w:cs="Cambria"/>
                          <w:i/>
                          <w:color w:val="000000"/>
                        </w:rPr>
                        <w:t>quick guide</w:t>
                      </w:r>
                      <w:r w:rsidRPr="00582E56"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 that clarifies their role and sets expectations. A version of this </w:t>
                      </w:r>
                      <w:r w:rsidRPr="00582E56">
                        <w:rPr>
                          <w:rFonts w:asciiTheme="minorHAnsi" w:eastAsia="Cambria" w:hAnsiTheme="minorHAnsi" w:cs="Cambria"/>
                          <w:i/>
                          <w:color w:val="000000"/>
                        </w:rPr>
                        <w:t>quick guide</w:t>
                      </w:r>
                      <w:r w:rsidRPr="00582E56"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 is provided in attachment. We also include the agenda for that orientation meeting.</w:t>
                      </w:r>
                    </w:p>
                    <w:p w14:paraId="4BE70206" w14:textId="11F54C8F" w:rsidR="007E2EA5" w:rsidRDefault="007E2EA5"/>
                  </w:txbxContent>
                </v:textbox>
                <w10:wrap type="topAndBottom"/>
              </v:shape>
            </w:pict>
          </mc:Fallback>
        </mc:AlternateContent>
      </w:r>
      <w:r w:rsidR="00E516C5" w:rsidRPr="00582E56">
        <w:rPr>
          <w:rFonts w:asciiTheme="minorHAnsi" w:hAnsiTheme="minorHAnsi"/>
        </w:rPr>
        <w:t>U</w:t>
      </w:r>
      <w:r w:rsidR="002B27BC" w:rsidRPr="00582E56">
        <w:rPr>
          <w:rFonts w:asciiTheme="minorHAnsi" w:hAnsiTheme="minorHAnsi"/>
        </w:rPr>
        <w:t xml:space="preserve">nfortunately, new senators appear at their first senate meeting without guidelines and therefore </w:t>
      </w:r>
      <w:r w:rsidR="00B918EE">
        <w:rPr>
          <w:rFonts w:asciiTheme="minorHAnsi" w:hAnsiTheme="minorHAnsi"/>
        </w:rPr>
        <w:t>have limited effectiveness in</w:t>
      </w:r>
      <w:r w:rsidR="007966CB">
        <w:rPr>
          <w:rFonts w:asciiTheme="minorHAnsi" w:hAnsiTheme="minorHAnsi"/>
        </w:rPr>
        <w:t xml:space="preserve"> </w:t>
      </w:r>
      <w:r w:rsidR="002B27BC" w:rsidRPr="00582E56">
        <w:rPr>
          <w:rFonts w:asciiTheme="minorHAnsi" w:hAnsiTheme="minorHAnsi"/>
        </w:rPr>
        <w:t>fulfill</w:t>
      </w:r>
      <w:r w:rsidR="00B918EE">
        <w:rPr>
          <w:rFonts w:asciiTheme="minorHAnsi" w:hAnsiTheme="minorHAnsi"/>
        </w:rPr>
        <w:t>ing</w:t>
      </w:r>
      <w:r w:rsidR="002B27BC" w:rsidRPr="00582E56">
        <w:rPr>
          <w:rFonts w:asciiTheme="minorHAnsi" w:hAnsiTheme="minorHAnsi"/>
        </w:rPr>
        <w:t xml:space="preserve"> their important role as a </w:t>
      </w:r>
      <w:r w:rsidR="007966CB" w:rsidRPr="00582E56">
        <w:rPr>
          <w:rFonts w:asciiTheme="minorHAnsi" w:hAnsiTheme="minorHAnsi"/>
        </w:rPr>
        <w:t>liaison</w:t>
      </w:r>
      <w:r w:rsidR="002B27BC" w:rsidRPr="00582E56">
        <w:rPr>
          <w:rFonts w:asciiTheme="minorHAnsi" w:hAnsiTheme="minorHAnsi"/>
        </w:rPr>
        <w:t xml:space="preserve"> to their constituencies. This problem can be easily avoided by providing </w:t>
      </w:r>
      <w:r w:rsidR="00303E0D" w:rsidRPr="00582E56">
        <w:rPr>
          <w:rFonts w:asciiTheme="minorHAnsi" w:hAnsiTheme="minorHAnsi"/>
        </w:rPr>
        <w:t xml:space="preserve">a </w:t>
      </w:r>
      <w:r w:rsidR="00303E0D" w:rsidRPr="00434ED2">
        <w:rPr>
          <w:rFonts w:asciiTheme="minorHAnsi" w:hAnsiTheme="minorHAnsi"/>
          <w:i/>
          <w:iCs/>
        </w:rPr>
        <w:t>quick guide</w:t>
      </w:r>
      <w:r w:rsidR="002B27BC" w:rsidRPr="00582E56">
        <w:rPr>
          <w:rFonts w:asciiTheme="minorHAnsi" w:hAnsiTheme="minorHAnsi"/>
        </w:rPr>
        <w:t xml:space="preserve"> to the senators on how the senate works and what is expected of them. </w:t>
      </w:r>
      <w:r w:rsidR="00201F10">
        <w:rPr>
          <w:rFonts w:asciiTheme="minorHAnsi" w:hAnsiTheme="minorHAnsi"/>
        </w:rPr>
        <w:t>We have developed a document to guide the transition of new senators. W</w:t>
      </w:r>
      <w:r w:rsidR="002B27BC" w:rsidRPr="00582E56">
        <w:rPr>
          <w:rFonts w:asciiTheme="minorHAnsi" w:hAnsiTheme="minorHAnsi"/>
        </w:rPr>
        <w:t xml:space="preserve">e </w:t>
      </w:r>
      <w:r w:rsidR="00201F10">
        <w:rPr>
          <w:rFonts w:asciiTheme="minorHAnsi" w:hAnsiTheme="minorHAnsi"/>
        </w:rPr>
        <w:t xml:space="preserve">also </w:t>
      </w:r>
      <w:r w:rsidR="002B27BC" w:rsidRPr="00582E56">
        <w:rPr>
          <w:rFonts w:asciiTheme="minorHAnsi" w:hAnsiTheme="minorHAnsi"/>
        </w:rPr>
        <w:t xml:space="preserve">propose that a meeting of the </w:t>
      </w:r>
      <w:r w:rsidR="00FF0F57" w:rsidRPr="00582E56">
        <w:rPr>
          <w:rFonts w:asciiTheme="minorHAnsi" w:hAnsiTheme="minorHAnsi"/>
        </w:rPr>
        <w:t xml:space="preserve">steering committee </w:t>
      </w:r>
      <w:r w:rsidR="002B27BC" w:rsidRPr="00582E56">
        <w:rPr>
          <w:rFonts w:asciiTheme="minorHAnsi" w:hAnsiTheme="minorHAnsi"/>
        </w:rPr>
        <w:t xml:space="preserve">at-large members with new senators be held </w:t>
      </w:r>
      <w:r w:rsidR="00B918EE">
        <w:rPr>
          <w:rFonts w:asciiTheme="minorHAnsi" w:hAnsiTheme="minorHAnsi"/>
        </w:rPr>
        <w:t xml:space="preserve">at </w:t>
      </w:r>
      <w:r w:rsidR="002B27BC" w:rsidRPr="00582E56">
        <w:rPr>
          <w:rFonts w:asciiTheme="minorHAnsi" w:hAnsiTheme="minorHAnsi"/>
        </w:rPr>
        <w:t>the beginning of</w:t>
      </w:r>
      <w:r w:rsidR="00B918EE">
        <w:rPr>
          <w:rFonts w:asciiTheme="minorHAnsi" w:hAnsiTheme="minorHAnsi"/>
        </w:rPr>
        <w:t xml:space="preserve"> each academic year</w:t>
      </w:r>
      <w:r w:rsidR="002B27BC" w:rsidRPr="00582E56">
        <w:rPr>
          <w:rFonts w:asciiTheme="minorHAnsi" w:hAnsiTheme="minorHAnsi"/>
        </w:rPr>
        <w:t xml:space="preserve"> so that people get to know each other and questions can be asked and clarified. Attached to this docu</w:t>
      </w:r>
      <w:r w:rsidR="002C2B95" w:rsidRPr="00582E56">
        <w:rPr>
          <w:rFonts w:asciiTheme="minorHAnsi" w:hAnsiTheme="minorHAnsi"/>
        </w:rPr>
        <w:t xml:space="preserve">ment we provide a draft of the </w:t>
      </w:r>
      <w:r w:rsidR="00303E0D" w:rsidRPr="00582E56">
        <w:rPr>
          <w:rFonts w:asciiTheme="minorHAnsi" w:hAnsiTheme="minorHAnsi"/>
          <w:i/>
        </w:rPr>
        <w:t>quick guide</w:t>
      </w:r>
      <w:r w:rsidR="002C2B95" w:rsidRPr="00582E56">
        <w:rPr>
          <w:rFonts w:asciiTheme="minorHAnsi" w:hAnsiTheme="minorHAnsi"/>
        </w:rPr>
        <w:t xml:space="preserve"> as well as a</w:t>
      </w:r>
      <w:r w:rsidR="00B918EE">
        <w:rPr>
          <w:rFonts w:asciiTheme="minorHAnsi" w:hAnsiTheme="minorHAnsi"/>
        </w:rPr>
        <w:t xml:space="preserve"> possible</w:t>
      </w:r>
      <w:r w:rsidR="002C2B95" w:rsidRPr="00582E56">
        <w:rPr>
          <w:rFonts w:asciiTheme="minorHAnsi" w:hAnsiTheme="minorHAnsi"/>
        </w:rPr>
        <w:t xml:space="preserve"> </w:t>
      </w:r>
      <w:r w:rsidR="002C2B95" w:rsidRPr="00582E56">
        <w:rPr>
          <w:rFonts w:asciiTheme="minorHAnsi" w:hAnsiTheme="minorHAnsi"/>
          <w:b/>
        </w:rPr>
        <w:t>agenda</w:t>
      </w:r>
      <w:r w:rsidR="002C2B95" w:rsidRPr="00582E56">
        <w:rPr>
          <w:rFonts w:asciiTheme="minorHAnsi" w:hAnsiTheme="minorHAnsi"/>
        </w:rPr>
        <w:t xml:space="preserve"> for this</w:t>
      </w:r>
      <w:r w:rsidR="002B27BC" w:rsidRPr="00582E56">
        <w:rPr>
          <w:rFonts w:asciiTheme="minorHAnsi" w:hAnsiTheme="minorHAnsi"/>
        </w:rPr>
        <w:t xml:space="preserve"> </w:t>
      </w:r>
      <w:r w:rsidR="00303E0D" w:rsidRPr="00582E56">
        <w:rPr>
          <w:rFonts w:asciiTheme="minorHAnsi" w:hAnsiTheme="minorHAnsi"/>
        </w:rPr>
        <w:t>orientation</w:t>
      </w:r>
      <w:r w:rsidR="002B27BC" w:rsidRPr="00582E56">
        <w:rPr>
          <w:rFonts w:asciiTheme="minorHAnsi" w:hAnsiTheme="minorHAnsi"/>
        </w:rPr>
        <w:t xml:space="preserve"> meeting.</w:t>
      </w:r>
    </w:p>
    <w:p w14:paraId="4A309806" w14:textId="77777777" w:rsidR="00B3648A" w:rsidRPr="00582E56" w:rsidRDefault="00B3648A" w:rsidP="00582E56">
      <w:pPr>
        <w:jc w:val="both"/>
        <w:rPr>
          <w:rFonts w:asciiTheme="minorHAnsi" w:hAnsiTheme="minorHAnsi"/>
        </w:rPr>
      </w:pPr>
    </w:p>
    <w:p w14:paraId="6CC0B1A5" w14:textId="4677A6E5" w:rsidR="00791F90" w:rsidRPr="00582E56" w:rsidRDefault="00791F90" w:rsidP="00582E56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/>
          <w:i/>
          <w:color w:val="548DD4"/>
          <w:sz w:val="28"/>
          <w:szCs w:val="28"/>
        </w:rPr>
      </w:pPr>
      <w:bookmarkStart w:id="2" w:name="_30j0zll" w:colFirst="0" w:colLast="0"/>
      <w:bookmarkEnd w:id="2"/>
      <w:r w:rsidRPr="00582E56">
        <w:rPr>
          <w:rFonts w:asciiTheme="minorHAnsi" w:eastAsia="Cambria" w:hAnsiTheme="minorHAnsi" w:cs="Cambria"/>
          <w:i/>
          <w:color w:val="548DD4"/>
          <w:sz w:val="28"/>
          <w:szCs w:val="28"/>
        </w:rPr>
        <w:t>Space and meeting format</w:t>
      </w:r>
    </w:p>
    <w:p w14:paraId="1D5827B2" w14:textId="30B113F2" w:rsidR="002E1BC0" w:rsidRPr="00582E56" w:rsidRDefault="002B27BC" w:rsidP="00582E56">
      <w:pPr>
        <w:jc w:val="both"/>
        <w:rPr>
          <w:rFonts w:asciiTheme="minorHAnsi" w:eastAsia="Cambria" w:hAnsiTheme="minorHAnsi"/>
        </w:rPr>
      </w:pPr>
      <w:r w:rsidRPr="00582E56">
        <w:rPr>
          <w:rFonts w:asciiTheme="minorHAnsi" w:eastAsia="Cambria" w:hAnsiTheme="minorHAnsi"/>
        </w:rPr>
        <w:t>It is well known that the venue an</w:t>
      </w:r>
      <w:r w:rsidR="002E1BC0" w:rsidRPr="00582E56">
        <w:rPr>
          <w:rFonts w:asciiTheme="minorHAnsi" w:eastAsia="Cambria" w:hAnsiTheme="minorHAnsi"/>
        </w:rPr>
        <w:t xml:space="preserve">d the arrangement of a room </w:t>
      </w:r>
      <w:r w:rsidRPr="00582E56">
        <w:rPr>
          <w:rFonts w:asciiTheme="minorHAnsi" w:eastAsia="Cambria" w:hAnsiTheme="minorHAnsi"/>
        </w:rPr>
        <w:t xml:space="preserve">enhance (or inhibit) communication at </w:t>
      </w:r>
      <w:r w:rsidR="002C2B95" w:rsidRPr="00582E56">
        <w:rPr>
          <w:rFonts w:asciiTheme="minorHAnsi" w:eastAsia="Cambria" w:hAnsiTheme="minorHAnsi"/>
        </w:rPr>
        <w:t>a</w:t>
      </w:r>
      <w:r w:rsidRPr="00582E56">
        <w:rPr>
          <w:rFonts w:asciiTheme="minorHAnsi" w:eastAsia="Cambria" w:hAnsiTheme="minorHAnsi"/>
        </w:rPr>
        <w:t xml:space="preserve"> meeting. </w:t>
      </w:r>
      <w:r w:rsidR="002C2B95" w:rsidRPr="00582E56">
        <w:rPr>
          <w:rFonts w:asciiTheme="minorHAnsi" w:eastAsia="Cambria" w:hAnsiTheme="minorHAnsi"/>
        </w:rPr>
        <w:t xml:space="preserve">There are many examples of groups of similar size that have effective meeting spaces. </w:t>
      </w:r>
      <w:r w:rsidR="002E1BC0" w:rsidRPr="00582E56">
        <w:rPr>
          <w:rFonts w:asciiTheme="minorHAnsi" w:eastAsia="Cambria" w:hAnsiTheme="minorHAnsi"/>
        </w:rPr>
        <w:t xml:space="preserve">We here discuss both the choice of </w:t>
      </w:r>
      <w:r w:rsidR="002C2B95" w:rsidRPr="00582E56">
        <w:rPr>
          <w:rFonts w:asciiTheme="minorHAnsi" w:eastAsia="Cambria" w:hAnsiTheme="minorHAnsi"/>
        </w:rPr>
        <w:t xml:space="preserve">the </w:t>
      </w:r>
      <w:r w:rsidR="002E1BC0" w:rsidRPr="00582E56">
        <w:rPr>
          <w:rFonts w:asciiTheme="minorHAnsi" w:eastAsia="Cambria" w:hAnsiTheme="minorHAnsi"/>
        </w:rPr>
        <w:t>space as well as the sound system used.</w:t>
      </w:r>
    </w:p>
    <w:p w14:paraId="09486E41" w14:textId="77777777" w:rsidR="002E1BC0" w:rsidRPr="00582E56" w:rsidRDefault="002E1BC0" w:rsidP="00582E56">
      <w:pPr>
        <w:jc w:val="both"/>
        <w:rPr>
          <w:rFonts w:asciiTheme="minorHAnsi" w:eastAsia="Cambria" w:hAnsiTheme="minorHAnsi"/>
        </w:rPr>
      </w:pPr>
    </w:p>
    <w:p w14:paraId="6882D841" w14:textId="330A5AC7" w:rsidR="00586290" w:rsidRDefault="002B27BC" w:rsidP="00582E56">
      <w:pPr>
        <w:jc w:val="both"/>
        <w:rPr>
          <w:rFonts w:asciiTheme="minorHAnsi" w:eastAsia="Cambria" w:hAnsiTheme="minorHAnsi"/>
        </w:rPr>
      </w:pPr>
      <w:r w:rsidRPr="00582E56">
        <w:rPr>
          <w:rFonts w:asciiTheme="minorHAnsi" w:eastAsia="Cambria" w:hAnsiTheme="minorHAnsi"/>
        </w:rPr>
        <w:t>The current space bein</w:t>
      </w:r>
      <w:r w:rsidR="002E1BC0" w:rsidRPr="00582E56">
        <w:rPr>
          <w:rFonts w:asciiTheme="minorHAnsi" w:eastAsia="Cambria" w:hAnsiTheme="minorHAnsi"/>
        </w:rPr>
        <w:t>g used for senate meeting</w:t>
      </w:r>
      <w:r w:rsidR="002C2B95" w:rsidRPr="00582E56">
        <w:rPr>
          <w:rFonts w:asciiTheme="minorHAnsi" w:eastAsia="Cambria" w:hAnsiTheme="minorHAnsi"/>
        </w:rPr>
        <w:t>s</w:t>
      </w:r>
      <w:r w:rsidR="002E1BC0" w:rsidRPr="00582E56">
        <w:rPr>
          <w:rFonts w:asciiTheme="minorHAnsi" w:eastAsia="Cambria" w:hAnsiTheme="minorHAnsi"/>
        </w:rPr>
        <w:t xml:space="preserve"> is a</w:t>
      </w:r>
      <w:r w:rsidRPr="00582E56">
        <w:rPr>
          <w:rFonts w:asciiTheme="minorHAnsi" w:eastAsia="Cambria" w:hAnsiTheme="minorHAnsi"/>
        </w:rPr>
        <w:t xml:space="preserve"> large lecture room (Inter</w:t>
      </w:r>
      <w:r w:rsidR="002E1BC0" w:rsidRPr="00582E56">
        <w:rPr>
          <w:rFonts w:asciiTheme="minorHAnsi" w:eastAsia="Cambria" w:hAnsiTheme="minorHAnsi"/>
        </w:rPr>
        <w:t>national Center 115) with unmov</w:t>
      </w:r>
      <w:r w:rsidRPr="00582E56">
        <w:rPr>
          <w:rFonts w:asciiTheme="minorHAnsi" w:eastAsia="Cambria" w:hAnsiTheme="minorHAnsi"/>
        </w:rPr>
        <w:t>able chairs and table</w:t>
      </w:r>
      <w:r w:rsidR="002E1BC0" w:rsidRPr="00582E56">
        <w:rPr>
          <w:rFonts w:asciiTheme="minorHAnsi" w:eastAsia="Cambria" w:hAnsiTheme="minorHAnsi"/>
        </w:rPr>
        <w:t>s</w:t>
      </w:r>
      <w:r w:rsidRPr="00582E56">
        <w:rPr>
          <w:rFonts w:asciiTheme="minorHAnsi" w:eastAsia="Cambria" w:hAnsiTheme="minorHAnsi"/>
        </w:rPr>
        <w:t>.</w:t>
      </w:r>
      <w:r w:rsidR="002E1BC0" w:rsidRPr="00582E56">
        <w:rPr>
          <w:rFonts w:asciiTheme="minorHAnsi" w:eastAsia="Cambria" w:hAnsiTheme="minorHAnsi"/>
        </w:rPr>
        <w:t xml:space="preserve"> T</w:t>
      </w:r>
      <w:r w:rsidRPr="00582E56">
        <w:rPr>
          <w:rFonts w:asciiTheme="minorHAnsi" w:eastAsia="Cambria" w:hAnsiTheme="minorHAnsi"/>
        </w:rPr>
        <w:t xml:space="preserve">his space is </w:t>
      </w:r>
      <w:r w:rsidR="002C2B95" w:rsidRPr="00582E56">
        <w:rPr>
          <w:rFonts w:asciiTheme="minorHAnsi" w:eastAsia="Cambria" w:hAnsiTheme="minorHAnsi"/>
        </w:rPr>
        <w:t>appropriate</w:t>
      </w:r>
      <w:r w:rsidRPr="00582E56">
        <w:rPr>
          <w:rFonts w:asciiTheme="minorHAnsi" w:eastAsia="Cambria" w:hAnsiTheme="minorHAnsi"/>
        </w:rPr>
        <w:t xml:space="preserve"> for one-way communication, from lecturer to students. The president, provost and chair of the steering committee preside, sitting at the </w:t>
      </w:r>
      <w:r w:rsidR="002E1BC0" w:rsidRPr="00582E56">
        <w:rPr>
          <w:rFonts w:asciiTheme="minorHAnsi" w:eastAsia="Cambria" w:hAnsiTheme="minorHAnsi"/>
        </w:rPr>
        <w:t>front and</w:t>
      </w:r>
      <w:r w:rsidR="002C2B95" w:rsidRPr="00582E56">
        <w:rPr>
          <w:rFonts w:asciiTheme="minorHAnsi" w:eastAsia="Cambria" w:hAnsiTheme="minorHAnsi"/>
        </w:rPr>
        <w:t xml:space="preserve"> facing the audience </w:t>
      </w:r>
      <w:r w:rsidR="002E1BC0" w:rsidRPr="00582E56">
        <w:rPr>
          <w:rFonts w:asciiTheme="minorHAnsi" w:eastAsia="Cambria" w:hAnsiTheme="minorHAnsi"/>
        </w:rPr>
        <w:t xml:space="preserve">of </w:t>
      </w:r>
      <w:r w:rsidR="00434ED2">
        <w:rPr>
          <w:rFonts w:asciiTheme="minorHAnsi" w:eastAsia="Cambria" w:hAnsiTheme="minorHAnsi"/>
        </w:rPr>
        <w:t>about 50-70</w:t>
      </w:r>
      <w:r w:rsidR="002E1BC0" w:rsidRPr="00582E56">
        <w:rPr>
          <w:rFonts w:asciiTheme="minorHAnsi" w:eastAsia="Cambria" w:hAnsiTheme="minorHAnsi"/>
        </w:rPr>
        <w:t xml:space="preserve"> </w:t>
      </w:r>
      <w:r w:rsidRPr="00582E56">
        <w:rPr>
          <w:rFonts w:asciiTheme="minorHAnsi" w:eastAsia="Cambria" w:hAnsiTheme="minorHAnsi"/>
        </w:rPr>
        <w:t>faculty senators</w:t>
      </w:r>
      <w:r w:rsidR="00A606D5">
        <w:rPr>
          <w:rFonts w:asciiTheme="minorHAnsi" w:eastAsia="Cambria" w:hAnsiTheme="minorHAnsi"/>
        </w:rPr>
        <w:t xml:space="preserve"> in any given meeting</w:t>
      </w:r>
      <w:r w:rsidRPr="00582E56">
        <w:rPr>
          <w:rFonts w:asciiTheme="minorHAnsi" w:eastAsia="Cambria" w:hAnsiTheme="minorHAnsi"/>
        </w:rPr>
        <w:t>.</w:t>
      </w:r>
      <w:r w:rsidR="00B3648A">
        <w:rPr>
          <w:rFonts w:asciiTheme="minorHAnsi" w:eastAsia="Cambria" w:hAnsiTheme="minorHAnsi"/>
        </w:rPr>
        <w:t xml:space="preserve"> In addition, a</w:t>
      </w:r>
      <w:r w:rsidR="00B3648A" w:rsidRPr="00582E56">
        <w:rPr>
          <w:rFonts w:asciiTheme="minorHAnsi" w:eastAsia="Cambria" w:hAnsiTheme="minorHAnsi"/>
        </w:rPr>
        <w:t xml:space="preserve"> faculty member that wishes to participate </w:t>
      </w:r>
      <w:r w:rsidR="00B3648A">
        <w:rPr>
          <w:rFonts w:asciiTheme="minorHAnsi" w:eastAsia="Cambria" w:hAnsiTheme="minorHAnsi"/>
        </w:rPr>
        <w:t>must</w:t>
      </w:r>
      <w:r w:rsidR="00B3648A" w:rsidRPr="00582E56">
        <w:rPr>
          <w:rFonts w:asciiTheme="minorHAnsi" w:eastAsia="Cambria" w:hAnsiTheme="minorHAnsi"/>
        </w:rPr>
        <w:t xml:space="preserve"> walk to the microphone at the front of the room, and when signaled to talk has to </w:t>
      </w:r>
      <w:r w:rsidR="00B3648A" w:rsidRPr="00582E56">
        <w:rPr>
          <w:rFonts w:asciiTheme="minorHAnsi" w:eastAsia="Cambria" w:hAnsiTheme="minorHAnsi"/>
        </w:rPr>
        <w:lastRenderedPageBreak/>
        <w:t xml:space="preserve">state </w:t>
      </w:r>
      <w:r w:rsidR="00434ED2">
        <w:rPr>
          <w:rFonts w:asciiTheme="minorHAnsi" w:eastAsia="Cambria" w:hAnsiTheme="minorHAnsi"/>
        </w:rPr>
        <w:t xml:space="preserve">their </w:t>
      </w:r>
      <w:r w:rsidR="00B3648A" w:rsidRPr="00582E56">
        <w:rPr>
          <w:rFonts w:asciiTheme="minorHAnsi" w:eastAsia="Cambria" w:hAnsiTheme="minorHAnsi"/>
        </w:rPr>
        <w:t xml:space="preserve">name and college followed by </w:t>
      </w:r>
      <w:r w:rsidR="00B3648A">
        <w:rPr>
          <w:rFonts w:asciiTheme="minorHAnsi" w:eastAsia="Cambria" w:hAnsiTheme="minorHAnsi"/>
        </w:rPr>
        <w:t>their</w:t>
      </w:r>
      <w:r w:rsidR="00B3648A" w:rsidRPr="00582E56">
        <w:rPr>
          <w:rFonts w:asciiTheme="minorHAnsi" w:eastAsia="Cambria" w:hAnsiTheme="minorHAnsi"/>
        </w:rPr>
        <w:t xml:space="preserve"> statement. This procedure has two problems</w:t>
      </w:r>
      <w:r w:rsidR="00434ED2">
        <w:rPr>
          <w:rFonts w:asciiTheme="minorHAnsi" w:eastAsia="Cambria" w:hAnsiTheme="minorHAnsi"/>
        </w:rPr>
        <w:t>. First,</w:t>
      </w:r>
      <w:r w:rsidR="00B3648A" w:rsidRPr="00582E56">
        <w:rPr>
          <w:rFonts w:asciiTheme="minorHAnsi" w:eastAsia="Cambria" w:hAnsiTheme="minorHAnsi"/>
        </w:rPr>
        <w:t xml:space="preserve"> it sets a high threshold for participation (most do not feel confident enough to go on stage or many feel their comment is not worth the effort)</w:t>
      </w:r>
      <w:r w:rsidR="00434ED2">
        <w:rPr>
          <w:rFonts w:asciiTheme="minorHAnsi" w:eastAsia="Cambria" w:hAnsiTheme="minorHAnsi"/>
        </w:rPr>
        <w:t xml:space="preserve">. Second, </w:t>
      </w:r>
      <w:r w:rsidR="00B3648A" w:rsidRPr="00582E56">
        <w:rPr>
          <w:rFonts w:asciiTheme="minorHAnsi" w:eastAsia="Cambria" w:hAnsiTheme="minorHAnsi"/>
        </w:rPr>
        <w:t xml:space="preserve">it slows the process to a point where every intervention becomes isolated and there is no possibility of a real </w:t>
      </w:r>
      <w:r w:rsidR="00434ED2">
        <w:rPr>
          <w:rFonts w:asciiTheme="minorHAnsi" w:eastAsia="Cambria" w:hAnsiTheme="minorHAnsi"/>
        </w:rPr>
        <w:t>dialogue</w:t>
      </w:r>
      <w:r w:rsidR="00B3648A" w:rsidRPr="00582E56">
        <w:rPr>
          <w:rFonts w:asciiTheme="minorHAnsi" w:eastAsia="Cambria" w:hAnsiTheme="minorHAnsi"/>
        </w:rPr>
        <w:t>.</w:t>
      </w:r>
    </w:p>
    <w:p w14:paraId="21F58D02" w14:textId="77777777" w:rsidR="00586290" w:rsidRDefault="00586290" w:rsidP="00582E56">
      <w:pPr>
        <w:jc w:val="both"/>
        <w:rPr>
          <w:rFonts w:asciiTheme="minorHAnsi" w:eastAsia="Cambria" w:hAnsiTheme="minorHAnsi"/>
        </w:rPr>
      </w:pPr>
    </w:p>
    <w:p w14:paraId="5608245D" w14:textId="51C5DC7F" w:rsidR="00AE0D4A" w:rsidRDefault="007E2EA5" w:rsidP="00582E56">
      <w:pPr>
        <w:jc w:val="both"/>
        <w:rPr>
          <w:rFonts w:asciiTheme="minorHAnsi" w:eastAsia="Cambria" w:hAnsiTheme="minorHAnsi"/>
        </w:rPr>
      </w:pPr>
      <w:r w:rsidRPr="007E2EA5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4EC0EC1" wp14:editId="060C38B1">
                <wp:simplePos x="0" y="0"/>
                <wp:positionH relativeFrom="column">
                  <wp:posOffset>0</wp:posOffset>
                </wp:positionH>
                <wp:positionV relativeFrom="paragraph">
                  <wp:posOffset>1156335</wp:posOffset>
                </wp:positionV>
                <wp:extent cx="5930900" cy="1200785"/>
                <wp:effectExtent l="0" t="0" r="38100" b="184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D522" w14:textId="7D3DAC40" w:rsidR="007E2EA5" w:rsidRDefault="007E2EA5" w:rsidP="007E2EA5">
                            <w:r w:rsidRPr="00B3648A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We recommend that all senate meetings be held in Erickson Hall, in a flex room with tables arranged in a circular format and microphones distributed on the tables.  </w:t>
                            </w:r>
                            <w:r w:rsidRPr="00B3648A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>To enhance participation and enable genuine discussions of topics, it is important that the tables be arranged in a circular format and that microphones be placed on the tables. This reduces the threshold for participation of all faculty senators and permits a natural flow for the conversation.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0EC1" id="_x0000_s1027" type="#_x0000_t202" style="position:absolute;left:0;text-align:left;margin-left:0;margin-top:91.05pt;width:467pt;height:94.5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" fillcolor="#eaf1dd [662]">
                <v:textbox>
                  <w:txbxContent>
                    <w:p w14:paraId="7ED3D522" w14:textId="7D3DAC40" w:rsidR="007E2EA5" w:rsidRDefault="007E2EA5" w:rsidP="007E2EA5">
                      <w:r w:rsidRPr="00B3648A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We recommend that all senate meetings be held in Erickson Hall, in a flex room with tables arranged in a circular format and microphones distributed on the tables.  </w:t>
                      </w:r>
                      <w:r w:rsidRPr="00B3648A">
                        <w:rPr>
                          <w:rFonts w:asciiTheme="minorHAnsi" w:eastAsia="Cambria" w:hAnsiTheme="minorHAnsi" w:cs="Cambria"/>
                          <w:color w:val="000000"/>
                        </w:rPr>
                        <w:t>To enhance participation and enable genuine discussions of topics, it is important that the tables be arranged in a circular format and that microphones be placed on the tables. This reduces the threshold for participation of all faculty senators and permits a natural flow for the conversation.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1BC0" w:rsidRPr="00582E56">
        <w:rPr>
          <w:rFonts w:asciiTheme="minorHAnsi" w:eastAsia="Cambria" w:hAnsiTheme="minorHAnsi"/>
        </w:rPr>
        <w:t xml:space="preserve">MSU has flex rooms that can hold this number of people and </w:t>
      </w:r>
      <w:r w:rsidR="004B6B7B" w:rsidRPr="00582E56">
        <w:rPr>
          <w:rFonts w:asciiTheme="minorHAnsi" w:eastAsia="Cambria" w:hAnsiTheme="minorHAnsi"/>
        </w:rPr>
        <w:t>tables can be arranged in a</w:t>
      </w:r>
      <w:r w:rsidR="002E1BC0" w:rsidRPr="00582E56">
        <w:rPr>
          <w:rFonts w:asciiTheme="minorHAnsi" w:eastAsia="Cambria" w:hAnsiTheme="minorHAnsi"/>
        </w:rPr>
        <w:t xml:space="preserve"> </w:t>
      </w:r>
      <w:r w:rsidR="004B6B7B" w:rsidRPr="00582E56">
        <w:rPr>
          <w:rFonts w:asciiTheme="minorHAnsi" w:eastAsia="Cambria" w:hAnsiTheme="minorHAnsi"/>
        </w:rPr>
        <w:t>circular format</w:t>
      </w:r>
      <w:r w:rsidR="002E1BC0" w:rsidRPr="00582E56">
        <w:rPr>
          <w:rFonts w:asciiTheme="minorHAnsi" w:eastAsia="Cambria" w:hAnsiTheme="minorHAnsi"/>
        </w:rPr>
        <w:t xml:space="preserve"> such that all members would </w:t>
      </w:r>
      <w:r w:rsidR="004B6B7B" w:rsidRPr="00582E56">
        <w:rPr>
          <w:rFonts w:asciiTheme="minorHAnsi" w:eastAsia="Cambria" w:hAnsiTheme="minorHAnsi"/>
        </w:rPr>
        <w:t xml:space="preserve">equally </w:t>
      </w:r>
      <w:r w:rsidR="002E1BC0" w:rsidRPr="00582E56">
        <w:rPr>
          <w:rFonts w:asciiTheme="minorHAnsi" w:eastAsia="Cambria" w:hAnsiTheme="minorHAnsi"/>
        </w:rPr>
        <w:t>feel part of the conversation.</w:t>
      </w:r>
      <w:r w:rsidR="002C2B95" w:rsidRPr="00582E56">
        <w:rPr>
          <w:rFonts w:asciiTheme="minorHAnsi" w:eastAsia="Cambria" w:hAnsiTheme="minorHAnsi"/>
        </w:rPr>
        <w:t xml:space="preserve"> This group felt that it was important that the location of the meeting be kept </w:t>
      </w:r>
      <w:r w:rsidR="00586290">
        <w:rPr>
          <w:rFonts w:asciiTheme="minorHAnsi" w:eastAsia="Cambria" w:hAnsiTheme="minorHAnsi"/>
        </w:rPr>
        <w:t xml:space="preserve">central on campus </w:t>
      </w:r>
      <w:r w:rsidR="002C2B95" w:rsidRPr="00582E56">
        <w:rPr>
          <w:rFonts w:asciiTheme="minorHAnsi" w:eastAsia="Cambria" w:hAnsiTheme="minorHAnsi"/>
        </w:rPr>
        <w:t>to maximize participation. Flex rooms of the appropriate size are available in Erickson hall</w:t>
      </w:r>
      <w:r w:rsidR="00B20996">
        <w:rPr>
          <w:rFonts w:asciiTheme="minorHAnsi" w:eastAsia="Cambria" w:hAnsiTheme="minorHAnsi"/>
        </w:rPr>
        <w:t xml:space="preserve"> (e.g. room 344</w:t>
      </w:r>
      <w:r w:rsidR="009603D1">
        <w:rPr>
          <w:rFonts w:asciiTheme="minorHAnsi" w:eastAsia="Cambria" w:hAnsiTheme="minorHAnsi"/>
        </w:rPr>
        <w:t xml:space="preserve"> in Erickson Hall or M010 and M242 in the new extension of the Business School</w:t>
      </w:r>
      <w:r w:rsidR="00B20996">
        <w:rPr>
          <w:rFonts w:asciiTheme="minorHAnsi" w:eastAsia="Cambria" w:hAnsiTheme="minorHAnsi"/>
        </w:rPr>
        <w:t>)</w:t>
      </w:r>
      <w:r w:rsidR="002C2B95" w:rsidRPr="00582E56">
        <w:rPr>
          <w:rFonts w:asciiTheme="minorHAnsi" w:eastAsia="Cambria" w:hAnsiTheme="minorHAnsi"/>
        </w:rPr>
        <w:t>.</w:t>
      </w:r>
      <w:r w:rsidR="00C44FD2">
        <w:rPr>
          <w:rFonts w:asciiTheme="minorHAnsi" w:eastAsia="Cambria" w:hAnsiTheme="minorHAnsi"/>
        </w:rPr>
        <w:t xml:space="preserve"> </w:t>
      </w:r>
    </w:p>
    <w:p w14:paraId="6438797F" w14:textId="15763D62" w:rsidR="00B3648A" w:rsidRPr="00582E56" w:rsidRDefault="00B3648A" w:rsidP="00582E56">
      <w:pPr>
        <w:jc w:val="both"/>
        <w:rPr>
          <w:rFonts w:asciiTheme="minorHAnsi" w:eastAsia="Cambria" w:hAnsiTheme="minorHAnsi"/>
        </w:rPr>
      </w:pPr>
    </w:p>
    <w:p w14:paraId="5B4BD6AA" w14:textId="120AD88E" w:rsidR="00AE0D4A" w:rsidRPr="00582E56" w:rsidRDefault="002D3F40" w:rsidP="00582E56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/>
          <w:i/>
          <w:color w:val="548DD4"/>
          <w:sz w:val="28"/>
          <w:szCs w:val="28"/>
        </w:rPr>
      </w:pPr>
      <w:r>
        <w:rPr>
          <w:rFonts w:asciiTheme="minorHAnsi" w:eastAsia="Cambria" w:hAnsiTheme="minorHAnsi" w:cs="Cambria"/>
          <w:i/>
          <w:color w:val="548DD4"/>
          <w:sz w:val="28"/>
          <w:szCs w:val="28"/>
        </w:rPr>
        <w:t>Faculty Senate</w:t>
      </w:r>
      <w:r w:rsidR="00791F90" w:rsidRPr="00582E56">
        <w:rPr>
          <w:rFonts w:asciiTheme="minorHAnsi" w:eastAsia="Cambria" w:hAnsiTheme="minorHAnsi" w:cs="Cambria"/>
          <w:i/>
          <w:color w:val="548DD4"/>
          <w:sz w:val="28"/>
          <w:szCs w:val="28"/>
        </w:rPr>
        <w:t xml:space="preserve"> agenda</w:t>
      </w:r>
    </w:p>
    <w:p w14:paraId="55C0C9C3" w14:textId="7628E05A" w:rsidR="007F41F9" w:rsidRPr="00582E56" w:rsidRDefault="00842EA4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inorHAnsi" w:eastAsia="Cambria" w:hAnsiTheme="minorHAnsi" w:cs="Cambria"/>
          <w:color w:val="000000"/>
        </w:rPr>
      </w:pPr>
      <w:r w:rsidRPr="00582E56">
        <w:rPr>
          <w:rFonts w:asciiTheme="minorHAnsi" w:eastAsia="Cambria" w:hAnsiTheme="minorHAnsi" w:cs="Cambria"/>
          <w:color w:val="000000"/>
        </w:rPr>
        <w:t xml:space="preserve">The agenda of the </w:t>
      </w:r>
      <w:r w:rsidR="002D3F40">
        <w:rPr>
          <w:rFonts w:asciiTheme="minorHAnsi" w:eastAsia="Cambria" w:hAnsiTheme="minorHAnsi" w:cs="Cambria"/>
          <w:color w:val="000000"/>
        </w:rPr>
        <w:t>Faculty Senate</w:t>
      </w:r>
      <w:r w:rsidRPr="00582E56">
        <w:rPr>
          <w:rFonts w:asciiTheme="minorHAnsi" w:eastAsia="Cambria" w:hAnsiTheme="minorHAnsi" w:cs="Cambria"/>
          <w:color w:val="000000"/>
        </w:rPr>
        <w:t xml:space="preserve"> is a critical aspect of </w:t>
      </w:r>
      <w:r w:rsidR="00434ED2">
        <w:rPr>
          <w:rFonts w:asciiTheme="minorHAnsi" w:eastAsia="Cambria" w:hAnsiTheme="minorHAnsi" w:cs="Cambria"/>
          <w:color w:val="000000"/>
        </w:rPr>
        <w:t>its</w:t>
      </w:r>
      <w:r w:rsidR="00434ED2" w:rsidRPr="00582E56">
        <w:rPr>
          <w:rFonts w:asciiTheme="minorHAnsi" w:eastAsia="Cambria" w:hAnsiTheme="minorHAnsi" w:cs="Cambria"/>
          <w:color w:val="000000"/>
        </w:rPr>
        <w:t xml:space="preserve"> </w:t>
      </w:r>
      <w:r w:rsidRPr="00582E56">
        <w:rPr>
          <w:rFonts w:asciiTheme="minorHAnsi" w:eastAsia="Cambria" w:hAnsiTheme="minorHAnsi" w:cs="Cambria"/>
          <w:color w:val="000000"/>
        </w:rPr>
        <w:t xml:space="preserve">effectiveness. For a strong </w:t>
      </w:r>
      <w:r w:rsidR="002D3F40">
        <w:rPr>
          <w:rFonts w:asciiTheme="minorHAnsi" w:eastAsia="Cambria" w:hAnsiTheme="minorHAnsi" w:cs="Cambria"/>
          <w:color w:val="000000"/>
        </w:rPr>
        <w:t>Faculty Senate</w:t>
      </w:r>
      <w:r w:rsidRPr="00582E56">
        <w:rPr>
          <w:rFonts w:asciiTheme="minorHAnsi" w:eastAsia="Cambria" w:hAnsiTheme="minorHAnsi" w:cs="Cambria"/>
          <w:color w:val="000000"/>
        </w:rPr>
        <w:t>, it is of u</w:t>
      </w:r>
      <w:r w:rsidR="00434ED2">
        <w:rPr>
          <w:rFonts w:asciiTheme="minorHAnsi" w:eastAsia="Cambria" w:hAnsiTheme="minorHAnsi" w:cs="Cambria"/>
          <w:color w:val="000000"/>
        </w:rPr>
        <w:t>t</w:t>
      </w:r>
      <w:r w:rsidRPr="00582E56">
        <w:rPr>
          <w:rFonts w:asciiTheme="minorHAnsi" w:eastAsia="Cambria" w:hAnsiTheme="minorHAnsi" w:cs="Cambria"/>
          <w:color w:val="000000"/>
        </w:rPr>
        <w:t xml:space="preserve">most importance that the faculty </w:t>
      </w:r>
      <w:r w:rsidR="00434ED2">
        <w:rPr>
          <w:rFonts w:asciiTheme="minorHAnsi" w:eastAsia="Cambria" w:hAnsiTheme="minorHAnsi" w:cs="Cambria"/>
          <w:color w:val="000000"/>
        </w:rPr>
        <w:t xml:space="preserve">can efficiently </w:t>
      </w:r>
      <w:r w:rsidRPr="00582E56">
        <w:rPr>
          <w:rFonts w:asciiTheme="minorHAnsi" w:eastAsia="Cambria" w:hAnsiTheme="minorHAnsi" w:cs="Cambria"/>
          <w:color w:val="000000"/>
        </w:rPr>
        <w:t>control the senate agenda</w:t>
      </w:r>
      <w:r w:rsidR="00434ED2">
        <w:rPr>
          <w:rFonts w:asciiTheme="minorHAnsi" w:eastAsia="Cambria" w:hAnsiTheme="minorHAnsi" w:cs="Cambria"/>
          <w:color w:val="000000"/>
        </w:rPr>
        <w:t>.</w:t>
      </w:r>
      <w:r w:rsidRPr="00582E56">
        <w:rPr>
          <w:rFonts w:asciiTheme="minorHAnsi" w:eastAsia="Cambria" w:hAnsiTheme="minorHAnsi" w:cs="Cambria"/>
          <w:color w:val="000000"/>
        </w:rPr>
        <w:t xml:space="preserve"> </w:t>
      </w:r>
      <w:r w:rsidR="003C3611" w:rsidRPr="00582E56">
        <w:rPr>
          <w:rFonts w:asciiTheme="minorHAnsi" w:eastAsia="Cambria" w:hAnsiTheme="minorHAnsi" w:cs="Cambria"/>
          <w:color w:val="000000"/>
        </w:rPr>
        <w:t>Currently</w:t>
      </w:r>
      <w:r w:rsidRPr="00582E56">
        <w:rPr>
          <w:rFonts w:asciiTheme="minorHAnsi" w:eastAsia="Cambria" w:hAnsiTheme="minorHAnsi" w:cs="Cambria"/>
          <w:color w:val="000000"/>
        </w:rPr>
        <w:t>,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 agenda items are requested </w:t>
      </w:r>
      <w:r w:rsidR="00A606D5">
        <w:rPr>
          <w:rFonts w:asciiTheme="minorHAnsi" w:eastAsia="Cambria" w:hAnsiTheme="minorHAnsi" w:cs="Cambria"/>
          <w:color w:val="000000"/>
        </w:rPr>
        <w:t>three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 weeks in advance and need to be submitted two weeks prior to the senate meeting. They are then discussed by the steering committee and may</w:t>
      </w:r>
      <w:r w:rsidR="002A6F09" w:rsidRPr="00582E56">
        <w:rPr>
          <w:rFonts w:asciiTheme="minorHAnsi" w:eastAsia="Cambria" w:hAnsiTheme="minorHAnsi" w:cs="Cambria"/>
          <w:color w:val="000000"/>
        </w:rPr>
        <w:t xml:space="preserve"> (or may not)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 end up being included in the senate agenda that is sent out </w:t>
      </w:r>
      <w:r w:rsidR="00434ED2">
        <w:rPr>
          <w:rFonts w:asciiTheme="minorHAnsi" w:eastAsia="Cambria" w:hAnsiTheme="minorHAnsi" w:cs="Cambria"/>
          <w:color w:val="000000"/>
        </w:rPr>
        <w:t xml:space="preserve">just 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a few days prior to the senate meeting. Often, when a relevant topic is </w:t>
      </w:r>
      <w:r w:rsidR="002564C4" w:rsidRPr="00582E56">
        <w:rPr>
          <w:rFonts w:asciiTheme="minorHAnsi" w:eastAsia="Cambria" w:hAnsiTheme="minorHAnsi" w:cs="Cambria"/>
          <w:color w:val="000000"/>
        </w:rPr>
        <w:t>included in the agenda,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 it is after the fact, as an informational item. Over the course of the year, there is no guarantee that all relevant topics are discussed at </w:t>
      </w:r>
      <w:r w:rsidR="002D3F40">
        <w:rPr>
          <w:rFonts w:asciiTheme="minorHAnsi" w:eastAsia="Cambria" w:hAnsiTheme="minorHAnsi" w:cs="Cambria"/>
          <w:color w:val="000000"/>
        </w:rPr>
        <w:t>Faculty Senate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 and certainly no guarantee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 that they are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 discussed at a time </w:t>
      </w:r>
      <w:r w:rsidR="00434ED2">
        <w:rPr>
          <w:rFonts w:asciiTheme="minorHAnsi" w:eastAsia="Cambria" w:hAnsiTheme="minorHAnsi" w:cs="Cambria"/>
          <w:color w:val="000000"/>
        </w:rPr>
        <w:t>when</w:t>
      </w:r>
      <w:r w:rsidR="00434ED2" w:rsidRPr="00582E56">
        <w:rPr>
          <w:rFonts w:asciiTheme="minorHAnsi" w:eastAsia="Cambria" w:hAnsiTheme="minorHAnsi" w:cs="Cambria"/>
          <w:color w:val="000000"/>
        </w:rPr>
        <w:t xml:space="preserve"> 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input is possible. </w:t>
      </w:r>
    </w:p>
    <w:p w14:paraId="51222F1F" w14:textId="1D9D9C00" w:rsidR="00976A90" w:rsidRDefault="00A606D5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inorHAnsi" w:eastAsia="Cambria" w:hAnsiTheme="minorHAnsi" w:cs="Cambria"/>
          <w:color w:val="000000"/>
        </w:rPr>
      </w:pPr>
      <w:r w:rsidRPr="007E2EA5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2A9BA81" wp14:editId="70A320BE">
                <wp:simplePos x="0" y="0"/>
                <wp:positionH relativeFrom="column">
                  <wp:posOffset>0</wp:posOffset>
                </wp:positionH>
                <wp:positionV relativeFrom="paragraph">
                  <wp:posOffset>1448308</wp:posOffset>
                </wp:positionV>
                <wp:extent cx="5930900" cy="1200785"/>
                <wp:effectExtent l="0" t="0" r="12700" b="184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828A7" w14:textId="226F29A6" w:rsidR="00A606D5" w:rsidRPr="0061603D" w:rsidRDefault="00A606D5" w:rsidP="00A606D5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</w:pPr>
                            <w:r w:rsidRPr="0061603D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We recommend that the steering committee follow a senate calendar for covering a broad range of important topics. </w:t>
                            </w:r>
                            <w:r w:rsidRPr="0061603D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>In order to ensure that the most relevant topics get addressed in Faculty Senate and that this discussion feeds into decisions in the upper administration, we propose that a senate calendar of topics, aligned with other university calendars, be followed in preparing the agenda for senate meetings.</w:t>
                            </w:r>
                          </w:p>
                          <w:p w14:paraId="7F7DD281" w14:textId="60D7A2A9" w:rsidR="00A606D5" w:rsidRDefault="00A606D5" w:rsidP="00A60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BA81" id="_x0000_s1028" type="#_x0000_t202" style="position:absolute;left:0;text-align:left;margin-left:0;margin-top:114.05pt;width:467pt;height:94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" fillcolor="#eaf1dd [662]">
                <v:textbox>
                  <w:txbxContent>
                    <w:p w14:paraId="4B8828A7" w14:textId="226F29A6" w:rsidR="00A606D5" w:rsidRPr="0061603D" w:rsidRDefault="00A606D5" w:rsidP="00A606D5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Theme="minorHAnsi" w:eastAsia="Cambria" w:hAnsiTheme="minorHAnsi" w:cs="Cambria"/>
                          <w:color w:val="000000"/>
                        </w:rPr>
                      </w:pPr>
                      <w:r w:rsidRPr="0061603D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We recommend that the steering committee follow a senate calendar for covering a broad range of important topics. </w:t>
                      </w:r>
                      <w:r w:rsidRPr="0061603D">
                        <w:rPr>
                          <w:rFonts w:asciiTheme="minorHAnsi" w:eastAsia="Cambria" w:hAnsiTheme="minorHAnsi" w:cs="Cambria"/>
                          <w:color w:val="000000"/>
                        </w:rPr>
                        <w:t>In order to ensure that the most relevant topics get addressed in Faculty Senate and that this discussion feeds into decisions in the upper administration, we propose that a senate calendar of topics, aligned with other university calendars, be followed in preparing the agenda for senate meetings.</w:t>
                      </w:r>
                    </w:p>
                    <w:p w14:paraId="7F7DD281" w14:textId="60D7A2A9" w:rsidR="00A606D5" w:rsidRDefault="00A606D5" w:rsidP="00A606D5"/>
                  </w:txbxContent>
                </v:textbox>
                <w10:wrap type="topAndBottom"/>
              </v:shape>
            </w:pict>
          </mc:Fallback>
        </mc:AlternateConten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We carefully prepared a list of topics, covering all aspects relevant to our faculty, which should be </w:t>
      </w:r>
      <w:r w:rsidR="009603D1">
        <w:rPr>
          <w:rFonts w:asciiTheme="minorHAnsi" w:eastAsia="Cambria" w:hAnsiTheme="minorHAnsi" w:cs="Cambria"/>
          <w:color w:val="000000"/>
        </w:rPr>
        <w:t>discussed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 by the </w:t>
      </w:r>
      <w:r w:rsidR="002D3F40">
        <w:rPr>
          <w:rFonts w:asciiTheme="minorHAnsi" w:eastAsia="Cambria" w:hAnsiTheme="minorHAnsi" w:cs="Cambria"/>
          <w:color w:val="000000"/>
        </w:rPr>
        <w:t>Faculty Senate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. We then met 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twice 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with Associate Provost Terry Curry to align the timing of discussion on these topics with the various university calendars </w:t>
      </w:r>
      <w:r w:rsidR="004E082A">
        <w:rPr>
          <w:rFonts w:asciiTheme="minorHAnsi" w:eastAsia="Cambria" w:hAnsiTheme="minorHAnsi" w:cs="Cambria"/>
          <w:color w:val="000000"/>
        </w:rPr>
        <w:t>to enable timely faculty input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. This led to the attached calendar for the </w:t>
      </w:r>
      <w:r w:rsidR="002D3F40">
        <w:rPr>
          <w:rFonts w:asciiTheme="minorHAnsi" w:eastAsia="Cambria" w:hAnsiTheme="minorHAnsi" w:cs="Cambria"/>
          <w:color w:val="000000"/>
        </w:rPr>
        <w:t>Faculty Senate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. The agenda for each </w:t>
      </w:r>
      <w:r w:rsidR="002D3F40">
        <w:rPr>
          <w:rFonts w:asciiTheme="minorHAnsi" w:eastAsia="Cambria" w:hAnsiTheme="minorHAnsi" w:cs="Cambria"/>
          <w:color w:val="000000"/>
        </w:rPr>
        <w:t>Faculty Senate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 meeting would then contain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 these items</w:t>
      </w:r>
      <w:r w:rsidR="009603D1">
        <w:rPr>
          <w:rFonts w:asciiTheme="minorHAnsi" w:eastAsia="Cambria" w:hAnsiTheme="minorHAnsi" w:cs="Cambria"/>
          <w:color w:val="000000"/>
        </w:rPr>
        <w:t>,</w:t>
      </w:r>
      <w:r w:rsidR="003C3611" w:rsidRPr="00582E56">
        <w:rPr>
          <w:rFonts w:asciiTheme="minorHAnsi" w:eastAsia="Cambria" w:hAnsiTheme="minorHAnsi" w:cs="Cambria"/>
          <w:color w:val="000000"/>
        </w:rPr>
        <w:t xml:space="preserve"> as well as other additions drawn from request</w:t>
      </w:r>
      <w:r w:rsidR="00566F31" w:rsidRPr="00582E56">
        <w:rPr>
          <w:rFonts w:asciiTheme="minorHAnsi" w:eastAsia="Cambria" w:hAnsiTheme="minorHAnsi" w:cs="Cambria"/>
          <w:color w:val="000000"/>
        </w:rPr>
        <w:t>s by the membership.</w:t>
      </w:r>
      <w:r w:rsidR="00586290">
        <w:rPr>
          <w:rFonts w:asciiTheme="minorHAnsi" w:eastAsia="Cambria" w:hAnsiTheme="minorHAnsi" w:cs="Cambria"/>
          <w:color w:val="000000"/>
        </w:rPr>
        <w:t xml:space="preserve"> This will provide transparency and structure to the annual cycle of </w:t>
      </w:r>
      <w:r w:rsidR="002D3F40">
        <w:rPr>
          <w:rFonts w:asciiTheme="minorHAnsi" w:eastAsia="Cambria" w:hAnsiTheme="minorHAnsi" w:cs="Cambria"/>
          <w:color w:val="000000"/>
        </w:rPr>
        <w:t>Faculty Senate</w:t>
      </w:r>
      <w:r w:rsidR="00586290">
        <w:rPr>
          <w:rFonts w:asciiTheme="minorHAnsi" w:eastAsia="Cambria" w:hAnsiTheme="minorHAnsi" w:cs="Cambria"/>
          <w:color w:val="000000"/>
        </w:rPr>
        <w:t xml:space="preserve"> meetings.</w:t>
      </w:r>
      <w:r w:rsidR="00566F31" w:rsidRPr="00582E56">
        <w:rPr>
          <w:rFonts w:asciiTheme="minorHAnsi" w:eastAsia="Cambria" w:hAnsiTheme="minorHAnsi" w:cs="Cambria"/>
          <w:color w:val="000000"/>
        </w:rPr>
        <w:t xml:space="preserve"> </w:t>
      </w:r>
    </w:p>
    <w:p w14:paraId="00463CD6" w14:textId="53227284" w:rsidR="007B7DE6" w:rsidRDefault="00976A90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inorHAnsi" w:eastAsia="Cambria" w:hAnsiTheme="minorHAnsi" w:cs="Cambria"/>
          <w:color w:val="000000"/>
        </w:rPr>
      </w:pPr>
      <w:r w:rsidRPr="007E2EA5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AEFF97" wp14:editId="497CC5C0">
                <wp:simplePos x="0" y="0"/>
                <wp:positionH relativeFrom="column">
                  <wp:posOffset>-381</wp:posOffset>
                </wp:positionH>
                <wp:positionV relativeFrom="paragraph">
                  <wp:posOffset>2322068</wp:posOffset>
                </wp:positionV>
                <wp:extent cx="5930900" cy="1365250"/>
                <wp:effectExtent l="0" t="0" r="12700" b="254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365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CC42" w14:textId="11C7C969" w:rsidR="00976A90" w:rsidRDefault="00976A90" w:rsidP="00976A90">
                            <w:r w:rsidRPr="007B7DE6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We recommend that the steering committee chair accept suggestions for additions to the senate agenda by direct email up to 2 days prior to the senate meeting and </w:t>
                            </w:r>
                            <w:r w:rsidR="009603D1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>add</w:t>
                            </w:r>
                            <w:r w:rsidRPr="007B7DE6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 to the agenda those items that merit prompt discussion.  </w:t>
                            </w:r>
                            <w:r w:rsidRPr="007B7DE6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>In situations where there are emerging topics, it is important that the senate gets a chance to discuss them and has the flexibility to act in a timely manner.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 A</w:t>
                            </w:r>
                            <w:r w:rsidRPr="007B7DE6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 direct email to the chair of the steering committee should be sufficient to get an urgent topic on the agenda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 (see recommendation (6) below for a discussion of related administrative support)</w:t>
                            </w:r>
                            <w:r w:rsidRPr="007B7DE6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FF97" id="Text Box 3" o:spid="_x0000_s1029" type="#_x0000_t202" style="position:absolute;left:0;text-align:left;margin-left:-.05pt;margin-top:182.85pt;width:467pt;height:10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" fillcolor="#eaf1dd [662]">
                <v:textbox>
                  <w:txbxContent>
                    <w:p w14:paraId="2878CC42" w14:textId="11C7C969" w:rsidR="00976A90" w:rsidRDefault="00976A90" w:rsidP="00976A90">
                      <w:r w:rsidRPr="007B7DE6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We recommend that the steering committee chair accept suggestions for additions to the senate agenda by direct email up to 2 days prior to the senate meeting and </w:t>
                      </w:r>
                      <w:r w:rsidR="009603D1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>add</w:t>
                      </w:r>
                      <w:r w:rsidRPr="007B7DE6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 to the agenda those items that merit prompt discussion.  </w:t>
                      </w:r>
                      <w:r w:rsidRPr="007B7DE6">
                        <w:rPr>
                          <w:rFonts w:asciiTheme="minorHAnsi" w:eastAsia="Cambria" w:hAnsiTheme="minorHAnsi" w:cs="Cambria"/>
                          <w:color w:val="000000"/>
                        </w:rPr>
                        <w:t>In situations where there are emerging topics, it is important that the senate gets a chance to discuss them and has the flexibility to act in a timely manner.</w:t>
                      </w:r>
                      <w:r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 A</w:t>
                      </w:r>
                      <w:r w:rsidRPr="007B7DE6"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 direct email to the chair of the steering committee should be sufficient to get an urgent topic on the agenda</w:t>
                      </w:r>
                      <w:r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 (see recommendation (6) below for a discussion of related administrative support)</w:t>
                      </w:r>
                      <w:r w:rsidRPr="007B7DE6">
                        <w:rPr>
                          <w:rFonts w:asciiTheme="minorHAnsi" w:eastAsia="Cambria" w:hAnsiTheme="minorHAnsi" w:cs="Cambria"/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3EB3" w:rsidRPr="00582E56">
        <w:rPr>
          <w:rFonts w:asciiTheme="minorHAnsi" w:eastAsia="Cambria" w:hAnsiTheme="minorHAnsi" w:cs="Cambria"/>
          <w:color w:val="000000"/>
        </w:rPr>
        <w:t xml:space="preserve">All senate agendas contain, as a last topic, “Comments from the floor”. In most meetings, the meeting runs over time and this serves as a deterrent to anyone that wishes to bring up any emerging issue from the floor. </w:t>
      </w:r>
      <w:r w:rsidR="00566F31" w:rsidRPr="00582E56">
        <w:rPr>
          <w:rFonts w:asciiTheme="minorHAnsi" w:eastAsia="Cambria" w:hAnsiTheme="minorHAnsi" w:cs="Cambria"/>
          <w:color w:val="000000"/>
        </w:rPr>
        <w:t xml:space="preserve">While the faculty calendar will ensure a broad coverage of </w:t>
      </w:r>
      <w:r w:rsidR="002A6F09" w:rsidRPr="00582E56">
        <w:rPr>
          <w:rFonts w:asciiTheme="minorHAnsi" w:eastAsia="Cambria" w:hAnsiTheme="minorHAnsi" w:cs="Cambria"/>
          <w:color w:val="000000"/>
        </w:rPr>
        <w:t xml:space="preserve">the important </w:t>
      </w:r>
      <w:r w:rsidR="00566F31" w:rsidRPr="00582E56">
        <w:rPr>
          <w:rFonts w:asciiTheme="minorHAnsi" w:eastAsia="Cambria" w:hAnsiTheme="minorHAnsi" w:cs="Cambria"/>
          <w:color w:val="000000"/>
        </w:rPr>
        <w:t>topics</w:t>
      </w:r>
      <w:r w:rsidR="002A6F09" w:rsidRPr="00582E56">
        <w:rPr>
          <w:rFonts w:asciiTheme="minorHAnsi" w:eastAsia="Cambria" w:hAnsiTheme="minorHAnsi" w:cs="Cambria"/>
          <w:color w:val="000000"/>
        </w:rPr>
        <w:t>,</w:t>
      </w:r>
      <w:r w:rsidR="00566F31" w:rsidRPr="00582E56">
        <w:rPr>
          <w:rFonts w:asciiTheme="minorHAnsi" w:eastAsia="Cambria" w:hAnsiTheme="minorHAnsi" w:cs="Cambria"/>
          <w:color w:val="000000"/>
        </w:rPr>
        <w:t xml:space="preserve"> it cannot ensure that the </w:t>
      </w:r>
      <w:r w:rsidR="002D3F40">
        <w:rPr>
          <w:rFonts w:asciiTheme="minorHAnsi" w:eastAsia="Cambria" w:hAnsiTheme="minorHAnsi" w:cs="Cambria"/>
          <w:color w:val="000000"/>
        </w:rPr>
        <w:t>Faculty Senate</w:t>
      </w:r>
      <w:r w:rsidR="00566F31" w:rsidRPr="00582E56">
        <w:rPr>
          <w:rFonts w:asciiTheme="minorHAnsi" w:eastAsia="Cambria" w:hAnsiTheme="minorHAnsi" w:cs="Cambria"/>
          <w:color w:val="000000"/>
        </w:rPr>
        <w:t xml:space="preserve"> address</w:t>
      </w:r>
      <w:r w:rsidR="00D03EB3" w:rsidRPr="00582E56">
        <w:rPr>
          <w:rFonts w:asciiTheme="minorHAnsi" w:eastAsia="Cambria" w:hAnsiTheme="minorHAnsi" w:cs="Cambria"/>
          <w:color w:val="000000"/>
        </w:rPr>
        <w:t>es</w:t>
      </w:r>
      <w:r w:rsidR="00566F31" w:rsidRPr="00582E56">
        <w:rPr>
          <w:rFonts w:asciiTheme="minorHAnsi" w:eastAsia="Cambria" w:hAnsiTheme="minorHAnsi" w:cs="Cambria"/>
          <w:color w:val="000000"/>
        </w:rPr>
        <w:t xml:space="preserve"> emerging issues in a timely fashion. </w:t>
      </w:r>
      <w:r w:rsidR="00D03EB3" w:rsidRPr="00582E56">
        <w:rPr>
          <w:rFonts w:asciiTheme="minorHAnsi" w:eastAsia="Cambria" w:hAnsiTheme="minorHAnsi" w:cs="Cambria"/>
          <w:color w:val="000000"/>
        </w:rPr>
        <w:t>To enable this, we would like</w:t>
      </w:r>
      <w:r w:rsidR="002A6F09" w:rsidRPr="00582E56">
        <w:rPr>
          <w:rFonts w:asciiTheme="minorHAnsi" w:eastAsia="Cambria" w:hAnsiTheme="minorHAnsi" w:cs="Cambria"/>
          <w:color w:val="000000"/>
        </w:rPr>
        <w:t xml:space="preserve"> to introduce</w:t>
      </w:r>
      <w:r w:rsidR="00566F31" w:rsidRPr="00582E56">
        <w:rPr>
          <w:rFonts w:asciiTheme="minorHAnsi" w:eastAsia="Cambria" w:hAnsiTheme="minorHAnsi" w:cs="Cambria"/>
          <w:color w:val="000000"/>
        </w:rPr>
        <w:t xml:space="preserve"> a new practice for </w:t>
      </w:r>
      <w:r w:rsidR="002A6F09" w:rsidRPr="00582E56">
        <w:rPr>
          <w:rFonts w:asciiTheme="minorHAnsi" w:eastAsia="Cambria" w:hAnsiTheme="minorHAnsi" w:cs="Cambria"/>
          <w:color w:val="000000"/>
        </w:rPr>
        <w:t>submitting</w:t>
      </w:r>
      <w:r w:rsidR="00566F31" w:rsidRPr="00582E56">
        <w:rPr>
          <w:rFonts w:asciiTheme="minorHAnsi" w:eastAsia="Cambria" w:hAnsiTheme="minorHAnsi" w:cs="Cambria"/>
          <w:color w:val="000000"/>
        </w:rPr>
        <w:t xml:space="preserve"> items for the agenda. </w:t>
      </w:r>
      <w:r w:rsidR="002A6F09" w:rsidRPr="00582E56">
        <w:rPr>
          <w:rFonts w:asciiTheme="minorHAnsi" w:eastAsia="Cambria" w:hAnsiTheme="minorHAnsi" w:cs="Cambria"/>
          <w:color w:val="000000"/>
        </w:rPr>
        <w:t xml:space="preserve">In this day and age, </w:t>
      </w:r>
      <w:r w:rsidR="00D03EB3" w:rsidRPr="00582E56">
        <w:rPr>
          <w:rFonts w:asciiTheme="minorHAnsi" w:eastAsia="Cambria" w:hAnsiTheme="minorHAnsi" w:cs="Cambria"/>
          <w:color w:val="000000"/>
        </w:rPr>
        <w:t>with email communication available 24/7</w:t>
      </w:r>
      <w:r w:rsidR="002564C4" w:rsidRPr="00582E56">
        <w:rPr>
          <w:rFonts w:asciiTheme="minorHAnsi" w:eastAsia="Cambria" w:hAnsiTheme="minorHAnsi" w:cs="Cambria"/>
          <w:color w:val="000000"/>
        </w:rPr>
        <w:t>,</w:t>
      </w:r>
      <w:r w:rsidR="00D03EB3" w:rsidRPr="00582E56">
        <w:rPr>
          <w:rFonts w:asciiTheme="minorHAnsi" w:eastAsia="Cambria" w:hAnsiTheme="minorHAnsi" w:cs="Cambria"/>
          <w:color w:val="000000"/>
        </w:rPr>
        <w:t xml:space="preserve"> it should suffice to email the steering committee chair</w:t>
      </w:r>
      <w:r w:rsidR="007B7DE6">
        <w:rPr>
          <w:rFonts w:asciiTheme="minorHAnsi" w:eastAsia="Cambria" w:hAnsiTheme="minorHAnsi" w:cs="Cambria"/>
          <w:color w:val="000000"/>
        </w:rPr>
        <w:t>’s administrator</w:t>
      </w:r>
      <w:r w:rsidR="00D03EB3" w:rsidRPr="00582E56">
        <w:rPr>
          <w:rFonts w:asciiTheme="minorHAnsi" w:eastAsia="Cambria" w:hAnsiTheme="minorHAnsi" w:cs="Cambria"/>
          <w:color w:val="000000"/>
        </w:rPr>
        <w:t xml:space="preserve"> a couple of days in advance, after the preliminary agenda has been shared. At that point, the steering committee chair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 should be given the</w:t>
      </w:r>
      <w:r w:rsidR="00D03EB3" w:rsidRPr="00582E56">
        <w:rPr>
          <w:rFonts w:asciiTheme="minorHAnsi" w:eastAsia="Cambria" w:hAnsiTheme="minorHAnsi" w:cs="Cambria"/>
          <w:color w:val="000000"/>
        </w:rPr>
        <w:t xml:space="preserve"> </w:t>
      </w:r>
      <w:r w:rsidR="002564C4" w:rsidRPr="00582E56">
        <w:rPr>
          <w:rFonts w:asciiTheme="minorHAnsi" w:eastAsia="Cambria" w:hAnsiTheme="minorHAnsi" w:cs="Cambria"/>
          <w:color w:val="000000"/>
        </w:rPr>
        <w:t>authority</w:t>
      </w:r>
      <w:r w:rsidR="00D03EB3" w:rsidRPr="00582E56">
        <w:rPr>
          <w:rFonts w:asciiTheme="minorHAnsi" w:eastAsia="Cambria" w:hAnsiTheme="minorHAnsi" w:cs="Cambria"/>
          <w:color w:val="000000"/>
        </w:rPr>
        <w:t xml:space="preserve"> to add the item</w:t>
      </w:r>
      <w:r w:rsidR="002564C4" w:rsidRPr="00582E56">
        <w:rPr>
          <w:rFonts w:asciiTheme="minorHAnsi" w:eastAsia="Cambria" w:hAnsiTheme="minorHAnsi" w:cs="Cambria"/>
          <w:color w:val="000000"/>
        </w:rPr>
        <w:t>s to the agenda if</w:t>
      </w:r>
      <w:r w:rsidR="00D03EB3" w:rsidRPr="00582E56">
        <w:rPr>
          <w:rFonts w:asciiTheme="minorHAnsi" w:eastAsia="Cambria" w:hAnsiTheme="minorHAnsi" w:cs="Cambria"/>
          <w:color w:val="000000"/>
        </w:rPr>
        <w:t xml:space="preserve"> indeed the topic warrants a prompt discussion.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 Amendments to the agenda can be done quickly at the beginning of the senate meeting.</w:t>
      </w:r>
      <w:r w:rsidR="00586290">
        <w:rPr>
          <w:rFonts w:asciiTheme="minorHAnsi" w:eastAsia="Cambria" w:hAnsiTheme="minorHAnsi" w:cs="Cambria"/>
          <w:color w:val="000000"/>
        </w:rPr>
        <w:t xml:space="preserve"> It would then be the responsibility of the chair to manage the meeting to try </w:t>
      </w:r>
      <w:r w:rsidR="009603D1">
        <w:rPr>
          <w:rFonts w:asciiTheme="minorHAnsi" w:eastAsia="Cambria" w:hAnsiTheme="minorHAnsi" w:cs="Cambria"/>
          <w:color w:val="000000"/>
        </w:rPr>
        <w:t>to</w:t>
      </w:r>
      <w:r w:rsidR="00586290">
        <w:rPr>
          <w:rFonts w:asciiTheme="minorHAnsi" w:eastAsia="Cambria" w:hAnsiTheme="minorHAnsi" w:cs="Cambria"/>
          <w:color w:val="000000"/>
        </w:rPr>
        <w:t xml:space="preserve"> ensure that these amendments can be discussed.</w:t>
      </w:r>
    </w:p>
    <w:p w14:paraId="5185482D" w14:textId="5795C305" w:rsidR="00607973" w:rsidRDefault="00976A90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inorHAnsi" w:eastAsia="Cambria" w:hAnsiTheme="minorHAnsi" w:cs="Cambria"/>
          <w:color w:val="000000"/>
        </w:rPr>
      </w:pPr>
      <w:r w:rsidRPr="007E2EA5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BDB827" wp14:editId="52BB25BA">
                <wp:simplePos x="0" y="0"/>
                <wp:positionH relativeFrom="column">
                  <wp:posOffset>0</wp:posOffset>
                </wp:positionH>
                <wp:positionV relativeFrom="paragraph">
                  <wp:posOffset>2733675</wp:posOffset>
                </wp:positionV>
                <wp:extent cx="5930900" cy="1017905"/>
                <wp:effectExtent l="0" t="0" r="12700" b="1079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017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5EE5" w14:textId="0CA9FFC6" w:rsidR="00976A90" w:rsidRPr="00976A90" w:rsidRDefault="00976A90" w:rsidP="00976A90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</w:pPr>
                            <w:r w:rsidRPr="007B7DE6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We recommend that the agenda be reorganized 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>such that</w:t>
                            </w:r>
                            <w:r w:rsidRPr="007B7DE6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 all the topics that merit discussion and input from the faculty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 are covered before</w:t>
                            </w:r>
                            <w:r w:rsidRPr="007B7DE6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 those topics that are informational. </w:t>
                            </w:r>
                            <w:r w:rsidRPr="007B7DE6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>To optimize the time spent during the senate meeting, it is critical that items involving discussion be addressed first, since other items can be shared by email following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B827" id="Text Box 4" o:spid="_x0000_s1030" type="#_x0000_t202" style="position:absolute;left:0;text-align:left;margin-left:0;margin-top:215.25pt;width:467pt;height:8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" fillcolor="#eaf1dd [662]">
                <v:textbox>
                  <w:txbxContent>
                    <w:p w14:paraId="553B5EE5" w14:textId="0CA9FFC6" w:rsidR="00976A90" w:rsidRPr="00976A90" w:rsidRDefault="00976A90" w:rsidP="00976A90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Theme="minorHAnsi" w:eastAsia="Cambria" w:hAnsiTheme="minorHAnsi" w:cs="Cambria"/>
                          <w:color w:val="000000"/>
                        </w:rPr>
                      </w:pPr>
                      <w:r w:rsidRPr="007B7DE6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We recommend that the agenda be reorganized </w:t>
                      </w:r>
                      <w:r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>such that</w:t>
                      </w:r>
                      <w:r w:rsidRPr="007B7DE6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 all the topics that merit discussion and input from the faculty</w:t>
                      </w:r>
                      <w:r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 are covered before</w:t>
                      </w:r>
                      <w:r w:rsidRPr="007B7DE6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 those topics that are informational. </w:t>
                      </w:r>
                      <w:r w:rsidRPr="007B7DE6">
                        <w:rPr>
                          <w:rFonts w:asciiTheme="minorHAnsi" w:eastAsia="Cambria" w:hAnsiTheme="minorHAnsi" w:cs="Cambria"/>
                          <w:color w:val="000000"/>
                        </w:rPr>
                        <w:t>To optimize the time spent during the senate meeting, it is critical that items involving discussion be addressed first, since other items can be shared by email following the meeting.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0826">
        <w:rPr>
          <w:rFonts w:asciiTheme="minorHAnsi" w:hAnsiTheme="minorHAnsi"/>
          <w:noProof/>
        </w:rPr>
        <w:t>In-person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 interaction is the richest form of communication and should be used mostly for discussion. </w:t>
      </w:r>
      <w:r w:rsidR="00D03EB3" w:rsidRPr="00582E56">
        <w:rPr>
          <w:rFonts w:asciiTheme="minorHAnsi" w:eastAsia="Cambria" w:hAnsiTheme="minorHAnsi" w:cs="Cambria"/>
          <w:color w:val="000000"/>
        </w:rPr>
        <w:t>To ensure that there is time for discussion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 at the senate meetings</w:t>
      </w:r>
      <w:r w:rsidR="00D03EB3" w:rsidRPr="00582E56">
        <w:rPr>
          <w:rFonts w:asciiTheme="minorHAnsi" w:eastAsia="Cambria" w:hAnsiTheme="minorHAnsi" w:cs="Cambria"/>
          <w:color w:val="000000"/>
        </w:rPr>
        <w:t>, we propose that items to be discussed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 by the senate</w:t>
      </w:r>
      <w:r w:rsidR="00D03EB3" w:rsidRPr="00582E56">
        <w:rPr>
          <w:rFonts w:asciiTheme="minorHAnsi" w:eastAsia="Cambria" w:hAnsiTheme="minorHAnsi" w:cs="Cambria"/>
          <w:color w:val="000000"/>
        </w:rPr>
        <w:t xml:space="preserve"> be include</w:t>
      </w:r>
      <w:r w:rsidR="002564C4" w:rsidRPr="00582E56">
        <w:rPr>
          <w:rFonts w:asciiTheme="minorHAnsi" w:eastAsia="Cambria" w:hAnsiTheme="minorHAnsi" w:cs="Cambria"/>
          <w:color w:val="000000"/>
        </w:rPr>
        <w:t>d</w:t>
      </w:r>
      <w:r w:rsidR="008D1AA8" w:rsidRPr="00582E56">
        <w:rPr>
          <w:rFonts w:asciiTheme="minorHAnsi" w:eastAsia="Cambria" w:hAnsiTheme="minorHAnsi" w:cs="Cambria"/>
          <w:color w:val="000000"/>
        </w:rPr>
        <w:t xml:space="preserve"> at the top of the agenda, so they can be covered</w:t>
      </w:r>
      <w:r w:rsidR="00D03EB3" w:rsidRPr="00582E56">
        <w:rPr>
          <w:rFonts w:asciiTheme="minorHAnsi" w:eastAsia="Cambria" w:hAnsiTheme="minorHAnsi" w:cs="Cambria"/>
          <w:color w:val="000000"/>
        </w:rPr>
        <w:t xml:space="preserve"> in the first </w:t>
      </w:r>
      <w:r w:rsidR="008D1AA8" w:rsidRPr="00582E56">
        <w:rPr>
          <w:rFonts w:asciiTheme="minorHAnsi" w:eastAsia="Cambria" w:hAnsiTheme="minorHAnsi" w:cs="Cambria"/>
          <w:color w:val="000000"/>
        </w:rPr>
        <w:t>half of the meeting. I</w:t>
      </w:r>
      <w:r w:rsidR="00D03EB3" w:rsidRPr="00582E56">
        <w:rPr>
          <w:rFonts w:asciiTheme="minorHAnsi" w:eastAsia="Cambria" w:hAnsiTheme="minorHAnsi" w:cs="Cambria"/>
          <w:color w:val="000000"/>
        </w:rPr>
        <w:t xml:space="preserve">nformational items </w:t>
      </w:r>
      <w:r w:rsidR="008D1AA8" w:rsidRPr="00582E56">
        <w:rPr>
          <w:rFonts w:asciiTheme="minorHAnsi" w:eastAsia="Cambria" w:hAnsiTheme="minorHAnsi" w:cs="Cambria"/>
          <w:color w:val="000000"/>
        </w:rPr>
        <w:t xml:space="preserve">should </w:t>
      </w:r>
      <w:r w:rsidR="00D03EB3" w:rsidRPr="00582E56">
        <w:rPr>
          <w:rFonts w:asciiTheme="minorHAnsi" w:eastAsia="Cambria" w:hAnsiTheme="minorHAnsi" w:cs="Cambria"/>
          <w:color w:val="000000"/>
        </w:rPr>
        <w:t>be left for the second half.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 When time does not permit, informational items can be shared after the meeting through email.</w:t>
      </w:r>
    </w:p>
    <w:p w14:paraId="60E10AC7" w14:textId="03F88BF1" w:rsidR="007B7DE6" w:rsidRDefault="007B7DE6" w:rsidP="007B7DE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color w:val="000000"/>
        </w:rPr>
      </w:pPr>
    </w:p>
    <w:p w14:paraId="1B7CAAB2" w14:textId="4B1F3CF1" w:rsidR="007647A1" w:rsidRPr="00582E56" w:rsidRDefault="007647A1" w:rsidP="00582E56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/>
          <w:i/>
          <w:color w:val="548DD4"/>
          <w:sz w:val="28"/>
          <w:szCs w:val="28"/>
        </w:rPr>
      </w:pPr>
      <w:r w:rsidRPr="00582E56">
        <w:rPr>
          <w:rFonts w:asciiTheme="minorHAnsi" w:eastAsia="Cambria" w:hAnsiTheme="minorHAnsi" w:cs="Cambria"/>
          <w:i/>
          <w:color w:val="548DD4"/>
          <w:sz w:val="28"/>
          <w:szCs w:val="28"/>
        </w:rPr>
        <w:t>Support for senate activit</w:t>
      </w:r>
      <w:r w:rsidR="0061603D">
        <w:rPr>
          <w:rFonts w:asciiTheme="minorHAnsi" w:eastAsia="Cambria" w:hAnsiTheme="minorHAnsi" w:cs="Cambria"/>
          <w:i/>
          <w:color w:val="548DD4"/>
          <w:sz w:val="28"/>
          <w:szCs w:val="28"/>
        </w:rPr>
        <w:t>i</w:t>
      </w:r>
      <w:r w:rsidRPr="00582E56">
        <w:rPr>
          <w:rFonts w:asciiTheme="minorHAnsi" w:eastAsia="Cambria" w:hAnsiTheme="minorHAnsi" w:cs="Cambria"/>
          <w:i/>
          <w:color w:val="548DD4"/>
          <w:sz w:val="28"/>
          <w:szCs w:val="28"/>
        </w:rPr>
        <w:t>es</w:t>
      </w:r>
    </w:p>
    <w:p w14:paraId="0B765C2F" w14:textId="39DE19D3" w:rsidR="00B20996" w:rsidRDefault="007647A1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inorHAnsi" w:eastAsia="Cambria" w:hAnsiTheme="minorHAnsi" w:cs="Cambria"/>
          <w:color w:val="000000"/>
        </w:rPr>
      </w:pPr>
      <w:r w:rsidRPr="00582E56">
        <w:rPr>
          <w:rFonts w:asciiTheme="minorHAnsi" w:eastAsia="Cambria" w:hAnsiTheme="minorHAnsi" w:cs="Cambria"/>
          <w:color w:val="000000"/>
        </w:rPr>
        <w:t xml:space="preserve">Currently, the faculty-senate activities are supported by a faculty member acting as secretary. Gary Hoppenstand has </w:t>
      </w:r>
      <w:r w:rsidR="009603D1">
        <w:rPr>
          <w:rFonts w:asciiTheme="minorHAnsi" w:eastAsia="Cambria" w:hAnsiTheme="minorHAnsi" w:cs="Cambria"/>
          <w:color w:val="000000"/>
        </w:rPr>
        <w:t xml:space="preserve">kindly </w:t>
      </w:r>
      <w:r w:rsidRPr="00582E56">
        <w:rPr>
          <w:rFonts w:asciiTheme="minorHAnsi" w:eastAsia="Cambria" w:hAnsiTheme="minorHAnsi" w:cs="Cambria"/>
          <w:color w:val="000000"/>
        </w:rPr>
        <w:t xml:space="preserve">been serving as </w:t>
      </w:r>
      <w:r w:rsidR="009603D1">
        <w:rPr>
          <w:rFonts w:asciiTheme="minorHAnsi" w:eastAsia="Cambria" w:hAnsiTheme="minorHAnsi" w:cs="Cambria"/>
          <w:color w:val="000000"/>
        </w:rPr>
        <w:t>secretary for a long time</w:t>
      </w:r>
      <w:r w:rsidR="00EF14A9">
        <w:rPr>
          <w:rFonts w:asciiTheme="minorHAnsi" w:eastAsia="Cambria" w:hAnsiTheme="minorHAnsi" w:cs="Cambria"/>
          <w:color w:val="000000"/>
        </w:rPr>
        <w:t>.</w:t>
      </w:r>
      <w:r w:rsidR="00FE5FF4" w:rsidRPr="00582E56">
        <w:rPr>
          <w:rFonts w:asciiTheme="minorHAnsi" w:eastAsia="Cambria" w:hAnsiTheme="minorHAnsi" w:cs="Cambria"/>
          <w:color w:val="000000"/>
        </w:rPr>
        <w:t xml:space="preserve"> </w:t>
      </w:r>
      <w:r w:rsidR="00EF14A9">
        <w:rPr>
          <w:rFonts w:asciiTheme="minorHAnsi" w:eastAsia="Cambria" w:hAnsiTheme="minorHAnsi" w:cs="Cambria"/>
          <w:color w:val="000000"/>
        </w:rPr>
        <w:t>H</w:t>
      </w:r>
      <w:r w:rsidR="00197F0B" w:rsidRPr="00582E56">
        <w:rPr>
          <w:rFonts w:asciiTheme="minorHAnsi" w:eastAsia="Cambria" w:hAnsiTheme="minorHAnsi" w:cs="Cambria"/>
          <w:color w:val="000000"/>
        </w:rPr>
        <w:t xml:space="preserve">e </w:t>
      </w:r>
      <w:r w:rsidRPr="00582E56">
        <w:rPr>
          <w:rFonts w:asciiTheme="minorHAnsi" w:eastAsia="Cambria" w:hAnsiTheme="minorHAnsi" w:cs="Cambria"/>
          <w:color w:val="000000"/>
        </w:rPr>
        <w:t>prepare</w:t>
      </w:r>
      <w:r w:rsidR="00197F0B" w:rsidRPr="00582E56">
        <w:rPr>
          <w:rFonts w:asciiTheme="minorHAnsi" w:eastAsia="Cambria" w:hAnsiTheme="minorHAnsi" w:cs="Cambria"/>
          <w:color w:val="000000"/>
        </w:rPr>
        <w:t>s</w:t>
      </w:r>
      <w:r w:rsidRPr="00582E56">
        <w:rPr>
          <w:rFonts w:asciiTheme="minorHAnsi" w:eastAsia="Cambria" w:hAnsiTheme="minorHAnsi" w:cs="Cambria"/>
          <w:color w:val="000000"/>
        </w:rPr>
        <w:t xml:space="preserve"> the minutes of </w:t>
      </w:r>
      <w:r w:rsidR="00197F0B" w:rsidRPr="00582E56">
        <w:rPr>
          <w:rFonts w:asciiTheme="minorHAnsi" w:eastAsia="Cambria" w:hAnsiTheme="minorHAnsi" w:cs="Cambria"/>
          <w:color w:val="000000"/>
        </w:rPr>
        <w:t>every meeting</w:t>
      </w:r>
      <w:r w:rsidRPr="00582E56">
        <w:rPr>
          <w:rFonts w:asciiTheme="minorHAnsi" w:eastAsia="Cambria" w:hAnsiTheme="minorHAnsi" w:cs="Cambria"/>
          <w:color w:val="000000"/>
        </w:rPr>
        <w:t xml:space="preserve"> and ensure</w:t>
      </w:r>
      <w:r w:rsidR="00197F0B" w:rsidRPr="00582E56">
        <w:rPr>
          <w:rFonts w:asciiTheme="minorHAnsi" w:eastAsia="Cambria" w:hAnsiTheme="minorHAnsi" w:cs="Cambria"/>
          <w:color w:val="000000"/>
        </w:rPr>
        <w:t>s that</w:t>
      </w:r>
      <w:r w:rsidRPr="00582E56">
        <w:rPr>
          <w:rFonts w:asciiTheme="minorHAnsi" w:eastAsia="Cambria" w:hAnsiTheme="minorHAnsi" w:cs="Cambria"/>
          <w:color w:val="000000"/>
        </w:rPr>
        <w:t xml:space="preserve"> business is conducted according to the bylaws</w:t>
      </w:r>
      <w:r w:rsidR="00197F0B" w:rsidRPr="00582E56">
        <w:rPr>
          <w:rFonts w:asciiTheme="minorHAnsi" w:eastAsia="Cambria" w:hAnsiTheme="minorHAnsi" w:cs="Cambria"/>
          <w:color w:val="000000"/>
        </w:rPr>
        <w:t xml:space="preserve">. </w:t>
      </w:r>
      <w:r w:rsidR="007D1B0A" w:rsidRPr="00582E56">
        <w:rPr>
          <w:rFonts w:asciiTheme="minorHAnsi" w:eastAsia="Cambria" w:hAnsiTheme="minorHAnsi" w:cs="Cambria"/>
          <w:color w:val="000000"/>
        </w:rPr>
        <w:t>In addition</w:t>
      </w:r>
      <w:r w:rsidR="00FE5FF4" w:rsidRPr="00582E56">
        <w:rPr>
          <w:rFonts w:asciiTheme="minorHAnsi" w:eastAsia="Cambria" w:hAnsiTheme="minorHAnsi" w:cs="Cambria"/>
          <w:color w:val="000000"/>
        </w:rPr>
        <w:t>,</w:t>
      </w:r>
      <w:r w:rsidR="007D1B0A" w:rsidRPr="00582E56">
        <w:rPr>
          <w:rFonts w:asciiTheme="minorHAnsi" w:eastAsia="Cambria" w:hAnsiTheme="minorHAnsi" w:cs="Cambria"/>
          <w:color w:val="000000"/>
        </w:rPr>
        <w:t xml:space="preserve"> there is a part-time administrative assistant that takes attendance and prepares the room for the meeting. If we want a st</w:t>
      </w:r>
      <w:r w:rsidR="006113D9" w:rsidRPr="00582E56">
        <w:rPr>
          <w:rFonts w:asciiTheme="minorHAnsi" w:eastAsia="Cambria" w:hAnsiTheme="minorHAnsi" w:cs="Cambria"/>
          <w:color w:val="000000"/>
        </w:rPr>
        <w:t>ronger</w:t>
      </w:r>
      <w:r w:rsidR="00EF14A9">
        <w:rPr>
          <w:rFonts w:asciiTheme="minorHAnsi" w:eastAsia="Cambria" w:hAnsiTheme="minorHAnsi" w:cs="Cambria"/>
          <w:color w:val="000000"/>
        </w:rPr>
        <w:t>,</w:t>
      </w:r>
      <w:r w:rsidR="006113D9" w:rsidRPr="00582E56">
        <w:rPr>
          <w:rFonts w:asciiTheme="minorHAnsi" w:eastAsia="Cambria" w:hAnsiTheme="minorHAnsi" w:cs="Cambria"/>
          <w:color w:val="000000"/>
        </w:rPr>
        <w:t xml:space="preserve"> more engaged senate, the current</w:t>
      </w:r>
      <w:r w:rsidR="007D1B0A" w:rsidRPr="00582E56">
        <w:rPr>
          <w:rFonts w:asciiTheme="minorHAnsi" w:eastAsia="Cambria" w:hAnsiTheme="minorHAnsi" w:cs="Cambria"/>
          <w:color w:val="000000"/>
        </w:rPr>
        <w:t xml:space="preserve"> </w:t>
      </w:r>
      <w:r w:rsidR="00EF14A9">
        <w:rPr>
          <w:rFonts w:asciiTheme="minorHAnsi" w:eastAsia="Cambria" w:hAnsiTheme="minorHAnsi" w:cs="Cambria"/>
          <w:color w:val="000000"/>
        </w:rPr>
        <w:t xml:space="preserve">level of </w:t>
      </w:r>
      <w:r w:rsidR="007D1B0A" w:rsidRPr="00582E56">
        <w:rPr>
          <w:rFonts w:asciiTheme="minorHAnsi" w:eastAsia="Cambria" w:hAnsiTheme="minorHAnsi" w:cs="Cambria"/>
          <w:color w:val="000000"/>
        </w:rPr>
        <w:t xml:space="preserve">support is </w:t>
      </w:r>
      <w:r w:rsidR="00EF14A9">
        <w:rPr>
          <w:rFonts w:asciiTheme="minorHAnsi" w:eastAsia="Cambria" w:hAnsiTheme="minorHAnsi" w:cs="Cambria"/>
          <w:color w:val="000000"/>
        </w:rPr>
        <w:t>in</w:t>
      </w:r>
      <w:r w:rsidR="007D1B0A" w:rsidRPr="00582E56">
        <w:rPr>
          <w:rFonts w:asciiTheme="minorHAnsi" w:eastAsia="Cambria" w:hAnsiTheme="minorHAnsi" w:cs="Cambria"/>
          <w:color w:val="000000"/>
        </w:rPr>
        <w:t xml:space="preserve">sufficient. </w:t>
      </w:r>
      <w:r w:rsidR="006113D9" w:rsidRPr="00582E56">
        <w:rPr>
          <w:rFonts w:asciiTheme="minorHAnsi" w:eastAsia="Cambria" w:hAnsiTheme="minorHAnsi" w:cs="Cambria"/>
          <w:color w:val="000000"/>
        </w:rPr>
        <w:t>Ideally, the senate would benefit from hiring a high</w:t>
      </w:r>
      <w:r w:rsidR="00EF14A9">
        <w:rPr>
          <w:rFonts w:asciiTheme="minorHAnsi" w:eastAsia="Cambria" w:hAnsiTheme="minorHAnsi" w:cs="Cambria"/>
          <w:color w:val="000000"/>
        </w:rPr>
        <w:t>-</w:t>
      </w:r>
      <w:r w:rsidR="006113D9" w:rsidRPr="00582E56">
        <w:rPr>
          <w:rFonts w:asciiTheme="minorHAnsi" w:eastAsia="Cambria" w:hAnsiTheme="minorHAnsi" w:cs="Cambria"/>
          <w:color w:val="000000"/>
        </w:rPr>
        <w:t xml:space="preserve">level </w:t>
      </w:r>
      <w:r w:rsidR="000E0826">
        <w:rPr>
          <w:rFonts w:asciiTheme="minorHAnsi" w:eastAsia="Cambria" w:hAnsiTheme="minorHAnsi" w:cs="Cambria"/>
          <w:color w:val="000000"/>
        </w:rPr>
        <w:t>staff person</w:t>
      </w:r>
      <w:r w:rsidR="006113D9" w:rsidRPr="00582E56">
        <w:rPr>
          <w:rFonts w:asciiTheme="minorHAnsi" w:eastAsia="Cambria" w:hAnsiTheme="minorHAnsi" w:cs="Cambria"/>
          <w:color w:val="000000"/>
        </w:rPr>
        <w:t xml:space="preserve"> that would work closely w</w:t>
      </w:r>
      <w:r w:rsidR="00B20996">
        <w:rPr>
          <w:rFonts w:asciiTheme="minorHAnsi" w:eastAsia="Cambria" w:hAnsiTheme="minorHAnsi" w:cs="Cambria"/>
          <w:color w:val="000000"/>
        </w:rPr>
        <w:t xml:space="preserve">ith the </w:t>
      </w:r>
      <w:r w:rsidR="000E0826">
        <w:rPr>
          <w:rFonts w:asciiTheme="minorHAnsi" w:eastAsia="Cambria" w:hAnsiTheme="minorHAnsi" w:cs="Cambria"/>
          <w:color w:val="000000"/>
        </w:rPr>
        <w:t>Faculty Senate</w:t>
      </w:r>
      <w:r w:rsidR="00B20996">
        <w:rPr>
          <w:rFonts w:asciiTheme="minorHAnsi" w:eastAsia="Cambria" w:hAnsiTheme="minorHAnsi" w:cs="Cambria"/>
          <w:color w:val="000000"/>
        </w:rPr>
        <w:t xml:space="preserve"> to c</w:t>
      </w:r>
      <w:r w:rsidR="006113D9" w:rsidRPr="00582E56">
        <w:rPr>
          <w:rFonts w:asciiTheme="minorHAnsi" w:eastAsia="Cambria" w:hAnsiTheme="minorHAnsi" w:cs="Cambria"/>
          <w:color w:val="000000"/>
        </w:rPr>
        <w:t xml:space="preserve">arry out other tasks such as </w:t>
      </w:r>
      <w:r w:rsidR="00B20996">
        <w:rPr>
          <w:rFonts w:asciiTheme="minorHAnsi" w:eastAsia="Cambria" w:hAnsiTheme="minorHAnsi" w:cs="Cambria"/>
          <w:color w:val="000000"/>
        </w:rPr>
        <w:t xml:space="preserve">online votes, </w:t>
      </w:r>
      <w:r w:rsidR="006113D9" w:rsidRPr="00582E56">
        <w:rPr>
          <w:rFonts w:asciiTheme="minorHAnsi" w:eastAsia="Cambria" w:hAnsiTheme="minorHAnsi" w:cs="Cambria"/>
          <w:color w:val="000000"/>
        </w:rPr>
        <w:t xml:space="preserve">surveys, </w:t>
      </w:r>
      <w:r w:rsidR="00EF14A9">
        <w:rPr>
          <w:rFonts w:asciiTheme="minorHAnsi" w:eastAsia="Cambria" w:hAnsiTheme="minorHAnsi" w:cs="Cambria"/>
          <w:color w:val="000000"/>
        </w:rPr>
        <w:t xml:space="preserve">meeting agenda preparation and modification, </w:t>
      </w:r>
      <w:r w:rsidR="006113D9" w:rsidRPr="00582E56">
        <w:rPr>
          <w:rFonts w:asciiTheme="minorHAnsi" w:eastAsia="Cambria" w:hAnsiTheme="minorHAnsi" w:cs="Cambria"/>
          <w:color w:val="000000"/>
        </w:rPr>
        <w:t>coordination between university committee</w:t>
      </w:r>
      <w:r w:rsidR="00B20996">
        <w:rPr>
          <w:rFonts w:asciiTheme="minorHAnsi" w:eastAsia="Cambria" w:hAnsiTheme="minorHAnsi" w:cs="Cambria"/>
          <w:color w:val="000000"/>
        </w:rPr>
        <w:t xml:space="preserve"> activities</w:t>
      </w:r>
      <w:r w:rsidR="006113D9" w:rsidRPr="00582E56">
        <w:rPr>
          <w:rFonts w:asciiTheme="minorHAnsi" w:eastAsia="Cambria" w:hAnsiTheme="minorHAnsi" w:cs="Cambria"/>
          <w:color w:val="000000"/>
        </w:rPr>
        <w:t xml:space="preserve">, </w:t>
      </w:r>
      <w:r w:rsidR="00B20996">
        <w:rPr>
          <w:rFonts w:asciiTheme="minorHAnsi" w:eastAsia="Cambria" w:hAnsiTheme="minorHAnsi" w:cs="Cambria"/>
          <w:color w:val="000000"/>
        </w:rPr>
        <w:t>collection of</w:t>
      </w:r>
      <w:r w:rsidR="006113D9" w:rsidRPr="00582E56">
        <w:rPr>
          <w:rFonts w:asciiTheme="minorHAnsi" w:eastAsia="Cambria" w:hAnsiTheme="minorHAnsi" w:cs="Cambria"/>
          <w:color w:val="000000"/>
        </w:rPr>
        <w:t xml:space="preserve"> inf</w:t>
      </w:r>
      <w:r w:rsidR="00B20996">
        <w:rPr>
          <w:rFonts w:asciiTheme="minorHAnsi" w:eastAsia="Cambria" w:hAnsiTheme="minorHAnsi" w:cs="Cambria"/>
          <w:color w:val="000000"/>
        </w:rPr>
        <w:t>ormation from various offices in</w:t>
      </w:r>
      <w:r w:rsidR="006113D9" w:rsidRPr="00582E56">
        <w:rPr>
          <w:rFonts w:asciiTheme="minorHAnsi" w:eastAsia="Cambria" w:hAnsiTheme="minorHAnsi" w:cs="Cambria"/>
          <w:color w:val="000000"/>
        </w:rPr>
        <w:t xml:space="preserve"> </w:t>
      </w:r>
      <w:r w:rsidR="006113D9" w:rsidRPr="00582E56">
        <w:rPr>
          <w:rFonts w:asciiTheme="minorHAnsi" w:eastAsia="Cambria" w:hAnsiTheme="minorHAnsi" w:cs="Cambria"/>
          <w:color w:val="000000"/>
        </w:rPr>
        <w:lastRenderedPageBreak/>
        <w:t xml:space="preserve">the university, etc. </w:t>
      </w:r>
      <w:r w:rsidR="00174FE5" w:rsidRPr="00582E56">
        <w:rPr>
          <w:rFonts w:asciiTheme="minorHAnsi" w:eastAsia="Cambria" w:hAnsiTheme="minorHAnsi" w:cs="Cambria"/>
          <w:color w:val="000000"/>
        </w:rPr>
        <w:t>In our opinion,</w:t>
      </w:r>
      <w:r w:rsidR="007D1B0A" w:rsidRPr="00582E56">
        <w:rPr>
          <w:rFonts w:asciiTheme="minorHAnsi" w:eastAsia="Cambria" w:hAnsiTheme="minorHAnsi" w:cs="Cambria"/>
          <w:color w:val="000000"/>
        </w:rPr>
        <w:t xml:space="preserve"> the most serious issue is that</w:t>
      </w:r>
      <w:r w:rsidR="00197F0B" w:rsidRPr="00582E56">
        <w:rPr>
          <w:rFonts w:asciiTheme="minorHAnsi" w:eastAsia="Cambria" w:hAnsiTheme="minorHAnsi" w:cs="Cambria"/>
          <w:color w:val="000000"/>
        </w:rPr>
        <w:t xml:space="preserve"> no teaching relief is </w:t>
      </w:r>
      <w:r w:rsidR="00976A90">
        <w:rPr>
          <w:rFonts w:asciiTheme="minorHAnsi" w:eastAsia="Cambria" w:hAnsiTheme="minorHAnsi" w:cs="Cambria"/>
          <w:color w:val="000000"/>
        </w:rPr>
        <w:t xml:space="preserve">currently </w:t>
      </w:r>
      <w:r w:rsidR="00197F0B" w:rsidRPr="00582E56">
        <w:rPr>
          <w:rFonts w:asciiTheme="minorHAnsi" w:eastAsia="Cambria" w:hAnsiTheme="minorHAnsi" w:cs="Cambria"/>
          <w:color w:val="000000"/>
        </w:rPr>
        <w:t>provided to the chair of the steering commit</w:t>
      </w:r>
      <w:r w:rsidR="000E0826">
        <w:rPr>
          <w:rFonts w:asciiTheme="minorHAnsi" w:eastAsia="Cambria" w:hAnsiTheme="minorHAnsi" w:cs="Cambria"/>
          <w:color w:val="000000"/>
        </w:rPr>
        <w:t>tee, on who</w:t>
      </w:r>
      <w:r w:rsidR="007D1B0A" w:rsidRPr="00582E56">
        <w:rPr>
          <w:rFonts w:asciiTheme="minorHAnsi" w:eastAsia="Cambria" w:hAnsiTheme="minorHAnsi" w:cs="Cambria"/>
          <w:color w:val="000000"/>
        </w:rPr>
        <w:t xml:space="preserve"> many responsibilities</w:t>
      </w:r>
      <w:r w:rsidR="00197F0B" w:rsidRPr="00582E56">
        <w:rPr>
          <w:rFonts w:asciiTheme="minorHAnsi" w:eastAsia="Cambria" w:hAnsiTheme="minorHAnsi" w:cs="Cambria"/>
          <w:color w:val="000000"/>
        </w:rPr>
        <w:t xml:space="preserve"> fall. </w:t>
      </w:r>
    </w:p>
    <w:p w14:paraId="5BBD6DC2" w14:textId="2471FAFD" w:rsidR="00DB0E60" w:rsidRPr="00582E56" w:rsidRDefault="00976A90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inorHAnsi" w:eastAsia="Cambria" w:hAnsiTheme="minorHAnsi" w:cs="Cambria"/>
          <w:color w:val="000000"/>
        </w:rPr>
      </w:pPr>
      <w:r w:rsidRPr="007E2EA5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C5D515" wp14:editId="3D2C0080">
                <wp:simplePos x="0" y="0"/>
                <wp:positionH relativeFrom="column">
                  <wp:posOffset>0</wp:posOffset>
                </wp:positionH>
                <wp:positionV relativeFrom="paragraph">
                  <wp:posOffset>1110869</wp:posOffset>
                </wp:positionV>
                <wp:extent cx="5930900" cy="1194435"/>
                <wp:effectExtent l="0" t="0" r="12700" b="2476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1944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9D04" w14:textId="77777777" w:rsidR="00976A90" w:rsidRPr="00DB0E60" w:rsidRDefault="00976A90" w:rsidP="00976A90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</w:pPr>
                            <w:r w:rsidRPr="00DB0E60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>We recommend that the Office of the P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rovost provide a </w:t>
                            </w:r>
                            <w:r w:rsidRPr="00DB0E60">
                              <w:rPr>
                                <w:rFonts w:asciiTheme="minorHAnsi" w:eastAsia="Cambria" w:hAnsiTheme="minorHAnsi" w:cs="Cambria"/>
                                <w:i/>
                                <w:color w:val="1F497D" w:themeColor="text2"/>
                              </w:rPr>
                              <w:t xml:space="preserve">higher level of support for the administrative functions associated with the senate activities. This should include one semester teaching relief for the steering committee chair. </w:t>
                            </w:r>
                            <w:r w:rsidRPr="00DB0E60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There are a number of important administrative functions that are carried out with very 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>limited</w:t>
                            </w:r>
                            <w:r w:rsidRPr="00DB0E60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 support. This is the ideal time to request additional support from the Office of the President to 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>enable</w:t>
                            </w:r>
                            <w:r w:rsidRPr="00DB0E60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 those on the steering committee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 xml:space="preserve"> to carry out their duties effectively</w:t>
                            </w:r>
                            <w:r w:rsidRPr="00DB0E60"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  <w:t>.</w:t>
                            </w:r>
                          </w:p>
                          <w:p w14:paraId="294F3B75" w14:textId="4FC6EE87" w:rsidR="00976A90" w:rsidRPr="00976A90" w:rsidRDefault="00976A90" w:rsidP="00976A90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Theme="minorHAnsi" w:eastAsia="Cambria" w:hAnsiTheme="minorHAnsi" w:cs="Cambr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D515" id="Text Box 5" o:spid="_x0000_s1031" type="#_x0000_t202" style="position:absolute;left:0;text-align:left;margin-left:0;margin-top:87.45pt;width:467pt;height:9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" fillcolor="#eaf1dd [662]">
                <v:textbox>
                  <w:txbxContent>
                    <w:p w14:paraId="1DB99D04" w14:textId="77777777" w:rsidR="00976A90" w:rsidRPr="00DB0E60" w:rsidRDefault="00976A90" w:rsidP="00976A90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Theme="minorHAnsi" w:eastAsia="Cambria" w:hAnsiTheme="minorHAnsi" w:cs="Cambria"/>
                          <w:color w:val="000000"/>
                        </w:rPr>
                      </w:pPr>
                      <w:r w:rsidRPr="00DB0E60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>We recommend that the Office of the P</w:t>
                      </w:r>
                      <w:r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rovost provide a </w:t>
                      </w:r>
                      <w:r w:rsidRPr="00DB0E60">
                        <w:rPr>
                          <w:rFonts w:asciiTheme="minorHAnsi" w:eastAsia="Cambria" w:hAnsiTheme="minorHAnsi" w:cs="Cambria"/>
                          <w:i/>
                          <w:color w:val="1F497D" w:themeColor="text2"/>
                        </w:rPr>
                        <w:t xml:space="preserve">higher level of support for the administrative functions associated with the senate activities. This should include one semester teaching relief for the steering committee chair. </w:t>
                      </w:r>
                      <w:r w:rsidRPr="00DB0E60"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There are a number of important administrative functions that are carried out with very </w:t>
                      </w:r>
                      <w:r>
                        <w:rPr>
                          <w:rFonts w:asciiTheme="minorHAnsi" w:eastAsia="Cambria" w:hAnsiTheme="minorHAnsi" w:cs="Cambria"/>
                          <w:color w:val="000000"/>
                        </w:rPr>
                        <w:t>limited</w:t>
                      </w:r>
                      <w:r w:rsidRPr="00DB0E60"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 support. This is the ideal time to request additional support from the Office of the President to </w:t>
                      </w:r>
                      <w:r>
                        <w:rPr>
                          <w:rFonts w:asciiTheme="minorHAnsi" w:eastAsia="Cambria" w:hAnsiTheme="minorHAnsi" w:cs="Cambria"/>
                          <w:color w:val="000000"/>
                        </w:rPr>
                        <w:t>enable</w:t>
                      </w:r>
                      <w:r w:rsidRPr="00DB0E60"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 those on the steering committee</w:t>
                      </w:r>
                      <w:r>
                        <w:rPr>
                          <w:rFonts w:asciiTheme="minorHAnsi" w:eastAsia="Cambria" w:hAnsiTheme="minorHAnsi" w:cs="Cambria"/>
                          <w:color w:val="000000"/>
                        </w:rPr>
                        <w:t xml:space="preserve"> to carry out their duties effectively</w:t>
                      </w:r>
                      <w:r w:rsidRPr="00DB0E60">
                        <w:rPr>
                          <w:rFonts w:asciiTheme="minorHAnsi" w:eastAsia="Cambria" w:hAnsiTheme="minorHAnsi" w:cs="Cambria"/>
                          <w:color w:val="000000"/>
                        </w:rPr>
                        <w:t>.</w:t>
                      </w:r>
                    </w:p>
                    <w:p w14:paraId="294F3B75" w14:textId="4FC6EE87" w:rsidR="00976A90" w:rsidRPr="00976A90" w:rsidRDefault="00976A90" w:rsidP="00976A90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Theme="minorHAnsi" w:eastAsia="Cambria" w:hAnsiTheme="minorHAnsi" w:cs="Cambria"/>
                          <w:color w:val="00000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D1B0A" w:rsidRPr="00582E56">
        <w:rPr>
          <w:rFonts w:asciiTheme="minorHAnsi" w:eastAsia="Cambria" w:hAnsiTheme="minorHAnsi" w:cs="Cambria"/>
          <w:color w:val="000000"/>
        </w:rPr>
        <w:t>We</w:t>
      </w:r>
      <w:r w:rsidR="00FE5FF4" w:rsidRPr="00582E56">
        <w:rPr>
          <w:rFonts w:asciiTheme="minorHAnsi" w:eastAsia="Cambria" w:hAnsiTheme="minorHAnsi" w:cs="Cambria"/>
          <w:color w:val="000000"/>
        </w:rPr>
        <w:t xml:space="preserve"> urge the steering committee to </w:t>
      </w:r>
      <w:r w:rsidR="007D1B0A" w:rsidRPr="00582E56">
        <w:rPr>
          <w:rFonts w:asciiTheme="minorHAnsi" w:eastAsia="Cambria" w:hAnsiTheme="minorHAnsi" w:cs="Cambria"/>
          <w:color w:val="000000"/>
        </w:rPr>
        <w:t xml:space="preserve">work with </w:t>
      </w:r>
      <w:r w:rsidR="00586290">
        <w:rPr>
          <w:rFonts w:asciiTheme="minorHAnsi" w:eastAsia="Cambria" w:hAnsiTheme="minorHAnsi" w:cs="Cambria"/>
          <w:color w:val="000000"/>
        </w:rPr>
        <w:t xml:space="preserve">President Stanley </w:t>
      </w:r>
      <w:r w:rsidR="00174FE5" w:rsidRPr="00582E56">
        <w:rPr>
          <w:rFonts w:asciiTheme="minorHAnsi" w:eastAsia="Cambria" w:hAnsiTheme="minorHAnsi" w:cs="Cambria"/>
          <w:color w:val="000000"/>
        </w:rPr>
        <w:t xml:space="preserve">to provide modest funding to enable an increase of support to senate activities. This may include </w:t>
      </w:r>
      <w:r w:rsidR="00303E0D" w:rsidRPr="00582E56">
        <w:rPr>
          <w:rFonts w:asciiTheme="minorHAnsi" w:eastAsia="Cambria" w:hAnsiTheme="minorHAnsi" w:cs="Cambria"/>
          <w:color w:val="000000"/>
        </w:rPr>
        <w:t xml:space="preserve">providing one semester teaching relief for the chair of the steering committee as well as </w:t>
      </w:r>
      <w:r w:rsidR="00174FE5" w:rsidRPr="00582E56">
        <w:rPr>
          <w:rFonts w:asciiTheme="minorHAnsi" w:eastAsia="Cambria" w:hAnsiTheme="minorHAnsi" w:cs="Cambria"/>
          <w:color w:val="000000"/>
        </w:rPr>
        <w:t xml:space="preserve">hiring a fulltime </w:t>
      </w:r>
      <w:r w:rsidR="000E0826">
        <w:rPr>
          <w:rFonts w:asciiTheme="minorHAnsi" w:eastAsia="Cambria" w:hAnsiTheme="minorHAnsi" w:cs="Cambria"/>
          <w:color w:val="000000"/>
        </w:rPr>
        <w:t>staff person</w:t>
      </w:r>
      <w:r w:rsidR="00174FE5" w:rsidRPr="00582E56">
        <w:rPr>
          <w:rFonts w:asciiTheme="minorHAnsi" w:eastAsia="Cambria" w:hAnsiTheme="minorHAnsi" w:cs="Cambria"/>
          <w:color w:val="000000"/>
        </w:rPr>
        <w:t xml:space="preserve"> </w:t>
      </w:r>
      <w:r w:rsidR="00303E0D" w:rsidRPr="00582E56">
        <w:rPr>
          <w:rFonts w:asciiTheme="minorHAnsi" w:eastAsia="Cambria" w:hAnsiTheme="minorHAnsi" w:cs="Cambria"/>
          <w:color w:val="000000"/>
        </w:rPr>
        <w:t xml:space="preserve">to help </w:t>
      </w:r>
      <w:r w:rsidR="00EF14A9">
        <w:rPr>
          <w:rFonts w:asciiTheme="minorHAnsi" w:eastAsia="Cambria" w:hAnsiTheme="minorHAnsi" w:cs="Cambria"/>
          <w:color w:val="000000"/>
        </w:rPr>
        <w:t>manage</w:t>
      </w:r>
      <w:r w:rsidR="00EF14A9" w:rsidRPr="00582E56">
        <w:rPr>
          <w:rFonts w:asciiTheme="minorHAnsi" w:eastAsia="Cambria" w:hAnsiTheme="minorHAnsi" w:cs="Cambria"/>
          <w:color w:val="000000"/>
        </w:rPr>
        <w:t xml:space="preserve"> </w:t>
      </w:r>
      <w:r w:rsidR="00303E0D" w:rsidRPr="00582E56">
        <w:rPr>
          <w:rFonts w:asciiTheme="minorHAnsi" w:eastAsia="Cambria" w:hAnsiTheme="minorHAnsi" w:cs="Cambria"/>
          <w:color w:val="000000"/>
        </w:rPr>
        <w:t>the various activities</w:t>
      </w:r>
      <w:r w:rsidR="007D1B0A" w:rsidRPr="00582E56">
        <w:rPr>
          <w:rFonts w:asciiTheme="minorHAnsi" w:eastAsia="Cambria" w:hAnsiTheme="minorHAnsi" w:cs="Cambria"/>
          <w:color w:val="000000"/>
        </w:rPr>
        <w:t>. This is the motivation for our last recommendation (6).</w:t>
      </w:r>
    </w:p>
    <w:p w14:paraId="3C70DE36" w14:textId="77777777" w:rsidR="00673E8B" w:rsidRDefault="00673E8B" w:rsidP="00B209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inorHAnsi" w:eastAsia="Cambria" w:hAnsiTheme="minorHAnsi" w:cs="Cambria"/>
          <w:color w:val="548DD4"/>
          <w:sz w:val="28"/>
          <w:szCs w:val="28"/>
        </w:rPr>
      </w:pPr>
    </w:p>
    <w:p w14:paraId="74D863C1" w14:textId="38A23C0D" w:rsidR="00D03EB3" w:rsidRPr="00582E56" w:rsidRDefault="00D03EB3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inorHAnsi" w:eastAsia="Cambria" w:hAnsiTheme="minorHAnsi" w:cs="Cambria"/>
          <w:color w:val="548DD4"/>
          <w:sz w:val="28"/>
          <w:szCs w:val="28"/>
        </w:rPr>
      </w:pPr>
      <w:r w:rsidRPr="00582E56">
        <w:rPr>
          <w:rFonts w:asciiTheme="minorHAnsi" w:eastAsia="Cambria" w:hAnsiTheme="minorHAnsi" w:cs="Cambria"/>
          <w:color w:val="548DD4"/>
          <w:sz w:val="28"/>
          <w:szCs w:val="28"/>
        </w:rPr>
        <w:br w:type="page"/>
      </w:r>
    </w:p>
    <w:p w14:paraId="58190A89" w14:textId="63BC35E1" w:rsidR="00AE0D4A" w:rsidRPr="00582E56" w:rsidRDefault="007B7DE6" w:rsidP="00D108F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Theme="minorHAnsi" w:eastAsia="Cambria" w:hAnsiTheme="minorHAnsi" w:cs="Cambria"/>
          <w:color w:val="548DD4"/>
          <w:sz w:val="28"/>
          <w:szCs w:val="28"/>
        </w:rPr>
      </w:pPr>
      <w:r>
        <w:rPr>
          <w:rFonts w:asciiTheme="minorHAnsi" w:eastAsia="Cambria" w:hAnsiTheme="minorHAnsi" w:cs="Cambria"/>
          <w:color w:val="548DD4"/>
          <w:sz w:val="28"/>
          <w:szCs w:val="28"/>
        </w:rPr>
        <w:t xml:space="preserve">Summary of </w:t>
      </w:r>
      <w:r w:rsidR="00827748" w:rsidRPr="00582E56">
        <w:rPr>
          <w:rFonts w:asciiTheme="minorHAnsi" w:eastAsia="Cambria" w:hAnsiTheme="minorHAnsi" w:cs="Cambria"/>
          <w:color w:val="548DD4"/>
          <w:sz w:val="28"/>
          <w:szCs w:val="28"/>
        </w:rPr>
        <w:t>Recommendations</w:t>
      </w:r>
    </w:p>
    <w:p w14:paraId="5470F12B" w14:textId="3B2AE7EA" w:rsidR="00AE0D4A" w:rsidRPr="00582E56" w:rsidRDefault="00566F31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</w:rPr>
      </w:pPr>
      <w:r w:rsidRPr="00582E56">
        <w:rPr>
          <w:rFonts w:asciiTheme="minorHAnsi" w:eastAsia="Cambria" w:hAnsiTheme="minorHAnsi" w:cs="Cambria"/>
          <w:color w:val="000000"/>
        </w:rPr>
        <w:t xml:space="preserve">Michigan State University will be a better university if there is </w:t>
      </w:r>
      <w:r w:rsidR="00586290">
        <w:rPr>
          <w:rFonts w:asciiTheme="minorHAnsi" w:eastAsia="Cambria" w:hAnsiTheme="minorHAnsi" w:cs="Cambria"/>
          <w:color w:val="000000"/>
        </w:rPr>
        <w:t xml:space="preserve">greater </w:t>
      </w:r>
      <w:r w:rsidRPr="00582E56">
        <w:rPr>
          <w:rFonts w:asciiTheme="minorHAnsi" w:eastAsia="Cambria" w:hAnsiTheme="minorHAnsi" w:cs="Cambria"/>
          <w:color w:val="000000"/>
        </w:rPr>
        <w:t xml:space="preserve">faculty engagement in academic governance through its </w:t>
      </w:r>
      <w:r w:rsidR="002D3F40">
        <w:rPr>
          <w:rFonts w:asciiTheme="minorHAnsi" w:eastAsia="Cambria" w:hAnsiTheme="minorHAnsi" w:cs="Cambria"/>
          <w:color w:val="000000"/>
        </w:rPr>
        <w:t>Faculty Senate</w:t>
      </w:r>
      <w:r w:rsidRPr="00582E56">
        <w:rPr>
          <w:rFonts w:asciiTheme="minorHAnsi" w:eastAsia="Cambria" w:hAnsiTheme="minorHAnsi" w:cs="Cambria"/>
          <w:color w:val="000000"/>
        </w:rPr>
        <w:t>.</w:t>
      </w:r>
      <w:r w:rsidR="007B7DE6">
        <w:rPr>
          <w:rFonts w:asciiTheme="minorHAnsi" w:eastAsia="Cambria" w:hAnsiTheme="minorHAnsi" w:cs="Cambria"/>
          <w:color w:val="000000"/>
        </w:rPr>
        <w:t xml:space="preserve"> We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 propose changes </w:t>
      </w:r>
      <w:r w:rsidR="007B7DE6">
        <w:rPr>
          <w:rFonts w:asciiTheme="minorHAnsi" w:eastAsia="Cambria" w:hAnsiTheme="minorHAnsi" w:cs="Cambria"/>
          <w:color w:val="000000"/>
        </w:rPr>
        <w:t>to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 improve the effectiveness of senate meetings and </w:t>
      </w:r>
      <w:r w:rsidR="007B7DE6">
        <w:rPr>
          <w:rFonts w:asciiTheme="minorHAnsi" w:eastAsia="Cambria" w:hAnsiTheme="minorHAnsi" w:cs="Cambria"/>
          <w:color w:val="000000"/>
        </w:rPr>
        <w:t xml:space="preserve">strengthen </w:t>
      </w:r>
      <w:r w:rsidR="002564C4" w:rsidRPr="00582E56">
        <w:rPr>
          <w:rFonts w:asciiTheme="minorHAnsi" w:eastAsia="Cambria" w:hAnsiTheme="minorHAnsi" w:cs="Cambria"/>
          <w:color w:val="000000"/>
        </w:rPr>
        <w:t xml:space="preserve">this important </w:t>
      </w:r>
      <w:r w:rsidR="007B7DE6">
        <w:rPr>
          <w:rFonts w:asciiTheme="minorHAnsi" w:eastAsia="Cambria" w:hAnsiTheme="minorHAnsi" w:cs="Cambria"/>
          <w:color w:val="000000"/>
        </w:rPr>
        <w:t xml:space="preserve">university </w:t>
      </w:r>
      <w:r w:rsidR="002564C4" w:rsidRPr="00582E56">
        <w:rPr>
          <w:rFonts w:asciiTheme="minorHAnsi" w:eastAsia="Cambria" w:hAnsiTheme="minorHAnsi" w:cs="Cambria"/>
          <w:color w:val="000000"/>
        </w:rPr>
        <w:t>body.</w:t>
      </w:r>
    </w:p>
    <w:p w14:paraId="0BE0EDBE" w14:textId="77777777" w:rsidR="00AE0D4A" w:rsidRPr="00582E56" w:rsidRDefault="00AE0D4A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</w:rPr>
      </w:pPr>
    </w:p>
    <w:p w14:paraId="5469036E" w14:textId="42DB159D" w:rsidR="00AE0D4A" w:rsidRPr="007B7DE6" w:rsidRDefault="00FE798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</w:rPr>
      </w:pPr>
      <w:r>
        <w:rPr>
          <w:rFonts w:asciiTheme="minorHAnsi" w:eastAsia="Cambria" w:hAnsiTheme="minorHAnsi" w:cs="Cambria"/>
          <w:i/>
          <w:color w:val="1F497D" w:themeColor="text2"/>
        </w:rPr>
        <w:t xml:space="preserve">1) </w:t>
      </w:r>
      <w:r w:rsidR="00827748" w:rsidRPr="007B7DE6">
        <w:rPr>
          <w:rFonts w:asciiTheme="minorHAnsi" w:eastAsia="Cambria" w:hAnsiTheme="minorHAnsi" w:cs="Cambria"/>
          <w:i/>
          <w:color w:val="1F497D" w:themeColor="text2"/>
        </w:rPr>
        <w:t xml:space="preserve">We recommend that </w:t>
      </w:r>
      <w:r w:rsidR="002564C4" w:rsidRPr="007B7DE6">
        <w:rPr>
          <w:rFonts w:asciiTheme="minorHAnsi" w:eastAsia="Cambria" w:hAnsiTheme="minorHAnsi" w:cs="Cambria"/>
          <w:i/>
          <w:color w:val="1F497D" w:themeColor="text2"/>
        </w:rPr>
        <w:t>all new senator</w:t>
      </w:r>
      <w:r w:rsidR="00303E0D" w:rsidRPr="007B7DE6">
        <w:rPr>
          <w:rFonts w:asciiTheme="minorHAnsi" w:eastAsia="Cambria" w:hAnsiTheme="minorHAnsi" w:cs="Cambria"/>
          <w:i/>
          <w:color w:val="1F497D" w:themeColor="text2"/>
        </w:rPr>
        <w:t>s</w:t>
      </w:r>
      <w:r w:rsidR="002564C4" w:rsidRPr="007B7DE6">
        <w:rPr>
          <w:rFonts w:asciiTheme="minorHAnsi" w:eastAsia="Cambria" w:hAnsiTheme="minorHAnsi" w:cs="Cambria"/>
          <w:i/>
          <w:color w:val="1F497D" w:themeColor="text2"/>
        </w:rPr>
        <w:t xml:space="preserve"> </w:t>
      </w:r>
      <w:r w:rsidR="00586290" w:rsidRPr="007B7DE6">
        <w:rPr>
          <w:rFonts w:asciiTheme="minorHAnsi" w:eastAsia="Cambria" w:hAnsiTheme="minorHAnsi" w:cs="Cambria"/>
          <w:i/>
          <w:color w:val="1F497D" w:themeColor="text2"/>
        </w:rPr>
        <w:t xml:space="preserve">receive </w:t>
      </w:r>
      <w:r w:rsidR="002564C4" w:rsidRPr="007B7DE6">
        <w:rPr>
          <w:rFonts w:asciiTheme="minorHAnsi" w:eastAsia="Cambria" w:hAnsiTheme="minorHAnsi" w:cs="Cambria"/>
          <w:i/>
          <w:color w:val="1F497D" w:themeColor="text2"/>
        </w:rPr>
        <w:t>orientation</w:t>
      </w:r>
      <w:r w:rsidR="00586290" w:rsidRPr="007B7DE6">
        <w:rPr>
          <w:rFonts w:asciiTheme="minorHAnsi" w:eastAsia="Cambria" w:hAnsiTheme="minorHAnsi" w:cs="Cambria"/>
          <w:i/>
          <w:color w:val="1F497D" w:themeColor="text2"/>
        </w:rPr>
        <w:t xml:space="preserve"> to the senate</w:t>
      </w:r>
      <w:r w:rsidR="00827748" w:rsidRPr="007B7DE6">
        <w:rPr>
          <w:rFonts w:asciiTheme="minorHAnsi" w:eastAsia="Cambria" w:hAnsiTheme="minorHAnsi" w:cs="Cambria"/>
          <w:i/>
          <w:color w:val="1F497D" w:themeColor="text2"/>
        </w:rPr>
        <w:t>.</w:t>
      </w:r>
      <w:r w:rsidR="007B7DE6" w:rsidRPr="007B7DE6">
        <w:rPr>
          <w:rFonts w:asciiTheme="minorHAnsi" w:eastAsia="Cambria" w:hAnsiTheme="minorHAnsi" w:cs="Cambria"/>
          <w:i/>
          <w:color w:val="1F497D" w:themeColor="text2"/>
        </w:rPr>
        <w:t xml:space="preserve">  </w:t>
      </w:r>
      <w:r w:rsidR="002564C4" w:rsidRPr="007B7DE6">
        <w:rPr>
          <w:rFonts w:asciiTheme="minorHAnsi" w:eastAsia="Cambria" w:hAnsiTheme="minorHAnsi" w:cs="Cambria"/>
          <w:color w:val="000000"/>
        </w:rPr>
        <w:t>At-large members of the steering committee should meet with all new faculty senator</w:t>
      </w:r>
      <w:r w:rsidR="004B6B7B" w:rsidRPr="007B7DE6">
        <w:rPr>
          <w:rFonts w:asciiTheme="minorHAnsi" w:eastAsia="Cambria" w:hAnsiTheme="minorHAnsi" w:cs="Cambria"/>
          <w:color w:val="000000"/>
        </w:rPr>
        <w:t>s</w:t>
      </w:r>
      <w:r w:rsidR="002564C4" w:rsidRPr="007B7DE6">
        <w:rPr>
          <w:rFonts w:asciiTheme="minorHAnsi" w:eastAsia="Cambria" w:hAnsiTheme="minorHAnsi" w:cs="Cambria"/>
          <w:color w:val="000000"/>
        </w:rPr>
        <w:t xml:space="preserve"> </w:t>
      </w:r>
      <w:r w:rsidR="004B6B7B" w:rsidRPr="007B7DE6">
        <w:rPr>
          <w:rFonts w:asciiTheme="minorHAnsi" w:eastAsia="Cambria" w:hAnsiTheme="minorHAnsi" w:cs="Cambria"/>
          <w:color w:val="000000"/>
        </w:rPr>
        <w:t xml:space="preserve">in August, </w:t>
      </w:r>
      <w:r w:rsidR="002564C4" w:rsidRPr="007B7DE6">
        <w:rPr>
          <w:rFonts w:asciiTheme="minorHAnsi" w:eastAsia="Cambria" w:hAnsiTheme="minorHAnsi" w:cs="Cambria"/>
          <w:color w:val="000000"/>
        </w:rPr>
        <w:t>prior</w:t>
      </w:r>
      <w:r w:rsidR="004B6B7B" w:rsidRPr="007B7DE6">
        <w:rPr>
          <w:rFonts w:asciiTheme="minorHAnsi" w:eastAsia="Cambria" w:hAnsiTheme="minorHAnsi" w:cs="Cambria"/>
          <w:color w:val="000000"/>
        </w:rPr>
        <w:t xml:space="preserve"> to the start of the academic year. During that meeting new faculty senators </w:t>
      </w:r>
      <w:r w:rsidR="00586290" w:rsidRPr="007B7DE6">
        <w:rPr>
          <w:rFonts w:asciiTheme="minorHAnsi" w:eastAsia="Cambria" w:hAnsiTheme="minorHAnsi" w:cs="Cambria"/>
          <w:color w:val="000000"/>
        </w:rPr>
        <w:t xml:space="preserve">will </w:t>
      </w:r>
      <w:r w:rsidR="004B6B7B" w:rsidRPr="007B7DE6">
        <w:rPr>
          <w:rFonts w:asciiTheme="minorHAnsi" w:eastAsia="Cambria" w:hAnsiTheme="minorHAnsi" w:cs="Cambria"/>
          <w:color w:val="000000"/>
        </w:rPr>
        <w:t xml:space="preserve">receive a </w:t>
      </w:r>
      <w:r w:rsidR="00303E0D" w:rsidRPr="007B7DE6">
        <w:rPr>
          <w:rFonts w:asciiTheme="minorHAnsi" w:eastAsia="Cambria" w:hAnsiTheme="minorHAnsi" w:cs="Cambria"/>
          <w:i/>
          <w:color w:val="000000"/>
        </w:rPr>
        <w:t xml:space="preserve">quick </w:t>
      </w:r>
      <w:r w:rsidR="004B6B7B" w:rsidRPr="007B7DE6">
        <w:rPr>
          <w:rFonts w:asciiTheme="minorHAnsi" w:eastAsia="Cambria" w:hAnsiTheme="minorHAnsi" w:cs="Cambria"/>
          <w:i/>
          <w:color w:val="000000"/>
        </w:rPr>
        <w:t>guide</w:t>
      </w:r>
      <w:r w:rsidR="00303E0D" w:rsidRPr="007B7DE6">
        <w:rPr>
          <w:rFonts w:asciiTheme="minorHAnsi" w:eastAsia="Cambria" w:hAnsiTheme="minorHAnsi" w:cs="Cambria"/>
          <w:color w:val="000000"/>
        </w:rPr>
        <w:t xml:space="preserve"> that clarifies</w:t>
      </w:r>
      <w:r w:rsidR="004B6B7B" w:rsidRPr="007B7DE6">
        <w:rPr>
          <w:rFonts w:asciiTheme="minorHAnsi" w:eastAsia="Cambria" w:hAnsiTheme="minorHAnsi" w:cs="Cambria"/>
          <w:color w:val="000000"/>
        </w:rPr>
        <w:t xml:space="preserve"> their role and set</w:t>
      </w:r>
      <w:r w:rsidR="00303E0D" w:rsidRPr="007B7DE6">
        <w:rPr>
          <w:rFonts w:asciiTheme="minorHAnsi" w:eastAsia="Cambria" w:hAnsiTheme="minorHAnsi" w:cs="Cambria"/>
          <w:color w:val="000000"/>
        </w:rPr>
        <w:t>s</w:t>
      </w:r>
      <w:r w:rsidR="004B6B7B" w:rsidRPr="007B7DE6">
        <w:rPr>
          <w:rFonts w:asciiTheme="minorHAnsi" w:eastAsia="Cambria" w:hAnsiTheme="minorHAnsi" w:cs="Cambria"/>
          <w:color w:val="000000"/>
        </w:rPr>
        <w:t xml:space="preserve"> expectations. A </w:t>
      </w:r>
      <w:r w:rsidR="00303E0D" w:rsidRPr="007B7DE6">
        <w:rPr>
          <w:rFonts w:asciiTheme="minorHAnsi" w:eastAsia="Cambria" w:hAnsiTheme="minorHAnsi" w:cs="Cambria"/>
          <w:color w:val="000000"/>
        </w:rPr>
        <w:t>version</w:t>
      </w:r>
      <w:r w:rsidR="004B6B7B" w:rsidRPr="007B7DE6">
        <w:rPr>
          <w:rFonts w:asciiTheme="minorHAnsi" w:eastAsia="Cambria" w:hAnsiTheme="minorHAnsi" w:cs="Cambria"/>
          <w:color w:val="000000"/>
        </w:rPr>
        <w:t xml:space="preserve"> of this </w:t>
      </w:r>
      <w:r w:rsidR="00303E0D" w:rsidRPr="007B7DE6">
        <w:rPr>
          <w:rFonts w:asciiTheme="minorHAnsi" w:eastAsia="Cambria" w:hAnsiTheme="minorHAnsi" w:cs="Cambria"/>
          <w:i/>
          <w:color w:val="000000"/>
        </w:rPr>
        <w:t xml:space="preserve">quick </w:t>
      </w:r>
      <w:r w:rsidR="004B6B7B" w:rsidRPr="007B7DE6">
        <w:rPr>
          <w:rFonts w:asciiTheme="minorHAnsi" w:eastAsia="Cambria" w:hAnsiTheme="minorHAnsi" w:cs="Cambria"/>
          <w:i/>
          <w:color w:val="000000"/>
        </w:rPr>
        <w:t>guide</w:t>
      </w:r>
      <w:r w:rsidR="004B6B7B" w:rsidRPr="007B7DE6">
        <w:rPr>
          <w:rFonts w:asciiTheme="minorHAnsi" w:eastAsia="Cambria" w:hAnsiTheme="minorHAnsi" w:cs="Cambria"/>
          <w:color w:val="000000"/>
        </w:rPr>
        <w:t xml:space="preserve"> is provided in attachment. We also include the agenda for that orientation meeting.</w:t>
      </w:r>
    </w:p>
    <w:p w14:paraId="71CC7323" w14:textId="77777777" w:rsidR="004B6B7B" w:rsidRPr="00582E56" w:rsidRDefault="004B6B7B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</w:rPr>
      </w:pPr>
    </w:p>
    <w:p w14:paraId="177AB1DB" w14:textId="69D9088A" w:rsidR="004B6B7B" w:rsidRPr="007B7DE6" w:rsidRDefault="00A417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color w:val="000000"/>
        </w:rPr>
      </w:pPr>
      <w:r>
        <w:rPr>
          <w:rFonts w:asciiTheme="minorHAnsi" w:eastAsia="Cambria" w:hAnsiTheme="minorHAnsi" w:cs="Cambria"/>
          <w:i/>
          <w:color w:val="1F497D" w:themeColor="text2"/>
        </w:rPr>
        <w:t xml:space="preserve">2) </w:t>
      </w:r>
      <w:r w:rsidR="004B6B7B" w:rsidRPr="007B7DE6">
        <w:rPr>
          <w:rFonts w:asciiTheme="minorHAnsi" w:eastAsia="Cambria" w:hAnsiTheme="minorHAnsi" w:cs="Cambria"/>
          <w:i/>
          <w:color w:val="1F497D" w:themeColor="text2"/>
        </w:rPr>
        <w:t>We recommend that all senate meetings be held in Erickson Hall, in a flex room with tables arranged in a circular format and microphones distributed around on the tables.</w:t>
      </w:r>
      <w:r w:rsidR="007B7DE6" w:rsidRPr="007B7DE6">
        <w:rPr>
          <w:rFonts w:asciiTheme="minorHAnsi" w:eastAsia="Cambria" w:hAnsiTheme="minorHAnsi" w:cs="Cambria"/>
          <w:i/>
          <w:color w:val="1F497D" w:themeColor="text2"/>
        </w:rPr>
        <w:t xml:space="preserve">  </w:t>
      </w:r>
      <w:r w:rsidR="004B6B7B" w:rsidRPr="007B7DE6">
        <w:rPr>
          <w:rFonts w:asciiTheme="minorHAnsi" w:eastAsia="Cambria" w:hAnsiTheme="minorHAnsi" w:cs="Cambria"/>
          <w:color w:val="000000"/>
        </w:rPr>
        <w:t>To enhance participation and enable genuine discussions of topics, it is important that the tables be arranged in a circular format and that microphones be placed on the tables. This reduces the threshold for participation of all faculty senators and permit</w:t>
      </w:r>
      <w:r w:rsidR="00842EA4" w:rsidRPr="007B7DE6">
        <w:rPr>
          <w:rFonts w:asciiTheme="minorHAnsi" w:eastAsia="Cambria" w:hAnsiTheme="minorHAnsi" w:cs="Cambria"/>
          <w:color w:val="000000"/>
        </w:rPr>
        <w:t>s</w:t>
      </w:r>
      <w:r w:rsidR="004B6B7B" w:rsidRPr="007B7DE6">
        <w:rPr>
          <w:rFonts w:asciiTheme="minorHAnsi" w:eastAsia="Cambria" w:hAnsiTheme="minorHAnsi" w:cs="Cambria"/>
          <w:color w:val="000000"/>
        </w:rPr>
        <w:t xml:space="preserve"> a natural flow for the conversation.</w:t>
      </w:r>
    </w:p>
    <w:p w14:paraId="397E07A4" w14:textId="77777777" w:rsidR="004B6B7B" w:rsidRPr="00582E56" w:rsidRDefault="004B6B7B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</w:rPr>
      </w:pPr>
    </w:p>
    <w:p w14:paraId="11AA4028" w14:textId="44343605" w:rsidR="00AE0D4A" w:rsidRPr="007B7DE6" w:rsidRDefault="00A417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</w:rPr>
      </w:pPr>
      <w:bookmarkStart w:id="3" w:name="_2et92p0" w:colFirst="0" w:colLast="0"/>
      <w:bookmarkEnd w:id="3"/>
      <w:r>
        <w:rPr>
          <w:rFonts w:asciiTheme="minorHAnsi" w:eastAsia="Cambria" w:hAnsiTheme="minorHAnsi" w:cs="Cambria"/>
          <w:i/>
          <w:color w:val="1F497D" w:themeColor="text2"/>
        </w:rPr>
        <w:t xml:space="preserve">3) </w:t>
      </w:r>
      <w:r w:rsidR="004B6B7B" w:rsidRPr="007B7DE6">
        <w:rPr>
          <w:rFonts w:asciiTheme="minorHAnsi" w:eastAsia="Cambria" w:hAnsiTheme="minorHAnsi" w:cs="Cambria"/>
          <w:i/>
          <w:color w:val="1F497D" w:themeColor="text2"/>
        </w:rPr>
        <w:t xml:space="preserve">We recommend that the steering committee follow a senate calendar for covering a broad range of important topics. </w:t>
      </w:r>
      <w:r w:rsidR="007B7DE6" w:rsidRPr="007B7DE6">
        <w:rPr>
          <w:rFonts w:asciiTheme="minorHAnsi" w:eastAsia="Cambria" w:hAnsiTheme="minorHAnsi" w:cs="Cambria"/>
          <w:i/>
          <w:color w:val="1F497D" w:themeColor="text2"/>
        </w:rPr>
        <w:t xml:space="preserve">  </w:t>
      </w:r>
      <w:r w:rsidR="00842EA4" w:rsidRPr="007B7DE6">
        <w:rPr>
          <w:rFonts w:asciiTheme="minorHAnsi" w:eastAsia="Cambria" w:hAnsiTheme="minorHAnsi" w:cs="Cambria"/>
          <w:color w:val="000000"/>
        </w:rPr>
        <w:t xml:space="preserve">In order to ensure that the most relevant topics get addressed in </w:t>
      </w:r>
      <w:r w:rsidR="002D3F40" w:rsidRPr="007B7DE6">
        <w:rPr>
          <w:rFonts w:asciiTheme="minorHAnsi" w:eastAsia="Cambria" w:hAnsiTheme="minorHAnsi" w:cs="Cambria"/>
          <w:color w:val="000000"/>
        </w:rPr>
        <w:t>Faculty Senate</w:t>
      </w:r>
      <w:r w:rsidR="00B05D10" w:rsidRPr="007B7DE6">
        <w:rPr>
          <w:rFonts w:asciiTheme="minorHAnsi" w:eastAsia="Cambria" w:hAnsiTheme="minorHAnsi" w:cs="Cambria"/>
          <w:color w:val="000000"/>
        </w:rPr>
        <w:t xml:space="preserve"> prior to annual decision-making calendars in the university</w:t>
      </w:r>
      <w:r w:rsidR="00842EA4" w:rsidRPr="007B7DE6">
        <w:rPr>
          <w:rFonts w:asciiTheme="minorHAnsi" w:eastAsia="Cambria" w:hAnsiTheme="minorHAnsi" w:cs="Cambria"/>
          <w:color w:val="000000"/>
        </w:rPr>
        <w:t>, and that this discussion feeds into decisions in the upper administration, we propose that a senate calendar of topics, aligned with other university calendars, be followed in preparing the agenda for senate meetings.</w:t>
      </w:r>
    </w:p>
    <w:p w14:paraId="4B6BF514" w14:textId="77777777" w:rsidR="00AE0D4A" w:rsidRPr="00582E56" w:rsidRDefault="00AE0D4A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</w:rPr>
      </w:pPr>
    </w:p>
    <w:p w14:paraId="75D0A89C" w14:textId="172104DF" w:rsidR="00303E0D" w:rsidRPr="007B7DE6" w:rsidRDefault="00A417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</w:rPr>
      </w:pPr>
      <w:bookmarkStart w:id="4" w:name="_Hlk12361165"/>
      <w:r>
        <w:rPr>
          <w:rFonts w:asciiTheme="minorHAnsi" w:eastAsia="Cambria" w:hAnsiTheme="minorHAnsi" w:cs="Cambria"/>
          <w:i/>
          <w:color w:val="1F497D" w:themeColor="text2"/>
        </w:rPr>
        <w:t xml:space="preserve">4) </w:t>
      </w:r>
      <w:r w:rsidR="00842EA4" w:rsidRPr="007B7DE6">
        <w:rPr>
          <w:rFonts w:asciiTheme="minorHAnsi" w:eastAsia="Cambria" w:hAnsiTheme="minorHAnsi" w:cs="Cambria"/>
          <w:i/>
          <w:color w:val="1F497D" w:themeColor="text2"/>
        </w:rPr>
        <w:t>We recommend that the steering committee chair accept suggestions for additions to the senate agenda</w:t>
      </w:r>
      <w:r w:rsidR="007647A1" w:rsidRPr="007B7DE6">
        <w:rPr>
          <w:rFonts w:asciiTheme="minorHAnsi" w:eastAsia="Cambria" w:hAnsiTheme="minorHAnsi" w:cs="Cambria"/>
          <w:i/>
          <w:color w:val="1F497D" w:themeColor="text2"/>
        </w:rPr>
        <w:t xml:space="preserve"> by direct email up to </w:t>
      </w:r>
      <w:r w:rsidR="00842EA4" w:rsidRPr="007B7DE6">
        <w:rPr>
          <w:rFonts w:asciiTheme="minorHAnsi" w:eastAsia="Cambria" w:hAnsiTheme="minorHAnsi" w:cs="Cambria"/>
          <w:i/>
          <w:color w:val="1F497D" w:themeColor="text2"/>
        </w:rPr>
        <w:t xml:space="preserve">2 </w:t>
      </w:r>
      <w:r w:rsidR="007647A1" w:rsidRPr="007B7DE6">
        <w:rPr>
          <w:rFonts w:asciiTheme="minorHAnsi" w:eastAsia="Cambria" w:hAnsiTheme="minorHAnsi" w:cs="Cambria"/>
          <w:i/>
          <w:color w:val="1F497D" w:themeColor="text2"/>
        </w:rPr>
        <w:t>days prior to the senate meeting</w:t>
      </w:r>
      <w:r w:rsidR="00303E0D" w:rsidRPr="007B7DE6">
        <w:rPr>
          <w:rFonts w:asciiTheme="minorHAnsi" w:eastAsia="Cambria" w:hAnsiTheme="minorHAnsi" w:cs="Cambria"/>
          <w:i/>
          <w:color w:val="1F497D" w:themeColor="text2"/>
        </w:rPr>
        <w:t xml:space="preserve"> and include to the agenda those items that merit prompt discussion.</w:t>
      </w:r>
      <w:r w:rsidR="007B7DE6" w:rsidRPr="007B7DE6">
        <w:rPr>
          <w:rFonts w:asciiTheme="minorHAnsi" w:eastAsia="Cambria" w:hAnsiTheme="minorHAnsi" w:cs="Cambria"/>
          <w:i/>
          <w:color w:val="1F497D" w:themeColor="text2"/>
        </w:rPr>
        <w:t xml:space="preserve">  </w:t>
      </w:r>
      <w:r w:rsidR="00303E0D" w:rsidRPr="007B7DE6">
        <w:rPr>
          <w:rFonts w:asciiTheme="minorHAnsi" w:eastAsia="Cambria" w:hAnsiTheme="minorHAnsi" w:cs="Cambria"/>
          <w:color w:val="000000"/>
        </w:rPr>
        <w:t>In situations where there are emerging topics, it is important that the senate gets a chance to discuss them and has the flexibility to act in a timely manner.</w:t>
      </w:r>
      <w:r>
        <w:rPr>
          <w:rFonts w:asciiTheme="minorHAnsi" w:eastAsia="Cambria" w:hAnsiTheme="minorHAnsi" w:cs="Cambria"/>
          <w:color w:val="000000"/>
        </w:rPr>
        <w:t xml:space="preserve">  A</w:t>
      </w:r>
      <w:r w:rsidR="00303E0D" w:rsidRPr="007B7DE6">
        <w:rPr>
          <w:rFonts w:asciiTheme="minorHAnsi" w:eastAsia="Cambria" w:hAnsiTheme="minorHAnsi" w:cs="Cambria"/>
          <w:color w:val="000000"/>
        </w:rPr>
        <w:t xml:space="preserve"> direct email to the chair of the steering committee should be sufficient to get an urgent topic on the agenda</w:t>
      </w:r>
      <w:r w:rsidR="009F1FEE">
        <w:rPr>
          <w:rFonts w:asciiTheme="minorHAnsi" w:eastAsia="Cambria" w:hAnsiTheme="minorHAnsi" w:cs="Cambria"/>
          <w:color w:val="000000"/>
        </w:rPr>
        <w:t xml:space="preserve"> (see recommendation 6 on administrative support)</w:t>
      </w:r>
      <w:r w:rsidR="00303E0D" w:rsidRPr="007B7DE6">
        <w:rPr>
          <w:rFonts w:asciiTheme="minorHAnsi" w:eastAsia="Cambria" w:hAnsiTheme="minorHAnsi" w:cs="Cambria"/>
          <w:color w:val="000000"/>
        </w:rPr>
        <w:t>.</w:t>
      </w:r>
    </w:p>
    <w:bookmarkEnd w:id="4"/>
    <w:p w14:paraId="5674299A" w14:textId="77777777" w:rsidR="007647A1" w:rsidRPr="00582E56" w:rsidRDefault="007647A1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mbria" w:hAnsiTheme="minorHAnsi" w:cs="Cambria"/>
          <w:i/>
          <w:color w:val="000000"/>
        </w:rPr>
      </w:pPr>
    </w:p>
    <w:p w14:paraId="4092C15E" w14:textId="2122D233" w:rsidR="00303E0D" w:rsidRPr="007B7DE6" w:rsidRDefault="00A417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</w:rPr>
      </w:pPr>
      <w:r>
        <w:rPr>
          <w:rFonts w:asciiTheme="minorHAnsi" w:eastAsia="Cambria" w:hAnsiTheme="minorHAnsi" w:cs="Cambria"/>
          <w:i/>
          <w:color w:val="1F497D" w:themeColor="text2"/>
        </w:rPr>
        <w:t xml:space="preserve">5) </w:t>
      </w:r>
      <w:r w:rsidR="009F1FEE" w:rsidRPr="007B7DE6">
        <w:rPr>
          <w:rFonts w:asciiTheme="minorHAnsi" w:eastAsia="Cambria" w:hAnsiTheme="minorHAnsi" w:cs="Cambria"/>
          <w:i/>
          <w:color w:val="1F497D" w:themeColor="text2"/>
        </w:rPr>
        <w:t xml:space="preserve">We recommend that the agenda be reorganized </w:t>
      </w:r>
      <w:r w:rsidR="009F1FEE">
        <w:rPr>
          <w:rFonts w:asciiTheme="minorHAnsi" w:eastAsia="Cambria" w:hAnsiTheme="minorHAnsi" w:cs="Cambria"/>
          <w:i/>
          <w:color w:val="1F497D" w:themeColor="text2"/>
        </w:rPr>
        <w:t>such that</w:t>
      </w:r>
      <w:r w:rsidR="009F1FEE" w:rsidRPr="007B7DE6">
        <w:rPr>
          <w:rFonts w:asciiTheme="minorHAnsi" w:eastAsia="Cambria" w:hAnsiTheme="minorHAnsi" w:cs="Cambria"/>
          <w:i/>
          <w:color w:val="1F497D" w:themeColor="text2"/>
        </w:rPr>
        <w:t xml:space="preserve"> all the topics that merit discussion and input from the faculty</w:t>
      </w:r>
      <w:r w:rsidR="009F1FEE">
        <w:rPr>
          <w:rFonts w:asciiTheme="minorHAnsi" w:eastAsia="Cambria" w:hAnsiTheme="minorHAnsi" w:cs="Cambria"/>
          <w:i/>
          <w:color w:val="1F497D" w:themeColor="text2"/>
        </w:rPr>
        <w:t xml:space="preserve"> are covered before</w:t>
      </w:r>
      <w:r w:rsidR="009F1FEE" w:rsidRPr="007B7DE6">
        <w:rPr>
          <w:rFonts w:asciiTheme="minorHAnsi" w:eastAsia="Cambria" w:hAnsiTheme="minorHAnsi" w:cs="Cambria"/>
          <w:i/>
          <w:color w:val="1F497D" w:themeColor="text2"/>
        </w:rPr>
        <w:t xml:space="preserve"> those topics that are informational.</w:t>
      </w:r>
      <w:r w:rsidR="009F1FEE">
        <w:rPr>
          <w:rFonts w:asciiTheme="minorHAnsi" w:eastAsia="Cambria" w:hAnsiTheme="minorHAnsi" w:cs="Cambria"/>
          <w:i/>
          <w:color w:val="1F497D" w:themeColor="text2"/>
        </w:rPr>
        <w:t xml:space="preserve"> </w:t>
      </w:r>
      <w:r w:rsidR="00303E0D" w:rsidRPr="007B7DE6">
        <w:rPr>
          <w:rFonts w:asciiTheme="minorHAnsi" w:eastAsia="Cambria" w:hAnsiTheme="minorHAnsi" w:cs="Cambria"/>
          <w:color w:val="000000"/>
        </w:rPr>
        <w:t>To optimize the time spent during the senate meeting, it is critical that items involving discussion be addressed first, since other items can be shared by email following the meeting.</w:t>
      </w:r>
    </w:p>
    <w:p w14:paraId="6DE39F15" w14:textId="77777777" w:rsidR="007647A1" w:rsidRPr="00582E56" w:rsidRDefault="007647A1" w:rsidP="00582E5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color w:val="000000"/>
        </w:rPr>
      </w:pPr>
    </w:p>
    <w:p w14:paraId="7054470D" w14:textId="2E8C6AD0" w:rsidR="00B0784C" w:rsidRPr="00582E56" w:rsidRDefault="009F1FEE" w:rsidP="00D108F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ahoma" w:hAnsiTheme="minorHAnsi" w:cs="Tahoma"/>
          <w:color w:val="000000"/>
          <w:sz w:val="22"/>
          <w:szCs w:val="22"/>
        </w:rPr>
      </w:pPr>
      <w:bookmarkStart w:id="5" w:name="_Hlk12360740"/>
      <w:r>
        <w:rPr>
          <w:rFonts w:asciiTheme="minorHAnsi" w:eastAsia="Cambria" w:hAnsiTheme="minorHAnsi" w:cs="Cambria"/>
          <w:i/>
          <w:color w:val="1F497D" w:themeColor="text2"/>
        </w:rPr>
        <w:t xml:space="preserve">6) </w:t>
      </w:r>
      <w:r w:rsidR="007647A1" w:rsidRPr="007B7DE6">
        <w:rPr>
          <w:rFonts w:asciiTheme="minorHAnsi" w:eastAsia="Cambria" w:hAnsiTheme="minorHAnsi" w:cs="Cambria"/>
          <w:i/>
          <w:color w:val="1F497D" w:themeColor="text2"/>
        </w:rPr>
        <w:t xml:space="preserve">We recommend that the </w:t>
      </w:r>
      <w:r w:rsidR="00DB0E60" w:rsidRPr="007B7DE6">
        <w:rPr>
          <w:rFonts w:asciiTheme="minorHAnsi" w:eastAsia="Cambria" w:hAnsiTheme="minorHAnsi" w:cs="Cambria"/>
          <w:i/>
          <w:color w:val="1F497D" w:themeColor="text2"/>
        </w:rPr>
        <w:t xml:space="preserve">Office of the Provost provide a </w:t>
      </w:r>
      <w:r w:rsidR="007647A1" w:rsidRPr="007B7DE6">
        <w:rPr>
          <w:rFonts w:asciiTheme="minorHAnsi" w:eastAsia="Cambria" w:hAnsiTheme="minorHAnsi" w:cs="Cambria"/>
          <w:i/>
          <w:color w:val="1F497D" w:themeColor="text2"/>
        </w:rPr>
        <w:t>higher level of support for the administrative functions associ</w:t>
      </w:r>
      <w:r w:rsidR="00303E0D" w:rsidRPr="007B7DE6">
        <w:rPr>
          <w:rFonts w:asciiTheme="minorHAnsi" w:eastAsia="Cambria" w:hAnsiTheme="minorHAnsi" w:cs="Cambria"/>
          <w:i/>
          <w:color w:val="1F497D" w:themeColor="text2"/>
        </w:rPr>
        <w:t xml:space="preserve">ated with the senate activities. This should include one semester teaching relief for </w:t>
      </w:r>
      <w:r w:rsidR="007647A1" w:rsidRPr="007B7DE6">
        <w:rPr>
          <w:rFonts w:asciiTheme="minorHAnsi" w:eastAsia="Cambria" w:hAnsiTheme="minorHAnsi" w:cs="Cambria"/>
          <w:i/>
          <w:color w:val="1F497D" w:themeColor="text2"/>
        </w:rPr>
        <w:t>the steering committee chair.</w:t>
      </w:r>
      <w:r w:rsidR="007B7DE6" w:rsidRPr="007B7DE6">
        <w:rPr>
          <w:rFonts w:asciiTheme="minorHAnsi" w:eastAsia="Cambria" w:hAnsiTheme="minorHAnsi" w:cs="Cambria"/>
          <w:i/>
          <w:color w:val="1F497D" w:themeColor="text2"/>
        </w:rPr>
        <w:t xml:space="preserve">  </w:t>
      </w:r>
      <w:r w:rsidR="00303E0D" w:rsidRPr="007B7DE6">
        <w:rPr>
          <w:rFonts w:asciiTheme="minorHAnsi" w:eastAsia="Cambria" w:hAnsiTheme="minorHAnsi" w:cs="Cambria"/>
          <w:color w:val="000000"/>
        </w:rPr>
        <w:t>There are a number of important administrative functions</w:t>
      </w:r>
      <w:r w:rsidR="006113D9" w:rsidRPr="007B7DE6">
        <w:rPr>
          <w:rFonts w:asciiTheme="minorHAnsi" w:eastAsia="Cambria" w:hAnsiTheme="minorHAnsi" w:cs="Cambria"/>
          <w:color w:val="000000"/>
        </w:rPr>
        <w:t xml:space="preserve"> that are carried out with very reduced support.</w:t>
      </w:r>
      <w:r w:rsidR="00303E0D" w:rsidRPr="007B7DE6">
        <w:rPr>
          <w:rFonts w:asciiTheme="minorHAnsi" w:eastAsia="Cambria" w:hAnsiTheme="minorHAnsi" w:cs="Cambria"/>
          <w:color w:val="000000"/>
        </w:rPr>
        <w:t xml:space="preserve"> This is the ideal time to request </w:t>
      </w:r>
      <w:r w:rsidR="006113D9" w:rsidRPr="007B7DE6">
        <w:rPr>
          <w:rFonts w:asciiTheme="minorHAnsi" w:eastAsia="Cambria" w:hAnsiTheme="minorHAnsi" w:cs="Cambria"/>
          <w:color w:val="000000"/>
        </w:rPr>
        <w:t>additional support</w:t>
      </w:r>
      <w:r w:rsidR="00303E0D" w:rsidRPr="007B7DE6">
        <w:rPr>
          <w:rFonts w:asciiTheme="minorHAnsi" w:eastAsia="Cambria" w:hAnsiTheme="minorHAnsi" w:cs="Cambria"/>
          <w:color w:val="000000"/>
        </w:rPr>
        <w:t xml:space="preserve"> from the </w:t>
      </w:r>
      <w:r w:rsidR="00E53C9E" w:rsidRPr="007B7DE6">
        <w:rPr>
          <w:rFonts w:asciiTheme="minorHAnsi" w:eastAsia="Cambria" w:hAnsiTheme="minorHAnsi" w:cs="Cambria"/>
          <w:color w:val="000000"/>
        </w:rPr>
        <w:t>O</w:t>
      </w:r>
      <w:r w:rsidR="00303E0D" w:rsidRPr="007B7DE6">
        <w:rPr>
          <w:rFonts w:asciiTheme="minorHAnsi" w:eastAsia="Cambria" w:hAnsiTheme="minorHAnsi" w:cs="Cambria"/>
          <w:color w:val="000000"/>
        </w:rPr>
        <w:t xml:space="preserve">ffice of the </w:t>
      </w:r>
      <w:r w:rsidR="00E53C9E" w:rsidRPr="007B7DE6">
        <w:rPr>
          <w:rFonts w:asciiTheme="minorHAnsi" w:eastAsia="Cambria" w:hAnsiTheme="minorHAnsi" w:cs="Cambria"/>
          <w:color w:val="000000"/>
        </w:rPr>
        <w:t>P</w:t>
      </w:r>
      <w:r w:rsidR="00303E0D" w:rsidRPr="007B7DE6">
        <w:rPr>
          <w:rFonts w:asciiTheme="minorHAnsi" w:eastAsia="Cambria" w:hAnsiTheme="minorHAnsi" w:cs="Cambria"/>
          <w:color w:val="000000"/>
        </w:rPr>
        <w:t>resident to alleviate the tasks of t</w:t>
      </w:r>
      <w:r w:rsidR="006113D9" w:rsidRPr="007B7DE6">
        <w:rPr>
          <w:rFonts w:asciiTheme="minorHAnsi" w:eastAsia="Cambria" w:hAnsiTheme="minorHAnsi" w:cs="Cambria"/>
          <w:color w:val="000000"/>
        </w:rPr>
        <w:t>hose on the steering committee.</w:t>
      </w:r>
      <w:bookmarkEnd w:id="5"/>
    </w:p>
    <w:p w14:paraId="0DEDAADA" w14:textId="27113D1E" w:rsidR="00B0784C" w:rsidRPr="00582E56" w:rsidRDefault="00B0784C" w:rsidP="00B0784C">
      <w:pPr>
        <w:jc w:val="center"/>
        <w:rPr>
          <w:rStyle w:val="IntenseEmphasis"/>
          <w:rFonts w:asciiTheme="minorHAnsi" w:hAnsiTheme="minorHAnsi"/>
          <w:i w:val="0"/>
          <w:sz w:val="32"/>
        </w:rPr>
      </w:pPr>
      <w:r w:rsidRPr="00582E56">
        <w:rPr>
          <w:rStyle w:val="IntenseEmphasis"/>
          <w:rFonts w:asciiTheme="minorHAnsi" w:hAnsiTheme="minorHAnsi"/>
          <w:i w:val="0"/>
          <w:sz w:val="32"/>
        </w:rPr>
        <w:t xml:space="preserve">Proposal for </w:t>
      </w:r>
      <w:r w:rsidR="003E5B36">
        <w:rPr>
          <w:rStyle w:val="IntenseEmphasis"/>
          <w:rFonts w:asciiTheme="minorHAnsi" w:hAnsiTheme="minorHAnsi"/>
          <w:i w:val="0"/>
          <w:sz w:val="32"/>
        </w:rPr>
        <w:t xml:space="preserve">a Typical </w:t>
      </w:r>
      <w:r w:rsidRPr="00582E56">
        <w:rPr>
          <w:rStyle w:val="IntenseEmphasis"/>
          <w:rFonts w:asciiTheme="minorHAnsi" w:hAnsiTheme="minorHAnsi"/>
          <w:i w:val="0"/>
          <w:sz w:val="32"/>
        </w:rPr>
        <w:t xml:space="preserve">Calendar for MSU </w:t>
      </w:r>
      <w:r w:rsidR="002D3F40">
        <w:rPr>
          <w:rStyle w:val="IntenseEmphasis"/>
          <w:rFonts w:asciiTheme="minorHAnsi" w:hAnsiTheme="minorHAnsi"/>
          <w:i w:val="0"/>
          <w:sz w:val="32"/>
        </w:rPr>
        <w:t>Faculty Senate</w:t>
      </w:r>
    </w:p>
    <w:p w14:paraId="71C01714" w14:textId="77777777" w:rsidR="00B0784C" w:rsidRPr="00582E56" w:rsidRDefault="00B0784C" w:rsidP="00B0784C">
      <w:pPr>
        <w:rPr>
          <w:rFonts w:asciiTheme="minorHAnsi" w:hAnsiTheme="minorHAnsi"/>
        </w:rPr>
      </w:pPr>
    </w:p>
    <w:p w14:paraId="714248B5" w14:textId="5B62700E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 xml:space="preserve">In order to ensure that every year, </w:t>
      </w:r>
      <w:r w:rsidR="002D3F40">
        <w:rPr>
          <w:rFonts w:asciiTheme="minorHAnsi" w:hAnsiTheme="minorHAnsi"/>
        </w:rPr>
        <w:t>Faculty Senate</w:t>
      </w:r>
      <w:r w:rsidRPr="00582E56">
        <w:rPr>
          <w:rFonts w:asciiTheme="minorHAnsi" w:hAnsiTheme="minorHAnsi"/>
        </w:rPr>
        <w:t xml:space="preserve"> gets to discuss all the faculty</w:t>
      </w:r>
      <w:r w:rsidR="00E53C9E">
        <w:rPr>
          <w:rFonts w:asciiTheme="minorHAnsi" w:hAnsiTheme="minorHAnsi"/>
        </w:rPr>
        <w:t>-</w:t>
      </w:r>
      <w:r w:rsidRPr="00582E56">
        <w:rPr>
          <w:rFonts w:asciiTheme="minorHAnsi" w:hAnsiTheme="minorHAnsi"/>
        </w:rPr>
        <w:t>relevant topics, we propose that the</w:t>
      </w:r>
      <w:r w:rsidR="00E53C9E">
        <w:rPr>
          <w:rFonts w:asciiTheme="minorHAnsi" w:hAnsiTheme="minorHAnsi"/>
        </w:rPr>
        <w:t>se</w:t>
      </w:r>
      <w:r w:rsidRPr="00582E56">
        <w:rPr>
          <w:rFonts w:asciiTheme="minorHAnsi" w:hAnsiTheme="minorHAnsi"/>
        </w:rPr>
        <w:t xml:space="preserve"> topics </w:t>
      </w:r>
      <w:r w:rsidR="00E53C9E">
        <w:rPr>
          <w:rFonts w:asciiTheme="minorHAnsi" w:hAnsiTheme="minorHAnsi"/>
        </w:rPr>
        <w:t xml:space="preserve">are </w:t>
      </w:r>
      <w:r w:rsidRPr="00582E56">
        <w:rPr>
          <w:rFonts w:asciiTheme="minorHAnsi" w:hAnsiTheme="minorHAnsi"/>
        </w:rPr>
        <w:t xml:space="preserve">addressed </w:t>
      </w:r>
      <w:r w:rsidR="00E53C9E">
        <w:rPr>
          <w:rFonts w:asciiTheme="minorHAnsi" w:hAnsiTheme="minorHAnsi"/>
        </w:rPr>
        <w:t xml:space="preserve">annually </w:t>
      </w:r>
      <w:r w:rsidRPr="00582E56">
        <w:rPr>
          <w:rFonts w:asciiTheme="minorHAnsi" w:hAnsiTheme="minorHAnsi"/>
        </w:rPr>
        <w:t xml:space="preserve">at a time that is aligned with the upper administration calendars and allows for input in the processes. </w:t>
      </w:r>
      <w:r w:rsidR="003E5B36">
        <w:rPr>
          <w:rFonts w:asciiTheme="minorHAnsi" w:hAnsiTheme="minorHAnsi"/>
        </w:rPr>
        <w:t>In green as the topics that are specific to this coming year.</w:t>
      </w:r>
    </w:p>
    <w:p w14:paraId="16EC3E12" w14:textId="77777777" w:rsidR="00B0784C" w:rsidRPr="00582E56" w:rsidRDefault="00B0784C" w:rsidP="00B0784C">
      <w:pPr>
        <w:rPr>
          <w:rFonts w:asciiTheme="minorHAnsi" w:hAnsiTheme="minorHAnsi"/>
        </w:rPr>
      </w:pPr>
    </w:p>
    <w:p w14:paraId="0015E4D3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>September:</w:t>
      </w:r>
    </w:p>
    <w:p w14:paraId="62F8338A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Updated from various committees: what’s on the docket for this year</w:t>
      </w:r>
    </w:p>
    <w:p w14:paraId="66DE1A83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Budget (report on budget that got approved)</w:t>
      </w:r>
    </w:p>
    <w:p w14:paraId="71ABF1D9" w14:textId="240E5513" w:rsidR="00B0784C" w:rsidRPr="006F53A9" w:rsidRDefault="00B0784C" w:rsidP="00B0784C">
      <w:pPr>
        <w:rPr>
          <w:rFonts w:asciiTheme="minorHAnsi" w:hAnsiTheme="minorHAnsi"/>
          <w:color w:val="008000"/>
        </w:rPr>
      </w:pPr>
      <w:r w:rsidRPr="006F53A9">
        <w:rPr>
          <w:rFonts w:asciiTheme="minorHAnsi" w:hAnsiTheme="minorHAnsi"/>
          <w:color w:val="008000"/>
        </w:rPr>
        <w:tab/>
        <w:t>Vision for the new Postdoctoral Office</w:t>
      </w:r>
    </w:p>
    <w:p w14:paraId="6C69FF00" w14:textId="77777777" w:rsidR="00B0784C" w:rsidRPr="00582E56" w:rsidRDefault="00B0784C" w:rsidP="00B0784C">
      <w:pPr>
        <w:rPr>
          <w:rFonts w:asciiTheme="minorHAnsi" w:hAnsiTheme="minorHAnsi"/>
        </w:rPr>
      </w:pPr>
    </w:p>
    <w:p w14:paraId="396895DE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>October</w:t>
      </w:r>
    </w:p>
    <w:p w14:paraId="7C4A2AA7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Undergrad recruitment and performance: report and discussion</w:t>
      </w:r>
    </w:p>
    <w:p w14:paraId="44535409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Graduate recruitment and performance: report and discussion</w:t>
      </w:r>
    </w:p>
    <w:p w14:paraId="4BCBB16A" w14:textId="77777777" w:rsidR="00B0784C" w:rsidRPr="00582E56" w:rsidRDefault="00B0784C" w:rsidP="00B0784C">
      <w:pPr>
        <w:rPr>
          <w:rFonts w:asciiTheme="minorHAnsi" w:hAnsiTheme="minorHAnsi"/>
        </w:rPr>
      </w:pPr>
    </w:p>
    <w:p w14:paraId="606208AC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>November</w:t>
      </w:r>
    </w:p>
    <w:p w14:paraId="2BF38E2B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 xml:space="preserve">Discussion of major long-term investments </w:t>
      </w:r>
    </w:p>
    <w:p w14:paraId="39A1DFBD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Undergrad support services: report and discussion</w:t>
      </w:r>
    </w:p>
    <w:p w14:paraId="36192D0A" w14:textId="77777777" w:rsidR="00B0784C" w:rsidRPr="00582E56" w:rsidRDefault="00B0784C" w:rsidP="00B0784C">
      <w:pPr>
        <w:rPr>
          <w:rFonts w:asciiTheme="minorHAnsi" w:hAnsiTheme="minorHAnsi"/>
        </w:rPr>
      </w:pPr>
    </w:p>
    <w:p w14:paraId="7EE19E3D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 xml:space="preserve">January </w:t>
      </w:r>
    </w:p>
    <w:p w14:paraId="3080808C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Faculty recruitment, hiring and retention: report and discussion</w:t>
      </w:r>
    </w:p>
    <w:p w14:paraId="4CD05466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PTRC: report and discussion</w:t>
      </w:r>
    </w:p>
    <w:p w14:paraId="6F42A937" w14:textId="77777777" w:rsidR="00B0784C" w:rsidRPr="00582E56" w:rsidRDefault="00B0784C" w:rsidP="00B0784C">
      <w:pPr>
        <w:rPr>
          <w:rFonts w:asciiTheme="minorHAnsi" w:hAnsiTheme="minorHAnsi"/>
        </w:rPr>
      </w:pPr>
    </w:p>
    <w:p w14:paraId="6B628CDA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>February</w:t>
      </w:r>
    </w:p>
    <w:p w14:paraId="3EC27A5C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VP for research: report and discussion</w:t>
      </w:r>
    </w:p>
    <w:p w14:paraId="45DCFC4E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Outreach and engagement: report and discussion</w:t>
      </w:r>
    </w:p>
    <w:p w14:paraId="49C810DB" w14:textId="77777777" w:rsidR="00B0784C" w:rsidRPr="00582E56" w:rsidRDefault="00B0784C" w:rsidP="00B0784C">
      <w:pPr>
        <w:rPr>
          <w:rFonts w:asciiTheme="minorHAnsi" w:hAnsiTheme="minorHAnsi"/>
        </w:rPr>
      </w:pPr>
    </w:p>
    <w:p w14:paraId="1B3B7734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>March</w:t>
      </w:r>
    </w:p>
    <w:p w14:paraId="5358D0F8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Budget (plans for next FY budget): report and discussion</w:t>
      </w:r>
    </w:p>
    <w:p w14:paraId="11559416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Communication: report and discussion</w:t>
      </w:r>
    </w:p>
    <w:p w14:paraId="1B1EC93D" w14:textId="77777777" w:rsidR="00B0784C" w:rsidRPr="00582E56" w:rsidRDefault="00B0784C" w:rsidP="00B0784C">
      <w:pPr>
        <w:rPr>
          <w:rFonts w:asciiTheme="minorHAnsi" w:hAnsiTheme="minorHAnsi"/>
        </w:rPr>
      </w:pPr>
    </w:p>
    <w:p w14:paraId="071AFA50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>April</w:t>
      </w:r>
    </w:p>
    <w:p w14:paraId="310177AD" w14:textId="77777777" w:rsidR="00B0784C" w:rsidRPr="00582E56" w:rsidRDefault="00B0784C" w:rsidP="00B0784C">
      <w:pPr>
        <w:rPr>
          <w:rFonts w:asciiTheme="minorHAnsi" w:hAnsiTheme="minorHAnsi"/>
        </w:rPr>
      </w:pPr>
      <w:r w:rsidRPr="00582E56">
        <w:rPr>
          <w:rFonts w:asciiTheme="minorHAnsi" w:hAnsiTheme="minorHAnsi"/>
        </w:rPr>
        <w:tab/>
        <w:t>MSU’s efforts on Diversity and equity: report and discussion</w:t>
      </w:r>
    </w:p>
    <w:p w14:paraId="2058EC8F" w14:textId="77777777" w:rsidR="00B0784C" w:rsidRPr="00582E56" w:rsidRDefault="00B0784C" w:rsidP="00B0784C">
      <w:pPr>
        <w:ind w:firstLine="720"/>
        <w:rPr>
          <w:rFonts w:asciiTheme="minorHAnsi" w:hAnsiTheme="minorHAnsi"/>
        </w:rPr>
      </w:pPr>
      <w:r w:rsidRPr="00582E56">
        <w:rPr>
          <w:rFonts w:asciiTheme="minorHAnsi" w:hAnsiTheme="minorHAnsi"/>
        </w:rPr>
        <w:t>New (or changes to) MSU policies: report and discussion</w:t>
      </w:r>
    </w:p>
    <w:p w14:paraId="0E77F315" w14:textId="77777777" w:rsidR="00B0784C" w:rsidRPr="00582E56" w:rsidRDefault="00B0784C" w:rsidP="00B0784C">
      <w:pPr>
        <w:rPr>
          <w:rFonts w:asciiTheme="minorHAnsi" w:hAnsiTheme="minorHAnsi"/>
        </w:rPr>
      </w:pPr>
    </w:p>
    <w:p w14:paraId="2AB52AE5" w14:textId="77777777" w:rsidR="00B0784C" w:rsidRPr="00582E56" w:rsidRDefault="00B0784C" w:rsidP="00B0784C">
      <w:pPr>
        <w:rPr>
          <w:rFonts w:asciiTheme="minorHAnsi" w:hAnsiTheme="minorHAnsi"/>
        </w:rPr>
      </w:pPr>
    </w:p>
    <w:p w14:paraId="7BE7FD4F" w14:textId="77777777" w:rsidR="00AE0D4A" w:rsidRPr="00582E56" w:rsidRDefault="00AE0D4A" w:rsidP="00E3125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eastAsia="Tahoma" w:hAnsiTheme="minorHAnsi" w:cs="Tahoma"/>
          <w:color w:val="000000"/>
          <w:sz w:val="22"/>
          <w:szCs w:val="22"/>
        </w:rPr>
      </w:pPr>
    </w:p>
    <w:sectPr w:rsidR="00AE0D4A" w:rsidRPr="00582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9798" w14:textId="77777777" w:rsidR="00EF6C68" w:rsidRDefault="00EF6C68">
      <w:r>
        <w:separator/>
      </w:r>
    </w:p>
  </w:endnote>
  <w:endnote w:type="continuationSeparator" w:id="0">
    <w:p w14:paraId="6C3CB57D" w14:textId="77777777" w:rsidR="00EF6C68" w:rsidRDefault="00EF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94F1" w14:textId="77777777" w:rsidR="00B20996" w:rsidRDefault="00B20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EC47" w14:textId="4719D0E4" w:rsidR="00B20996" w:rsidRDefault="00B209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6FB7">
      <w:rPr>
        <w:noProof/>
        <w:color w:val="000000"/>
      </w:rPr>
      <w:t>2</w:t>
    </w:r>
    <w:r>
      <w:rPr>
        <w:color w:val="000000"/>
      </w:rPr>
      <w:fldChar w:fldCharType="end"/>
    </w:r>
  </w:p>
  <w:p w14:paraId="53E21D3C" w14:textId="77777777" w:rsidR="00B20996" w:rsidRDefault="00B2099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A5D7" w14:textId="77777777" w:rsidR="00B20996" w:rsidRDefault="00B20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9DCA4" w14:textId="77777777" w:rsidR="00EF6C68" w:rsidRDefault="00EF6C68">
      <w:r>
        <w:separator/>
      </w:r>
    </w:p>
  </w:footnote>
  <w:footnote w:type="continuationSeparator" w:id="0">
    <w:p w14:paraId="773C00DF" w14:textId="77777777" w:rsidR="00EF6C68" w:rsidRDefault="00EF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8319" w14:textId="68C816B5" w:rsidR="00B20996" w:rsidRDefault="00B20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3C33" w14:textId="20AB5AD3" w:rsidR="00B20996" w:rsidRDefault="00B20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2E13" w14:textId="5F1C1796" w:rsidR="00B20996" w:rsidRDefault="00B20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38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92115D"/>
    <w:multiLevelType w:val="hybridMultilevel"/>
    <w:tmpl w:val="05E20B7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1CD7"/>
    <w:multiLevelType w:val="multilevel"/>
    <w:tmpl w:val="2604C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3A4082"/>
    <w:multiLevelType w:val="hybridMultilevel"/>
    <w:tmpl w:val="285E12A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2E5D"/>
    <w:multiLevelType w:val="multilevel"/>
    <w:tmpl w:val="A28C4F5E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3758C"/>
    <w:multiLevelType w:val="multilevel"/>
    <w:tmpl w:val="827086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31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371F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700F5E"/>
    <w:multiLevelType w:val="multilevel"/>
    <w:tmpl w:val="77D00A40"/>
    <w:lvl w:ilvl="0">
      <w:start w:val="9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C7D4F"/>
    <w:multiLevelType w:val="hybridMultilevel"/>
    <w:tmpl w:val="184EA7D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55584"/>
    <w:multiLevelType w:val="hybridMultilevel"/>
    <w:tmpl w:val="6B562E6A"/>
    <w:lvl w:ilvl="0" w:tplc="E82CA08A">
      <w:start w:val="6"/>
      <w:numFmt w:val="decimal"/>
      <w:lvlText w:val="%1)"/>
      <w:lvlJc w:val="left"/>
      <w:pPr>
        <w:ind w:left="720" w:hanging="360"/>
      </w:pPr>
      <w:rPr>
        <w:rFonts w:hint="default"/>
        <w:i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26D4F"/>
    <w:multiLevelType w:val="multilevel"/>
    <w:tmpl w:val="904C5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7E4922"/>
    <w:multiLevelType w:val="hybridMultilevel"/>
    <w:tmpl w:val="C23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32C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B82FDF"/>
    <w:multiLevelType w:val="hybridMultilevel"/>
    <w:tmpl w:val="405EE66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18EE"/>
    <w:multiLevelType w:val="hybridMultilevel"/>
    <w:tmpl w:val="8914548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75599"/>
    <w:multiLevelType w:val="multilevel"/>
    <w:tmpl w:val="392E197E"/>
    <w:lvl w:ilvl="0">
      <w:start w:val="7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A"/>
    <w:rsid w:val="00000CE8"/>
    <w:rsid w:val="00037255"/>
    <w:rsid w:val="000C18B7"/>
    <w:rsid w:val="000E0826"/>
    <w:rsid w:val="0014608F"/>
    <w:rsid w:val="001520A3"/>
    <w:rsid w:val="00174A51"/>
    <w:rsid w:val="00174FE5"/>
    <w:rsid w:val="00197F0B"/>
    <w:rsid w:val="001A6FB7"/>
    <w:rsid w:val="00201F10"/>
    <w:rsid w:val="002564C4"/>
    <w:rsid w:val="002A6F09"/>
    <w:rsid w:val="002B27BC"/>
    <w:rsid w:val="002C2B95"/>
    <w:rsid w:val="002D3F40"/>
    <w:rsid w:val="002E1544"/>
    <w:rsid w:val="002E1BC0"/>
    <w:rsid w:val="00303E0D"/>
    <w:rsid w:val="00344CF9"/>
    <w:rsid w:val="003C3611"/>
    <w:rsid w:val="003E5B36"/>
    <w:rsid w:val="003E5B5E"/>
    <w:rsid w:val="003E7B50"/>
    <w:rsid w:val="00400CE0"/>
    <w:rsid w:val="00434ED2"/>
    <w:rsid w:val="00451B8B"/>
    <w:rsid w:val="004B6B7B"/>
    <w:rsid w:val="004E082A"/>
    <w:rsid w:val="005010FA"/>
    <w:rsid w:val="00551F23"/>
    <w:rsid w:val="00562005"/>
    <w:rsid w:val="00566F31"/>
    <w:rsid w:val="00582E56"/>
    <w:rsid w:val="00586290"/>
    <w:rsid w:val="005D7590"/>
    <w:rsid w:val="00600660"/>
    <w:rsid w:val="00607973"/>
    <w:rsid w:val="006113D9"/>
    <w:rsid w:val="0061603D"/>
    <w:rsid w:val="00673E8B"/>
    <w:rsid w:val="006B725D"/>
    <w:rsid w:val="006F53A9"/>
    <w:rsid w:val="00713FA9"/>
    <w:rsid w:val="007647A1"/>
    <w:rsid w:val="00791F90"/>
    <w:rsid w:val="007966CB"/>
    <w:rsid w:val="007B7DE6"/>
    <w:rsid w:val="007D1B0A"/>
    <w:rsid w:val="007E2EA5"/>
    <w:rsid w:val="007F41F9"/>
    <w:rsid w:val="00827748"/>
    <w:rsid w:val="00842EA4"/>
    <w:rsid w:val="00850F38"/>
    <w:rsid w:val="00873999"/>
    <w:rsid w:val="008752D1"/>
    <w:rsid w:val="00877859"/>
    <w:rsid w:val="008B42A3"/>
    <w:rsid w:val="008D0B5A"/>
    <w:rsid w:val="008D1AA8"/>
    <w:rsid w:val="00944647"/>
    <w:rsid w:val="009603D1"/>
    <w:rsid w:val="00976A90"/>
    <w:rsid w:val="009E08B2"/>
    <w:rsid w:val="009F1FEE"/>
    <w:rsid w:val="00A41734"/>
    <w:rsid w:val="00A606D5"/>
    <w:rsid w:val="00A612A6"/>
    <w:rsid w:val="00AE0D4A"/>
    <w:rsid w:val="00B05D10"/>
    <w:rsid w:val="00B0784C"/>
    <w:rsid w:val="00B20996"/>
    <w:rsid w:val="00B21D6C"/>
    <w:rsid w:val="00B34A1D"/>
    <w:rsid w:val="00B3648A"/>
    <w:rsid w:val="00B918EE"/>
    <w:rsid w:val="00BE4934"/>
    <w:rsid w:val="00BE7B6B"/>
    <w:rsid w:val="00BF1AFF"/>
    <w:rsid w:val="00C4316A"/>
    <w:rsid w:val="00C44FD2"/>
    <w:rsid w:val="00D03EB3"/>
    <w:rsid w:val="00D108F8"/>
    <w:rsid w:val="00D75D9E"/>
    <w:rsid w:val="00D80CAA"/>
    <w:rsid w:val="00D90F43"/>
    <w:rsid w:val="00DA14EE"/>
    <w:rsid w:val="00DB0E60"/>
    <w:rsid w:val="00E3125B"/>
    <w:rsid w:val="00E33023"/>
    <w:rsid w:val="00E516C5"/>
    <w:rsid w:val="00E53C9E"/>
    <w:rsid w:val="00EF14A9"/>
    <w:rsid w:val="00EF6C68"/>
    <w:rsid w:val="00FB4A26"/>
    <w:rsid w:val="00FE5FF4"/>
    <w:rsid w:val="00FE798C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56B11C"/>
  <w15:docId w15:val="{627B46C4-D5CB-4CB8-8882-0333B0FB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1"/>
    <w:next w:val="Normal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Heading3">
    <w:name w:val="heading 3"/>
    <w:basedOn w:val="Normal1"/>
    <w:next w:val="Normal1"/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outlineLvl w:val="2"/>
    </w:pPr>
    <w:rPr>
      <w:rFonts w:ascii="Cambria" w:eastAsia="Cambria" w:hAnsi="Cambria" w:cs="Cambria"/>
      <w:color w:val="000000"/>
      <w:u w:val="single"/>
    </w:rPr>
  </w:style>
  <w:style w:type="paragraph" w:styleId="Heading4">
    <w:name w:val="heading 4"/>
    <w:basedOn w:val="Normal1"/>
    <w:next w:val="Normal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827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6A"/>
  </w:style>
  <w:style w:type="paragraph" w:styleId="Footer">
    <w:name w:val="footer"/>
    <w:basedOn w:val="Normal"/>
    <w:link w:val="FooterChar"/>
    <w:uiPriority w:val="99"/>
    <w:unhideWhenUsed/>
    <w:rsid w:val="00C43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6A"/>
  </w:style>
  <w:style w:type="character" w:styleId="IntenseEmphasis">
    <w:name w:val="Intense Emphasis"/>
    <w:basedOn w:val="DefaultParagraphFont"/>
    <w:uiPriority w:val="21"/>
    <w:qFormat/>
    <w:rsid w:val="00B0784C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10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E2EA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81F02-B66E-4B5E-8C6A-A644F0C80C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47645-AAFC-47D9-8695-39A47A7011D6}"/>
</file>

<file path=customXml/itemProps3.xml><?xml version="1.0" encoding="utf-8"?>
<ds:datastoreItem xmlns:ds="http://schemas.openxmlformats.org/officeDocument/2006/customXml" ds:itemID="{87E83E10-78ED-4638-9D82-16013909F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12031</Characters>
  <Application>Microsoft Office Word</Application>
  <DocSecurity>12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Isaacs, Rufus</dc:creator>
  <cp:lastModifiedBy>Lott, Sherry</cp:lastModifiedBy>
  <cp:revision>2</cp:revision>
  <cp:lastPrinted>2018-09-25T18:46:00Z</cp:lastPrinted>
  <dcterms:created xsi:type="dcterms:W3CDTF">2019-08-21T00:36:00Z</dcterms:created>
  <dcterms:modified xsi:type="dcterms:W3CDTF">2019-08-21T00:36:00Z</dcterms:modified>
</cp:coreProperties>
</file>