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B4586" w14:textId="03713D9C" w:rsidR="00247BAD" w:rsidRDefault="00454418" w:rsidP="00247BAD"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FACULTY SENATE </w:t>
      </w:r>
      <w:r w:rsidR="00247BAD">
        <w:rPr>
          <w:rFonts w:ascii="Calibri" w:eastAsia="Times New Roman" w:hAnsi="Calibri" w:cs="Calibri"/>
          <w:color w:val="000000"/>
        </w:rPr>
        <w:t xml:space="preserve">RESOLUTION FOR AN OPEN PROVOST SEARCH </w:t>
      </w:r>
    </w:p>
    <w:p w14:paraId="0556F329" w14:textId="7A0BEF70" w:rsidR="00247BAD" w:rsidRDefault="00247BAD" w:rsidP="00247BA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“The Faculty Senate urgently requests that the search to fill the position of Provost of Michigan State University include the following:</w:t>
      </w:r>
    </w:p>
    <w:p w14:paraId="73BB1853" w14:textId="77777777" w:rsidR="00247BAD" w:rsidRDefault="00247BAD" w:rsidP="00247BAD">
      <w:pPr>
        <w:numPr>
          <w:ilvl w:val="1"/>
          <w:numId w:val="2"/>
        </w:numPr>
        <w:spacing w:line="233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extensive opportunities for broad participation of faculty, through a range of means including, but not limited to, public interviews or open forums with the finalists in the search;</w:t>
      </w:r>
    </w:p>
    <w:p w14:paraId="6BA11D56" w14:textId="46C8F2F9" w:rsidR="00247BAD" w:rsidRDefault="00247BAD" w:rsidP="00247BAD">
      <w:pPr>
        <w:numPr>
          <w:ilvl w:val="1"/>
          <w:numId w:val="2"/>
        </w:numPr>
        <w:spacing w:line="233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careful consideration of broad, inclusive faculty feedback to the search committee from these interactions.”</w:t>
      </w:r>
    </w:p>
    <w:p w14:paraId="4AA0AFDA" w14:textId="77777777" w:rsidR="00247BAD" w:rsidRDefault="00247BAD" w:rsidP="00247BAD">
      <w:pPr>
        <w:spacing w:line="233" w:lineRule="atLeast"/>
        <w:rPr>
          <w:rFonts w:ascii="Calibri" w:eastAsia="Times New Roman" w:hAnsi="Calibri" w:cs="Calibri"/>
          <w:color w:val="000000"/>
        </w:rPr>
      </w:pPr>
    </w:p>
    <w:p w14:paraId="5BD2AB7E" w14:textId="60FB2265" w:rsidR="00247BAD" w:rsidRPr="00247BAD" w:rsidRDefault="00247BAD" w:rsidP="0024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011E0" w14:textId="77777777" w:rsidR="00247BAD" w:rsidRDefault="00247BAD" w:rsidP="007E14EB"/>
    <w:p w14:paraId="6116607B" w14:textId="77777777" w:rsidR="00247BAD" w:rsidRDefault="00247BAD" w:rsidP="007E14EB"/>
    <w:p w14:paraId="7D2605BD" w14:textId="77777777" w:rsidR="00247BAD" w:rsidRDefault="00247BAD" w:rsidP="007E14EB"/>
    <w:p w14:paraId="796A3BC1" w14:textId="77777777" w:rsidR="00EE7BFC" w:rsidRDefault="00EE7BFC"/>
    <w:sectPr w:rsidR="00EE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6F1E"/>
    <w:multiLevelType w:val="hybridMultilevel"/>
    <w:tmpl w:val="4C6A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192A"/>
    <w:multiLevelType w:val="multilevel"/>
    <w:tmpl w:val="4B4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EB"/>
    <w:rsid w:val="000C6C3A"/>
    <w:rsid w:val="00247BAD"/>
    <w:rsid w:val="00454418"/>
    <w:rsid w:val="004A2C2A"/>
    <w:rsid w:val="007E14EB"/>
    <w:rsid w:val="00D4110C"/>
    <w:rsid w:val="00E81ACD"/>
    <w:rsid w:val="00E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F9B1"/>
  <w15:chartTrackingRefBased/>
  <w15:docId w15:val="{C54690FF-8A32-403B-B525-559266B9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D9B52-A7D6-4F99-A898-0C120E601094}"/>
</file>

<file path=customXml/itemProps2.xml><?xml version="1.0" encoding="utf-8"?>
<ds:datastoreItem xmlns:ds="http://schemas.openxmlformats.org/officeDocument/2006/customXml" ds:itemID="{65685E2F-179F-4935-BCD3-9B06C3350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Logan</dc:creator>
  <cp:keywords/>
  <dc:description/>
  <cp:lastModifiedBy>Lott, Sherry</cp:lastModifiedBy>
  <cp:revision>2</cp:revision>
  <dcterms:created xsi:type="dcterms:W3CDTF">2019-10-11T16:06:00Z</dcterms:created>
  <dcterms:modified xsi:type="dcterms:W3CDTF">2019-10-11T16:06:00Z</dcterms:modified>
</cp:coreProperties>
</file>