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D090" w14:textId="3DD3BB29" w:rsidR="00091646" w:rsidRPr="00E55819" w:rsidRDefault="00E55819" w:rsidP="000606D1">
      <w:pPr>
        <w:jc w:val="center"/>
        <w:rPr>
          <w:b/>
          <w:bCs/>
        </w:rPr>
      </w:pPr>
      <w:r w:rsidRPr="00E55819">
        <w:rPr>
          <w:b/>
          <w:bCs/>
        </w:rPr>
        <w:t xml:space="preserve">On </w:t>
      </w:r>
      <w:r w:rsidR="003F40D9">
        <w:rPr>
          <w:b/>
          <w:bCs/>
        </w:rPr>
        <w:t>f</w:t>
      </w:r>
      <w:r w:rsidRPr="00E55819">
        <w:rPr>
          <w:b/>
          <w:bCs/>
        </w:rPr>
        <w:t>aculty</w:t>
      </w:r>
      <w:r w:rsidR="00C50A6F">
        <w:rPr>
          <w:b/>
          <w:bCs/>
        </w:rPr>
        <w:t>-</w:t>
      </w:r>
      <w:r w:rsidRPr="00E55819">
        <w:rPr>
          <w:b/>
          <w:bCs/>
        </w:rPr>
        <w:t>authored works assigned to students and perceived conflicts of interest</w:t>
      </w:r>
    </w:p>
    <w:p w14:paraId="39193406" w14:textId="77777777" w:rsidR="00E55819" w:rsidRDefault="00E55819"/>
    <w:p w14:paraId="1C80D852" w14:textId="52E32675" w:rsidR="00E55819" w:rsidRDefault="00363C42">
      <w:r>
        <w:t xml:space="preserve">Faculty </w:t>
      </w:r>
      <w:r w:rsidR="00463558">
        <w:t xml:space="preserve">and academic staff </w:t>
      </w:r>
      <w:r>
        <w:t>members at Michigan State University are experts in their fields</w:t>
      </w:r>
      <w:r w:rsidR="00B27D2A">
        <w:t xml:space="preserve"> and encouraged to publish their knowledge</w:t>
      </w:r>
      <w:r w:rsidR="00463558">
        <w:t xml:space="preserve"> and research</w:t>
      </w:r>
      <w:r>
        <w:t xml:space="preserve">.  </w:t>
      </w:r>
      <w:r w:rsidR="00DA24EA" w:rsidRPr="00DA24EA">
        <w:t>Faculty acting in their role as instructors may assign their published work for reading to students in their classes</w:t>
      </w:r>
      <w:r w:rsidR="00DA24EA">
        <w:t>.</w:t>
      </w:r>
      <w:r w:rsidR="00DA24EA" w:rsidRPr="00DA24EA" w:rsidDel="00DA24EA">
        <w:t xml:space="preserve"> </w:t>
      </w:r>
      <w:r w:rsidR="00463558">
        <w:t xml:space="preserve">In 2004, the </w:t>
      </w:r>
      <w:r w:rsidR="009C1C64">
        <w:t xml:space="preserve">American Association of University Professors </w:t>
      </w:r>
      <w:r w:rsidR="00FD4B85">
        <w:t xml:space="preserve">published a statement </w:t>
      </w:r>
      <w:r w:rsidR="009C1C64">
        <w:t xml:space="preserve">that professors have the right </w:t>
      </w:r>
      <w:r w:rsidR="00A52A74">
        <w:t xml:space="preserve">under </w:t>
      </w:r>
      <w:r w:rsidR="00FD4B85">
        <w:t xml:space="preserve">principles of </w:t>
      </w:r>
      <w:r w:rsidR="00A52A74">
        <w:t xml:space="preserve">academic freedom </w:t>
      </w:r>
      <w:r w:rsidR="009C1C64">
        <w:t>to select their own instructional materials.</w:t>
      </w:r>
      <w:r w:rsidR="00C14F81">
        <w:rPr>
          <w:rStyle w:val="FootnoteReference"/>
        </w:rPr>
        <w:footnoteReference w:id="1"/>
      </w:r>
      <w:r w:rsidR="00C14F81">
        <w:t xml:space="preserve"> </w:t>
      </w:r>
      <w:r w:rsidR="00B27D2A">
        <w:t xml:space="preserve">Nevertheless, </w:t>
      </w:r>
      <w:r w:rsidR="00FD4B85">
        <w:t>the statement</w:t>
      </w:r>
      <w:r w:rsidR="009C1C64">
        <w:t xml:space="preserve"> acknowledged that </w:t>
      </w:r>
      <w:r w:rsidR="00B27D2A">
        <w:t xml:space="preserve">there can be a </w:t>
      </w:r>
      <w:r w:rsidR="007B06B4">
        <w:t xml:space="preserve">real or </w:t>
      </w:r>
      <w:r w:rsidR="00B27D2A">
        <w:t xml:space="preserve">perceived conflict of interest if </w:t>
      </w:r>
      <w:r w:rsidR="00FD4B85">
        <w:t>instructors</w:t>
      </w:r>
      <w:r w:rsidR="00B27D2A">
        <w:t xml:space="preserve"> </w:t>
      </w:r>
      <w:r w:rsidR="00FD4B85">
        <w:t xml:space="preserve">gain monetarily </w:t>
      </w:r>
      <w:r w:rsidR="00B27D2A">
        <w:t>through assigning their own publications</w:t>
      </w:r>
      <w:r w:rsidR="00C50A6F">
        <w:t xml:space="preserve"> to a “captive audience” of students</w:t>
      </w:r>
      <w:r w:rsidR="00B27D2A">
        <w:t xml:space="preserve">.  </w:t>
      </w:r>
      <w:r w:rsidR="00FD4B85">
        <w:t>To guard against even the appearance of impropriety,</w:t>
      </w:r>
      <w:r w:rsidR="00C50A6F">
        <w:t xml:space="preserve"> Michigan State University joins many other universities in stating that instructors should avoid personally profiting from the assignment of their own texts to their own students.     </w:t>
      </w:r>
    </w:p>
    <w:p w14:paraId="7F92753B" w14:textId="30A85A83" w:rsidR="00363C42" w:rsidRDefault="00363C42"/>
    <w:p w14:paraId="75F33556" w14:textId="388C05C8" w:rsidR="00F550B4" w:rsidRDefault="00F550B4" w:rsidP="00F550B4">
      <w:pPr>
        <w:pStyle w:val="ListParagraph"/>
        <w:numPr>
          <w:ilvl w:val="0"/>
          <w:numId w:val="1"/>
        </w:numPr>
      </w:pPr>
      <w:r>
        <w:t xml:space="preserve"> Authored works for which </w:t>
      </w:r>
      <w:r w:rsidR="00C50A6F">
        <w:t>instructors</w:t>
      </w:r>
      <w:r>
        <w:t xml:space="preserve"> do not receive </w:t>
      </w:r>
      <w:r w:rsidR="00DD0489">
        <w:t xml:space="preserve">publisher </w:t>
      </w:r>
      <w:r>
        <w:t>royalties</w:t>
      </w:r>
    </w:p>
    <w:p w14:paraId="4FCA52A7" w14:textId="77777777" w:rsidR="00F550B4" w:rsidRDefault="00F550B4"/>
    <w:p w14:paraId="50A84B64" w14:textId="1701A69C" w:rsidR="00E55819" w:rsidRDefault="00C50A6F">
      <w:r>
        <w:t>For</w:t>
      </w:r>
      <w:r w:rsidR="00E55819">
        <w:t xml:space="preserve"> many types of publications, authors do not </w:t>
      </w:r>
      <w:r>
        <w:t>profit financially</w:t>
      </w:r>
      <w:r w:rsidR="00E55819">
        <w:t xml:space="preserve">.  These include journal articles and chapters published in edited books.  Any profits made on these types of publications solely go to the publisher or to </w:t>
      </w:r>
      <w:r w:rsidR="00F550B4">
        <w:t xml:space="preserve">both </w:t>
      </w:r>
      <w:r w:rsidR="00E55819">
        <w:t>the editor</w:t>
      </w:r>
      <w:r w:rsidR="00F550B4">
        <w:t>(s)</w:t>
      </w:r>
      <w:r w:rsidR="00E55819">
        <w:t xml:space="preserve"> of the book and the publisher.  </w:t>
      </w:r>
      <w:r w:rsidR="00F550B4">
        <w:t xml:space="preserve">In many such cases, authors have signed over copyright to the publisher and no longer own copyright in their own work.  </w:t>
      </w:r>
    </w:p>
    <w:p w14:paraId="2ADCCC85" w14:textId="739ECAE7" w:rsidR="00F550B4" w:rsidRDefault="00F550B4"/>
    <w:p w14:paraId="2DDAEFCA" w14:textId="771ED9AD" w:rsidR="00F550B4" w:rsidRDefault="00F550B4">
      <w:r>
        <w:t xml:space="preserve">Per copyright law, these articles or chapters, if included in a </w:t>
      </w:r>
      <w:proofErr w:type="spellStart"/>
      <w:r>
        <w:t>coursepack</w:t>
      </w:r>
      <w:proofErr w:type="spellEnd"/>
      <w:r>
        <w:t xml:space="preserve">, </w:t>
      </w:r>
      <w:r w:rsidR="00C50A6F">
        <w:t xml:space="preserve">for instance, </w:t>
      </w:r>
      <w:r>
        <w:t xml:space="preserve">are subject to payment of royalty fees which are paid directly to the publisher.  </w:t>
      </w:r>
      <w:r w:rsidR="00A47B33">
        <w:t>The author</w:t>
      </w:r>
      <w:r w:rsidR="009C1C64">
        <w:t>s</w:t>
      </w:r>
      <w:r w:rsidR="00A47B33">
        <w:t xml:space="preserve"> do not profit</w:t>
      </w:r>
      <w:r w:rsidR="004E4010">
        <w:t>,</w:t>
      </w:r>
      <w:r w:rsidR="00A47B33">
        <w:t xml:space="preserve"> </w:t>
      </w:r>
      <w:r w:rsidR="00C50A6F">
        <w:t xml:space="preserve">so </w:t>
      </w:r>
      <w:r w:rsidR="00DD0489">
        <w:t>assigning these texts does not pose ethical concerns</w:t>
      </w:r>
      <w:r w:rsidR="00D97488">
        <w:t>,</w:t>
      </w:r>
      <w:r w:rsidR="00DD0489">
        <w:t xml:space="preserve"> even if students must pay royalties through the costs of the course pack.  </w:t>
      </w:r>
      <w:r w:rsidR="002C0745">
        <w:t>Instructor</w:t>
      </w:r>
      <w:r w:rsidR="007E5A23">
        <w:t xml:space="preserve">s are encouraged to </w:t>
      </w:r>
      <w:r w:rsidR="002C0745">
        <w:t>educat</w:t>
      </w:r>
      <w:r w:rsidR="007E5A23">
        <w:t xml:space="preserve">e their </w:t>
      </w:r>
      <w:r w:rsidR="002C0745">
        <w:t>students on this point</w:t>
      </w:r>
      <w:r w:rsidR="007E5A23">
        <w:t xml:space="preserve">. Student awareness that faculty do not </w:t>
      </w:r>
      <w:r w:rsidR="00EC5D10">
        <w:t xml:space="preserve">typically </w:t>
      </w:r>
      <w:r w:rsidR="007E5A23">
        <w:t xml:space="preserve">profit from </w:t>
      </w:r>
      <w:proofErr w:type="spellStart"/>
      <w:r w:rsidR="007E5A23">
        <w:t>coursepacks</w:t>
      </w:r>
      <w:proofErr w:type="spellEnd"/>
      <w:r w:rsidR="002C0745">
        <w:t xml:space="preserve"> could help alleviate concerns.</w:t>
      </w:r>
    </w:p>
    <w:p w14:paraId="0808876C" w14:textId="4A3FDE6D" w:rsidR="00E76135" w:rsidRDefault="00E76135"/>
    <w:p w14:paraId="0F44CB2D" w14:textId="7E6C356C" w:rsidR="00E76135" w:rsidRDefault="007E5A23">
      <w:r>
        <w:t>I</w:t>
      </w:r>
      <w:r w:rsidR="00C50A6F">
        <w:t xml:space="preserve">nstructors </w:t>
      </w:r>
      <w:r>
        <w:t xml:space="preserve">are encouraged to </w:t>
      </w:r>
      <w:r w:rsidR="00E76135">
        <w:t xml:space="preserve">pursue </w:t>
      </w:r>
      <w:r>
        <w:t xml:space="preserve">avenues </w:t>
      </w:r>
      <w:r w:rsidR="00E76135">
        <w:t xml:space="preserve">to lower costs of materials for students.  </w:t>
      </w:r>
      <w:r>
        <w:t xml:space="preserve">For example, </w:t>
      </w:r>
      <w:r w:rsidR="00363C42">
        <w:t xml:space="preserve">publishing contracts may allow </w:t>
      </w:r>
      <w:r>
        <w:t>faculty</w:t>
      </w:r>
      <w:r w:rsidR="00363C42">
        <w:t xml:space="preserve"> to post their own articles and book chapters to an institutional repository</w:t>
      </w:r>
      <w:r>
        <w:t xml:space="preserve"> from which students can access these materials for free</w:t>
      </w:r>
      <w:r w:rsidR="00363C42">
        <w:t xml:space="preserve">.  In other cases, posting of a chapter from a book or an article </w:t>
      </w:r>
      <w:r w:rsidR="00B76A4B">
        <w:t xml:space="preserve">in the course management system </w:t>
      </w:r>
      <w:r w:rsidR="00363C42">
        <w:t xml:space="preserve">may be allowed by copyright </w:t>
      </w:r>
      <w:r>
        <w:t>agreements</w:t>
      </w:r>
      <w:r w:rsidR="00363C42">
        <w:t xml:space="preserve"> </w:t>
      </w:r>
      <w:r>
        <w:t xml:space="preserve">or </w:t>
      </w:r>
      <w:r w:rsidR="00363C42">
        <w:t xml:space="preserve">under fair use.  Consultation with the </w:t>
      </w:r>
      <w:r w:rsidR="009C112E">
        <w:t xml:space="preserve">Office of </w:t>
      </w:r>
      <w:r w:rsidR="00363C42">
        <w:t xml:space="preserve">Copyright in the </w:t>
      </w:r>
      <w:r w:rsidR="003F40D9">
        <w:t xml:space="preserve">MSU </w:t>
      </w:r>
      <w:r w:rsidR="00363C42">
        <w:t xml:space="preserve">Libraries is recommended to see if </w:t>
      </w:r>
      <w:r w:rsidR="003F40D9">
        <w:t>either of these options is</w:t>
      </w:r>
      <w:r w:rsidR="00363C42">
        <w:t xml:space="preserve"> possible.  </w:t>
      </w:r>
    </w:p>
    <w:p w14:paraId="41ABDD32" w14:textId="7951AEDD" w:rsidR="00DD0489" w:rsidRDefault="00DD0489"/>
    <w:p w14:paraId="4DAE3D1C" w14:textId="0EB11158" w:rsidR="00DD0489" w:rsidRDefault="00DD0489">
      <w:r>
        <w:t xml:space="preserve">In no case should instructors at Michigan State University charge fees to students for </w:t>
      </w:r>
      <w:r w:rsidR="00DF5207">
        <w:t xml:space="preserve">access to </w:t>
      </w:r>
      <w:r w:rsidR="004E4010">
        <w:t xml:space="preserve">their own </w:t>
      </w:r>
      <w:r>
        <w:t>informally published materials</w:t>
      </w:r>
      <w:r w:rsidR="00DF5207">
        <w:t xml:space="preserve">, such as </w:t>
      </w:r>
      <w:r>
        <w:t>self-published materials, notes, laboratory manuals</w:t>
      </w:r>
      <w:r w:rsidR="00DF5207">
        <w:t>,</w:t>
      </w:r>
      <w:r>
        <w:t xml:space="preserve"> or the like.</w:t>
      </w:r>
    </w:p>
    <w:p w14:paraId="64F7D191" w14:textId="122F82DE" w:rsidR="00363C42" w:rsidRDefault="00363C42"/>
    <w:p w14:paraId="43BC344C" w14:textId="66FCC950" w:rsidR="00363C42" w:rsidRDefault="00363C42" w:rsidP="00363C42">
      <w:pPr>
        <w:pStyle w:val="ListParagraph"/>
        <w:numPr>
          <w:ilvl w:val="0"/>
          <w:numId w:val="1"/>
        </w:numPr>
      </w:pPr>
      <w:r>
        <w:t xml:space="preserve"> Authored works for which </w:t>
      </w:r>
      <w:r w:rsidR="00A568D9">
        <w:t>instructor</w:t>
      </w:r>
      <w:r w:rsidR="00696BC6">
        <w:t>s</w:t>
      </w:r>
      <w:r>
        <w:t xml:space="preserve"> receive </w:t>
      </w:r>
      <w:r w:rsidR="00DD0489">
        <w:t xml:space="preserve">publisher </w:t>
      </w:r>
      <w:r>
        <w:t>royalties</w:t>
      </w:r>
    </w:p>
    <w:p w14:paraId="3E62EA39" w14:textId="1A2E1323" w:rsidR="00363C42" w:rsidRDefault="00363C42" w:rsidP="00363C42"/>
    <w:p w14:paraId="74A0D4EB" w14:textId="49C58472" w:rsidR="00363C42" w:rsidRDefault="00363C42" w:rsidP="00363C42">
      <w:r>
        <w:lastRenderedPageBreak/>
        <w:t xml:space="preserve">The most common case in which </w:t>
      </w:r>
      <w:r w:rsidR="00696BC6">
        <w:t>instructors profit</w:t>
      </w:r>
      <w:r w:rsidR="00E047F9">
        <w:t xml:space="preserve"> financially</w:t>
      </w:r>
      <w:r>
        <w:t xml:space="preserve"> f</w:t>
      </w:r>
      <w:r w:rsidR="00A568D9">
        <w:t>rom</w:t>
      </w:r>
      <w:r>
        <w:t xml:space="preserve"> publication </w:t>
      </w:r>
      <w:r w:rsidR="00DF5207">
        <w:t>is</w:t>
      </w:r>
      <w:r>
        <w:t xml:space="preserve"> f</w:t>
      </w:r>
      <w:r w:rsidR="00DF5207">
        <w:t>rom</w:t>
      </w:r>
      <w:r>
        <w:t xml:space="preserve"> the sale of a book written or edited by the </w:t>
      </w:r>
      <w:r w:rsidR="00E047F9">
        <w:t>instructor</w:t>
      </w:r>
      <w:r w:rsidR="00A568D9">
        <w:t xml:space="preserve">, but some other types of </w:t>
      </w:r>
      <w:r w:rsidR="00EC5D10">
        <w:t xml:space="preserve">course materials </w:t>
      </w:r>
      <w:r w:rsidR="005307D0">
        <w:t xml:space="preserve">may also </w:t>
      </w:r>
      <w:r w:rsidR="00DF5207">
        <w:t>generate royalties</w:t>
      </w:r>
      <w:r w:rsidR="00EC5D10">
        <w:t xml:space="preserve">, including </w:t>
      </w:r>
      <w:proofErr w:type="spellStart"/>
      <w:r w:rsidR="00EC5D10">
        <w:t>coursepacks</w:t>
      </w:r>
      <w:proofErr w:type="spellEnd"/>
      <w:r w:rsidR="00EC5D10">
        <w:t xml:space="preserve"> made available through third-party vendors, and courseware, or software that supports course participation. </w:t>
      </w:r>
      <w:r w:rsidR="00DD0489">
        <w:t xml:space="preserve"> </w:t>
      </w:r>
    </w:p>
    <w:p w14:paraId="4A78D4D1" w14:textId="18893BC2" w:rsidR="00F550B4" w:rsidRDefault="00F550B4"/>
    <w:p w14:paraId="7F17BF1C" w14:textId="05896065" w:rsidR="007C0A6F" w:rsidRDefault="005307D0" w:rsidP="00B27D2A">
      <w:r>
        <w:t>Several</w:t>
      </w:r>
      <w:r w:rsidR="00B27D2A">
        <w:t xml:space="preserve"> Michigan State </w:t>
      </w:r>
      <w:r w:rsidR="007C0A6F">
        <w:t xml:space="preserve">University </w:t>
      </w:r>
      <w:proofErr w:type="gramStart"/>
      <w:r w:rsidR="00B27D2A">
        <w:t>faculty</w:t>
      </w:r>
      <w:proofErr w:type="gramEnd"/>
      <w:r w:rsidR="00B27D2A">
        <w:t xml:space="preserve"> have published leading textbook</w:t>
      </w:r>
      <w:r w:rsidR="00DD0489">
        <w:t>s</w:t>
      </w:r>
      <w:r w:rsidR="00B27D2A">
        <w:t xml:space="preserve"> in their field.  </w:t>
      </w:r>
      <w:r w:rsidR="007C0A6F">
        <w:t>Michigan State University does not want to discourage faculty from pursuing textbook publishing</w:t>
      </w:r>
      <w:r>
        <w:t xml:space="preserve"> or </w:t>
      </w:r>
      <w:r w:rsidR="00696BC6">
        <w:t xml:space="preserve">prohibit their </w:t>
      </w:r>
      <w:r>
        <w:t>profiting from textbook sales to students at other institutions</w:t>
      </w:r>
      <w:r w:rsidR="007C0A6F">
        <w:t xml:space="preserve">.  </w:t>
      </w:r>
    </w:p>
    <w:p w14:paraId="67F973C4" w14:textId="5C3DC262" w:rsidR="005307D0" w:rsidRDefault="005307D0" w:rsidP="00B27D2A">
      <w:r>
        <w:t xml:space="preserve"> </w:t>
      </w:r>
    </w:p>
    <w:p w14:paraId="48571F77" w14:textId="51534F2D" w:rsidR="005307D0" w:rsidRDefault="005307D0" w:rsidP="00B27D2A">
      <w:r>
        <w:t>Nevertheless, to avoid any real or perceived conflict of interest, instructors are</w:t>
      </w:r>
      <w:r w:rsidR="007E5A23">
        <w:t xml:space="preserve"> </w:t>
      </w:r>
      <w:r w:rsidR="005407E1">
        <w:t xml:space="preserve">expected to forego </w:t>
      </w:r>
      <w:r>
        <w:t>any royalties or payments they derive from the sales of textbooks or other course materials to their own students</w:t>
      </w:r>
      <w:r w:rsidR="007E5A23">
        <w:t xml:space="preserve"> </w:t>
      </w:r>
      <w:r w:rsidR="005407E1">
        <w:t xml:space="preserve">and are encouraged to donate </w:t>
      </w:r>
      <w:r w:rsidR="007E5A23">
        <w:t>to a charity or fund that would benefit students</w:t>
      </w:r>
      <w:r>
        <w:t xml:space="preserve">. A </w:t>
      </w:r>
      <w:proofErr w:type="gramStart"/>
      <w:r>
        <w:t>good-faith</w:t>
      </w:r>
      <w:proofErr w:type="gramEnd"/>
      <w:r>
        <w:t xml:space="preserve"> estimate of the amount of royalties that the instructor expects to make based on the number of students in the class</w:t>
      </w:r>
      <w:r w:rsidR="00034BC6">
        <w:t xml:space="preserve"> they teach, coordinate, or supervise,</w:t>
      </w:r>
      <w:r>
        <w:t xml:space="preserve"> and the royalties received per book will suffice.  Instructors are </w:t>
      </w:r>
      <w:r w:rsidR="00C73814">
        <w:t xml:space="preserve">expected </w:t>
      </w:r>
      <w:r>
        <w:t xml:space="preserve">to discuss this </w:t>
      </w:r>
      <w:r w:rsidR="000326A2">
        <w:t xml:space="preserve">plan </w:t>
      </w:r>
      <w:r>
        <w:t xml:space="preserve">with their </w:t>
      </w:r>
      <w:r w:rsidR="00034BC6">
        <w:t>department chair</w:t>
      </w:r>
      <w:r w:rsidR="008851F7">
        <w:t>/school director</w:t>
      </w:r>
      <w:r w:rsidR="00034BC6">
        <w:t xml:space="preserve"> and </w:t>
      </w:r>
      <w:r>
        <w:t xml:space="preserve">students to alleviate any concerns and educate </w:t>
      </w:r>
      <w:r w:rsidR="000326A2">
        <w:t>them</w:t>
      </w:r>
      <w:r>
        <w:t>.</w:t>
      </w:r>
      <w:r w:rsidR="007E5A23">
        <w:rPr>
          <w:rStyle w:val="FootnoteReference"/>
        </w:rPr>
        <w:footnoteReference w:id="2"/>
      </w:r>
      <w:r>
        <w:t xml:space="preserve">  </w:t>
      </w:r>
    </w:p>
    <w:p w14:paraId="4E8B6B59" w14:textId="77777777" w:rsidR="007C0A6F" w:rsidRDefault="007C0A6F" w:rsidP="00B27D2A"/>
    <w:p w14:paraId="5A817F1B" w14:textId="674EBDCC" w:rsidR="00B76A4B" w:rsidRDefault="00B76A4B">
      <w:r>
        <w:t xml:space="preserve">   </w:t>
      </w:r>
    </w:p>
    <w:p w14:paraId="4D312435" w14:textId="77777777" w:rsidR="00463558" w:rsidRDefault="00463558"/>
    <w:p w14:paraId="40B2EED6" w14:textId="2B815033" w:rsidR="00463558" w:rsidRDefault="00463558"/>
    <w:p w14:paraId="0BC8CA04" w14:textId="0EA9F494" w:rsidR="007D1AD3" w:rsidRDefault="007D1AD3" w:rsidP="007D1AD3"/>
    <w:sectPr w:rsidR="007D1AD3" w:rsidSect="00CB49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41C5" w14:textId="77777777" w:rsidR="004E41AA" w:rsidRDefault="004E41AA" w:rsidP="00D4297C">
      <w:r>
        <w:separator/>
      </w:r>
    </w:p>
  </w:endnote>
  <w:endnote w:type="continuationSeparator" w:id="0">
    <w:p w14:paraId="5906EA37" w14:textId="77777777" w:rsidR="004E41AA" w:rsidRDefault="004E41AA" w:rsidP="00D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710031"/>
      <w:docPartObj>
        <w:docPartGallery w:val="Page Numbers (Bottom of Page)"/>
        <w:docPartUnique/>
      </w:docPartObj>
    </w:sdtPr>
    <w:sdtEndPr>
      <w:rPr>
        <w:rStyle w:val="PageNumber"/>
      </w:rPr>
    </w:sdtEndPr>
    <w:sdtContent>
      <w:p w14:paraId="7216884F" w14:textId="4CF8C4F1" w:rsidR="00D4297C" w:rsidRDefault="00D4297C" w:rsidP="00265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A7FD3" w14:textId="77777777" w:rsidR="00D4297C" w:rsidRDefault="00D4297C" w:rsidP="00D42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3927612"/>
      <w:docPartObj>
        <w:docPartGallery w:val="Page Numbers (Bottom of Page)"/>
        <w:docPartUnique/>
      </w:docPartObj>
    </w:sdtPr>
    <w:sdtEndPr>
      <w:rPr>
        <w:rStyle w:val="PageNumber"/>
      </w:rPr>
    </w:sdtEndPr>
    <w:sdtContent>
      <w:p w14:paraId="591998FF" w14:textId="47943CDA" w:rsidR="00D4297C" w:rsidRDefault="00D4297C" w:rsidP="00265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01E0CA" w14:textId="77777777" w:rsidR="00D4297C" w:rsidRDefault="00D4297C" w:rsidP="00D429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4733" w14:textId="77777777" w:rsidR="00D4297C" w:rsidRDefault="00D4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6ECA" w14:textId="77777777" w:rsidR="004E41AA" w:rsidRDefault="004E41AA" w:rsidP="00D4297C">
      <w:r>
        <w:separator/>
      </w:r>
    </w:p>
  </w:footnote>
  <w:footnote w:type="continuationSeparator" w:id="0">
    <w:p w14:paraId="22D10C15" w14:textId="77777777" w:rsidR="004E41AA" w:rsidRDefault="004E41AA" w:rsidP="00D4297C">
      <w:r>
        <w:continuationSeparator/>
      </w:r>
    </w:p>
  </w:footnote>
  <w:footnote w:id="1">
    <w:p w14:paraId="2C9E2BA4" w14:textId="77777777" w:rsidR="00C14F81" w:rsidRDefault="00C14F81" w:rsidP="00C14F81">
      <w:r>
        <w:rPr>
          <w:rStyle w:val="FootnoteReference"/>
        </w:rPr>
        <w:footnoteRef/>
      </w:r>
      <w:r>
        <w:t xml:space="preserve"> American Association of University Professors, 2004.  On professors assigning their own texts to students.  Available at: </w:t>
      </w:r>
    </w:p>
    <w:p w14:paraId="4AFD0DC4" w14:textId="77777777" w:rsidR="00C14F81" w:rsidRDefault="008343D0" w:rsidP="00C14F81">
      <w:hyperlink r:id="rId1" w:history="1">
        <w:r w:rsidR="00C14F81" w:rsidRPr="00464A66">
          <w:rPr>
            <w:rStyle w:val="Hyperlink"/>
          </w:rPr>
          <w:t>https://www.aaup.org/report/professors-assigning-their-own-texts-students</w:t>
        </w:r>
      </w:hyperlink>
    </w:p>
    <w:p w14:paraId="6905F436" w14:textId="77777777" w:rsidR="00C14F81" w:rsidRDefault="00C14F81" w:rsidP="00C14F81">
      <w:pPr>
        <w:pStyle w:val="FootnoteText"/>
      </w:pPr>
    </w:p>
  </w:footnote>
  <w:footnote w:id="2">
    <w:p w14:paraId="6EB589FA" w14:textId="19AF30FE" w:rsidR="007E5A23" w:rsidRDefault="007E5A23" w:rsidP="007E5A23">
      <w:r>
        <w:rPr>
          <w:rStyle w:val="FootnoteReference"/>
        </w:rPr>
        <w:footnoteRef/>
      </w:r>
      <w:r>
        <w:t xml:space="preserve"> There are a growing number of options for publishing textbooks that lower costs for students. Publishing a textbook or other course material as an Open Educational Resource (OER) is an option for which there is support for instructors through the MSU Libraries.  Exploring this option is encouraged, although it may not be right for everyone or every subject area.   </w:t>
      </w:r>
    </w:p>
    <w:p w14:paraId="097DE93A" w14:textId="457B31C2" w:rsidR="007E5A23" w:rsidRDefault="007E5A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EC8E" w14:textId="6A1F1353" w:rsidR="00D4297C" w:rsidRDefault="00D4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736F" w14:textId="45353F4D" w:rsidR="00D4297C" w:rsidRDefault="00D42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93F2" w14:textId="573367B9" w:rsidR="00D4297C" w:rsidRDefault="00D42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0C8"/>
    <w:multiLevelType w:val="multilevel"/>
    <w:tmpl w:val="47202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605D5"/>
    <w:multiLevelType w:val="multilevel"/>
    <w:tmpl w:val="47202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86C9C"/>
    <w:multiLevelType w:val="hybridMultilevel"/>
    <w:tmpl w:val="D2A6D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116A8"/>
    <w:multiLevelType w:val="hybridMultilevel"/>
    <w:tmpl w:val="ECDE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E7171"/>
    <w:multiLevelType w:val="multilevel"/>
    <w:tmpl w:val="A43A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19"/>
    <w:rsid w:val="000326A2"/>
    <w:rsid w:val="00033E7E"/>
    <w:rsid w:val="00034BC6"/>
    <w:rsid w:val="000514C6"/>
    <w:rsid w:val="000606D1"/>
    <w:rsid w:val="001E37F6"/>
    <w:rsid w:val="00272BA7"/>
    <w:rsid w:val="002B3568"/>
    <w:rsid w:val="002B7632"/>
    <w:rsid w:val="002C0745"/>
    <w:rsid w:val="00363C42"/>
    <w:rsid w:val="00381CD7"/>
    <w:rsid w:val="003D35AB"/>
    <w:rsid w:val="003F40D9"/>
    <w:rsid w:val="00463558"/>
    <w:rsid w:val="0046627D"/>
    <w:rsid w:val="00467CC9"/>
    <w:rsid w:val="004E4010"/>
    <w:rsid w:val="004E41AA"/>
    <w:rsid w:val="00525850"/>
    <w:rsid w:val="005307D0"/>
    <w:rsid w:val="005407E1"/>
    <w:rsid w:val="0056213C"/>
    <w:rsid w:val="00571189"/>
    <w:rsid w:val="006140F9"/>
    <w:rsid w:val="00615CA7"/>
    <w:rsid w:val="00696BC6"/>
    <w:rsid w:val="006E283D"/>
    <w:rsid w:val="0070017E"/>
    <w:rsid w:val="00735B74"/>
    <w:rsid w:val="007B06B4"/>
    <w:rsid w:val="007C0A6F"/>
    <w:rsid w:val="007D1AD3"/>
    <w:rsid w:val="007E5A23"/>
    <w:rsid w:val="008343D0"/>
    <w:rsid w:val="00835A56"/>
    <w:rsid w:val="008851F7"/>
    <w:rsid w:val="008B77C0"/>
    <w:rsid w:val="008F5F0A"/>
    <w:rsid w:val="00957CD8"/>
    <w:rsid w:val="0099076E"/>
    <w:rsid w:val="009C112E"/>
    <w:rsid w:val="009C1C64"/>
    <w:rsid w:val="00A47B33"/>
    <w:rsid w:val="00A52A74"/>
    <w:rsid w:val="00A568D9"/>
    <w:rsid w:val="00B22BF2"/>
    <w:rsid w:val="00B27D2A"/>
    <w:rsid w:val="00B703B6"/>
    <w:rsid w:val="00B76A4B"/>
    <w:rsid w:val="00C14F81"/>
    <w:rsid w:val="00C2381F"/>
    <w:rsid w:val="00C50A6F"/>
    <w:rsid w:val="00C73814"/>
    <w:rsid w:val="00CB491B"/>
    <w:rsid w:val="00CD76FF"/>
    <w:rsid w:val="00D4297C"/>
    <w:rsid w:val="00D53752"/>
    <w:rsid w:val="00D97488"/>
    <w:rsid w:val="00DA24EA"/>
    <w:rsid w:val="00DD0489"/>
    <w:rsid w:val="00DF5207"/>
    <w:rsid w:val="00E047F9"/>
    <w:rsid w:val="00E55819"/>
    <w:rsid w:val="00E56D64"/>
    <w:rsid w:val="00E76135"/>
    <w:rsid w:val="00E77ACF"/>
    <w:rsid w:val="00E85868"/>
    <w:rsid w:val="00E9369B"/>
    <w:rsid w:val="00EC5D10"/>
    <w:rsid w:val="00F53915"/>
    <w:rsid w:val="00F550B4"/>
    <w:rsid w:val="00FA7960"/>
    <w:rsid w:val="00FB7DF4"/>
    <w:rsid w:val="00FD16ED"/>
    <w:rsid w:val="00FD4B85"/>
    <w:rsid w:val="00FE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3610B"/>
  <w15:chartTrackingRefBased/>
  <w15:docId w15:val="{E2990DA6-81E4-9443-A0E2-91BD744E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B4"/>
    <w:pPr>
      <w:ind w:left="720"/>
      <w:contextualSpacing/>
    </w:pPr>
  </w:style>
  <w:style w:type="character" w:customStyle="1" w:styleId="apple-converted-space">
    <w:name w:val="apple-converted-space"/>
    <w:basedOn w:val="DefaultParagraphFont"/>
    <w:rsid w:val="00272BA7"/>
  </w:style>
  <w:style w:type="character" w:styleId="Hyperlink">
    <w:name w:val="Hyperlink"/>
    <w:basedOn w:val="DefaultParagraphFont"/>
    <w:uiPriority w:val="99"/>
    <w:unhideWhenUsed/>
    <w:rsid w:val="007D1AD3"/>
    <w:rPr>
      <w:color w:val="0000FF"/>
      <w:u w:val="single"/>
    </w:rPr>
  </w:style>
  <w:style w:type="character" w:styleId="UnresolvedMention">
    <w:name w:val="Unresolved Mention"/>
    <w:basedOn w:val="DefaultParagraphFont"/>
    <w:uiPriority w:val="99"/>
    <w:semiHidden/>
    <w:unhideWhenUsed/>
    <w:rsid w:val="00463558"/>
    <w:rPr>
      <w:color w:val="605E5C"/>
      <w:shd w:val="clear" w:color="auto" w:fill="E1DFDD"/>
    </w:rPr>
  </w:style>
  <w:style w:type="character" w:styleId="FollowedHyperlink">
    <w:name w:val="FollowedHyperlink"/>
    <w:basedOn w:val="DefaultParagraphFont"/>
    <w:uiPriority w:val="99"/>
    <w:semiHidden/>
    <w:unhideWhenUsed/>
    <w:rsid w:val="00463558"/>
    <w:rPr>
      <w:color w:val="954F72" w:themeColor="followedHyperlink"/>
      <w:u w:val="single"/>
    </w:rPr>
  </w:style>
  <w:style w:type="paragraph" w:styleId="Footer">
    <w:name w:val="footer"/>
    <w:basedOn w:val="Normal"/>
    <w:link w:val="FooterChar"/>
    <w:uiPriority w:val="99"/>
    <w:unhideWhenUsed/>
    <w:rsid w:val="00D4297C"/>
    <w:pPr>
      <w:tabs>
        <w:tab w:val="center" w:pos="4680"/>
        <w:tab w:val="right" w:pos="9360"/>
      </w:tabs>
    </w:pPr>
  </w:style>
  <w:style w:type="character" w:customStyle="1" w:styleId="FooterChar">
    <w:name w:val="Footer Char"/>
    <w:basedOn w:val="DefaultParagraphFont"/>
    <w:link w:val="Footer"/>
    <w:uiPriority w:val="99"/>
    <w:rsid w:val="00D4297C"/>
    <w:rPr>
      <w:rFonts w:ascii="Times New Roman" w:eastAsia="Times New Roman" w:hAnsi="Times New Roman" w:cs="Times New Roman"/>
    </w:rPr>
  </w:style>
  <w:style w:type="character" w:styleId="PageNumber">
    <w:name w:val="page number"/>
    <w:basedOn w:val="DefaultParagraphFont"/>
    <w:uiPriority w:val="99"/>
    <w:semiHidden/>
    <w:unhideWhenUsed/>
    <w:rsid w:val="00D4297C"/>
  </w:style>
  <w:style w:type="paragraph" w:styleId="Header">
    <w:name w:val="header"/>
    <w:basedOn w:val="Normal"/>
    <w:link w:val="HeaderChar"/>
    <w:uiPriority w:val="99"/>
    <w:unhideWhenUsed/>
    <w:rsid w:val="00D4297C"/>
    <w:pPr>
      <w:tabs>
        <w:tab w:val="center" w:pos="4680"/>
        <w:tab w:val="right" w:pos="9360"/>
      </w:tabs>
    </w:pPr>
  </w:style>
  <w:style w:type="character" w:customStyle="1" w:styleId="HeaderChar">
    <w:name w:val="Header Char"/>
    <w:basedOn w:val="DefaultParagraphFont"/>
    <w:link w:val="Header"/>
    <w:uiPriority w:val="99"/>
    <w:rsid w:val="00D4297C"/>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E5A23"/>
    <w:pPr>
      <w:snapToGrid w:val="0"/>
    </w:pPr>
  </w:style>
  <w:style w:type="character" w:customStyle="1" w:styleId="FootnoteTextChar">
    <w:name w:val="Footnote Text Char"/>
    <w:basedOn w:val="DefaultParagraphFont"/>
    <w:link w:val="FootnoteText"/>
    <w:uiPriority w:val="99"/>
    <w:semiHidden/>
    <w:rsid w:val="007E5A23"/>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7E5A23"/>
    <w:rPr>
      <w:vertAlign w:val="superscript"/>
    </w:rPr>
  </w:style>
  <w:style w:type="paragraph" w:styleId="BalloonText">
    <w:name w:val="Balloon Text"/>
    <w:basedOn w:val="Normal"/>
    <w:link w:val="BalloonTextChar"/>
    <w:uiPriority w:val="99"/>
    <w:semiHidden/>
    <w:unhideWhenUsed/>
    <w:rsid w:val="00DA24EA"/>
    <w:rPr>
      <w:sz w:val="18"/>
      <w:szCs w:val="18"/>
    </w:rPr>
  </w:style>
  <w:style w:type="character" w:customStyle="1" w:styleId="BalloonTextChar">
    <w:name w:val="Balloon Text Char"/>
    <w:basedOn w:val="DefaultParagraphFont"/>
    <w:link w:val="BalloonText"/>
    <w:uiPriority w:val="99"/>
    <w:semiHidden/>
    <w:rsid w:val="00DA24E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6094">
      <w:bodyDiv w:val="1"/>
      <w:marLeft w:val="0"/>
      <w:marRight w:val="0"/>
      <w:marTop w:val="0"/>
      <w:marBottom w:val="0"/>
      <w:divBdr>
        <w:top w:val="none" w:sz="0" w:space="0" w:color="auto"/>
        <w:left w:val="none" w:sz="0" w:space="0" w:color="auto"/>
        <w:bottom w:val="none" w:sz="0" w:space="0" w:color="auto"/>
        <w:right w:val="none" w:sz="0" w:space="0" w:color="auto"/>
      </w:divBdr>
    </w:div>
    <w:div w:id="451479326">
      <w:bodyDiv w:val="1"/>
      <w:marLeft w:val="0"/>
      <w:marRight w:val="0"/>
      <w:marTop w:val="0"/>
      <w:marBottom w:val="0"/>
      <w:divBdr>
        <w:top w:val="none" w:sz="0" w:space="0" w:color="auto"/>
        <w:left w:val="none" w:sz="0" w:space="0" w:color="auto"/>
        <w:bottom w:val="none" w:sz="0" w:space="0" w:color="auto"/>
        <w:right w:val="none" w:sz="0" w:space="0" w:color="auto"/>
      </w:divBdr>
    </w:div>
    <w:div w:id="493843194">
      <w:bodyDiv w:val="1"/>
      <w:marLeft w:val="0"/>
      <w:marRight w:val="0"/>
      <w:marTop w:val="0"/>
      <w:marBottom w:val="0"/>
      <w:divBdr>
        <w:top w:val="none" w:sz="0" w:space="0" w:color="auto"/>
        <w:left w:val="none" w:sz="0" w:space="0" w:color="auto"/>
        <w:bottom w:val="none" w:sz="0" w:space="0" w:color="auto"/>
        <w:right w:val="none" w:sz="0" w:space="0" w:color="auto"/>
      </w:divBdr>
    </w:div>
    <w:div w:id="507674043">
      <w:bodyDiv w:val="1"/>
      <w:marLeft w:val="0"/>
      <w:marRight w:val="0"/>
      <w:marTop w:val="0"/>
      <w:marBottom w:val="0"/>
      <w:divBdr>
        <w:top w:val="none" w:sz="0" w:space="0" w:color="auto"/>
        <w:left w:val="none" w:sz="0" w:space="0" w:color="auto"/>
        <w:bottom w:val="none" w:sz="0" w:space="0" w:color="auto"/>
        <w:right w:val="none" w:sz="0" w:space="0" w:color="auto"/>
      </w:divBdr>
    </w:div>
    <w:div w:id="927662850">
      <w:bodyDiv w:val="1"/>
      <w:marLeft w:val="0"/>
      <w:marRight w:val="0"/>
      <w:marTop w:val="0"/>
      <w:marBottom w:val="0"/>
      <w:divBdr>
        <w:top w:val="none" w:sz="0" w:space="0" w:color="auto"/>
        <w:left w:val="none" w:sz="0" w:space="0" w:color="auto"/>
        <w:bottom w:val="none" w:sz="0" w:space="0" w:color="auto"/>
        <w:right w:val="none" w:sz="0" w:space="0" w:color="auto"/>
      </w:divBdr>
    </w:div>
    <w:div w:id="1576552718">
      <w:bodyDiv w:val="1"/>
      <w:marLeft w:val="0"/>
      <w:marRight w:val="0"/>
      <w:marTop w:val="0"/>
      <w:marBottom w:val="0"/>
      <w:divBdr>
        <w:top w:val="none" w:sz="0" w:space="0" w:color="auto"/>
        <w:left w:val="none" w:sz="0" w:space="0" w:color="auto"/>
        <w:bottom w:val="none" w:sz="0" w:space="0" w:color="auto"/>
        <w:right w:val="none" w:sz="0" w:space="0" w:color="auto"/>
      </w:divBdr>
    </w:div>
    <w:div w:id="18597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aup.org/report/professors-assigning-their-own-text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11DAE22-808E-3B4A-B865-592F7C21DAE9}">
  <ds:schemaRefs>
    <ds:schemaRef ds:uri="http://schemas.openxmlformats.org/officeDocument/2006/bibliography"/>
  </ds:schemaRefs>
</ds:datastoreItem>
</file>

<file path=customXml/itemProps2.xml><?xml version="1.0" encoding="utf-8"?>
<ds:datastoreItem xmlns:ds="http://schemas.openxmlformats.org/officeDocument/2006/customXml" ds:itemID="{899B7F3C-C01E-4388-AAE4-AA31A4AD2C2B}"/>
</file>

<file path=customXml/itemProps3.xml><?xml version="1.0" encoding="utf-8"?>
<ds:datastoreItem xmlns:ds="http://schemas.openxmlformats.org/officeDocument/2006/customXml" ds:itemID="{AB98D96C-29C4-4EF7-8030-DD6EC717A1EE}"/>
</file>

<file path=customXml/itemProps4.xml><?xml version="1.0" encoding="utf-8"?>
<ds:datastoreItem xmlns:ds="http://schemas.openxmlformats.org/officeDocument/2006/customXml" ds:itemID="{C7D48284-58C1-420F-B1B1-0258A5D5D1C5}"/>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Susan</dc:creator>
  <cp:keywords/>
  <dc:description/>
  <cp:lastModifiedBy>Yermak, Kara</cp:lastModifiedBy>
  <cp:revision>7</cp:revision>
  <dcterms:created xsi:type="dcterms:W3CDTF">2021-12-06T15:37:00Z</dcterms:created>
  <dcterms:modified xsi:type="dcterms:W3CDTF">2021-12-06T19:53:00Z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