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6F0" w14:textId="0099163E" w:rsidR="003F5122" w:rsidRPr="00611BF5" w:rsidRDefault="00193929" w:rsidP="000E7BBA">
      <w:pPr>
        <w:spacing w:before="160"/>
        <w:ind w:left="-360" w:right="-187"/>
        <w:contextualSpacing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 w:rsidR="00F37AA6">
        <w:rPr>
          <w:rFonts w:ascii="Century Schoolbook" w:eastAsia="Times New Roman" w:hAnsi="Century Schoolbook" w:cs="Times New Roman"/>
          <w:sz w:val="26"/>
          <w:szCs w:val="26"/>
        </w:rPr>
        <w:t>D. Ahl</w:t>
      </w:r>
      <w:r w:rsidR="00F97B20">
        <w:rPr>
          <w:rFonts w:ascii="Century Schoolbook" w:eastAsia="Times New Roman" w:hAnsi="Century Schoolbook" w:cs="Times New Roman"/>
          <w:sz w:val="26"/>
          <w:szCs w:val="26"/>
        </w:rPr>
        <w:t xml:space="preserve">quist, </w:t>
      </w:r>
      <w:r w:rsidR="00611BF5">
        <w:rPr>
          <w:rFonts w:ascii="Century Schoolbook" w:eastAsia="Times New Roman" w:hAnsi="Century Schoolbook" w:cs="Times New Roman"/>
          <w:sz w:val="26"/>
          <w:szCs w:val="26"/>
        </w:rPr>
        <w:t xml:space="preserve">S. Anthony, E. Aronoff, </w:t>
      </w:r>
      <w:r w:rsidR="00B72F92">
        <w:rPr>
          <w:rFonts w:ascii="Century Schoolbook" w:eastAsia="Times New Roman" w:hAnsi="Century Schoolbook" w:cs="Times New Roman"/>
          <w:sz w:val="26"/>
          <w:szCs w:val="26"/>
        </w:rPr>
        <w:t xml:space="preserve">S. </w:t>
      </w:r>
      <w:r w:rsidR="009214DB">
        <w:rPr>
          <w:rFonts w:ascii="Century Schoolbook" w:eastAsia="Times New Roman" w:hAnsi="Century Schoolbook" w:cs="Times New Roman"/>
          <w:sz w:val="26"/>
          <w:szCs w:val="26"/>
        </w:rPr>
        <w:t xml:space="preserve">Barman, </w:t>
      </w:r>
      <w:r w:rsidR="00924497">
        <w:rPr>
          <w:rFonts w:ascii="Century Schoolbook" w:eastAsia="Times New Roman" w:hAnsi="Century Schoolbook" w:cs="Times New Roman"/>
          <w:sz w:val="26"/>
          <w:szCs w:val="26"/>
        </w:rPr>
        <w:t>R. Wiseman</w:t>
      </w:r>
      <w:r w:rsidR="009E2C2C">
        <w:rPr>
          <w:rFonts w:ascii="Century Schoolbook" w:eastAsia="Times New Roman" w:hAnsi="Century Schoolbook" w:cs="Times New Roman"/>
          <w:sz w:val="26"/>
          <w:szCs w:val="26"/>
        </w:rPr>
        <w:t xml:space="preserve"> (for J. Bazil), J. Beck, J. Bunnell, S. Carey, D. Carnhan, B. Chakrani, J. Cholewicki, A. Contreras, </w:t>
      </w:r>
      <w:r w:rsidR="008E6749">
        <w:rPr>
          <w:rFonts w:ascii="Century Schoolbook" w:eastAsia="Times New Roman" w:hAnsi="Century Schoolbook" w:cs="Times New Roman"/>
          <w:sz w:val="26"/>
          <w:szCs w:val="26"/>
        </w:rPr>
        <w:t xml:space="preserve">L. Davenport, </w:t>
      </w:r>
      <w:r w:rsidR="006C2635">
        <w:rPr>
          <w:rFonts w:ascii="Century Schoolbook" w:eastAsia="Times New Roman" w:hAnsi="Century Schoolbook" w:cs="Times New Roman"/>
          <w:sz w:val="26"/>
          <w:szCs w:val="26"/>
        </w:rPr>
        <w:t xml:space="preserve">d. de Simone, </w:t>
      </w:r>
      <w:r w:rsidR="00AE463F">
        <w:rPr>
          <w:rFonts w:ascii="Century Schoolbook" w:eastAsia="Times New Roman" w:hAnsi="Century Schoolbook" w:cs="Times New Roman"/>
          <w:sz w:val="26"/>
          <w:szCs w:val="26"/>
        </w:rPr>
        <w:t xml:space="preserve">D. DeVoss, M. Donahue, K. </w:t>
      </w:r>
      <w:r w:rsidR="00521C6B">
        <w:rPr>
          <w:rFonts w:ascii="Century Schoolbook" w:eastAsia="Times New Roman" w:hAnsi="Century Schoolbook" w:cs="Times New Roman"/>
          <w:sz w:val="26"/>
          <w:szCs w:val="26"/>
        </w:rPr>
        <w:t xml:space="preserve">Dontje, </w:t>
      </w:r>
      <w:r w:rsidR="00A22230">
        <w:rPr>
          <w:rFonts w:ascii="Century Schoolbook" w:eastAsia="Times New Roman" w:hAnsi="Century Schoolbook" w:cs="Times New Roman"/>
          <w:sz w:val="26"/>
          <w:szCs w:val="26"/>
        </w:rPr>
        <w:br/>
      </w:r>
      <w:r w:rsidR="00C72BD8">
        <w:rPr>
          <w:rFonts w:ascii="Century Schoolbook" w:eastAsia="Times New Roman" w:hAnsi="Century Schoolbook" w:cs="Times New Roman"/>
          <w:sz w:val="26"/>
          <w:szCs w:val="26"/>
        </w:rPr>
        <w:t xml:space="preserve">D. Ewoldsen, P. Fan, N. Morag-Levine (for J. </w:t>
      </w:r>
      <w:r w:rsidR="00627329">
        <w:rPr>
          <w:rFonts w:ascii="Century Schoolbook" w:eastAsia="Times New Roman" w:hAnsi="Century Schoolbook" w:cs="Times New Roman"/>
          <w:sz w:val="26"/>
          <w:szCs w:val="26"/>
        </w:rPr>
        <w:t>Francis), M. Fulton</w:t>
      </w:r>
      <w:r w:rsidR="00E863C5">
        <w:rPr>
          <w:rFonts w:ascii="Century Schoolbook" w:eastAsia="Times New Roman" w:hAnsi="Century Schoolbook" w:cs="Times New Roman"/>
          <w:sz w:val="26"/>
          <w:szCs w:val="26"/>
        </w:rPr>
        <w:t xml:space="preserve">, M. Ghamami, </w:t>
      </w:r>
      <w:r w:rsidR="00A22230">
        <w:rPr>
          <w:rFonts w:ascii="Century Schoolbook" w:eastAsia="Times New Roman" w:hAnsi="Century Schoolbook" w:cs="Times New Roman"/>
          <w:sz w:val="26"/>
          <w:szCs w:val="26"/>
        </w:rPr>
        <w:br/>
      </w:r>
      <w:r w:rsidR="00955CE5">
        <w:rPr>
          <w:rFonts w:ascii="Century Schoolbook" w:eastAsia="Times New Roman" w:hAnsi="Century Schoolbook" w:cs="Times New Roman"/>
          <w:sz w:val="26"/>
          <w:szCs w:val="26"/>
        </w:rPr>
        <w:t xml:space="preserve">N. Gisholt, D. Gould, J. Guzzetta, B. Halbritter, T. Hamann, A. Hauser, </w:t>
      </w:r>
      <w:r w:rsidR="00B9266F">
        <w:rPr>
          <w:rFonts w:ascii="Century Schoolbook" w:eastAsia="Times New Roman" w:hAnsi="Century Schoolbook" w:cs="Times New Roman"/>
          <w:sz w:val="26"/>
          <w:szCs w:val="26"/>
        </w:rPr>
        <w:br/>
      </w:r>
      <w:r w:rsidR="003F5122">
        <w:rPr>
          <w:rFonts w:ascii="Century Schoolbook" w:eastAsia="Times New Roman" w:hAnsi="Century Schoolbook" w:cs="Times New Roman"/>
          <w:sz w:val="26"/>
          <w:szCs w:val="26"/>
        </w:rPr>
        <w:t xml:space="preserve">A. Heard-Booth, P. Horner, S. Joshi, R. Jussaume, M. Juzwik, K. Kelly-Blake, </w:t>
      </w:r>
      <w:r w:rsidR="00FB3FA5">
        <w:rPr>
          <w:rFonts w:ascii="Century Schoolbook" w:eastAsia="Times New Roman" w:hAnsi="Century Schoolbook" w:cs="Times New Roman"/>
          <w:sz w:val="26"/>
          <w:szCs w:val="26"/>
        </w:rPr>
        <w:br/>
      </w:r>
      <w:r w:rsidR="003F5122">
        <w:rPr>
          <w:rFonts w:ascii="Century Schoolbook" w:eastAsia="Times New Roman" w:hAnsi="Century Schoolbook" w:cs="Times New Roman"/>
          <w:sz w:val="26"/>
          <w:szCs w:val="26"/>
        </w:rPr>
        <w:t xml:space="preserve">A. Kepsel, </w:t>
      </w:r>
      <w:r w:rsidR="002902FE">
        <w:rPr>
          <w:rFonts w:ascii="Century Schoolbook" w:eastAsia="Times New Roman" w:hAnsi="Century Schoolbook" w:cs="Times New Roman"/>
          <w:sz w:val="26"/>
          <w:szCs w:val="26"/>
        </w:rPr>
        <w:t>S. Konstantopoulos, R. LaDuca</w:t>
      </w:r>
      <w:r w:rsidR="00211C78">
        <w:rPr>
          <w:rFonts w:ascii="Century Schoolbook" w:eastAsia="Times New Roman" w:hAnsi="Century Schoolbook" w:cs="Times New Roman"/>
          <w:sz w:val="26"/>
          <w:szCs w:val="26"/>
        </w:rPr>
        <w:t>,</w:t>
      </w:r>
      <w:r w:rsidR="00F5118F">
        <w:rPr>
          <w:rFonts w:ascii="Century Schoolbook" w:eastAsia="Times New Roman" w:hAnsi="Century Schoolbook" w:cs="Times New Roman"/>
          <w:sz w:val="26"/>
          <w:szCs w:val="26"/>
        </w:rPr>
        <w:t xml:space="preserve"> G. Leinninger, T. Li, </w:t>
      </w:r>
      <w:r w:rsidR="000F595C">
        <w:rPr>
          <w:rFonts w:ascii="Century Schoolbook" w:eastAsia="Times New Roman" w:hAnsi="Century Schoolbook" w:cs="Times New Roman"/>
          <w:sz w:val="26"/>
          <w:szCs w:val="26"/>
        </w:rPr>
        <w:t xml:space="preserve">S. Logan, </w:t>
      </w:r>
      <w:r w:rsidR="00FB3FA5">
        <w:rPr>
          <w:rFonts w:ascii="Century Schoolbook" w:eastAsia="Times New Roman" w:hAnsi="Century Schoolbook" w:cs="Times New Roman"/>
          <w:sz w:val="26"/>
          <w:szCs w:val="26"/>
        </w:rPr>
        <w:br/>
      </w:r>
      <w:r w:rsidR="000F595C">
        <w:rPr>
          <w:rFonts w:ascii="Century Schoolbook" w:eastAsia="Times New Roman" w:hAnsi="Century Schoolbook" w:cs="Times New Roman"/>
          <w:sz w:val="26"/>
          <w:szCs w:val="26"/>
        </w:rPr>
        <w:t xml:space="preserve">L. Lorenzo, </w:t>
      </w:r>
      <w:r w:rsidR="006314BD">
        <w:rPr>
          <w:rFonts w:ascii="Century Schoolbook" w:eastAsia="Times New Roman" w:hAnsi="Century Schoolbook" w:cs="Times New Roman"/>
          <w:sz w:val="26"/>
          <w:szCs w:val="26"/>
        </w:rPr>
        <w:t xml:space="preserve">G. Lourens, </w:t>
      </w:r>
      <w:r w:rsidR="000F595C">
        <w:rPr>
          <w:rFonts w:ascii="Century Schoolbook" w:eastAsia="Times New Roman" w:hAnsi="Century Schoolbook" w:cs="Times New Roman"/>
          <w:sz w:val="26"/>
          <w:szCs w:val="26"/>
        </w:rPr>
        <w:t>M. Mazei-Robison, M. Mechtel, C. Meghea, S. Mollaoglu,</w:t>
      </w:r>
      <w:r w:rsidR="00F97B20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0F595C">
        <w:rPr>
          <w:rFonts w:ascii="Century Schoolbook" w:eastAsia="Times New Roman" w:hAnsi="Century Schoolbook" w:cs="Times New Roman"/>
          <w:sz w:val="26"/>
          <w:szCs w:val="26"/>
        </w:rPr>
        <w:t xml:space="preserve">A. Odom, A. Pegler-Gordon, </w:t>
      </w:r>
      <w:r w:rsidR="00246CB6">
        <w:rPr>
          <w:rFonts w:ascii="Century Schoolbook" w:eastAsia="Times New Roman" w:hAnsi="Century Schoolbook" w:cs="Times New Roman"/>
          <w:sz w:val="26"/>
          <w:szCs w:val="26"/>
        </w:rPr>
        <w:t xml:space="preserve">G. Pregent, K. Prouty, L. Robinson, B. Roth, </w:t>
      </w:r>
      <w:r w:rsidR="00EB09EB">
        <w:rPr>
          <w:rFonts w:ascii="Century Schoolbook" w:eastAsia="Times New Roman" w:hAnsi="Century Schoolbook" w:cs="Times New Roman"/>
          <w:sz w:val="26"/>
          <w:szCs w:val="26"/>
        </w:rPr>
        <w:t xml:space="preserve">L. Russell, </w:t>
      </w:r>
      <w:r w:rsidR="00246CB6">
        <w:rPr>
          <w:rFonts w:ascii="Century Schoolbook" w:eastAsia="Times New Roman" w:hAnsi="Century Schoolbook" w:cs="Times New Roman"/>
          <w:sz w:val="26"/>
          <w:szCs w:val="26"/>
        </w:rPr>
        <w:t xml:space="preserve">A. Ruvio, R. Sanders, </w:t>
      </w:r>
      <w:r w:rsidR="009D6DD3">
        <w:rPr>
          <w:rFonts w:ascii="Century Schoolbook" w:eastAsia="Times New Roman" w:hAnsi="Century Schoolbook" w:cs="Times New Roman"/>
          <w:sz w:val="26"/>
          <w:szCs w:val="26"/>
        </w:rPr>
        <w:t>J. Krupa</w:t>
      </w:r>
      <w:r w:rsidR="00FC0E13">
        <w:rPr>
          <w:rFonts w:ascii="Century Schoolbook" w:eastAsia="Times New Roman" w:hAnsi="Century Schoolbook" w:cs="Times New Roman"/>
          <w:sz w:val="26"/>
          <w:szCs w:val="26"/>
        </w:rPr>
        <w:t xml:space="preserve"> (for R. Scrivens), </w:t>
      </w:r>
      <w:r w:rsidR="007A2E95">
        <w:rPr>
          <w:rFonts w:ascii="Century Schoolbook" w:eastAsia="Times New Roman" w:hAnsi="Century Schoolbook" w:cs="Times New Roman"/>
          <w:sz w:val="26"/>
          <w:szCs w:val="26"/>
        </w:rPr>
        <w:t xml:space="preserve">T. Silvestri, </w:t>
      </w:r>
      <w:r w:rsidR="00FC0E13">
        <w:rPr>
          <w:rFonts w:ascii="Century Schoolbook" w:eastAsia="Times New Roman" w:hAnsi="Century Schoolbook" w:cs="Times New Roman"/>
          <w:sz w:val="26"/>
          <w:szCs w:val="26"/>
        </w:rPr>
        <w:t>W. Singel,</w:t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6A2B3E">
        <w:rPr>
          <w:rFonts w:ascii="Century Schoolbook" w:eastAsia="Times New Roman" w:hAnsi="Century Schoolbook" w:cs="Times New Roman"/>
          <w:sz w:val="26"/>
          <w:szCs w:val="26"/>
        </w:rPr>
        <w:t xml:space="preserve">E. Shapiro, </w:t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 xml:space="preserve">J. Spink, </w:t>
      </w:r>
      <w:r w:rsidR="00F97B20">
        <w:rPr>
          <w:rFonts w:ascii="Century Schoolbook" w:eastAsia="Times New Roman" w:hAnsi="Century Schoolbook" w:cs="Times New Roman"/>
          <w:sz w:val="26"/>
          <w:szCs w:val="26"/>
        </w:rPr>
        <w:t xml:space="preserve">S. Stanley, </w:t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 xml:space="preserve">P.N. Tan, B. Teppen, M. Williams, W. Wong, </w:t>
      </w:r>
      <w:r w:rsidR="003658DD">
        <w:rPr>
          <w:rFonts w:ascii="Century Schoolbook" w:eastAsia="Times New Roman" w:hAnsi="Century Schoolbook" w:cs="Times New Roman"/>
          <w:sz w:val="26"/>
          <w:szCs w:val="26"/>
        </w:rPr>
        <w:t xml:space="preserve">T. Woodruff, </w:t>
      </w:r>
      <w:r w:rsidR="00FB3FA5">
        <w:rPr>
          <w:rFonts w:ascii="Century Schoolbook" w:eastAsia="Times New Roman" w:hAnsi="Century Schoolbook" w:cs="Times New Roman"/>
          <w:sz w:val="26"/>
          <w:szCs w:val="26"/>
        </w:rPr>
        <w:br/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>M. Worden, C. Wrede</w:t>
      </w:r>
    </w:p>
    <w:p w14:paraId="27347B99" w14:textId="6F771680" w:rsidR="00193929" w:rsidRPr="00611BF5" w:rsidRDefault="00193929" w:rsidP="00FB3FA5">
      <w:pPr>
        <w:spacing w:before="160"/>
        <w:ind w:left="-360" w:right="-180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Absent: </w:t>
      </w:r>
      <w:r w:rsidR="00611BF5">
        <w:rPr>
          <w:rFonts w:ascii="Century Schoolbook" w:eastAsia="Times New Roman" w:hAnsi="Century Schoolbook" w:cs="Times New Roman"/>
          <w:sz w:val="26"/>
          <w:szCs w:val="26"/>
        </w:rPr>
        <w:t>J. Alan</w:t>
      </w:r>
      <w:r w:rsidR="009E2C2C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627329">
        <w:rPr>
          <w:rFonts w:ascii="Century Schoolbook" w:eastAsia="Times New Roman" w:hAnsi="Century Schoolbook" w:cs="Times New Roman"/>
          <w:sz w:val="26"/>
          <w:szCs w:val="26"/>
        </w:rPr>
        <w:t xml:space="preserve">S. Gasteyer, </w:t>
      </w:r>
      <w:r w:rsidR="003F5122">
        <w:rPr>
          <w:rFonts w:ascii="Century Schoolbook" w:eastAsia="Times New Roman" w:hAnsi="Century Schoolbook" w:cs="Times New Roman"/>
          <w:sz w:val="26"/>
          <w:szCs w:val="26"/>
        </w:rPr>
        <w:t xml:space="preserve">D. Hershey, D. Kirk, </w:t>
      </w:r>
      <w:r w:rsidR="00F5118F">
        <w:rPr>
          <w:rFonts w:ascii="Century Schoolbook" w:eastAsia="Times New Roman" w:hAnsi="Century Schoolbook" w:cs="Times New Roman"/>
          <w:sz w:val="26"/>
          <w:szCs w:val="26"/>
        </w:rPr>
        <w:t>K.S. Lee, J. Lipton,</w:t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 xml:space="preserve"> G. Stone, </w:t>
      </w:r>
      <w:r w:rsidR="00E20A1F">
        <w:rPr>
          <w:rFonts w:ascii="Century Schoolbook" w:eastAsia="Times New Roman" w:hAnsi="Century Schoolbook" w:cs="Times New Roman"/>
          <w:sz w:val="26"/>
          <w:szCs w:val="26"/>
        </w:rPr>
        <w:br/>
      </w:r>
      <w:r w:rsidR="00DD672F">
        <w:rPr>
          <w:rFonts w:ascii="Century Schoolbook" w:eastAsia="Times New Roman" w:hAnsi="Century Schoolbook" w:cs="Times New Roman"/>
          <w:sz w:val="26"/>
          <w:szCs w:val="26"/>
        </w:rPr>
        <w:t>H. Xiao</w:t>
      </w:r>
    </w:p>
    <w:p w14:paraId="23767124" w14:textId="35587910" w:rsidR="00193929" w:rsidRPr="00050E4C" w:rsidRDefault="00193929" w:rsidP="00FB3FA5">
      <w:pPr>
        <w:spacing w:before="120" w:line="276" w:lineRule="auto"/>
        <w:ind w:left="-360" w:right="-180"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</w:t>
      </w:r>
      <w:r>
        <w:rPr>
          <w:rFonts w:ascii="Century Schoolbook" w:eastAsia="Times New Roman" w:hAnsi="Century Schoolbook" w:cstheme="majorBidi"/>
          <w:sz w:val="26"/>
          <w:szCs w:val="26"/>
        </w:rPr>
        <w:t>Michigan State University Faculty Senate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held a regular meeting 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on </w:t>
      </w:r>
      <w:r w:rsidR="00F77D56">
        <w:rPr>
          <w:rFonts w:ascii="Century Schoolbook" w:eastAsia="Times New Roman" w:hAnsi="Century Schoolbook" w:cstheme="majorBidi"/>
          <w:sz w:val="26"/>
          <w:szCs w:val="26"/>
        </w:rPr>
        <w:t>Tuesday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, </w:t>
      </w:r>
      <w:r w:rsidR="00F77D56">
        <w:rPr>
          <w:rFonts w:ascii="Century Schoolbook" w:eastAsia="Times New Roman" w:hAnsi="Century Schoolbook" w:cstheme="majorBidi"/>
          <w:sz w:val="26"/>
          <w:szCs w:val="26"/>
        </w:rPr>
        <w:t>February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1</w:t>
      </w:r>
      <w:r w:rsidR="00F77D56">
        <w:rPr>
          <w:rFonts w:ascii="Century Schoolbook" w:eastAsia="Times New Roman" w:hAnsi="Century Schoolbook" w:cstheme="majorBidi"/>
          <w:sz w:val="26"/>
          <w:szCs w:val="26"/>
        </w:rPr>
        <w:t>5</w:t>
      </w:r>
      <w:r>
        <w:rPr>
          <w:rFonts w:ascii="Century Schoolbook" w:eastAsia="Times New Roman" w:hAnsi="Century Schoolbook" w:cstheme="majorBidi"/>
          <w:sz w:val="26"/>
          <w:szCs w:val="26"/>
        </w:rPr>
        <w:t>, 2022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3:15 p.m. via Zoom with Chairperson </w:t>
      </w:r>
      <w:r>
        <w:rPr>
          <w:rFonts w:ascii="Century Schoolbook" w:eastAsia="Times New Roman" w:hAnsi="Century Schoolbook" w:cstheme="majorBidi"/>
          <w:sz w:val="26"/>
          <w:szCs w:val="26"/>
        </w:rPr>
        <w:t>Karen Kelly-Blake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presiding. The agenda was approved as presented. The draft minutes of the </w:t>
      </w:r>
      <w:r w:rsidR="00F77D56">
        <w:rPr>
          <w:rFonts w:ascii="Century Schoolbook" w:eastAsia="Times New Roman" w:hAnsi="Century Schoolbook" w:cstheme="majorBidi"/>
          <w:sz w:val="26"/>
          <w:szCs w:val="26"/>
        </w:rPr>
        <w:t>January 18</w:t>
      </w:r>
      <w:r w:rsidR="003C7538">
        <w:rPr>
          <w:rFonts w:ascii="Century Schoolbook" w:eastAsia="Times New Roman" w:hAnsi="Century Schoolbook" w:cstheme="majorBidi"/>
          <w:sz w:val="26"/>
          <w:szCs w:val="26"/>
        </w:rPr>
        <w:t>, 2022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1681D56B" w14:textId="1BD84D11" w:rsidR="00193929" w:rsidRPr="000B249C" w:rsidRDefault="00193929" w:rsidP="00FB3FA5">
      <w:pPr>
        <w:spacing w:before="120" w:line="276" w:lineRule="auto"/>
        <w:ind w:left="-360" w:right="-180" w:firstLine="245"/>
        <w:rPr>
          <w:rFonts w:ascii="Century Schoolbook" w:eastAsia="Calibri" w:hAnsi="Century Schoolbook" w:cstheme="majorBidi"/>
          <w:sz w:val="26"/>
          <w:szCs w:val="26"/>
        </w:rPr>
      </w:pPr>
      <w:r>
        <w:rPr>
          <w:rFonts w:ascii="Century Schoolbook" w:eastAsia="Calibri" w:hAnsi="Century Schoolbook" w:cstheme="majorBidi"/>
          <w:sz w:val="26"/>
          <w:szCs w:val="26"/>
        </w:rPr>
        <w:t xml:space="preserve">President Samuel L. Stanley Jr., 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>Provost Teresa K. Woodruff, and the</w:t>
      </w:r>
      <w:r w:rsidR="00FB3FA5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>
        <w:rPr>
          <w:rFonts w:ascii="Century Schoolbook" w:eastAsia="Calibri" w:hAnsi="Century Schoolbook" w:cstheme="majorBidi"/>
          <w:sz w:val="26"/>
          <w:szCs w:val="26"/>
        </w:rPr>
        <w:t>c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>hairperson gave remarks.</w:t>
      </w:r>
      <w:r>
        <w:rPr>
          <w:rStyle w:val="FootnoteReference"/>
          <w:rFonts w:ascii="Century Schoolbook" w:eastAsia="Calibri" w:hAnsi="Century Schoolbook" w:cstheme="majorBidi"/>
          <w:sz w:val="26"/>
          <w:szCs w:val="26"/>
        </w:rPr>
        <w:footnoteReference w:id="2"/>
      </w:r>
      <w:r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0DE52152" w14:textId="26CCC0DC" w:rsidR="00193929" w:rsidRDefault="00193929" w:rsidP="00FB3FA5">
      <w:pPr>
        <w:spacing w:before="120" w:line="276" w:lineRule="auto"/>
        <w:ind w:left="-360" w:right="-180"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63099A">
        <w:rPr>
          <w:rFonts w:ascii="Century Schoolbook" w:eastAsia="Times New Roman" w:hAnsi="Century Schoolbook" w:cstheme="majorBidi"/>
          <w:sz w:val="26"/>
          <w:szCs w:val="26"/>
        </w:rPr>
        <w:t>University Committee on Curriculum Chairperson Marci Mechtel gave</w:t>
      </w:r>
      <w:r w:rsidRPr="00CD007F">
        <w:rPr>
          <w:rStyle w:val="Hyperlink"/>
        </w:rPr>
        <w:t xml:space="preserve"> </w:t>
      </w:r>
      <w:hyperlink r:id="rId11" w:history="1">
        <w:r w:rsidRPr="00FB3FA5">
          <w:rPr>
            <w:rStyle w:val="Hyperlink"/>
            <w:color w:val="18453B"/>
            <w:u w:val="single"/>
          </w:rPr>
          <w:t>a report</w:t>
        </w:r>
      </w:hyperlink>
      <w:r w:rsidRPr="0063099A">
        <w:rPr>
          <w:rFonts w:ascii="Century Schoolbook" w:eastAsia="Times New Roman" w:hAnsi="Century Schoolbook" w:cstheme="majorBidi"/>
          <w:sz w:val="26"/>
          <w:szCs w:val="26"/>
        </w:rPr>
        <w:t xml:space="preserve"> on behalf of UCC</w:t>
      </w:r>
      <w:r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4F50ABEF" w14:textId="36D73B07" w:rsidR="00B147CB" w:rsidRDefault="00A16830" w:rsidP="009010D6">
      <w:pPr>
        <w:spacing w:before="120" w:line="276" w:lineRule="auto"/>
        <w:ind w:left="-360" w:right="-270"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The </w:t>
      </w:r>
      <w:r w:rsidR="00AA4439">
        <w:rPr>
          <w:rFonts w:ascii="Century Schoolbook" w:eastAsia="Times New Roman" w:hAnsi="Century Schoolbook" w:cstheme="majorBidi"/>
          <w:sz w:val="26"/>
          <w:szCs w:val="26"/>
        </w:rPr>
        <w:t>Faculty Senate discussed</w:t>
      </w:r>
      <w:r w:rsidR="00A50EB8">
        <w:rPr>
          <w:rFonts w:ascii="Century Schoolbook" w:eastAsia="Times New Roman" w:hAnsi="Century Schoolbook" w:cstheme="majorBidi"/>
          <w:sz w:val="26"/>
          <w:szCs w:val="26"/>
        </w:rPr>
        <w:t xml:space="preserve"> the challenges of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9649DB">
        <w:rPr>
          <w:rFonts w:ascii="Century Schoolbook" w:eastAsia="Times New Roman" w:hAnsi="Century Schoolbook" w:cstheme="majorBidi"/>
          <w:sz w:val="26"/>
          <w:szCs w:val="26"/>
        </w:rPr>
        <w:t>caregiving and</w:t>
      </w:r>
      <w:r w:rsidR="00950443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A50EB8">
        <w:rPr>
          <w:rFonts w:ascii="Century Schoolbook" w:eastAsia="Times New Roman" w:hAnsi="Century Schoolbook" w:cstheme="majorBidi"/>
          <w:sz w:val="26"/>
          <w:szCs w:val="26"/>
        </w:rPr>
        <w:t>br</w:t>
      </w:r>
      <w:r w:rsidR="004808F6">
        <w:rPr>
          <w:rFonts w:ascii="Century Schoolbook" w:eastAsia="Times New Roman" w:hAnsi="Century Schoolbook" w:cstheme="majorBidi"/>
          <w:sz w:val="26"/>
          <w:szCs w:val="26"/>
        </w:rPr>
        <w:t xml:space="preserve">ainstormed </w:t>
      </w:r>
      <w:r w:rsidR="009649DB">
        <w:rPr>
          <w:rFonts w:ascii="Century Schoolbook" w:eastAsia="Times New Roman" w:hAnsi="Century Schoolbook" w:cstheme="majorBidi"/>
          <w:sz w:val="26"/>
          <w:szCs w:val="26"/>
        </w:rPr>
        <w:t>possible solutions to faculty concerns.</w:t>
      </w:r>
    </w:p>
    <w:p w14:paraId="67D6EBA4" w14:textId="7DE55159" w:rsidR="009649DB" w:rsidRDefault="009649DB" w:rsidP="00630E74">
      <w:pPr>
        <w:spacing w:before="120" w:line="276" w:lineRule="auto"/>
        <w:ind w:left="-360" w:right="-270" w:firstLine="245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Secretary for Academic Governance Tyler Silvestri </w:t>
      </w:r>
      <w:r w:rsidR="00AA4439">
        <w:rPr>
          <w:rFonts w:ascii="Century Schoolbook" w:eastAsia="Times New Roman" w:hAnsi="Century Schoolbook" w:cstheme="majorBidi"/>
          <w:sz w:val="26"/>
          <w:szCs w:val="26"/>
        </w:rPr>
        <w:t>presented a draft of the</w:t>
      </w:r>
      <w:r w:rsidR="00193D53">
        <w:rPr>
          <w:rFonts w:ascii="Century Schoolbook" w:eastAsia="Times New Roman" w:hAnsi="Century Schoolbook" w:cstheme="majorBidi"/>
          <w:sz w:val="26"/>
          <w:szCs w:val="26"/>
        </w:rPr>
        <w:t xml:space="preserve"> new academic governance </w:t>
      </w:r>
      <w:r w:rsidR="00764C14">
        <w:rPr>
          <w:rFonts w:ascii="Century Schoolbook" w:eastAsia="Times New Roman" w:hAnsi="Century Schoolbook" w:cstheme="majorBidi"/>
          <w:sz w:val="26"/>
          <w:szCs w:val="26"/>
        </w:rPr>
        <w:t xml:space="preserve">website and requested feedback. </w:t>
      </w:r>
    </w:p>
    <w:p w14:paraId="5C5E38F5" w14:textId="498C8709" w:rsidR="00193929" w:rsidRDefault="000E7BBA" w:rsidP="009010D6">
      <w:pPr>
        <w:spacing w:before="120" w:line="276" w:lineRule="auto"/>
        <w:ind w:left="-360" w:right="-270"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11E4B0" wp14:editId="41EEFC76">
            <wp:simplePos x="0" y="0"/>
            <wp:positionH relativeFrom="column">
              <wp:posOffset>-301625</wp:posOffset>
            </wp:positionH>
            <wp:positionV relativeFrom="paragraph">
              <wp:posOffset>281305</wp:posOffset>
            </wp:positionV>
            <wp:extent cx="1891030" cy="47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29"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at </w:t>
      </w:r>
      <w:r w:rsidR="005A34D7">
        <w:rPr>
          <w:rFonts w:ascii="Century Schoolbook" w:eastAsia="Calibri" w:hAnsi="Century Schoolbook" w:cstheme="majorBidi"/>
          <w:sz w:val="26"/>
          <w:szCs w:val="26"/>
        </w:rPr>
        <w:t>4</w:t>
      </w:r>
      <w:r w:rsidR="00193929">
        <w:rPr>
          <w:rFonts w:ascii="Century Schoolbook" w:eastAsia="Calibri" w:hAnsi="Century Schoolbook" w:cstheme="majorBidi"/>
          <w:sz w:val="26"/>
          <w:szCs w:val="26"/>
        </w:rPr>
        <w:t>:</w:t>
      </w:r>
      <w:r w:rsidR="00EB77B0">
        <w:rPr>
          <w:rFonts w:ascii="Century Schoolbook" w:eastAsia="Calibri" w:hAnsi="Century Schoolbook" w:cstheme="majorBidi"/>
          <w:sz w:val="26"/>
          <w:szCs w:val="26"/>
        </w:rPr>
        <w:t>29</w:t>
      </w:r>
      <w:r w:rsidR="00193929"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193929"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</w:p>
    <w:p w14:paraId="25BBF116" w14:textId="56BE362C" w:rsidR="00193929" w:rsidRPr="00050E4C" w:rsidRDefault="00193929" w:rsidP="00193929">
      <w:pPr>
        <w:spacing w:before="120" w:line="276" w:lineRule="auto"/>
        <w:ind w:left="-360" w:firstLine="245"/>
        <w:contextualSpacing/>
        <w:rPr>
          <w:rFonts w:ascii="Century Schoolbook" w:eastAsia="Calibri" w:hAnsi="Century Schoolbook" w:cstheme="majorBidi"/>
          <w:sz w:val="26"/>
          <w:szCs w:val="26"/>
        </w:rPr>
      </w:pPr>
    </w:p>
    <w:p w14:paraId="04AF5672" w14:textId="13721383" w:rsidR="00193929" w:rsidRPr="00050E4C" w:rsidRDefault="00193929" w:rsidP="00CF7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30"/>
        </w:tabs>
        <w:ind w:left="-360"/>
        <w:contextualSpacing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="00CF7F00">
        <w:rPr>
          <w:rFonts w:ascii="Century Schoolbook" w:hAnsi="Century Schoolbook" w:cstheme="majorHAnsi"/>
          <w:sz w:val="26"/>
          <w:szCs w:val="26"/>
        </w:rPr>
        <w:tab/>
      </w:r>
    </w:p>
    <w:p w14:paraId="5593FE1F" w14:textId="77777777" w:rsidR="00193929" w:rsidRPr="00050E4C" w:rsidRDefault="00193929" w:rsidP="00193929">
      <w:pPr>
        <w:spacing w:before="160"/>
        <w:ind w:left="-360"/>
        <w:contextualSpacing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Pr="00050E4C">
        <w:rPr>
          <w:rFonts w:ascii="Century Schoolbook" w:hAnsi="Century Schoolbook" w:cstheme="majorHAnsi"/>
          <w:sz w:val="26"/>
          <w:szCs w:val="26"/>
        </w:rPr>
        <w:br/>
        <w:t>Secretary for Academic Governance</w:t>
      </w:r>
    </w:p>
    <w:p w14:paraId="2988D9A2" w14:textId="121CB7AE" w:rsidR="00193929" w:rsidRPr="00050E4C" w:rsidRDefault="007F52E2" w:rsidP="00193929">
      <w:pPr>
        <w:spacing w:before="160"/>
        <w:ind w:left="-360"/>
        <w:contextualSpacing/>
        <w:rPr>
          <w:rFonts w:ascii="Century Schoolbook" w:hAnsi="Century Schoolbook" w:cstheme="majorHAnsi"/>
          <w:b/>
          <w:bCs/>
          <w:sz w:val="26"/>
          <w:szCs w:val="26"/>
        </w:rPr>
      </w:pPr>
      <w:r>
        <w:rPr>
          <w:rFonts w:ascii="Century Schoolbook" w:hAnsi="Century Schoolbook" w:cstheme="majorHAnsi"/>
          <w:b/>
          <w:bCs/>
          <w:sz w:val="26"/>
          <w:szCs w:val="26"/>
        </w:rPr>
        <w:br/>
      </w:r>
      <w:r w:rsidR="00193929"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193929" w:rsidRPr="00050E4C">
        <w:rPr>
          <w:rFonts w:ascii="Century Schoolbook" w:hAnsi="Century Schoolbook" w:cstheme="majorHAnsi"/>
          <w:sz w:val="26"/>
          <w:szCs w:val="26"/>
        </w:rPr>
        <w:t xml:space="preserve"> </w:t>
      </w:r>
      <w:r w:rsidR="00AE4D6E">
        <w:rPr>
          <w:rFonts w:ascii="Century Schoolbook" w:hAnsi="Century Schoolbook" w:cstheme="majorHAnsi"/>
          <w:sz w:val="26"/>
          <w:szCs w:val="26"/>
        </w:rPr>
        <w:t>March 15, 2022</w:t>
      </w:r>
    </w:p>
    <w:p w14:paraId="4D271819" w14:textId="0B428A64" w:rsidR="00BC51D4" w:rsidRPr="00193929" w:rsidRDefault="00BC51D4" w:rsidP="00193929"/>
    <w:sectPr w:rsidR="00BC51D4" w:rsidRPr="00193929" w:rsidSect="0044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A3D8" w14:textId="77777777" w:rsidR="00DD69B8" w:rsidRDefault="00DD69B8" w:rsidP="004D25CB">
      <w:r>
        <w:separator/>
      </w:r>
    </w:p>
  </w:endnote>
  <w:endnote w:type="continuationSeparator" w:id="0">
    <w:p w14:paraId="57FD59B0" w14:textId="77777777" w:rsidR="00DD69B8" w:rsidRDefault="00DD69B8" w:rsidP="004D25CB">
      <w:r>
        <w:continuationSeparator/>
      </w:r>
    </w:p>
  </w:endnote>
  <w:endnote w:type="continuationNotice" w:id="1">
    <w:p w14:paraId="55E732C7" w14:textId="77777777" w:rsidR="00DD69B8" w:rsidRDefault="00DD6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D1CA" w14:textId="77777777" w:rsidR="00AE4D6E" w:rsidRDefault="00AE4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018F75AA" w:rsidR="5180FA76" w:rsidRPr="00D638BB" w:rsidRDefault="5180FA76" w:rsidP="00AA26A1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7F5C" w14:textId="77777777" w:rsidR="00AE4D6E" w:rsidRDefault="00AE4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5E8A" w14:textId="77777777" w:rsidR="00DD69B8" w:rsidRDefault="00DD69B8" w:rsidP="004D25CB">
      <w:r>
        <w:separator/>
      </w:r>
    </w:p>
  </w:footnote>
  <w:footnote w:type="continuationSeparator" w:id="0">
    <w:p w14:paraId="2CB52899" w14:textId="77777777" w:rsidR="00DD69B8" w:rsidRDefault="00DD69B8" w:rsidP="004D25CB">
      <w:r>
        <w:continuationSeparator/>
      </w:r>
    </w:p>
  </w:footnote>
  <w:footnote w:type="continuationNotice" w:id="1">
    <w:p w14:paraId="73995FE0" w14:textId="77777777" w:rsidR="00DD69B8" w:rsidRDefault="00DD69B8"/>
  </w:footnote>
  <w:footnote w:id="2">
    <w:p w14:paraId="33F13CAB" w14:textId="4490C593" w:rsidR="00193929" w:rsidRPr="006A1F52" w:rsidRDefault="00193929" w:rsidP="004478F8">
      <w:pPr>
        <w:pStyle w:val="FootnoteText"/>
        <w:spacing w:before="100" w:beforeAutospacing="1" w:after="100" w:afterAutospacing="1"/>
        <w:jc w:val="both"/>
        <w:rPr>
          <w:rFonts w:ascii="Century Schoolbook" w:hAnsi="Century Schoolbook"/>
        </w:rPr>
      </w:pPr>
      <w:r w:rsidRPr="006A1F52">
        <w:rPr>
          <w:rStyle w:val="FootnoteReference"/>
          <w:rFonts w:ascii="Century Schoolbook" w:hAnsi="Century Schoolbook"/>
        </w:rPr>
        <w:footnoteRef/>
      </w:r>
      <w:r w:rsidRPr="006A1F52">
        <w:rPr>
          <w:rFonts w:ascii="Century Schoolbook" w:hAnsi="Century Schoolbook"/>
        </w:rPr>
        <w:t xml:space="preserve"> A video and transcript of their remarks and the rest of the meeting is available at </w:t>
      </w:r>
      <w:hyperlink r:id="rId1" w:history="1">
        <w:r w:rsidR="00840BA5" w:rsidRPr="006A1F52">
          <w:rPr>
            <w:rStyle w:val="Hyperlink"/>
            <w:color w:val="18453B"/>
            <w:sz w:val="20"/>
            <w:u w:val="single"/>
          </w:rPr>
          <w:t>https://acadgov.msu.edu/faculty-senate/minutes/february-15-2022</w:t>
        </w:r>
      </w:hyperlink>
      <w:r w:rsidRPr="006A1F52">
        <w:rPr>
          <w:rStyle w:val="Hyperlink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A40" w14:textId="77777777" w:rsidR="00AE4D6E" w:rsidRDefault="00AE4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E0E84" wp14:editId="77F3E5E1">
              <wp:simplePos x="0" y="0"/>
              <wp:positionH relativeFrom="column">
                <wp:posOffset>-428625</wp:posOffset>
              </wp:positionH>
              <wp:positionV relativeFrom="paragraph">
                <wp:posOffset>-186055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5C8CF662" w:rsidR="00C91E5E" w:rsidRPr="00F81FB5" w:rsidRDefault="002A4A09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E0AC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 15</w:t>
                          </w:r>
                          <w:r w:rsidR="00217D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B1074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65pt;width:284.4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MWIh5neAAAACwEAAA8AAABkcnMvZG93bnJl&#10;di54bWxMj8FOwzAMhu9Ie4fISNy2ZIMOWppOCMQVtI1N4pY1XlutcaomW8vbY07s9lv+9Ptzvhpd&#10;Ky7Yh8aThvlMgUAqvW2o0vC1fZ8+gQjRkDWtJ9TwgwFWxeQmN5n1A63xsomV4BIKmdFQx9hlUoay&#10;RmfCzHdIvDv63pnIY19J25uBy10rF0otpTMN8YXadPhaY3nanJ2G3cfxe/+gPqs3l3SDH5Ukl0qt&#10;727Hl2cQEcf4D8OfPqtDwU4HfyYbRKthunxMGOWwSO9BMJGoOYcDo0qlIItcXv9Q/AI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FiIeZ3gAAAAsBAAAPAAAAAAAAAAAAAAAAAEwEAABk&#10;cnMvZG93bnJldi54bWxQSwUGAAAAAAQABADzAAAAVwUAAAAA&#10;" filled="f" stroked="f">
              <v:textbox>
                <w:txbxContent>
                  <w:p w14:paraId="2F695DA1" w14:textId="5C8CF662" w:rsidR="00C91E5E" w:rsidRPr="00F81FB5" w:rsidRDefault="002A4A09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AE0AC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 15</w:t>
                    </w:r>
                    <w:r w:rsidR="00217D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B1074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AFA422" wp14:editId="278866E5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7E271" id="Rectangle 1" o:spid="_x0000_s1026" style="position:absolute;margin-left:-42.75pt;margin-top:-26.05pt;width:552.3pt;height:87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61AF"/>
    <w:rsid w:val="00064ED3"/>
    <w:rsid w:val="00071E9E"/>
    <w:rsid w:val="00097DBD"/>
    <w:rsid w:val="000A1D99"/>
    <w:rsid w:val="000C6D1C"/>
    <w:rsid w:val="000E06E7"/>
    <w:rsid w:val="000E5298"/>
    <w:rsid w:val="000E7BBA"/>
    <w:rsid w:val="000F220C"/>
    <w:rsid w:val="000F595C"/>
    <w:rsid w:val="00101793"/>
    <w:rsid w:val="00106E13"/>
    <w:rsid w:val="00107ED6"/>
    <w:rsid w:val="00113085"/>
    <w:rsid w:val="00123779"/>
    <w:rsid w:val="00124082"/>
    <w:rsid w:val="0013058F"/>
    <w:rsid w:val="00145813"/>
    <w:rsid w:val="00146CA9"/>
    <w:rsid w:val="0015116A"/>
    <w:rsid w:val="0015188F"/>
    <w:rsid w:val="00156C2A"/>
    <w:rsid w:val="001904F5"/>
    <w:rsid w:val="00193929"/>
    <w:rsid w:val="00193D53"/>
    <w:rsid w:val="001B23A8"/>
    <w:rsid w:val="001F76C9"/>
    <w:rsid w:val="00207E15"/>
    <w:rsid w:val="00211C78"/>
    <w:rsid w:val="00214AA3"/>
    <w:rsid w:val="0021554C"/>
    <w:rsid w:val="00217D07"/>
    <w:rsid w:val="002364EF"/>
    <w:rsid w:val="002417C7"/>
    <w:rsid w:val="00246CB6"/>
    <w:rsid w:val="00246E98"/>
    <w:rsid w:val="00247049"/>
    <w:rsid w:val="002532C7"/>
    <w:rsid w:val="00266412"/>
    <w:rsid w:val="00281156"/>
    <w:rsid w:val="002902FE"/>
    <w:rsid w:val="002A4A09"/>
    <w:rsid w:val="002B0F36"/>
    <w:rsid w:val="002C09D2"/>
    <w:rsid w:val="002D3A40"/>
    <w:rsid w:val="00300820"/>
    <w:rsid w:val="0031172B"/>
    <w:rsid w:val="0031270D"/>
    <w:rsid w:val="0031290E"/>
    <w:rsid w:val="00313361"/>
    <w:rsid w:val="00315223"/>
    <w:rsid w:val="00335DE0"/>
    <w:rsid w:val="00361130"/>
    <w:rsid w:val="003658DD"/>
    <w:rsid w:val="00367B63"/>
    <w:rsid w:val="003762AA"/>
    <w:rsid w:val="00380B93"/>
    <w:rsid w:val="003A1E82"/>
    <w:rsid w:val="003A6B2B"/>
    <w:rsid w:val="003B5535"/>
    <w:rsid w:val="003C0748"/>
    <w:rsid w:val="003C3599"/>
    <w:rsid w:val="003C7538"/>
    <w:rsid w:val="003F2365"/>
    <w:rsid w:val="003F5122"/>
    <w:rsid w:val="00405DA9"/>
    <w:rsid w:val="00410720"/>
    <w:rsid w:val="00411EE8"/>
    <w:rsid w:val="00416434"/>
    <w:rsid w:val="004164BC"/>
    <w:rsid w:val="00421F82"/>
    <w:rsid w:val="004332FD"/>
    <w:rsid w:val="004478F8"/>
    <w:rsid w:val="004541CB"/>
    <w:rsid w:val="004617BE"/>
    <w:rsid w:val="004617D2"/>
    <w:rsid w:val="00467CE1"/>
    <w:rsid w:val="00476F7B"/>
    <w:rsid w:val="004808F6"/>
    <w:rsid w:val="004846FC"/>
    <w:rsid w:val="0048537D"/>
    <w:rsid w:val="00497C65"/>
    <w:rsid w:val="004A087A"/>
    <w:rsid w:val="004D23C0"/>
    <w:rsid w:val="004D25CB"/>
    <w:rsid w:val="004F06AB"/>
    <w:rsid w:val="0050450D"/>
    <w:rsid w:val="005051DD"/>
    <w:rsid w:val="005059DA"/>
    <w:rsid w:val="005127EA"/>
    <w:rsid w:val="00514F33"/>
    <w:rsid w:val="00516FF8"/>
    <w:rsid w:val="005179AA"/>
    <w:rsid w:val="005215A6"/>
    <w:rsid w:val="00521C6B"/>
    <w:rsid w:val="00530A37"/>
    <w:rsid w:val="005363C0"/>
    <w:rsid w:val="00565817"/>
    <w:rsid w:val="00581835"/>
    <w:rsid w:val="00587DE6"/>
    <w:rsid w:val="0059121E"/>
    <w:rsid w:val="005968A0"/>
    <w:rsid w:val="005A34D7"/>
    <w:rsid w:val="005B4CAE"/>
    <w:rsid w:val="005D5AA2"/>
    <w:rsid w:val="005E3C71"/>
    <w:rsid w:val="005F64FC"/>
    <w:rsid w:val="006042AE"/>
    <w:rsid w:val="00604EE2"/>
    <w:rsid w:val="00611BF5"/>
    <w:rsid w:val="00627329"/>
    <w:rsid w:val="00630E74"/>
    <w:rsid w:val="006314BD"/>
    <w:rsid w:val="00681AFE"/>
    <w:rsid w:val="006822ED"/>
    <w:rsid w:val="00682BB0"/>
    <w:rsid w:val="006A1F52"/>
    <w:rsid w:val="006A2B3E"/>
    <w:rsid w:val="006B6727"/>
    <w:rsid w:val="006C2635"/>
    <w:rsid w:val="006C76E6"/>
    <w:rsid w:val="006D6CEB"/>
    <w:rsid w:val="006E44D4"/>
    <w:rsid w:val="00733982"/>
    <w:rsid w:val="00761767"/>
    <w:rsid w:val="00763D60"/>
    <w:rsid w:val="00764C14"/>
    <w:rsid w:val="00771E64"/>
    <w:rsid w:val="00774F5C"/>
    <w:rsid w:val="007759F8"/>
    <w:rsid w:val="00776D6E"/>
    <w:rsid w:val="00792D7B"/>
    <w:rsid w:val="007A2E95"/>
    <w:rsid w:val="007A666D"/>
    <w:rsid w:val="007B5441"/>
    <w:rsid w:val="007C2246"/>
    <w:rsid w:val="007F37F3"/>
    <w:rsid w:val="007F52E2"/>
    <w:rsid w:val="007F68B3"/>
    <w:rsid w:val="00840BA5"/>
    <w:rsid w:val="008522D0"/>
    <w:rsid w:val="00874FE1"/>
    <w:rsid w:val="0087547D"/>
    <w:rsid w:val="00875786"/>
    <w:rsid w:val="0088193A"/>
    <w:rsid w:val="00881D9E"/>
    <w:rsid w:val="008A23DC"/>
    <w:rsid w:val="008A306F"/>
    <w:rsid w:val="008A4AAC"/>
    <w:rsid w:val="008C2EF9"/>
    <w:rsid w:val="008E6749"/>
    <w:rsid w:val="009010D6"/>
    <w:rsid w:val="009040F0"/>
    <w:rsid w:val="009111E1"/>
    <w:rsid w:val="009214DB"/>
    <w:rsid w:val="00924497"/>
    <w:rsid w:val="0093570F"/>
    <w:rsid w:val="00936B99"/>
    <w:rsid w:val="00950443"/>
    <w:rsid w:val="00955CE5"/>
    <w:rsid w:val="009649DB"/>
    <w:rsid w:val="009656CB"/>
    <w:rsid w:val="0099315E"/>
    <w:rsid w:val="009A37C4"/>
    <w:rsid w:val="009B6485"/>
    <w:rsid w:val="009C03F1"/>
    <w:rsid w:val="009D1A7E"/>
    <w:rsid w:val="009D6DD3"/>
    <w:rsid w:val="009E2C2C"/>
    <w:rsid w:val="00A10B7C"/>
    <w:rsid w:val="00A16830"/>
    <w:rsid w:val="00A22230"/>
    <w:rsid w:val="00A2559B"/>
    <w:rsid w:val="00A4483B"/>
    <w:rsid w:val="00A47985"/>
    <w:rsid w:val="00A50EB8"/>
    <w:rsid w:val="00A532B5"/>
    <w:rsid w:val="00A61291"/>
    <w:rsid w:val="00A66E86"/>
    <w:rsid w:val="00A80F6B"/>
    <w:rsid w:val="00A81BB6"/>
    <w:rsid w:val="00A9461F"/>
    <w:rsid w:val="00AA1509"/>
    <w:rsid w:val="00AA26A1"/>
    <w:rsid w:val="00AA4439"/>
    <w:rsid w:val="00AA5EC5"/>
    <w:rsid w:val="00AB0EB2"/>
    <w:rsid w:val="00AB4753"/>
    <w:rsid w:val="00AB75E8"/>
    <w:rsid w:val="00AC70ED"/>
    <w:rsid w:val="00AE0ACD"/>
    <w:rsid w:val="00AE0E43"/>
    <w:rsid w:val="00AE463F"/>
    <w:rsid w:val="00AE4D6E"/>
    <w:rsid w:val="00B05734"/>
    <w:rsid w:val="00B10746"/>
    <w:rsid w:val="00B1229B"/>
    <w:rsid w:val="00B147CB"/>
    <w:rsid w:val="00B20411"/>
    <w:rsid w:val="00B27817"/>
    <w:rsid w:val="00B3364F"/>
    <w:rsid w:val="00B40375"/>
    <w:rsid w:val="00B419C3"/>
    <w:rsid w:val="00B41F56"/>
    <w:rsid w:val="00B4418C"/>
    <w:rsid w:val="00B442D5"/>
    <w:rsid w:val="00B53C51"/>
    <w:rsid w:val="00B72F92"/>
    <w:rsid w:val="00B9266F"/>
    <w:rsid w:val="00BB564D"/>
    <w:rsid w:val="00BC51D4"/>
    <w:rsid w:val="00BD0990"/>
    <w:rsid w:val="00BD6149"/>
    <w:rsid w:val="00BE1C26"/>
    <w:rsid w:val="00BFC0AC"/>
    <w:rsid w:val="00C00727"/>
    <w:rsid w:val="00C01F54"/>
    <w:rsid w:val="00C30603"/>
    <w:rsid w:val="00C72BD8"/>
    <w:rsid w:val="00C848CD"/>
    <w:rsid w:val="00C906BD"/>
    <w:rsid w:val="00C91E5E"/>
    <w:rsid w:val="00CA132C"/>
    <w:rsid w:val="00CB4375"/>
    <w:rsid w:val="00CB7A96"/>
    <w:rsid w:val="00CF1CC2"/>
    <w:rsid w:val="00CF7F00"/>
    <w:rsid w:val="00D10573"/>
    <w:rsid w:val="00D14862"/>
    <w:rsid w:val="00D32875"/>
    <w:rsid w:val="00D5158C"/>
    <w:rsid w:val="00D52C4E"/>
    <w:rsid w:val="00D540AA"/>
    <w:rsid w:val="00D638BB"/>
    <w:rsid w:val="00D65F54"/>
    <w:rsid w:val="00D73480"/>
    <w:rsid w:val="00D9307E"/>
    <w:rsid w:val="00D97F46"/>
    <w:rsid w:val="00DA6FD9"/>
    <w:rsid w:val="00DA75A8"/>
    <w:rsid w:val="00DB55A0"/>
    <w:rsid w:val="00DC1464"/>
    <w:rsid w:val="00DD672F"/>
    <w:rsid w:val="00DD69B8"/>
    <w:rsid w:val="00DE4CC4"/>
    <w:rsid w:val="00DF0DD7"/>
    <w:rsid w:val="00E20A1F"/>
    <w:rsid w:val="00E40C74"/>
    <w:rsid w:val="00E41092"/>
    <w:rsid w:val="00E43413"/>
    <w:rsid w:val="00E65887"/>
    <w:rsid w:val="00E716A9"/>
    <w:rsid w:val="00E75CCA"/>
    <w:rsid w:val="00E863C5"/>
    <w:rsid w:val="00EB09EB"/>
    <w:rsid w:val="00EB77B0"/>
    <w:rsid w:val="00ED6C60"/>
    <w:rsid w:val="00ED7C92"/>
    <w:rsid w:val="00ED7FDF"/>
    <w:rsid w:val="00F162DE"/>
    <w:rsid w:val="00F37AA6"/>
    <w:rsid w:val="00F50DB6"/>
    <w:rsid w:val="00F5118F"/>
    <w:rsid w:val="00F61BAE"/>
    <w:rsid w:val="00F63299"/>
    <w:rsid w:val="00F76534"/>
    <w:rsid w:val="00F77D56"/>
    <w:rsid w:val="00F800C2"/>
    <w:rsid w:val="00F94A2B"/>
    <w:rsid w:val="00F97B20"/>
    <w:rsid w:val="00FB29F3"/>
    <w:rsid w:val="00FB3FA5"/>
    <w:rsid w:val="00FB5374"/>
    <w:rsid w:val="00FC0E13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29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F7F00"/>
    <w:rPr>
      <w:rFonts w:ascii="Century Schoolbook" w:hAnsi="Century Schoolbook"/>
      <w:strike w:val="0"/>
      <w:dstrike w:val="0"/>
      <w:color w:val="385623" w:themeColor="accent6" w:themeShade="80"/>
      <w:sz w:val="2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2-02-15/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faculty-senate/minutes/february-15-202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24EF2BA-50F4-43CE-9EDE-87470278FAC0}"/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Thrush, Taylor</cp:lastModifiedBy>
  <cp:revision>93</cp:revision>
  <cp:lastPrinted>2020-08-07T18:39:00Z</cp:lastPrinted>
  <dcterms:created xsi:type="dcterms:W3CDTF">2021-09-03T22:16:00Z</dcterms:created>
  <dcterms:modified xsi:type="dcterms:W3CDTF">2022-03-15T21:02:00Z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