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1ECA" w14:textId="3C8258F0" w:rsidR="0077704A" w:rsidRPr="00DB1C3F" w:rsidRDefault="00A749C1" w:rsidP="002F0F4A">
      <w:pPr>
        <w:jc w:val="center"/>
        <w:rPr>
          <w:rFonts w:ascii="Arial" w:hAnsi="Arial" w:cs="Arial"/>
          <w:b/>
          <w:bCs/>
        </w:rPr>
      </w:pPr>
      <w:r w:rsidRPr="00DB1C3F">
        <w:rPr>
          <w:rFonts w:ascii="Arial" w:hAnsi="Arial" w:cs="Arial"/>
          <w:b/>
          <w:bCs/>
        </w:rPr>
        <w:t>Proposed Emeritus Policy Changes</w:t>
      </w:r>
    </w:p>
    <w:p w14:paraId="04F2D813" w14:textId="68C0EB81" w:rsidR="00A749C1" w:rsidRDefault="008777B8" w:rsidP="008777B8">
      <w:pPr>
        <w:jc w:val="center"/>
        <w:rPr>
          <w:rFonts w:ascii="Arial" w:hAnsi="Arial" w:cs="Arial"/>
        </w:rPr>
      </w:pPr>
      <w:r>
        <w:rPr>
          <w:rFonts w:ascii="Arial" w:hAnsi="Arial" w:cs="Arial"/>
          <w:b/>
          <w:bCs/>
        </w:rPr>
        <w:t>Key Items</w:t>
      </w:r>
    </w:p>
    <w:p w14:paraId="604EC140" w14:textId="7BD90209" w:rsidR="00DB1C3F" w:rsidRDefault="00DB1C3F" w:rsidP="00DB1C3F">
      <w:pPr>
        <w:pStyle w:val="ListParagraph"/>
        <w:rPr>
          <w:rFonts w:ascii="Arial" w:hAnsi="Arial" w:cs="Arial"/>
        </w:rPr>
      </w:pPr>
    </w:p>
    <w:p w14:paraId="33CF567F" w14:textId="6E7F0591" w:rsidR="00DB1C3F" w:rsidRDefault="00F165F5" w:rsidP="00DB1C3F">
      <w:pPr>
        <w:pStyle w:val="ListParagraph"/>
        <w:numPr>
          <w:ilvl w:val="0"/>
          <w:numId w:val="1"/>
        </w:numPr>
        <w:rPr>
          <w:rFonts w:ascii="Arial" w:hAnsi="Arial" w:cs="Arial"/>
        </w:rPr>
      </w:pPr>
      <w:r>
        <w:rPr>
          <w:rFonts w:ascii="Arial" w:hAnsi="Arial" w:cs="Arial"/>
        </w:rPr>
        <w:t>T</w:t>
      </w:r>
      <w:r w:rsidR="00DB1C3F">
        <w:rPr>
          <w:rFonts w:ascii="Arial" w:hAnsi="Arial" w:cs="Arial"/>
        </w:rPr>
        <w:t>he UCFA</w:t>
      </w:r>
      <w:r w:rsidR="008777B8">
        <w:rPr>
          <w:rFonts w:ascii="Arial" w:hAnsi="Arial" w:cs="Arial"/>
        </w:rPr>
        <w:t xml:space="preserve"> </w:t>
      </w:r>
      <w:r w:rsidR="00DB1C3F">
        <w:rPr>
          <w:rFonts w:ascii="Arial" w:hAnsi="Arial" w:cs="Arial"/>
        </w:rPr>
        <w:t>discussed</w:t>
      </w:r>
      <w:r w:rsidR="00C6234B">
        <w:rPr>
          <w:rFonts w:ascii="Arial" w:hAnsi="Arial" w:cs="Arial"/>
        </w:rPr>
        <w:t xml:space="preserve"> last spring </w:t>
      </w:r>
      <w:r w:rsidR="00171C7B">
        <w:rPr>
          <w:rFonts w:ascii="Arial" w:hAnsi="Arial" w:cs="Arial"/>
        </w:rPr>
        <w:t>in</w:t>
      </w:r>
      <w:r w:rsidR="00C6234B">
        <w:rPr>
          <w:rFonts w:ascii="Arial" w:hAnsi="Arial" w:cs="Arial"/>
        </w:rPr>
        <w:t xml:space="preserve"> 2021</w:t>
      </w:r>
      <w:r w:rsidR="00DB1C3F">
        <w:rPr>
          <w:rFonts w:ascii="Arial" w:hAnsi="Arial" w:cs="Arial"/>
        </w:rPr>
        <w:t xml:space="preserve"> </w:t>
      </w:r>
      <w:r w:rsidR="00964501">
        <w:rPr>
          <w:rFonts w:ascii="Arial" w:hAnsi="Arial" w:cs="Arial"/>
        </w:rPr>
        <w:t xml:space="preserve">looking at </w:t>
      </w:r>
      <w:r w:rsidR="00DB1C3F">
        <w:rPr>
          <w:rFonts w:ascii="Arial" w:hAnsi="Arial" w:cs="Arial"/>
        </w:rPr>
        <w:t xml:space="preserve">potential changes in </w:t>
      </w:r>
      <w:r w:rsidR="00964501">
        <w:rPr>
          <w:rFonts w:ascii="Arial" w:hAnsi="Arial" w:cs="Arial"/>
        </w:rPr>
        <w:t xml:space="preserve">the areas of awarding and revoking emeritus status. </w:t>
      </w:r>
      <w:r w:rsidR="008777B8">
        <w:rPr>
          <w:rFonts w:ascii="Arial" w:hAnsi="Arial" w:cs="Arial"/>
        </w:rPr>
        <w:t>The UCFA r</w:t>
      </w:r>
      <w:r w:rsidR="00E62942">
        <w:rPr>
          <w:rFonts w:ascii="Arial" w:hAnsi="Arial" w:cs="Arial"/>
        </w:rPr>
        <w:t xml:space="preserve">eceives requests to provide advice to the Provost on cases for </w:t>
      </w:r>
      <w:proofErr w:type="gramStart"/>
      <w:r w:rsidR="00E62942">
        <w:rPr>
          <w:rFonts w:ascii="Arial" w:hAnsi="Arial" w:cs="Arial"/>
        </w:rPr>
        <w:t>revocation, and</w:t>
      </w:r>
      <w:proofErr w:type="gramEnd"/>
      <w:r w:rsidR="00E62942">
        <w:rPr>
          <w:rFonts w:ascii="Arial" w:hAnsi="Arial" w:cs="Arial"/>
        </w:rPr>
        <w:t xml:space="preserve"> wanted to explore if there were ways to create more of a preventative process. </w:t>
      </w:r>
    </w:p>
    <w:p w14:paraId="34361BC8" w14:textId="77777777" w:rsidR="00DB1C3F" w:rsidRPr="00DB1C3F" w:rsidRDefault="00DB1C3F" w:rsidP="00DB1C3F">
      <w:pPr>
        <w:pStyle w:val="ListParagraph"/>
        <w:rPr>
          <w:rFonts w:ascii="Arial" w:hAnsi="Arial" w:cs="Arial"/>
        </w:rPr>
      </w:pPr>
    </w:p>
    <w:p w14:paraId="509ADD27" w14:textId="19D591A8" w:rsidR="00964501" w:rsidRDefault="00F165F5" w:rsidP="00DB1C3F">
      <w:pPr>
        <w:pStyle w:val="ListParagraph"/>
        <w:numPr>
          <w:ilvl w:val="0"/>
          <w:numId w:val="1"/>
        </w:numPr>
        <w:rPr>
          <w:rFonts w:ascii="Arial" w:hAnsi="Arial" w:cs="Arial"/>
        </w:rPr>
      </w:pPr>
      <w:r>
        <w:rPr>
          <w:rFonts w:ascii="Arial" w:hAnsi="Arial" w:cs="Arial"/>
        </w:rPr>
        <w:t>Following that discussion,</w:t>
      </w:r>
      <w:r w:rsidR="008777B8">
        <w:rPr>
          <w:rFonts w:ascii="Arial" w:hAnsi="Arial" w:cs="Arial"/>
        </w:rPr>
        <w:t xml:space="preserve"> the Faculty Affairs Office (formerly Academic Human Resources)</w:t>
      </w:r>
      <w:r w:rsidR="00DB1C3F">
        <w:rPr>
          <w:rFonts w:ascii="Arial" w:hAnsi="Arial" w:cs="Arial"/>
        </w:rPr>
        <w:t xml:space="preserve"> did some benchmarking with other Big Ten institutions to see what their </w:t>
      </w:r>
      <w:r w:rsidR="00964501">
        <w:rPr>
          <w:rFonts w:ascii="Arial" w:hAnsi="Arial" w:cs="Arial"/>
        </w:rPr>
        <w:t xml:space="preserve">awarding </w:t>
      </w:r>
      <w:r w:rsidR="00DB1C3F">
        <w:rPr>
          <w:rFonts w:ascii="Arial" w:hAnsi="Arial" w:cs="Arial"/>
        </w:rPr>
        <w:t xml:space="preserve">processes </w:t>
      </w:r>
      <w:r w:rsidR="00964501">
        <w:rPr>
          <w:rFonts w:ascii="Arial" w:hAnsi="Arial" w:cs="Arial"/>
        </w:rPr>
        <w:t xml:space="preserve">looked </w:t>
      </w:r>
      <w:r w:rsidR="00DB1C3F">
        <w:rPr>
          <w:rFonts w:ascii="Arial" w:hAnsi="Arial" w:cs="Arial"/>
        </w:rPr>
        <w:t>like</w:t>
      </w:r>
      <w:r w:rsidR="00964501">
        <w:rPr>
          <w:rFonts w:ascii="Arial" w:hAnsi="Arial" w:cs="Arial"/>
        </w:rPr>
        <w:t xml:space="preserve"> and how MSU compared</w:t>
      </w:r>
      <w:r w:rsidR="00171C7B">
        <w:rPr>
          <w:rFonts w:ascii="Arial" w:hAnsi="Arial" w:cs="Arial"/>
        </w:rPr>
        <w:t xml:space="preserve"> to those</w:t>
      </w:r>
      <w:r w:rsidR="00964501">
        <w:rPr>
          <w:rFonts w:ascii="Arial" w:hAnsi="Arial" w:cs="Arial"/>
        </w:rPr>
        <w:t>.</w:t>
      </w:r>
      <w:r w:rsidR="00DB1C3F">
        <w:rPr>
          <w:rFonts w:ascii="Arial" w:hAnsi="Arial" w:cs="Arial"/>
        </w:rPr>
        <w:t xml:space="preserve"> </w:t>
      </w:r>
      <w:r w:rsidR="00964501">
        <w:rPr>
          <w:rFonts w:ascii="Arial" w:hAnsi="Arial" w:cs="Arial"/>
        </w:rPr>
        <w:t xml:space="preserve">Some of the takeaways </w:t>
      </w:r>
      <w:r w:rsidR="008777B8">
        <w:rPr>
          <w:rFonts w:ascii="Arial" w:hAnsi="Arial" w:cs="Arial"/>
        </w:rPr>
        <w:t xml:space="preserve">they shared with us were: </w:t>
      </w:r>
      <w:r w:rsidR="00964501">
        <w:rPr>
          <w:rFonts w:ascii="Arial" w:hAnsi="Arial" w:cs="Arial"/>
        </w:rPr>
        <w:t xml:space="preserve"> </w:t>
      </w:r>
    </w:p>
    <w:p w14:paraId="6022FA68" w14:textId="77777777" w:rsidR="00964501" w:rsidRPr="00964501" w:rsidRDefault="00964501" w:rsidP="008777B8">
      <w:pPr>
        <w:pStyle w:val="ListParagraph"/>
        <w:ind w:left="1440"/>
        <w:rPr>
          <w:rFonts w:ascii="Arial" w:hAnsi="Arial" w:cs="Arial"/>
        </w:rPr>
      </w:pPr>
    </w:p>
    <w:p w14:paraId="380AB0E4" w14:textId="77777777" w:rsidR="00964501" w:rsidRDefault="00964501" w:rsidP="008777B8">
      <w:pPr>
        <w:pStyle w:val="ListParagraph"/>
        <w:ind w:left="1440"/>
        <w:rPr>
          <w:rFonts w:ascii="Arial" w:hAnsi="Arial" w:cs="Arial"/>
        </w:rPr>
      </w:pPr>
      <w:r>
        <w:rPr>
          <w:rFonts w:ascii="Arial" w:hAnsi="Arial" w:cs="Arial"/>
        </w:rPr>
        <w:t>First, nine</w:t>
      </w:r>
      <w:r w:rsidRPr="00964501">
        <w:rPr>
          <w:rFonts w:ascii="Arial" w:hAnsi="Arial" w:cs="Arial"/>
        </w:rPr>
        <w:t xml:space="preserve"> out of fourteen Big Ten schools require an affirmative review and university approval prior to the granting of emeritus status</w:t>
      </w:r>
      <w:r>
        <w:rPr>
          <w:rFonts w:ascii="Arial" w:hAnsi="Arial" w:cs="Arial"/>
        </w:rPr>
        <w:t xml:space="preserve">. </w:t>
      </w:r>
    </w:p>
    <w:p w14:paraId="278C33CC" w14:textId="77777777" w:rsidR="00964501" w:rsidRDefault="00964501" w:rsidP="008777B8">
      <w:pPr>
        <w:pStyle w:val="ListParagraph"/>
        <w:ind w:left="1440"/>
        <w:rPr>
          <w:rFonts w:ascii="Arial" w:hAnsi="Arial" w:cs="Arial"/>
        </w:rPr>
      </w:pPr>
    </w:p>
    <w:p w14:paraId="0A1E9D50" w14:textId="31419F44" w:rsidR="00964501" w:rsidRDefault="00964501" w:rsidP="008777B8">
      <w:pPr>
        <w:pStyle w:val="ListParagraph"/>
        <w:ind w:left="1440"/>
        <w:rPr>
          <w:rFonts w:ascii="Arial" w:hAnsi="Arial" w:cs="Arial"/>
        </w:rPr>
      </w:pPr>
      <w:r>
        <w:rPr>
          <w:rFonts w:ascii="Arial" w:hAnsi="Arial" w:cs="Arial"/>
        </w:rPr>
        <w:t xml:space="preserve">Second, about half </w:t>
      </w:r>
      <w:r w:rsidR="00F165F5">
        <w:rPr>
          <w:rFonts w:ascii="Arial" w:hAnsi="Arial" w:cs="Arial"/>
        </w:rPr>
        <w:t xml:space="preserve">of the universities </w:t>
      </w:r>
      <w:r w:rsidRPr="00964501">
        <w:rPr>
          <w:rFonts w:ascii="Arial" w:hAnsi="Arial" w:cs="Arial"/>
        </w:rPr>
        <w:t>had Emeritus/Emerita</w:t>
      </w:r>
      <w:r>
        <w:rPr>
          <w:rFonts w:ascii="Arial" w:hAnsi="Arial" w:cs="Arial"/>
        </w:rPr>
        <w:t xml:space="preserve"> as the</w:t>
      </w:r>
      <w:r w:rsidR="00F165F5">
        <w:rPr>
          <w:rFonts w:ascii="Arial" w:hAnsi="Arial" w:cs="Arial"/>
        </w:rPr>
        <w:t>ir policy</w:t>
      </w:r>
      <w:r>
        <w:rPr>
          <w:rFonts w:ascii="Arial" w:hAnsi="Arial" w:cs="Arial"/>
        </w:rPr>
        <w:t xml:space="preserve"> title</w:t>
      </w:r>
      <w:r w:rsidR="00F165F5">
        <w:rPr>
          <w:rFonts w:ascii="Arial" w:hAnsi="Arial" w:cs="Arial"/>
        </w:rPr>
        <w:t xml:space="preserve"> which </w:t>
      </w:r>
      <w:r w:rsidRPr="00964501">
        <w:rPr>
          <w:rFonts w:ascii="Arial" w:hAnsi="Arial" w:cs="Arial"/>
        </w:rPr>
        <w:t>recogniz</w:t>
      </w:r>
      <w:r w:rsidR="00F165F5">
        <w:rPr>
          <w:rFonts w:ascii="Arial" w:hAnsi="Arial" w:cs="Arial"/>
        </w:rPr>
        <w:t xml:space="preserve">ed </w:t>
      </w:r>
      <w:r w:rsidRPr="00964501">
        <w:rPr>
          <w:rFonts w:ascii="Arial" w:hAnsi="Arial" w:cs="Arial"/>
        </w:rPr>
        <w:t xml:space="preserve">masculine and feminine titles. </w:t>
      </w:r>
      <w:r w:rsidR="00F165F5">
        <w:rPr>
          <w:rFonts w:ascii="Arial" w:hAnsi="Arial" w:cs="Arial"/>
        </w:rPr>
        <w:t xml:space="preserve">MSU’s </w:t>
      </w:r>
      <w:r w:rsidR="00F165F5" w:rsidRPr="00964501">
        <w:rPr>
          <w:rFonts w:ascii="Arial" w:hAnsi="Arial" w:cs="Arial"/>
        </w:rPr>
        <w:t xml:space="preserve">Emeritus policy title </w:t>
      </w:r>
      <w:r w:rsidR="00F165F5">
        <w:rPr>
          <w:rFonts w:ascii="Arial" w:hAnsi="Arial" w:cs="Arial"/>
        </w:rPr>
        <w:t xml:space="preserve">held the masculine suffix of Emeritus. </w:t>
      </w:r>
    </w:p>
    <w:p w14:paraId="4EEED4FD" w14:textId="77777777" w:rsidR="00964501" w:rsidRDefault="00964501" w:rsidP="008777B8">
      <w:pPr>
        <w:pStyle w:val="ListParagraph"/>
        <w:ind w:left="1440"/>
        <w:rPr>
          <w:rFonts w:ascii="Arial" w:hAnsi="Arial" w:cs="Arial"/>
        </w:rPr>
      </w:pPr>
    </w:p>
    <w:p w14:paraId="4F2FFD71" w14:textId="0E32F8FC" w:rsidR="00DB1C3F" w:rsidRDefault="00964501" w:rsidP="008777B8">
      <w:pPr>
        <w:pStyle w:val="ListParagraph"/>
        <w:ind w:left="1440"/>
        <w:rPr>
          <w:rFonts w:ascii="Arial" w:hAnsi="Arial" w:cs="Arial"/>
        </w:rPr>
      </w:pPr>
      <w:r>
        <w:rPr>
          <w:rFonts w:ascii="Arial" w:hAnsi="Arial" w:cs="Arial"/>
        </w:rPr>
        <w:t xml:space="preserve">One thing </w:t>
      </w:r>
      <w:r w:rsidR="008777B8">
        <w:rPr>
          <w:rFonts w:ascii="Arial" w:hAnsi="Arial" w:cs="Arial"/>
        </w:rPr>
        <w:t xml:space="preserve">important </w:t>
      </w:r>
      <w:r>
        <w:rPr>
          <w:rFonts w:ascii="Arial" w:hAnsi="Arial" w:cs="Arial"/>
        </w:rPr>
        <w:t xml:space="preserve">to note is that MSU’s emeritus policy hadn’t had a comprehensive review in three decades. </w:t>
      </w:r>
    </w:p>
    <w:p w14:paraId="2A7EEDC5" w14:textId="627456B0" w:rsidR="00F165F5" w:rsidRDefault="00F165F5" w:rsidP="00964501">
      <w:pPr>
        <w:pStyle w:val="ListParagraph"/>
        <w:rPr>
          <w:rFonts w:ascii="Arial" w:hAnsi="Arial" w:cs="Arial"/>
        </w:rPr>
      </w:pPr>
    </w:p>
    <w:p w14:paraId="242E79A7" w14:textId="504CF590" w:rsidR="00F165F5" w:rsidRPr="00964501" w:rsidRDefault="008777B8" w:rsidP="00964501">
      <w:pPr>
        <w:pStyle w:val="ListParagraph"/>
        <w:rPr>
          <w:rFonts w:ascii="Arial" w:hAnsi="Arial" w:cs="Arial"/>
        </w:rPr>
      </w:pPr>
      <w:r>
        <w:rPr>
          <w:rFonts w:ascii="Arial" w:hAnsi="Arial" w:cs="Arial"/>
        </w:rPr>
        <w:t>After some discussion of the information above, t</w:t>
      </w:r>
      <w:r w:rsidR="00F165F5">
        <w:rPr>
          <w:rFonts w:ascii="Arial" w:hAnsi="Arial" w:cs="Arial"/>
        </w:rPr>
        <w:t xml:space="preserve">he committee was supportive of an active awarding process as a preventative measure, which would have the effect of reducing the potential for revocation as well as causing harm to survivors. At the time, there was general consensus and support around these changes, and the </w:t>
      </w:r>
      <w:r>
        <w:rPr>
          <w:rFonts w:ascii="Arial" w:hAnsi="Arial" w:cs="Arial"/>
        </w:rPr>
        <w:t xml:space="preserve"> UCFA empaneled a </w:t>
      </w:r>
      <w:r w:rsidR="00F165F5">
        <w:rPr>
          <w:rFonts w:ascii="Arial" w:hAnsi="Arial" w:cs="Arial"/>
        </w:rPr>
        <w:t xml:space="preserve">subcommittee </w:t>
      </w:r>
      <w:r>
        <w:rPr>
          <w:rFonts w:ascii="Arial" w:hAnsi="Arial" w:cs="Arial"/>
        </w:rPr>
        <w:t xml:space="preserve">to look at the issues. </w:t>
      </w:r>
    </w:p>
    <w:p w14:paraId="69AE4E53" w14:textId="77777777" w:rsidR="00DB1C3F" w:rsidRDefault="00DB1C3F" w:rsidP="00DB1C3F">
      <w:pPr>
        <w:pStyle w:val="ListParagraph"/>
        <w:rPr>
          <w:rFonts w:ascii="Arial" w:hAnsi="Arial" w:cs="Arial"/>
        </w:rPr>
      </w:pPr>
    </w:p>
    <w:p w14:paraId="0D6BFED5" w14:textId="257F74CE" w:rsidR="008101A1" w:rsidRDefault="008777B8" w:rsidP="008101A1">
      <w:pPr>
        <w:pStyle w:val="ListParagraph"/>
        <w:numPr>
          <w:ilvl w:val="0"/>
          <w:numId w:val="1"/>
        </w:numPr>
        <w:rPr>
          <w:rFonts w:ascii="Arial" w:hAnsi="Arial" w:cs="Arial"/>
        </w:rPr>
      </w:pPr>
      <w:r>
        <w:rPr>
          <w:rFonts w:ascii="Arial" w:hAnsi="Arial" w:cs="Arial"/>
        </w:rPr>
        <w:t>The subcommittee</w:t>
      </w:r>
      <w:r w:rsidR="008101A1">
        <w:rPr>
          <w:rFonts w:ascii="Arial" w:hAnsi="Arial" w:cs="Arial"/>
        </w:rPr>
        <w:t xml:space="preserve"> propos</w:t>
      </w:r>
      <w:r>
        <w:rPr>
          <w:rFonts w:ascii="Arial" w:hAnsi="Arial" w:cs="Arial"/>
        </w:rPr>
        <w:t>ed</w:t>
      </w:r>
      <w:r w:rsidR="008101A1">
        <w:rPr>
          <w:rFonts w:ascii="Arial" w:hAnsi="Arial" w:cs="Arial"/>
        </w:rPr>
        <w:t xml:space="preserve"> changes to the Emeritus policy </w:t>
      </w:r>
      <w:r w:rsidR="008101A1" w:rsidRPr="00DB1C3F">
        <w:rPr>
          <w:rFonts w:ascii="Arial" w:hAnsi="Arial" w:cs="Arial"/>
        </w:rPr>
        <w:t xml:space="preserve">within two overarching areas: </w:t>
      </w:r>
    </w:p>
    <w:p w14:paraId="031BDA38" w14:textId="77777777" w:rsidR="008101A1" w:rsidRDefault="008101A1" w:rsidP="008101A1">
      <w:pPr>
        <w:pStyle w:val="ListParagraph"/>
        <w:rPr>
          <w:rFonts w:ascii="Arial" w:hAnsi="Arial" w:cs="Arial"/>
        </w:rPr>
      </w:pPr>
    </w:p>
    <w:p w14:paraId="5E8F4998" w14:textId="0B9AA882" w:rsidR="008101A1" w:rsidRDefault="008101A1" w:rsidP="008101A1">
      <w:pPr>
        <w:pStyle w:val="ListParagraph"/>
        <w:rPr>
          <w:rFonts w:ascii="Arial" w:hAnsi="Arial" w:cs="Arial"/>
        </w:rPr>
      </w:pPr>
      <w:r>
        <w:rPr>
          <w:rFonts w:ascii="Arial" w:hAnsi="Arial" w:cs="Arial"/>
        </w:rPr>
        <w:t>The first is within the</w:t>
      </w:r>
      <w:r w:rsidRPr="00DB1C3F">
        <w:rPr>
          <w:rFonts w:ascii="Arial" w:hAnsi="Arial" w:cs="Arial"/>
        </w:rPr>
        <w:t xml:space="preserve"> award and revocation processes</w:t>
      </w:r>
      <w:r>
        <w:rPr>
          <w:rFonts w:ascii="Arial" w:hAnsi="Arial" w:cs="Arial"/>
        </w:rPr>
        <w:t>. The intent behind the proposed changes is for the University to infuse trauma-informed practices in its policies by structurally</w:t>
      </w:r>
      <w:r w:rsidRPr="001C702F">
        <w:rPr>
          <w:rFonts w:ascii="Arial" w:hAnsi="Arial" w:cs="Arial"/>
        </w:rPr>
        <w:t xml:space="preserve"> acknowledg</w:t>
      </w:r>
      <w:r>
        <w:rPr>
          <w:rFonts w:ascii="Arial" w:hAnsi="Arial" w:cs="Arial"/>
        </w:rPr>
        <w:t>ing</w:t>
      </w:r>
      <w:r w:rsidRPr="001C702F">
        <w:rPr>
          <w:rFonts w:ascii="Arial" w:hAnsi="Arial" w:cs="Arial"/>
        </w:rPr>
        <w:t xml:space="preserve"> </w:t>
      </w:r>
      <w:r>
        <w:rPr>
          <w:rFonts w:ascii="Arial" w:hAnsi="Arial" w:cs="Arial"/>
        </w:rPr>
        <w:t xml:space="preserve">and creating pathways to recognize </w:t>
      </w:r>
      <w:r w:rsidRPr="001C702F">
        <w:rPr>
          <w:rFonts w:ascii="Arial" w:hAnsi="Arial" w:cs="Arial"/>
        </w:rPr>
        <w:t>institutional harm to survivor</w:t>
      </w:r>
      <w:r>
        <w:rPr>
          <w:rFonts w:ascii="Arial" w:hAnsi="Arial" w:cs="Arial"/>
        </w:rPr>
        <w:t>s within the emeritus context.</w:t>
      </w:r>
      <w:r w:rsidR="008D4DE5">
        <w:rPr>
          <w:rFonts w:ascii="Arial" w:hAnsi="Arial" w:cs="Arial"/>
        </w:rPr>
        <w:t xml:space="preserve"> </w:t>
      </w:r>
    </w:p>
    <w:p w14:paraId="3A072F5A" w14:textId="32F6912B" w:rsidR="008101A1" w:rsidRPr="0001783F" w:rsidRDefault="008101A1" w:rsidP="008101A1">
      <w:pPr>
        <w:ind w:left="720"/>
        <w:rPr>
          <w:rFonts w:ascii="Arial" w:hAnsi="Arial" w:cs="Arial"/>
          <w:color w:val="202124"/>
          <w:shd w:val="clear" w:color="auto" w:fill="FFFFFF"/>
        </w:rPr>
      </w:pPr>
      <w:r>
        <w:rPr>
          <w:rFonts w:ascii="Arial" w:hAnsi="Arial" w:cs="Arial"/>
        </w:rPr>
        <w:t xml:space="preserve">The second change is with </w:t>
      </w:r>
      <w:r w:rsidRPr="00DB1C3F">
        <w:rPr>
          <w:rFonts w:ascii="Arial" w:hAnsi="Arial" w:cs="Arial"/>
        </w:rPr>
        <w:t xml:space="preserve">the policy title. </w:t>
      </w:r>
      <w:r w:rsidR="008777B8">
        <w:rPr>
          <w:rFonts w:ascii="Arial" w:hAnsi="Arial" w:cs="Arial"/>
        </w:rPr>
        <w:t>The subcommittee</w:t>
      </w:r>
      <w:r>
        <w:rPr>
          <w:rFonts w:ascii="Arial" w:hAnsi="Arial" w:cs="Arial"/>
        </w:rPr>
        <w:t xml:space="preserve"> propose</w:t>
      </w:r>
      <w:r w:rsidR="008777B8">
        <w:rPr>
          <w:rFonts w:ascii="Arial" w:hAnsi="Arial" w:cs="Arial"/>
        </w:rPr>
        <w:t>d</w:t>
      </w:r>
      <w:r>
        <w:rPr>
          <w:rFonts w:ascii="Arial" w:hAnsi="Arial" w:cs="Arial"/>
        </w:rPr>
        <w:t xml:space="preserve"> the title be renamed to </w:t>
      </w:r>
      <w:proofErr w:type="spellStart"/>
      <w:r>
        <w:rPr>
          <w:rFonts w:ascii="Arial" w:hAnsi="Arial" w:cs="Arial"/>
        </w:rPr>
        <w:t>Emeritum</w:t>
      </w:r>
      <w:proofErr w:type="spellEnd"/>
      <w:r>
        <w:rPr>
          <w:rFonts w:ascii="Arial" w:hAnsi="Arial" w:cs="Arial"/>
        </w:rPr>
        <w:t xml:space="preserve">. Emeritus is a remnant of the past. </w:t>
      </w:r>
      <w:r w:rsidRPr="00720DC6">
        <w:rPr>
          <w:rFonts w:ascii="Arial" w:hAnsi="Arial" w:cs="Arial"/>
          <w:color w:val="202124"/>
          <w:shd w:val="clear" w:color="auto" w:fill="FFFFFF"/>
        </w:rPr>
        <w:t xml:space="preserve">The </w:t>
      </w:r>
      <w:r>
        <w:rPr>
          <w:rFonts w:ascii="Arial" w:hAnsi="Arial" w:cs="Arial"/>
          <w:color w:val="202124"/>
          <w:shd w:val="clear" w:color="auto" w:fill="FFFFFF"/>
        </w:rPr>
        <w:t>intent here is to</w:t>
      </w:r>
      <w:r w:rsidRPr="00720DC6">
        <w:rPr>
          <w:rFonts w:ascii="Arial" w:hAnsi="Arial" w:cs="Arial"/>
          <w:color w:val="202124"/>
          <w:shd w:val="clear" w:color="auto" w:fill="FFFFFF"/>
        </w:rPr>
        <w:t xml:space="preserve"> replace the “emeritus” title with a non-gendered title</w:t>
      </w:r>
      <w:r>
        <w:rPr>
          <w:rFonts w:ascii="Arial" w:hAnsi="Arial" w:cs="Arial"/>
          <w:color w:val="202124"/>
          <w:shd w:val="clear" w:color="auto" w:fill="FFFFFF"/>
        </w:rPr>
        <w:t xml:space="preserve">. </w:t>
      </w:r>
      <w:r w:rsidR="008D4DE5">
        <w:rPr>
          <w:rFonts w:ascii="Arial" w:hAnsi="Arial" w:cs="Arial"/>
          <w:color w:val="202124"/>
          <w:shd w:val="clear" w:color="auto" w:fill="FFFFFF"/>
        </w:rPr>
        <w:t xml:space="preserve">We propose </w:t>
      </w:r>
      <w:proofErr w:type="spellStart"/>
      <w:r w:rsidR="008D4DE5">
        <w:rPr>
          <w:rFonts w:ascii="Arial" w:hAnsi="Arial" w:cs="Arial"/>
          <w:color w:val="202124"/>
          <w:shd w:val="clear" w:color="auto" w:fill="FFFFFF"/>
        </w:rPr>
        <w:t>Emeritum</w:t>
      </w:r>
      <w:proofErr w:type="spellEnd"/>
      <w:r w:rsidR="009A2F80">
        <w:rPr>
          <w:rFonts w:ascii="Arial" w:hAnsi="Arial" w:cs="Arial"/>
          <w:color w:val="202124"/>
          <w:shd w:val="clear" w:color="auto" w:fill="FFFFFF"/>
        </w:rPr>
        <w:t xml:space="preserve">. </w:t>
      </w:r>
      <w:r>
        <w:rPr>
          <w:rFonts w:ascii="Arial" w:hAnsi="Arial" w:cs="Arial"/>
          <w:color w:val="202124"/>
          <w:shd w:val="clear" w:color="auto" w:fill="FFFFFF"/>
        </w:rPr>
        <w:t>This would be</w:t>
      </w:r>
      <w:r w:rsidRPr="00720DC6">
        <w:rPr>
          <w:rFonts w:ascii="Arial" w:hAnsi="Arial" w:cs="Arial"/>
          <w:color w:val="202124"/>
          <w:shd w:val="clear" w:color="auto" w:fill="FFFFFF"/>
        </w:rPr>
        <w:t xml:space="preserve"> more than a change in nomenclature</w:t>
      </w:r>
      <w:r w:rsidR="008D4DE5">
        <w:rPr>
          <w:rFonts w:ascii="Arial" w:hAnsi="Arial" w:cs="Arial"/>
          <w:color w:val="202124"/>
          <w:shd w:val="clear" w:color="auto" w:fill="FFFFFF"/>
        </w:rPr>
        <w:t xml:space="preserve"> – it </w:t>
      </w:r>
      <w:r>
        <w:rPr>
          <w:rFonts w:ascii="Arial" w:hAnsi="Arial" w:cs="Arial"/>
          <w:color w:val="202124"/>
          <w:shd w:val="clear" w:color="auto" w:fill="FFFFFF"/>
        </w:rPr>
        <w:t>would be a</w:t>
      </w:r>
      <w:r w:rsidRPr="00720DC6">
        <w:rPr>
          <w:rFonts w:ascii="Arial" w:hAnsi="Arial" w:cs="Arial"/>
          <w:color w:val="202124"/>
          <w:shd w:val="clear" w:color="auto" w:fill="FFFFFF"/>
        </w:rPr>
        <w:t xml:space="preserve"> step toward increasing equity, inclusion, and belonging through MSU’s policies. </w:t>
      </w:r>
      <w:r>
        <w:rPr>
          <w:rFonts w:ascii="Arial" w:hAnsi="Arial" w:cs="Arial"/>
          <w:color w:val="202124"/>
          <w:shd w:val="clear" w:color="auto" w:fill="FFFFFF"/>
        </w:rPr>
        <w:t xml:space="preserve">MSU is comprised of a community of all different identities. </w:t>
      </w:r>
      <w:r w:rsidRPr="00720DC6">
        <w:rPr>
          <w:rFonts w:ascii="Arial" w:hAnsi="Arial" w:cs="Arial"/>
          <w:color w:val="202124"/>
          <w:shd w:val="clear" w:color="auto" w:fill="FFFFFF"/>
        </w:rPr>
        <w:t>Policies are foundational structures for an institution and reflect an institution’s values and culture. “Equity is achieved in an environment built on civility, dignity, and mutual respect.” (MSU DEI Report and Plan, 2021). To achieve these aspirations, we must first start with our policies</w:t>
      </w:r>
      <w:r>
        <w:rPr>
          <w:rFonts w:ascii="Arial" w:hAnsi="Arial" w:cs="Arial"/>
          <w:color w:val="202124"/>
          <w:shd w:val="clear" w:color="auto" w:fill="FFFFFF"/>
        </w:rPr>
        <w:t xml:space="preserve"> by acknowledging all identities on campus. </w:t>
      </w:r>
    </w:p>
    <w:p w14:paraId="40B06617" w14:textId="77777777" w:rsidR="008101A1" w:rsidRDefault="008101A1" w:rsidP="008101A1">
      <w:pPr>
        <w:pStyle w:val="ListParagraph"/>
        <w:rPr>
          <w:rFonts w:ascii="Arial" w:hAnsi="Arial" w:cs="Arial"/>
        </w:rPr>
      </w:pPr>
    </w:p>
    <w:p w14:paraId="7CBEB7AD" w14:textId="755FF4F6" w:rsidR="00450BFD" w:rsidRDefault="008101A1" w:rsidP="008101A1">
      <w:pPr>
        <w:pStyle w:val="ListParagraph"/>
        <w:rPr>
          <w:rFonts w:ascii="Arial" w:hAnsi="Arial" w:cs="Arial"/>
        </w:rPr>
      </w:pPr>
      <w:r>
        <w:rPr>
          <w:rFonts w:ascii="Arial" w:hAnsi="Arial" w:cs="Arial"/>
        </w:rPr>
        <w:t xml:space="preserve">You should have three documents before you for your consideration– the proposed revised policy, a statement of rationale, and the crosswalk of changes between the old policy and the proposed revised policy. </w:t>
      </w:r>
    </w:p>
    <w:p w14:paraId="2F0BB467" w14:textId="77777777" w:rsidR="00E62942" w:rsidRDefault="00E62942" w:rsidP="008101A1">
      <w:pPr>
        <w:pStyle w:val="ListParagraph"/>
        <w:rPr>
          <w:rFonts w:ascii="Arial" w:hAnsi="Arial" w:cs="Arial"/>
        </w:rPr>
      </w:pPr>
    </w:p>
    <w:p w14:paraId="6CA5CAEA" w14:textId="39897814" w:rsidR="00450BFD" w:rsidRDefault="00E62942" w:rsidP="008101A1">
      <w:pPr>
        <w:pStyle w:val="ListParagraph"/>
        <w:rPr>
          <w:rFonts w:ascii="Arial" w:hAnsi="Arial" w:cs="Arial"/>
        </w:rPr>
      </w:pPr>
      <w:r>
        <w:rPr>
          <w:rFonts w:ascii="Arial" w:hAnsi="Arial" w:cs="Arial"/>
        </w:rPr>
        <w:t xml:space="preserve">The subcommittee </w:t>
      </w:r>
      <w:r w:rsidR="00450BFD">
        <w:rPr>
          <w:rFonts w:ascii="Arial" w:hAnsi="Arial" w:cs="Arial"/>
        </w:rPr>
        <w:t xml:space="preserve">cleaned the policy up a bit with headers and codified existing practice into policy. </w:t>
      </w:r>
    </w:p>
    <w:p w14:paraId="1F391EAB" w14:textId="6D5A40DD" w:rsidR="008D4DE5" w:rsidRDefault="008D4DE5" w:rsidP="008101A1">
      <w:pPr>
        <w:pStyle w:val="ListParagraph"/>
        <w:rPr>
          <w:rFonts w:ascii="Arial" w:hAnsi="Arial" w:cs="Arial"/>
        </w:rPr>
      </w:pPr>
    </w:p>
    <w:p w14:paraId="3A7747B6" w14:textId="4D74C0BF" w:rsidR="008D4DE5" w:rsidRDefault="008D4DE5" w:rsidP="008101A1">
      <w:pPr>
        <w:pStyle w:val="ListParagraph"/>
        <w:rPr>
          <w:rFonts w:ascii="Arial" w:hAnsi="Arial" w:cs="Arial"/>
        </w:rPr>
      </w:pPr>
      <w:r>
        <w:rPr>
          <w:rFonts w:ascii="Arial" w:hAnsi="Arial" w:cs="Arial"/>
        </w:rPr>
        <w:t>In terms of next steps, we</w:t>
      </w:r>
      <w:r w:rsidR="00E62942">
        <w:rPr>
          <w:rFonts w:ascii="Arial" w:hAnsi="Arial" w:cs="Arial"/>
        </w:rPr>
        <w:t xml:space="preserve"> seek </w:t>
      </w:r>
      <w:r>
        <w:rPr>
          <w:rFonts w:ascii="Arial" w:hAnsi="Arial" w:cs="Arial"/>
        </w:rPr>
        <w:t xml:space="preserve">endorsement and support </w:t>
      </w:r>
      <w:r w:rsidR="00E62942">
        <w:rPr>
          <w:rFonts w:ascii="Arial" w:hAnsi="Arial" w:cs="Arial"/>
        </w:rPr>
        <w:t xml:space="preserve">from the Faculty Senate. If endorsed, the policy will be sent to the Board of Trustees at their June Board meeting. </w:t>
      </w:r>
    </w:p>
    <w:p w14:paraId="14EEB266" w14:textId="77777777" w:rsidR="008D4DE5" w:rsidRDefault="008D4DE5" w:rsidP="008101A1">
      <w:pPr>
        <w:pStyle w:val="ListParagraph"/>
        <w:rPr>
          <w:rFonts w:ascii="Arial" w:hAnsi="Arial" w:cs="Arial"/>
        </w:rPr>
      </w:pPr>
    </w:p>
    <w:p w14:paraId="75C7CF63" w14:textId="36856FFC" w:rsidR="008101A1" w:rsidRPr="008D4DE5" w:rsidRDefault="008D4DE5" w:rsidP="008101A1">
      <w:pPr>
        <w:pStyle w:val="ListParagraph"/>
        <w:rPr>
          <w:rFonts w:ascii="Arial" w:hAnsi="Arial" w:cs="Arial"/>
          <w:u w:val="single"/>
        </w:rPr>
      </w:pPr>
      <w:r w:rsidRPr="008D4DE5">
        <w:rPr>
          <w:rFonts w:ascii="Arial" w:hAnsi="Arial" w:cs="Arial"/>
          <w:u w:val="single"/>
        </w:rPr>
        <w:t xml:space="preserve">Awarding process. </w:t>
      </w:r>
    </w:p>
    <w:p w14:paraId="4FD4471C" w14:textId="37B730A2" w:rsidR="00DB1C3F" w:rsidRDefault="00F165F5" w:rsidP="00DB1C3F">
      <w:pPr>
        <w:pStyle w:val="ListParagraph"/>
        <w:numPr>
          <w:ilvl w:val="0"/>
          <w:numId w:val="1"/>
        </w:numPr>
        <w:rPr>
          <w:rFonts w:ascii="Arial" w:hAnsi="Arial" w:cs="Arial"/>
        </w:rPr>
      </w:pPr>
      <w:r>
        <w:rPr>
          <w:rFonts w:ascii="Arial" w:hAnsi="Arial" w:cs="Arial"/>
        </w:rPr>
        <w:t xml:space="preserve">When </w:t>
      </w:r>
      <w:r w:rsidR="00E62942">
        <w:rPr>
          <w:rFonts w:ascii="Arial" w:hAnsi="Arial" w:cs="Arial"/>
        </w:rPr>
        <w:t xml:space="preserve">the subcommittee met, </w:t>
      </w:r>
      <w:r>
        <w:rPr>
          <w:rFonts w:ascii="Arial" w:hAnsi="Arial" w:cs="Arial"/>
        </w:rPr>
        <w:t xml:space="preserve">the thought was that the awarding process should not be burdensome to the faculty member. The idea is that the Chair and Dean would receive a list of </w:t>
      </w:r>
      <w:proofErr w:type="gramStart"/>
      <w:r>
        <w:rPr>
          <w:rFonts w:ascii="Arial" w:hAnsi="Arial" w:cs="Arial"/>
        </w:rPr>
        <w:t>faculty</w:t>
      </w:r>
      <w:proofErr w:type="gramEnd"/>
      <w:r>
        <w:rPr>
          <w:rFonts w:ascii="Arial" w:hAnsi="Arial" w:cs="Arial"/>
        </w:rPr>
        <w:t xml:space="preserve"> who have submitted their retirement application and </w:t>
      </w:r>
      <w:r w:rsidR="00C6234B">
        <w:rPr>
          <w:rFonts w:ascii="Arial" w:hAnsi="Arial" w:cs="Arial"/>
        </w:rPr>
        <w:t xml:space="preserve">the Chair and Dean </w:t>
      </w:r>
      <w:r>
        <w:rPr>
          <w:rFonts w:ascii="Arial" w:hAnsi="Arial" w:cs="Arial"/>
        </w:rPr>
        <w:t xml:space="preserve">would provide a yes/no recommendation for awarding of emeritus status. </w:t>
      </w:r>
      <w:r w:rsidR="00C6234B">
        <w:rPr>
          <w:rFonts w:ascii="Arial" w:hAnsi="Arial" w:cs="Arial"/>
        </w:rPr>
        <w:t xml:space="preserve">The last check of approval would be conducted by </w:t>
      </w:r>
      <w:r w:rsidR="00E62942">
        <w:rPr>
          <w:rFonts w:ascii="Arial" w:hAnsi="Arial" w:cs="Arial"/>
        </w:rPr>
        <w:t xml:space="preserve">the Faculty Affairs Office </w:t>
      </w:r>
      <w:r w:rsidR="00C6234B">
        <w:rPr>
          <w:rFonts w:ascii="Arial" w:hAnsi="Arial" w:cs="Arial"/>
        </w:rPr>
        <w:t xml:space="preserve">to see if there had been egregious misconduct. </w:t>
      </w:r>
      <w:r w:rsidR="00E62942">
        <w:rPr>
          <w:rFonts w:ascii="Arial" w:hAnsi="Arial" w:cs="Arial"/>
        </w:rPr>
        <w:t xml:space="preserve">It is expected </w:t>
      </w:r>
      <w:r>
        <w:rPr>
          <w:rFonts w:ascii="Arial" w:hAnsi="Arial" w:cs="Arial"/>
        </w:rPr>
        <w:t>99% of faculty will receive the</w:t>
      </w:r>
      <w:r w:rsidR="00C6234B">
        <w:rPr>
          <w:rFonts w:ascii="Arial" w:hAnsi="Arial" w:cs="Arial"/>
        </w:rPr>
        <w:t xml:space="preserve"> emeritus title.</w:t>
      </w:r>
      <w:r w:rsidR="002F0F4A" w:rsidRPr="002F0F4A">
        <w:rPr>
          <w:rFonts w:ascii="Arial" w:hAnsi="Arial" w:cs="Arial"/>
        </w:rPr>
        <w:t xml:space="preserve"> </w:t>
      </w:r>
    </w:p>
    <w:p w14:paraId="52DBFC83" w14:textId="5C73210E" w:rsidR="008101A1" w:rsidRDefault="008101A1" w:rsidP="008101A1">
      <w:pPr>
        <w:pStyle w:val="ListParagraph"/>
        <w:rPr>
          <w:rFonts w:ascii="Arial" w:hAnsi="Arial" w:cs="Arial"/>
        </w:rPr>
      </w:pPr>
    </w:p>
    <w:p w14:paraId="47C7EC67" w14:textId="0081FDCF" w:rsidR="008101A1" w:rsidRPr="008101A1" w:rsidRDefault="008101A1" w:rsidP="008101A1">
      <w:pPr>
        <w:pStyle w:val="ListParagraph"/>
        <w:rPr>
          <w:rFonts w:ascii="Arial" w:hAnsi="Arial" w:cs="Arial"/>
          <w:u w:val="single"/>
        </w:rPr>
      </w:pPr>
      <w:r w:rsidRPr="008101A1">
        <w:rPr>
          <w:rFonts w:ascii="Arial" w:hAnsi="Arial" w:cs="Arial"/>
          <w:u w:val="single"/>
        </w:rPr>
        <w:t xml:space="preserve">Other Information: </w:t>
      </w:r>
    </w:p>
    <w:p w14:paraId="1BC97440" w14:textId="43471E25" w:rsidR="009A2F80" w:rsidRPr="009A2F80" w:rsidRDefault="00E62942" w:rsidP="00AB704B">
      <w:pPr>
        <w:pStyle w:val="ListParagraph"/>
        <w:numPr>
          <w:ilvl w:val="0"/>
          <w:numId w:val="1"/>
        </w:numPr>
        <w:rPr>
          <w:rFonts w:ascii="Arial" w:hAnsi="Arial" w:cs="Arial"/>
        </w:rPr>
      </w:pPr>
      <w:r w:rsidRPr="009A2F80">
        <w:rPr>
          <w:rFonts w:ascii="Arial" w:hAnsi="Arial" w:cs="Arial"/>
        </w:rPr>
        <w:t xml:space="preserve">The subcommittee </w:t>
      </w:r>
      <w:r w:rsidR="00DB1C3F" w:rsidRPr="009A2F80">
        <w:rPr>
          <w:rFonts w:ascii="Arial" w:hAnsi="Arial" w:cs="Arial"/>
        </w:rPr>
        <w:t xml:space="preserve">consulted with Dr. Anna Kirkwood, College of Arts &amp; Letters on the title. </w:t>
      </w:r>
      <w:r w:rsidR="009A2F80" w:rsidRPr="009A2F80">
        <w:rPr>
          <w:rFonts w:ascii="Arial" w:hAnsi="Arial" w:cs="Arial"/>
        </w:rPr>
        <w:t>Dr. Kirkwood explained that t</w:t>
      </w:r>
      <w:r w:rsidR="009A2F80" w:rsidRPr="009A2F80">
        <w:rPr>
          <w:rFonts w:ascii="Arial" w:hAnsi="Arial" w:cs="Arial"/>
          <w:color w:val="000000"/>
        </w:rPr>
        <w:t xml:space="preserve">he problem with Latin is that it's quite thoroughly gendered: the masculine plural would be Emeriti, the feminine plural </w:t>
      </w:r>
      <w:proofErr w:type="spellStart"/>
      <w:r w:rsidR="009A2F80" w:rsidRPr="009A2F80">
        <w:rPr>
          <w:rFonts w:ascii="Arial" w:hAnsi="Arial" w:cs="Arial"/>
          <w:color w:val="000000"/>
        </w:rPr>
        <w:t>Emeritae</w:t>
      </w:r>
      <w:proofErr w:type="spellEnd"/>
      <w:r w:rsidR="009A2F80" w:rsidRPr="009A2F80">
        <w:rPr>
          <w:rFonts w:ascii="Arial" w:hAnsi="Arial" w:cs="Arial"/>
          <w:color w:val="000000"/>
        </w:rPr>
        <w:t xml:space="preserve">, and the neuter plural, Emerita, </w:t>
      </w:r>
      <w:proofErr w:type="gramStart"/>
      <w:r w:rsidR="009A2F80" w:rsidRPr="009A2F80">
        <w:rPr>
          <w:rFonts w:ascii="Arial" w:hAnsi="Arial" w:cs="Arial"/>
          <w:color w:val="000000"/>
        </w:rPr>
        <w:t>which</w:t>
      </w:r>
      <w:proofErr w:type="gramEnd"/>
      <w:r w:rsidR="009A2F80" w:rsidRPr="009A2F80">
        <w:rPr>
          <w:rFonts w:ascii="Arial" w:hAnsi="Arial" w:cs="Arial"/>
          <w:color w:val="000000"/>
        </w:rPr>
        <w:t xml:space="preserve"> just looks like the feminine singular. </w:t>
      </w:r>
      <w:proofErr w:type="spellStart"/>
      <w:r w:rsidR="009A2F80" w:rsidRPr="009A2F80">
        <w:rPr>
          <w:rFonts w:ascii="Arial" w:hAnsi="Arial" w:cs="Arial"/>
          <w:color w:val="000000"/>
        </w:rPr>
        <w:t>Emeritum</w:t>
      </w:r>
      <w:proofErr w:type="spellEnd"/>
      <w:r w:rsidR="009A2F80" w:rsidRPr="009A2F80">
        <w:rPr>
          <w:rFonts w:ascii="Arial" w:hAnsi="Arial" w:cs="Arial"/>
          <w:color w:val="000000"/>
        </w:rPr>
        <w:t xml:space="preserve"> is indeed the neuter singular. </w:t>
      </w:r>
      <w:r w:rsidR="009A2F80" w:rsidRPr="009A2F80">
        <w:rPr>
          <w:rFonts w:ascii="Arial" w:hAnsi="Arial" w:cs="Arial"/>
        </w:rPr>
        <w:t xml:space="preserve">There was discussion </w:t>
      </w:r>
      <w:r w:rsidR="009A2F80">
        <w:rPr>
          <w:rFonts w:ascii="Arial" w:hAnsi="Arial" w:cs="Arial"/>
        </w:rPr>
        <w:t xml:space="preserve">amongst the subcommittee </w:t>
      </w:r>
      <w:r w:rsidR="009A2F80" w:rsidRPr="009A2F80">
        <w:rPr>
          <w:rFonts w:ascii="Arial" w:hAnsi="Arial" w:cs="Arial"/>
        </w:rPr>
        <w:t xml:space="preserve">about the use of </w:t>
      </w:r>
      <w:proofErr w:type="spellStart"/>
      <w:r w:rsidR="009A2F80" w:rsidRPr="009A2F80">
        <w:rPr>
          <w:rFonts w:ascii="Arial" w:hAnsi="Arial" w:cs="Arial"/>
        </w:rPr>
        <w:t>Emerit</w:t>
      </w:r>
      <w:proofErr w:type="spellEnd"/>
      <w:r w:rsidR="009A2F80" w:rsidRPr="009A2F80">
        <w:rPr>
          <w:rFonts w:ascii="Arial" w:hAnsi="Arial" w:cs="Arial"/>
        </w:rPr>
        <w:t xml:space="preserve"> (no gender attachment). The subcommittee felt “</w:t>
      </w:r>
      <w:proofErr w:type="spellStart"/>
      <w:r w:rsidR="009A2F80" w:rsidRPr="009A2F80">
        <w:rPr>
          <w:rFonts w:ascii="Arial" w:hAnsi="Arial" w:cs="Arial"/>
        </w:rPr>
        <w:t>Emeritum</w:t>
      </w:r>
      <w:proofErr w:type="spellEnd"/>
      <w:r w:rsidR="009A2F80" w:rsidRPr="009A2F80">
        <w:rPr>
          <w:rFonts w:ascii="Arial" w:hAnsi="Arial" w:cs="Arial"/>
        </w:rPr>
        <w:t xml:space="preserve">” would fit better and proposed this terminology in the documents. </w:t>
      </w:r>
    </w:p>
    <w:p w14:paraId="6B098B0C" w14:textId="708E4BAF" w:rsidR="009A2F80" w:rsidRDefault="009A2F80" w:rsidP="009A2F80">
      <w:pPr>
        <w:rPr>
          <w:rFonts w:ascii="Arial" w:hAnsi="Arial" w:cs="Arial"/>
        </w:rPr>
      </w:pPr>
    </w:p>
    <w:p w14:paraId="1DFA67EC" w14:textId="216F10F9" w:rsidR="00450FE1" w:rsidRPr="00450FE1" w:rsidRDefault="00450FE1" w:rsidP="00450FE1">
      <w:pPr>
        <w:ind w:left="720"/>
        <w:rPr>
          <w:rFonts w:ascii="Arial" w:hAnsi="Arial" w:cs="Arial"/>
          <w:u w:val="single"/>
        </w:rPr>
      </w:pPr>
      <w:r w:rsidRPr="00450FE1">
        <w:rPr>
          <w:rFonts w:ascii="Arial" w:hAnsi="Arial" w:cs="Arial"/>
          <w:u w:val="single"/>
        </w:rPr>
        <w:t>Consultations</w:t>
      </w:r>
    </w:p>
    <w:p w14:paraId="5991D88A" w14:textId="51B5F4D1" w:rsidR="00DB1C3F" w:rsidRDefault="00E62942" w:rsidP="009A2F80">
      <w:pPr>
        <w:pStyle w:val="ListParagraph"/>
        <w:numPr>
          <w:ilvl w:val="0"/>
          <w:numId w:val="1"/>
        </w:numPr>
        <w:rPr>
          <w:rFonts w:ascii="Arial" w:hAnsi="Arial" w:cs="Arial"/>
        </w:rPr>
      </w:pPr>
      <w:r>
        <w:rPr>
          <w:rFonts w:ascii="Arial" w:hAnsi="Arial" w:cs="Arial"/>
        </w:rPr>
        <w:t>The subcommittee also</w:t>
      </w:r>
      <w:r w:rsidR="00DB1C3F" w:rsidRPr="00DB1C3F">
        <w:rPr>
          <w:rFonts w:ascii="Arial" w:hAnsi="Arial" w:cs="Arial"/>
        </w:rPr>
        <w:t xml:space="preserve"> consulted with the following individuals for feedback/concerns on the proposed revisions; they were supportive of the changes. </w:t>
      </w:r>
      <w:r w:rsidR="009326D9">
        <w:rPr>
          <w:rFonts w:ascii="Arial" w:hAnsi="Arial" w:cs="Arial"/>
        </w:rPr>
        <w:br/>
      </w:r>
    </w:p>
    <w:p w14:paraId="4B2D01EB" w14:textId="77777777" w:rsidR="00DB1C3F" w:rsidRDefault="00DB1C3F" w:rsidP="00450FE1">
      <w:pPr>
        <w:pStyle w:val="ListParagraph"/>
        <w:numPr>
          <w:ilvl w:val="1"/>
          <w:numId w:val="1"/>
        </w:numPr>
        <w:spacing w:after="0" w:line="240" w:lineRule="auto"/>
        <w:contextualSpacing w:val="0"/>
        <w:rPr>
          <w:rFonts w:ascii="Arial" w:eastAsia="Times New Roman" w:hAnsi="Arial" w:cs="Arial"/>
        </w:rPr>
      </w:pPr>
      <w:r>
        <w:rPr>
          <w:rFonts w:ascii="Arial" w:eastAsia="Times New Roman" w:hAnsi="Arial" w:cs="Arial"/>
        </w:rPr>
        <w:t>Rebecca Campbell, Professor of Psychology (trauma-informed perspective)</w:t>
      </w:r>
    </w:p>
    <w:p w14:paraId="18AF81C5" w14:textId="77777777" w:rsidR="00DB1C3F" w:rsidRDefault="00DB1C3F" w:rsidP="00450FE1">
      <w:pPr>
        <w:pStyle w:val="ListParagraph"/>
        <w:numPr>
          <w:ilvl w:val="1"/>
          <w:numId w:val="1"/>
        </w:numPr>
        <w:spacing w:after="0" w:line="240" w:lineRule="auto"/>
        <w:contextualSpacing w:val="0"/>
        <w:rPr>
          <w:rFonts w:ascii="Arial" w:eastAsia="Times New Roman" w:hAnsi="Arial" w:cs="Arial"/>
        </w:rPr>
      </w:pPr>
      <w:r>
        <w:rPr>
          <w:rFonts w:ascii="Arial" w:eastAsia="Times New Roman" w:hAnsi="Arial" w:cs="Arial"/>
        </w:rPr>
        <w:t xml:space="preserve">Andrea Munford, Deputy Chief of the MSUPD (trauma-informed perspective) </w:t>
      </w:r>
    </w:p>
    <w:p w14:paraId="32572CF3" w14:textId="45B51999" w:rsidR="002F0F4A" w:rsidRDefault="00DB1C3F" w:rsidP="00450FE1">
      <w:pPr>
        <w:pStyle w:val="ListParagraph"/>
        <w:numPr>
          <w:ilvl w:val="1"/>
          <w:numId w:val="1"/>
        </w:numPr>
        <w:spacing w:after="0" w:line="240" w:lineRule="auto"/>
        <w:contextualSpacing w:val="0"/>
        <w:rPr>
          <w:rFonts w:ascii="Arial" w:eastAsia="Times New Roman" w:hAnsi="Arial" w:cs="Arial"/>
        </w:rPr>
      </w:pPr>
      <w:r>
        <w:rPr>
          <w:rFonts w:ascii="Arial" w:eastAsia="Times New Roman" w:hAnsi="Arial" w:cs="Arial"/>
        </w:rPr>
        <w:t xml:space="preserve">Jabbar Bennett, Vice President and Chief Diversity Officer (equity and inclusion perspective) </w:t>
      </w:r>
    </w:p>
    <w:p w14:paraId="4FA3E783" w14:textId="4D659226" w:rsidR="009A2F80" w:rsidRPr="008D4DE5" w:rsidRDefault="009A2F80" w:rsidP="009A2F80">
      <w:pPr>
        <w:pStyle w:val="ListParagraph"/>
        <w:spacing w:after="0" w:line="240" w:lineRule="auto"/>
        <w:contextualSpacing w:val="0"/>
        <w:rPr>
          <w:rFonts w:ascii="Arial" w:eastAsia="Times New Roman" w:hAnsi="Arial" w:cs="Arial"/>
        </w:rPr>
      </w:pPr>
    </w:p>
    <w:sectPr w:rsidR="009A2F80" w:rsidRPr="008D4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30269"/>
    <w:multiLevelType w:val="hybridMultilevel"/>
    <w:tmpl w:val="D070D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D3FBC"/>
    <w:multiLevelType w:val="hybridMultilevel"/>
    <w:tmpl w:val="A24CAE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3A1C8A"/>
    <w:multiLevelType w:val="hybridMultilevel"/>
    <w:tmpl w:val="5B9830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C1"/>
    <w:rsid w:val="0001783F"/>
    <w:rsid w:val="00171C7B"/>
    <w:rsid w:val="001A627F"/>
    <w:rsid w:val="002F0F4A"/>
    <w:rsid w:val="0031360F"/>
    <w:rsid w:val="003C1362"/>
    <w:rsid w:val="00450BFD"/>
    <w:rsid w:val="00450FE1"/>
    <w:rsid w:val="00587E07"/>
    <w:rsid w:val="008101A1"/>
    <w:rsid w:val="008536B5"/>
    <w:rsid w:val="008777B8"/>
    <w:rsid w:val="008D4DE5"/>
    <w:rsid w:val="008E6B4C"/>
    <w:rsid w:val="00931126"/>
    <w:rsid w:val="009326D9"/>
    <w:rsid w:val="00964501"/>
    <w:rsid w:val="009A2F80"/>
    <w:rsid w:val="00A749C1"/>
    <w:rsid w:val="00C6234B"/>
    <w:rsid w:val="00DB1C3F"/>
    <w:rsid w:val="00E62942"/>
    <w:rsid w:val="00F1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09FA"/>
  <w15:chartTrackingRefBased/>
  <w15:docId w15:val="{99C3FB59-5911-49D8-97DA-4CD6EB3F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F4A"/>
    <w:pPr>
      <w:ind w:left="720"/>
      <w:contextualSpacing/>
    </w:pPr>
  </w:style>
  <w:style w:type="character" w:styleId="Hyperlink">
    <w:name w:val="Hyperlink"/>
    <w:basedOn w:val="DefaultParagraphFont"/>
    <w:uiPriority w:val="99"/>
    <w:semiHidden/>
    <w:unhideWhenUsed/>
    <w:rsid w:val="00DB1C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5083744-958D-4915-A543-3AA3323238CD}"/>
</file>

<file path=customXml/itemProps2.xml><?xml version="1.0" encoding="utf-8"?>
<ds:datastoreItem xmlns:ds="http://schemas.openxmlformats.org/officeDocument/2006/customXml" ds:itemID="{8DF49398-9E97-4FAC-ACA7-1C2E3C4B7607}"/>
</file>

<file path=customXml/itemProps3.xml><?xml version="1.0" encoding="utf-8"?>
<ds:datastoreItem xmlns:ds="http://schemas.openxmlformats.org/officeDocument/2006/customXml" ds:itemID="{43CC377D-C65E-417E-AA05-ED5A1E38F9E6}"/>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Yermak, Kara</dc:creator>
  <cp:keywords/>
  <dc:description/>
  <cp:lastModifiedBy>Thrush, Taylor</cp:lastModifiedBy>
  <cp:revision>2</cp:revision>
  <dcterms:created xsi:type="dcterms:W3CDTF">2022-04-15T19:12:00Z</dcterms:created>
  <dcterms:modified xsi:type="dcterms:W3CDTF">2022-04-15T19:12:00Z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