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3824" w14:textId="2F3BD9E4" w:rsidR="00E64703" w:rsidRPr="00B1196E" w:rsidRDefault="00B1196E" w:rsidP="00B1196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1196E">
        <w:rPr>
          <w:rFonts w:ascii="Arial" w:hAnsi="Arial" w:cs="Arial"/>
          <w:b/>
          <w:bCs/>
          <w:sz w:val="28"/>
          <w:szCs w:val="28"/>
        </w:rPr>
        <w:t>Associate Dean</w:t>
      </w:r>
      <w:r w:rsidR="009951E2">
        <w:rPr>
          <w:rFonts w:ascii="Arial" w:hAnsi="Arial" w:cs="Arial"/>
          <w:b/>
          <w:bCs/>
          <w:sz w:val="28"/>
          <w:szCs w:val="28"/>
        </w:rPr>
        <w:br/>
      </w:r>
      <w:r w:rsidR="009951E2" w:rsidRPr="009951E2">
        <w:rPr>
          <w:rStyle w:val="Strong"/>
          <w:rFonts w:ascii="Arial" w:hAnsi="Arial" w:cs="Arial"/>
          <w:color w:val="000000"/>
          <w:sz w:val="28"/>
          <w:szCs w:val="28"/>
        </w:rPr>
        <w:t>University Guidance on the Position</w:t>
      </w:r>
    </w:p>
    <w:p w14:paraId="47B07145" w14:textId="77777777" w:rsidR="00B1196E" w:rsidRPr="00B1196E" w:rsidRDefault="00B1196E" w:rsidP="00C614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1196E">
        <w:rPr>
          <w:rFonts w:ascii="Arial" w:eastAsia="Times New Roman" w:hAnsi="Arial" w:cs="Arial"/>
          <w:b/>
          <w:bCs/>
          <w:i/>
          <w:iCs/>
          <w:color w:val="000000"/>
        </w:rPr>
        <w:t>General Position Statement</w:t>
      </w:r>
    </w:p>
    <w:p w14:paraId="56F62EFE" w14:textId="77777777" w:rsidR="00B1196E" w:rsidRPr="00B1196E" w:rsidRDefault="00B1196E" w:rsidP="00B119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1196E">
        <w:rPr>
          <w:rFonts w:ascii="Arial" w:eastAsia="Times New Roman" w:hAnsi="Arial" w:cs="Arial"/>
          <w:color w:val="000000"/>
        </w:rPr>
        <w:t xml:space="preserve">The Associate Dean provides administrative support to a dean who is the chief executive officer of an academic unit engaged in instruction, research, and outreach/engagement or a major unit engaged in a programmatic aspect of the campus/university mission.  The Associate Dean exercises independent </w:t>
      </w:r>
      <w:proofErr w:type="gramStart"/>
      <w:r w:rsidRPr="00B1196E">
        <w:rPr>
          <w:rFonts w:ascii="Arial" w:eastAsia="Times New Roman" w:hAnsi="Arial" w:cs="Arial"/>
          <w:color w:val="000000"/>
        </w:rPr>
        <w:t>judgment, and</w:t>
      </w:r>
      <w:proofErr w:type="gramEnd"/>
      <w:r w:rsidRPr="00B1196E">
        <w:rPr>
          <w:rFonts w:ascii="Arial" w:eastAsia="Times New Roman" w:hAnsi="Arial" w:cs="Arial"/>
          <w:color w:val="000000"/>
        </w:rPr>
        <w:t xml:space="preserve"> handles a highly diversified mixture of responsibilities in one or several specialized areas and may represent or assume authority for the unit in the absence of the dean.</w:t>
      </w:r>
    </w:p>
    <w:p w14:paraId="3D75B8B0" w14:textId="77777777" w:rsidR="00B1196E" w:rsidRPr="00870BD5" w:rsidRDefault="00B1196E" w:rsidP="00B119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highlight w:val="yellow"/>
        </w:rPr>
      </w:pPr>
      <w:r w:rsidRPr="00870BD5">
        <w:rPr>
          <w:rFonts w:ascii="Arial" w:eastAsia="Times New Roman" w:hAnsi="Arial" w:cs="Arial"/>
          <w:color w:val="000000"/>
          <w:highlight w:val="yellow"/>
        </w:rPr>
        <w:t>Associate Deans should have a faculty role, with an appointment in the tenure system or the Health Programs (HP) appointment system.</w:t>
      </w:r>
    </w:p>
    <w:p w14:paraId="683B1FC9" w14:textId="77777777" w:rsidR="00B1196E" w:rsidRPr="00B1196E" w:rsidRDefault="00B1196E" w:rsidP="00B119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70BD5">
        <w:rPr>
          <w:rFonts w:ascii="Arial" w:eastAsia="Times New Roman" w:hAnsi="Arial" w:cs="Arial"/>
          <w:color w:val="000000"/>
          <w:highlight w:val="yellow"/>
        </w:rPr>
        <w:t>Based on a review of the functions to be performed and the qualifications, skills, and abilities of the individual, an exception on an individual case basis may be requested.</w:t>
      </w:r>
    </w:p>
    <w:p w14:paraId="3F3F58C8" w14:textId="77777777" w:rsidR="00B1196E" w:rsidRPr="00B1196E" w:rsidRDefault="00B1196E" w:rsidP="00B119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1196E">
        <w:rPr>
          <w:rFonts w:ascii="Arial" w:eastAsia="Times New Roman" w:hAnsi="Arial" w:cs="Arial"/>
          <w:color w:val="000000"/>
        </w:rPr>
        <w:t>Units may have more restrictive requirements.</w:t>
      </w:r>
    </w:p>
    <w:p w14:paraId="7C3DC6AC" w14:textId="77777777" w:rsidR="00B1196E" w:rsidRPr="00B1196E" w:rsidRDefault="00B1196E" w:rsidP="00C614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1196E">
        <w:rPr>
          <w:rFonts w:ascii="Arial" w:eastAsia="Times New Roman" w:hAnsi="Arial" w:cs="Arial"/>
          <w:b/>
          <w:bCs/>
          <w:i/>
          <w:iCs/>
          <w:color w:val="000000"/>
        </w:rPr>
        <w:t>Reporting Relationship</w:t>
      </w:r>
    </w:p>
    <w:p w14:paraId="68FBA267" w14:textId="77777777" w:rsidR="00B1196E" w:rsidRPr="00B1196E" w:rsidRDefault="00B1196E" w:rsidP="00B119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1196E">
        <w:rPr>
          <w:rFonts w:ascii="Arial" w:eastAsia="Times New Roman" w:hAnsi="Arial" w:cs="Arial"/>
          <w:color w:val="000000"/>
        </w:rPr>
        <w:t>Associate Deans report to a Senior Associate Dean or the Dean</w:t>
      </w:r>
    </w:p>
    <w:p w14:paraId="1892353E" w14:textId="04CB50AB" w:rsidR="00B1196E" w:rsidRPr="00B1196E" w:rsidRDefault="00B1196E" w:rsidP="00B119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1196E">
        <w:rPr>
          <w:rFonts w:ascii="Arial" w:eastAsia="Times New Roman" w:hAnsi="Arial" w:cs="Arial"/>
          <w:b/>
          <w:bCs/>
          <w:i/>
          <w:iCs/>
          <w:color w:val="000000"/>
        </w:rPr>
        <w:t>Typical Responsibilities</w:t>
      </w:r>
    </w:p>
    <w:p w14:paraId="3C114D9C" w14:textId="77777777" w:rsidR="00B1196E" w:rsidRPr="00B1196E" w:rsidRDefault="00B1196E" w:rsidP="00B119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1196E">
        <w:rPr>
          <w:rFonts w:ascii="Arial" w:eastAsia="Times New Roman" w:hAnsi="Arial" w:cs="Arial"/>
          <w:color w:val="000000"/>
        </w:rPr>
        <w:t>1.   Administrative affairs, such as planning, evaluating, formulating, and implementing policy for allocation and utilization of resources; responsibility for facilities and space utilization, administering activities for recruiting and hiring faculty and staff; formulating fiscal policies, developing procedures and systems for budget review and expenditure control; advising and working with department or unit heads to establish and implement policies and procedures relating to the unit/campus/university; serving on campus-wide committees.</w:t>
      </w:r>
      <w:r w:rsidRPr="00B1196E">
        <w:rPr>
          <w:rFonts w:ascii="Arial" w:eastAsia="Times New Roman" w:hAnsi="Arial" w:cs="Arial"/>
          <w:color w:val="000000"/>
        </w:rPr>
        <w:br/>
      </w:r>
      <w:r w:rsidRPr="00B1196E">
        <w:rPr>
          <w:rFonts w:ascii="Arial" w:eastAsia="Times New Roman" w:hAnsi="Arial" w:cs="Arial"/>
          <w:color w:val="000000"/>
        </w:rPr>
        <w:br/>
        <w:t xml:space="preserve">2.   External affairs, such as coordinating and strengthening relationships with corporations, foundations, federal and state funding agencies, alumni, parents, the media, and the </w:t>
      </w:r>
      <w:proofErr w:type="gramStart"/>
      <w:r w:rsidRPr="00B1196E">
        <w:rPr>
          <w:rFonts w:ascii="Arial" w:eastAsia="Times New Roman" w:hAnsi="Arial" w:cs="Arial"/>
          <w:color w:val="000000"/>
        </w:rPr>
        <w:t>general public</w:t>
      </w:r>
      <w:proofErr w:type="gramEnd"/>
      <w:r w:rsidRPr="00B1196E">
        <w:rPr>
          <w:rFonts w:ascii="Arial" w:eastAsia="Times New Roman" w:hAnsi="Arial" w:cs="Arial"/>
          <w:color w:val="000000"/>
        </w:rPr>
        <w:t>; acquiring external funds for facilities and major equipment; developing agreements with external institutions relating to academic and research programs.</w:t>
      </w:r>
    </w:p>
    <w:p w14:paraId="7EDB3B73" w14:textId="77777777" w:rsidR="00B1196E" w:rsidRPr="00B1196E" w:rsidRDefault="00B1196E" w:rsidP="00B119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1196E">
        <w:rPr>
          <w:rFonts w:ascii="Arial" w:eastAsia="Times New Roman" w:hAnsi="Arial" w:cs="Arial"/>
          <w:color w:val="000000"/>
        </w:rPr>
        <w:t>3.   Research and academic affairs, such as conceptualizing and developing long range and strategic plans; developing and evaluating the curriculum, overseeing accreditation and certification requirements; stimulating research; supervising collaborative education or research programs. May teach and/or pursue independent scholarly research.</w:t>
      </w:r>
    </w:p>
    <w:p w14:paraId="3B84AC8E" w14:textId="77777777" w:rsidR="00B1196E" w:rsidRPr="00B1196E" w:rsidRDefault="00B1196E" w:rsidP="00B119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1196E">
        <w:rPr>
          <w:rFonts w:ascii="Arial" w:eastAsia="Times New Roman" w:hAnsi="Arial" w:cs="Arial"/>
          <w:color w:val="000000"/>
        </w:rPr>
        <w:t xml:space="preserve">4.    Student affairs, such as coordinating recruitment, </w:t>
      </w:r>
      <w:proofErr w:type="gramStart"/>
      <w:r w:rsidRPr="00B1196E">
        <w:rPr>
          <w:rFonts w:ascii="Arial" w:eastAsia="Times New Roman" w:hAnsi="Arial" w:cs="Arial"/>
          <w:color w:val="000000"/>
        </w:rPr>
        <w:t>admission</w:t>
      </w:r>
      <w:proofErr w:type="gramEnd"/>
      <w:r w:rsidRPr="00B1196E">
        <w:rPr>
          <w:rFonts w:ascii="Arial" w:eastAsia="Times New Roman" w:hAnsi="Arial" w:cs="Arial"/>
          <w:color w:val="000000"/>
        </w:rPr>
        <w:t xml:space="preserve"> and retention programs, overseeing student support services, and student life programs.</w:t>
      </w:r>
    </w:p>
    <w:p w14:paraId="4518703A" w14:textId="4CBDF7A0" w:rsidR="00B1196E" w:rsidRPr="00100CE1" w:rsidRDefault="00B1196E" w:rsidP="00100C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1196E">
        <w:rPr>
          <w:rFonts w:ascii="Arial" w:eastAsia="Times New Roman" w:hAnsi="Arial" w:cs="Arial"/>
          <w:color w:val="000000"/>
        </w:rPr>
        <w:t>This statement is an adaptation of the "Standard Title:  Associate Dean" from the University of Illinois/Urbana-Champaign</w:t>
      </w:r>
    </w:p>
    <w:sectPr w:rsidR="00B1196E" w:rsidRPr="00100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32814"/>
    <w:multiLevelType w:val="multilevel"/>
    <w:tmpl w:val="6AC6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543242"/>
    <w:multiLevelType w:val="multilevel"/>
    <w:tmpl w:val="B410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2839401">
    <w:abstractNumId w:val="0"/>
  </w:num>
  <w:num w:numId="2" w16cid:durableId="1435516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6E"/>
    <w:rsid w:val="00100CE1"/>
    <w:rsid w:val="00870BD5"/>
    <w:rsid w:val="009951E2"/>
    <w:rsid w:val="00AA47E2"/>
    <w:rsid w:val="00B1196E"/>
    <w:rsid w:val="00C61410"/>
    <w:rsid w:val="00DA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71D57"/>
  <w15:chartTrackingRefBased/>
  <w15:docId w15:val="{AC8E4662-013B-441F-BEFD-011631B3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1196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1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51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b69cfa-80ab-4e57-8c7c-c439de3a6f57" xsi:nil="true"/>
    <lcf76f155ced4ddcb4097134ff3c332f xmlns="b9af824b-b9ca-44bc-93e9-131eccbb3ac9">
      <Terms xmlns="http://schemas.microsoft.com/office/infopath/2007/PartnerControls"/>
    </lcf76f155ced4ddcb4097134ff3c332f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</documentManagement>
</p:properties>
</file>

<file path=customXml/itemProps1.xml><?xml version="1.0" encoding="utf-8"?>
<ds:datastoreItem xmlns:ds="http://schemas.openxmlformats.org/officeDocument/2006/customXml" ds:itemID="{5B0A1DBA-A141-481E-8DB0-C65125F4F987}"/>
</file>

<file path=customXml/itemProps2.xml><?xml version="1.0" encoding="utf-8"?>
<ds:datastoreItem xmlns:ds="http://schemas.openxmlformats.org/officeDocument/2006/customXml" ds:itemID="{6571FF6B-998B-4D85-8537-073DA52C7E73}"/>
</file>

<file path=customXml/itemProps3.xml><?xml version="1.0" encoding="utf-8"?>
<ds:datastoreItem xmlns:ds="http://schemas.openxmlformats.org/officeDocument/2006/customXml" ds:itemID="{7BBEE218-6C39-41A2-A29F-EFCB47FBEC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Yermak, Kara</dc:creator>
  <cp:keywords/>
  <dc:description/>
  <cp:lastModifiedBy>Yermak, Kara</cp:lastModifiedBy>
  <cp:revision>6</cp:revision>
  <dcterms:created xsi:type="dcterms:W3CDTF">2022-10-05T20:19:00Z</dcterms:created>
  <dcterms:modified xsi:type="dcterms:W3CDTF">2023-11-28T14:35:00Z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0x010100E7B31A45A0504B4AA54B2F0A630AC2AC</vt:lpwstr>
  </property>
</Properties>
</file>