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settings.xml" ContentType="application/vnd.openxmlformats-officedocument.wordprocessingml.setting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styles.xml" ContentType="application/vnd.openxmlformats-officedocument.wordprocessingml.styles+xml"/>
  <Override PartName="/word/theme/theme1.xml" ContentType="application/vnd.openxmlformats-officedocument.them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line style="position:absolute;mso-position-horizontal-relative:page;mso-position-vertical-relative:page;z-index:-252467200" from="106.559998pt,677.51947pt" to="505.439998pt,677.51947pt" stroked="true" strokeweight=".481pt" strokecolor="#000000">
            <v:stroke dashstyle="solid"/>
            <w10:wrap type="none"/>
          </v:line>
        </w:pict>
      </w:r>
      <w:r>
        <w:rPr/>
        <w:drawing>
          <wp:anchor distT="0" distB="0" distL="0" distR="0" allowOverlap="1" layoutInCell="1" locked="0" behindDoc="1" simplePos="0" relativeHeight="250850304">
            <wp:simplePos x="0" y="0"/>
            <wp:positionH relativeFrom="page">
              <wp:posOffset>2350452</wp:posOffset>
            </wp:positionH>
            <wp:positionV relativeFrom="page">
              <wp:posOffset>457200</wp:posOffset>
            </wp:positionV>
            <wp:extent cx="3071494" cy="750569"/>
            <wp:effectExtent l="0" t="0" r="0" b="0"/>
            <wp:wrapNone/>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3071494" cy="750569"/>
                    </a:xfrm>
                    <a:prstGeom prst="rect">
                      <a:avLst/>
                    </a:prstGeom>
                  </pic:spPr>
                </pic:pic>
              </a:graphicData>
            </a:graphic>
          </wp:anchor>
        </w:drawing>
      </w:r>
      <w:r>
        <w:rPr/>
        <w:pict>
          <v:shapetype id="_x0000_t202" o:spt="202" coordsize="21600,21600" path="m,l,21600r21600,l21600,xe">
            <v:stroke joinstyle="miter"/>
            <v:path gradientshapeok="t" o:connecttype="rect"/>
          </v:shapetype>
          <v:shape style="position:absolute;margin-left:286.279999pt;margin-top:109.519997pt;width:39.5pt;height:13.05pt;mso-position-horizontal-relative:page;mso-position-vertical-relative:page;z-index:-252465152" type="#_x0000_t202" filled="false" stroked="false">
            <v:textbox inset="0,0,0,0">
              <w:txbxContent>
                <w:p>
                  <w:pPr>
                    <w:spacing w:line="245" w:lineRule="exact" w:before="0"/>
                    <w:ind w:left="20" w:right="0" w:firstLine="0"/>
                    <w:jc w:val="left"/>
                    <w:rPr>
                      <w:b/>
                      <w:sz w:val="22"/>
                    </w:rPr>
                  </w:pPr>
                  <w:r>
                    <w:rPr>
                      <w:b/>
                      <w:sz w:val="22"/>
                    </w:rPr>
                    <w:t>By-Laws</w:t>
                  </w:r>
                </w:p>
              </w:txbxContent>
            </v:textbox>
            <w10:wrap type="none"/>
          </v:shape>
        </w:pict>
      </w:r>
      <w:r>
        <w:rPr/>
        <w:pict>
          <v:shape style="position:absolute;margin-left:163.504166pt;margin-top:136.391357pt;width:284.9pt;height:26.5pt;mso-position-horizontal-relative:page;mso-position-vertical-relative:page;z-index:-252464128" type="#_x0000_t202" filled="false" stroked="false">
            <v:textbox inset="0,0,0,0">
              <w:txbxContent>
                <w:p>
                  <w:pPr>
                    <w:spacing w:line="245" w:lineRule="exact" w:before="0"/>
                    <w:ind w:left="4" w:right="1" w:firstLine="0"/>
                    <w:jc w:val="center"/>
                    <w:rPr>
                      <w:b/>
                      <w:sz w:val="22"/>
                    </w:rPr>
                  </w:pPr>
                  <w:r>
                    <w:rPr>
                      <w:b/>
                      <w:sz w:val="22"/>
                    </w:rPr>
                    <w:t>Coalition on Intercollegiate Athletics</w:t>
                  </w:r>
                </w:p>
                <w:p>
                  <w:pPr>
                    <w:spacing w:before="0"/>
                    <w:ind w:left="1" w:right="1" w:firstLine="0"/>
                    <w:jc w:val="center"/>
                    <w:rPr>
                      <w:b/>
                      <w:i/>
                      <w:sz w:val="22"/>
                    </w:rPr>
                  </w:pPr>
                  <w:r>
                    <w:rPr>
                      <w:b/>
                      <w:i/>
                      <w:sz w:val="22"/>
                    </w:rPr>
                    <w:t>Adopted on 15 June 2007 by vote of the Coalition membership</w:t>
                  </w:r>
                </w:p>
              </w:txbxContent>
            </v:textbox>
            <w10:wrap type="none"/>
          </v:shape>
        </w:pict>
      </w:r>
      <w:r>
        <w:rPr/>
        <w:pict>
          <v:shape style="position:absolute;margin-left:70.988960pt;margin-top:176.698395pt;width:317.2pt;height:13.05pt;mso-position-horizontal-relative:page;mso-position-vertical-relative:page;z-index:-252463104" type="#_x0000_t202" filled="false" stroked="false">
            <v:textbox inset="0,0,0,0">
              <w:txbxContent>
                <w:p>
                  <w:pPr>
                    <w:spacing w:line="245" w:lineRule="exact" w:before="0"/>
                    <w:ind w:left="20" w:right="0" w:firstLine="0"/>
                    <w:jc w:val="left"/>
                    <w:rPr>
                      <w:b/>
                      <w:sz w:val="22"/>
                    </w:rPr>
                  </w:pPr>
                  <w:r>
                    <w:rPr>
                      <w:b/>
                      <w:sz w:val="22"/>
                    </w:rPr>
                    <w:t>Article I. Membership, Representation, Voting Process, and Meetings</w:t>
                  </w:r>
                </w:p>
              </w:txbxContent>
            </v:textbox>
            <w10:wrap type="none"/>
          </v:shape>
        </w:pict>
      </w:r>
      <w:r>
        <w:rPr/>
        <w:pict>
          <v:shape style="position:absolute;margin-left:92.594238pt;margin-top:203.569763pt;width:445.65pt;height:80.150pt;mso-position-horizontal-relative:page;mso-position-vertical-relative:page;z-index:-252462080" type="#_x0000_t202" filled="false" stroked="false">
            <v:textbox inset="0,0,0,0">
              <w:txbxContent>
                <w:p>
                  <w:pPr>
                    <w:spacing w:line="245" w:lineRule="exact" w:before="0"/>
                    <w:ind w:left="20" w:right="0" w:firstLine="0"/>
                    <w:jc w:val="both"/>
                    <w:rPr>
                      <w:sz w:val="22"/>
                    </w:rPr>
                  </w:pPr>
                  <w:r>
                    <w:rPr>
                      <w:sz w:val="22"/>
                    </w:rPr>
                    <w:t>1. The membership of the Coalition on Intercollegiate Athletics (referred to as the “Coalition” or</w:t>
                  </w:r>
                </w:p>
                <w:p>
                  <w:pPr>
                    <w:spacing w:line="240" w:lineRule="auto" w:before="0"/>
                    <w:ind w:left="307" w:right="17" w:firstLine="0"/>
                    <w:jc w:val="both"/>
                    <w:rPr>
                      <w:sz w:val="22"/>
                    </w:rPr>
                  </w:pPr>
                  <w:r>
                    <w:rPr>
                      <w:sz w:val="22"/>
                    </w:rPr>
                    <w:t>“COIA” in these by-laws) shall be composed of faculty senates (or the equivalent campus faculty governance body) at NCAA Football Bowl Subdivision (FBS; formerly Division IA) institutions that have elected to join the Coalition by vote of their senate membership.</w:t>
                  </w:r>
                </w:p>
                <w:p>
                  <w:pPr>
                    <w:spacing w:line="267" w:lineRule="exact" w:before="0"/>
                    <w:ind w:left="147" w:right="0" w:firstLine="0"/>
                    <w:jc w:val="both"/>
                    <w:rPr>
                      <w:i/>
                      <w:sz w:val="22"/>
                    </w:rPr>
                  </w:pPr>
                  <w:r>
                    <w:rPr>
                      <w:i/>
                      <w:sz w:val="22"/>
                    </w:rPr>
                    <w:t>[N.B., The phrase “faculty senate” is generic and refers to the primary campus faculty governance</w:t>
                  </w:r>
                </w:p>
                <w:p>
                  <w:pPr>
                    <w:spacing w:before="0"/>
                    <w:ind w:left="4326" w:right="3986" w:firstLine="0"/>
                    <w:jc w:val="center"/>
                    <w:rPr>
                      <w:i/>
                      <w:sz w:val="22"/>
                    </w:rPr>
                  </w:pPr>
                  <w:r>
                    <w:rPr>
                      <w:i/>
                      <w:sz w:val="22"/>
                    </w:rPr>
                    <w:t>body.]</w:t>
                  </w:r>
                </w:p>
              </w:txbxContent>
            </v:textbox>
            <w10:wrap type="none"/>
          </v:shape>
        </w:pict>
      </w:r>
      <w:r>
        <w:rPr/>
        <w:pict>
          <v:shape style="position:absolute;margin-left:92.594238pt;margin-top:297.509125pt;width:432.75pt;height:53.35pt;mso-position-horizontal-relative:page;mso-position-vertical-relative:page;z-index:-252461056" type="#_x0000_t202" filled="false" stroked="false">
            <v:textbox inset="0,0,0,0">
              <w:txbxContent>
                <w:p>
                  <w:pPr>
                    <w:spacing w:line="245" w:lineRule="exact" w:before="0"/>
                    <w:ind w:left="20" w:right="0" w:firstLine="0"/>
                    <w:jc w:val="left"/>
                    <w:rPr>
                      <w:sz w:val="22"/>
                    </w:rPr>
                  </w:pPr>
                  <w:r>
                    <w:rPr>
                      <w:sz w:val="22"/>
                    </w:rPr>
                    <w:t>2. Member senates shall be represented by their elected president/chair (or equivalent faculty</w:t>
                  </w:r>
                </w:p>
                <w:p>
                  <w:pPr>
                    <w:spacing w:before="0"/>
                    <w:ind w:left="307" w:right="1" w:firstLine="0"/>
                    <w:jc w:val="left"/>
                    <w:rPr>
                      <w:sz w:val="22"/>
                    </w:rPr>
                  </w:pPr>
                  <w:r>
                    <w:rPr>
                      <w:sz w:val="22"/>
                    </w:rPr>
                    <w:t>leader/officer) and by a faculty liaison (called the COIA representative), designated by the member senate or its executive committee. The term of the faculty liaison to COIA shall be at the discretion of the member senate or its executive committee.</w:t>
                  </w:r>
                </w:p>
              </w:txbxContent>
            </v:textbox>
            <w10:wrap type="none"/>
          </v:shape>
        </w:pict>
      </w:r>
      <w:r>
        <w:rPr/>
        <w:pict>
          <v:shape style="position:absolute;margin-left:92.583199pt;margin-top:364.577118pt;width:425.4pt;height:26.5pt;mso-position-horizontal-relative:page;mso-position-vertical-relative:page;z-index:-252460032" type="#_x0000_t202" filled="false" stroked="false">
            <v:textbox inset="0,0,0,0">
              <w:txbxContent>
                <w:p>
                  <w:pPr>
                    <w:spacing w:line="245" w:lineRule="exact" w:before="0"/>
                    <w:ind w:left="20" w:right="0" w:firstLine="0"/>
                    <w:jc w:val="left"/>
                    <w:rPr>
                      <w:i/>
                      <w:sz w:val="22"/>
                    </w:rPr>
                  </w:pPr>
                  <w:r>
                    <w:rPr>
                      <w:i/>
                      <w:sz w:val="22"/>
                    </w:rPr>
                    <w:t>[N.B., Some faculty senates are chaired by the institution’s president/chancellor; in those cases,</w:t>
                  </w:r>
                </w:p>
                <w:p>
                  <w:pPr>
                    <w:spacing w:before="0"/>
                    <w:ind w:left="20" w:right="0" w:firstLine="0"/>
                    <w:jc w:val="left"/>
                    <w:rPr>
                      <w:i/>
                      <w:sz w:val="22"/>
                    </w:rPr>
                  </w:pPr>
                  <w:r>
                    <w:rPr>
                      <w:i/>
                      <w:sz w:val="22"/>
                    </w:rPr>
                    <w:t>it is the faculty “chief executive” who is to serve as one of the COIA representatives.]</w:t>
                  </w:r>
                </w:p>
              </w:txbxContent>
            </v:textbox>
            <w10:wrap type="none"/>
          </v:shape>
        </w:pict>
      </w:r>
      <w:r>
        <w:rPr/>
        <w:pict>
          <v:shape style="position:absolute;margin-left:92.561119pt;margin-top:404.884155pt;width:425.1pt;height:147.3pt;mso-position-horizontal-relative:page;mso-position-vertical-relative:page;z-index:-252459008" type="#_x0000_t202" filled="false" stroked="false">
            <v:textbox inset="0,0,0,0">
              <w:txbxContent>
                <w:p>
                  <w:pPr>
                    <w:spacing w:line="245" w:lineRule="exact" w:before="0"/>
                    <w:ind w:left="20" w:right="0" w:firstLine="0"/>
                    <w:jc w:val="left"/>
                    <w:rPr>
                      <w:i/>
                      <w:sz w:val="22"/>
                    </w:rPr>
                  </w:pPr>
                  <w:r>
                    <w:rPr>
                      <w:i/>
                      <w:sz w:val="22"/>
                    </w:rPr>
                    <w:t>[N.B., The reasons COIA instituted the liaison position (which was always recommended, rather</w:t>
                  </w:r>
                </w:p>
                <w:p>
                  <w:pPr>
                    <w:spacing w:line="240" w:lineRule="auto" w:before="0"/>
                    <w:ind w:left="20" w:right="6" w:firstLine="0"/>
                    <w:jc w:val="left"/>
                    <w:rPr>
                      <w:i/>
                      <w:sz w:val="22"/>
                    </w:rPr>
                  </w:pPr>
                  <w:r>
                    <w:rPr>
                      <w:i/>
                      <w:sz w:val="22"/>
                    </w:rPr>
                    <w:t>than required) were that it wanted someone at each school who could be a reliable contact </w:t>
                  </w:r>
                  <w:r>
                    <w:rPr>
                      <w:i/>
                      <w:sz w:val="22"/>
                    </w:rPr>
                    <w:t>over time, as senate chairs turned over every 1-2 years, and it wanted a way to ensure that if a senate chair found COIA uninteresting or uncongenial, there would be someone likely to have interest in and/or knowledge of COIA who was co-appointed to be in touch with COIA. However, COIA is a coalition of senates, and it can only be sure that a senate is at least technically informed about COIA activities if membership correspondence goes directly to the chair. Sometimes chairs have asked to be taken off the membership mailing list, but that would leave COIA vulnerable, since it would not be able to confirm and assert that issues were conveyed to senate authority accurately. For these reasons, chairs should remain on the list ex officio and receive messages directly, regardless of interest or engagement.]</w:t>
                  </w:r>
                </w:p>
              </w:txbxContent>
            </v:textbox>
            <w10:wrap type="none"/>
          </v:shape>
        </w:pict>
      </w:r>
      <w:r>
        <w:rPr/>
        <w:pict>
          <v:shape style="position:absolute;margin-left:56.570721pt;margin-top:566.001892pt;width:476.45pt;height:53.35pt;mso-position-horizontal-relative:page;mso-position-vertical-relative:page;z-index:-252457984" type="#_x0000_t202" filled="false" stroked="false">
            <v:textbox inset="0,0,0,0">
              <w:txbxContent>
                <w:p>
                  <w:pPr>
                    <w:spacing w:line="245" w:lineRule="exact" w:before="0"/>
                    <w:ind w:left="20" w:right="0" w:firstLine="0"/>
                    <w:jc w:val="both"/>
                    <w:rPr>
                      <w:sz w:val="22"/>
                    </w:rPr>
                  </w:pPr>
                  <w:r>
                    <w:rPr>
                      <w:sz w:val="22"/>
                    </w:rPr>
                    <w:t>3. Each member senate shall have one vote in the Coalition. The member senate may decide who (</w:t>
                  </w:r>
                  <w:r>
                    <w:rPr>
                      <w:i/>
                      <w:sz w:val="22"/>
                    </w:rPr>
                    <w:t>i.e</w:t>
                  </w:r>
                  <w:r>
                    <w:rPr>
                      <w:sz w:val="22"/>
                    </w:rPr>
                    <w:t>., the</w:t>
                  </w:r>
                </w:p>
                <w:p>
                  <w:pPr>
                    <w:spacing w:before="0"/>
                    <w:ind w:left="308" w:right="130" w:firstLine="0"/>
                    <w:jc w:val="both"/>
                    <w:rPr>
                      <w:sz w:val="22"/>
                    </w:rPr>
                  </w:pPr>
                  <w:r>
                    <w:rPr>
                      <w:sz w:val="22"/>
                    </w:rPr>
                    <w:t>senate president or COIA representative) shall cast the vote for the senate. In the absence of a senate decision, the senate president and COIA representative shall determine who casts the vote. In case of disagreement, the vote shall be cast according to the preference of the Senate President.</w:t>
                  </w:r>
                </w:p>
              </w:txbxContent>
            </v:textbox>
            <w10:wrap type="none"/>
          </v:shape>
        </w:pict>
      </w:r>
      <w:r>
        <w:rPr/>
        <w:pict>
          <v:shape style="position:absolute;margin-left:56.570721pt;margin-top:633.069946pt;width:476.1pt;height:26.5pt;mso-position-horizontal-relative:page;mso-position-vertical-relative:page;z-index:-252456960" type="#_x0000_t202" filled="false" stroked="false">
            <v:textbox inset="0,0,0,0">
              <w:txbxContent>
                <w:p>
                  <w:pPr>
                    <w:spacing w:line="245" w:lineRule="exact" w:before="0"/>
                    <w:ind w:left="20" w:right="0" w:firstLine="0"/>
                    <w:jc w:val="left"/>
                    <w:rPr>
                      <w:sz w:val="22"/>
                    </w:rPr>
                  </w:pPr>
                  <w:r>
                    <w:rPr>
                      <w:sz w:val="22"/>
                    </w:rPr>
                    <w:t>4. The Coalition takes collective action by majority vote of its members. How each member senate votes</w:t>
                  </w:r>
                </w:p>
                <w:p>
                  <w:pPr>
                    <w:spacing w:before="0"/>
                    <w:ind w:left="307" w:right="0" w:firstLine="0"/>
                    <w:jc w:val="left"/>
                    <w:rPr>
                      <w:sz w:val="22"/>
                    </w:rPr>
                  </w:pPr>
                  <w:r>
                    <w:rPr>
                      <w:sz w:val="22"/>
                    </w:rPr>
                    <w:t>shall be decided by its COIA representatives or by the member senate if it chooses to direct a vote. The</w:t>
                  </w:r>
                </w:p>
              </w:txbxContent>
            </v:textbox>
            <w10:wrap type="none"/>
          </v:shape>
        </w:pict>
      </w:r>
      <w:r>
        <w:rPr/>
        <w:pict>
          <v:shape style="position:absolute;margin-left:107pt;margin-top:690.530029pt;width:392.25pt;height:54.95pt;mso-position-horizontal-relative:page;mso-position-vertical-relative:page;z-index:-252455936" type="#_x0000_t202" filled="false" stroked="false">
            <v:textbox inset="0,0,0,0">
              <w:txbxContent>
                <w:p>
                  <w:pPr>
                    <w:spacing w:line="203" w:lineRule="exact" w:before="0"/>
                    <w:ind w:left="451" w:right="0" w:firstLine="0"/>
                    <w:jc w:val="left"/>
                    <w:rPr>
                      <w:sz w:val="18"/>
                    </w:rPr>
                  </w:pPr>
                  <w:r>
                    <w:rPr>
                      <w:sz w:val="18"/>
                    </w:rPr>
                    <w:t>The Coalition on Intercollegiate Athletics is an alliance of faculty governance bodies from the</w:t>
                  </w:r>
                </w:p>
                <w:p>
                  <w:pPr>
                    <w:spacing w:before="1"/>
                    <w:ind w:left="20" w:right="1" w:firstLine="0"/>
                    <w:jc w:val="left"/>
                    <w:rPr>
                      <w:sz w:val="18"/>
                    </w:rPr>
                  </w:pPr>
                  <w:r>
                    <w:rPr>
                      <w:sz w:val="18"/>
                    </w:rPr>
                    <w:t>academic institutions in the Football Bowl Subdivision. COIA’s mission is to promote the academic integrity of our universities, and to represent the interests of our faculties, non-athlete students and student- athletes in matters related to college sports that can significantly affect the health, sustainability and educational missions of our institutions.</w:t>
                  </w:r>
                </w:p>
              </w:txbxContent>
            </v:textbox>
            <w10:wrap type="none"/>
          </v:shape>
        </w:pict>
      </w:r>
      <w:r>
        <w:rPr/>
        <w:pict>
          <v:shape style="position:absolute;margin-left:244.880005pt;margin-top:754.892517pt;width:143.2pt;height:12.1pt;mso-position-horizontal-relative:page;mso-position-vertical-relative:page;z-index:-252454912" type="#_x0000_t202" filled="false" stroked="false">
            <v:textbox inset="0,0,0,0">
              <w:txbxContent>
                <w:p>
                  <w:pPr>
                    <w:spacing w:before="14"/>
                    <w:ind w:left="20" w:right="0" w:firstLine="0"/>
                    <w:jc w:val="left"/>
                    <w:rPr>
                      <w:rFonts w:ascii="Arial"/>
                      <w:sz w:val="18"/>
                    </w:rPr>
                  </w:pPr>
                  <w:hyperlink r:id="rId6">
                    <w:r>
                      <w:rPr>
                        <w:rFonts w:ascii="Arial"/>
                        <w:color w:val="0000FF"/>
                        <w:sz w:val="18"/>
                        <w:u w:val="single" w:color="0000FF"/>
                      </w:rPr>
                      <w:t>https://sites.comm.psu.edu/thecoia/</w:t>
                    </w:r>
                  </w:hyperlink>
                </w:p>
              </w:txbxContent>
            </v:textbox>
            <w10:wrap type="none"/>
          </v:shape>
        </w:pict>
      </w:r>
      <w:r>
        <w:rPr/>
        <w:pict>
          <v:shape style="position:absolute;margin-left:106.559998pt;margin-top:666.519470pt;width:398.9pt;height:12pt;mso-position-horizontal-relative:page;mso-position-vertical-relative:page;z-index:-252453888"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720" w:bottom="280" w:left="960" w:right="1320"/>
        </w:sectPr>
      </w:pPr>
    </w:p>
    <w:p>
      <w:pPr>
        <w:rPr>
          <w:sz w:val="2"/>
          <w:szCs w:val="2"/>
        </w:rPr>
      </w:pPr>
      <w:r>
        <w:rPr/>
        <w:pict>
          <v:shape style="position:absolute;margin-left:71pt;margin-top:73.040001pt;width:458.5pt;height:26.5pt;mso-position-horizontal-relative:page;mso-position-vertical-relative:page;z-index:-252452864" type="#_x0000_t202" filled="false" stroked="false">
            <v:textbox inset="0,0,0,0">
              <w:txbxContent>
                <w:p>
                  <w:pPr>
                    <w:spacing w:line="245" w:lineRule="exact" w:before="0"/>
                    <w:ind w:left="20" w:right="0" w:firstLine="0"/>
                    <w:jc w:val="left"/>
                    <w:rPr>
                      <w:sz w:val="22"/>
                    </w:rPr>
                  </w:pPr>
                  <w:r>
                    <w:rPr>
                      <w:sz w:val="22"/>
                    </w:rPr>
                    <w:t>Coalition may stipulate, by a majority of senate representatives, that votes of full senates are required</w:t>
                  </w:r>
                </w:p>
                <w:p>
                  <w:pPr>
                    <w:spacing w:before="0"/>
                    <w:ind w:left="20" w:right="0" w:firstLine="0"/>
                    <w:jc w:val="left"/>
                    <w:rPr>
                      <w:sz w:val="22"/>
                    </w:rPr>
                  </w:pPr>
                  <w:r>
                    <w:rPr>
                      <w:sz w:val="22"/>
                    </w:rPr>
                    <w:t>to endorse a specific collective action.</w:t>
                  </w:r>
                </w:p>
              </w:txbxContent>
            </v:textbox>
            <w10:wrap type="none"/>
          </v:shape>
        </w:pict>
      </w:r>
      <w:r>
        <w:rPr/>
        <w:pict>
          <v:shape style="position:absolute;margin-left:56.60384pt;margin-top:113.347038pt;width:478.25pt;height:53.25pt;mso-position-horizontal-relative:page;mso-position-vertical-relative:page;z-index:-252451840" type="#_x0000_t202" filled="false" stroked="false">
            <v:textbox inset="0,0,0,0">
              <w:txbxContent>
                <w:p>
                  <w:pPr>
                    <w:spacing w:line="245" w:lineRule="exact" w:before="0"/>
                    <w:ind w:left="20" w:right="0" w:firstLine="0"/>
                    <w:jc w:val="left"/>
                    <w:rPr>
                      <w:sz w:val="22"/>
                    </w:rPr>
                  </w:pPr>
                  <w:r>
                    <w:rPr>
                      <w:sz w:val="22"/>
                    </w:rPr>
                    <w:t>5. Votes may take place through and as a result of email communication, or may take place at a national</w:t>
                  </w:r>
                </w:p>
                <w:p>
                  <w:pPr>
                    <w:spacing w:line="240" w:lineRule="auto" w:before="0"/>
                    <w:ind w:left="308" w:right="4" w:firstLine="0"/>
                    <w:jc w:val="left"/>
                    <w:rPr>
                      <w:sz w:val="22"/>
                    </w:rPr>
                  </w:pPr>
                  <w:r>
                    <w:rPr>
                      <w:sz w:val="22"/>
                    </w:rPr>
                    <w:t>meeting of the Coalition. Votes on major matters must be ratified by a majority of the full membership. A vote taken at a national meeting may be extended in order to request votes from non-attending Coalition members in order to achieve ratification.</w:t>
                  </w:r>
                </w:p>
              </w:txbxContent>
            </v:textbox>
            <w10:wrap type="none"/>
          </v:shape>
        </w:pict>
      </w:r>
      <w:r>
        <w:rPr/>
        <w:pict>
          <v:shape style="position:absolute;margin-left:56.60384pt;margin-top:180.415039pt;width:445.6pt;height:26.5pt;mso-position-horizontal-relative:page;mso-position-vertical-relative:page;z-index:-252450816" type="#_x0000_t202" filled="false" stroked="false">
            <v:textbox inset="0,0,0,0">
              <w:txbxContent>
                <w:p>
                  <w:pPr>
                    <w:spacing w:line="245" w:lineRule="exact" w:before="0"/>
                    <w:ind w:left="20" w:right="0" w:firstLine="0"/>
                    <w:jc w:val="left"/>
                    <w:rPr>
                      <w:sz w:val="22"/>
                    </w:rPr>
                  </w:pPr>
                  <w:r>
                    <w:rPr>
                      <w:sz w:val="22"/>
                    </w:rPr>
                    <w:t>6. The Coalition shall hold national meetings on an annual basis if possible. All representatives from</w:t>
                  </w:r>
                </w:p>
                <w:p>
                  <w:pPr>
                    <w:spacing w:before="0"/>
                    <w:ind w:left="307" w:right="0" w:firstLine="0"/>
                    <w:jc w:val="left"/>
                    <w:rPr>
                      <w:sz w:val="22"/>
                    </w:rPr>
                  </w:pPr>
                  <w:r>
                    <w:rPr>
                      <w:sz w:val="22"/>
                    </w:rPr>
                    <w:t>member schools shall be invited.</w:t>
                  </w:r>
                </w:p>
              </w:txbxContent>
            </v:textbox>
            <w10:wrap type="none"/>
          </v:shape>
        </w:pict>
      </w:r>
      <w:r>
        <w:rPr/>
        <w:pict>
          <v:shape style="position:absolute;margin-left:56.60384pt;margin-top:220.722076pt;width:137pt;height:13.05pt;mso-position-horizontal-relative:page;mso-position-vertical-relative:page;z-index:-252449792" type="#_x0000_t202" filled="false" stroked="false">
            <v:textbox inset="0,0,0,0">
              <w:txbxContent>
                <w:p>
                  <w:pPr>
                    <w:spacing w:line="245" w:lineRule="exact" w:before="0"/>
                    <w:ind w:left="20" w:right="0" w:firstLine="0"/>
                    <w:jc w:val="left"/>
                    <w:rPr>
                      <w:b/>
                      <w:sz w:val="22"/>
                    </w:rPr>
                  </w:pPr>
                  <w:r>
                    <w:rPr>
                      <w:b/>
                      <w:sz w:val="22"/>
                    </w:rPr>
                    <w:t>Article II. Steering Committee</w:t>
                  </w:r>
                </w:p>
              </w:txbxContent>
            </v:textbox>
            <w10:wrap type="none"/>
          </v:shape>
        </w:pict>
      </w:r>
      <w:r>
        <w:rPr/>
        <w:pict>
          <v:shape style="position:absolute;margin-left:56.60384pt;margin-top:247.593445pt;width:483.4pt;height:53.25pt;mso-position-horizontal-relative:page;mso-position-vertical-relative:page;z-index:-252448768" type="#_x0000_t202" filled="false" stroked="false">
            <v:textbox inset="0,0,0,0">
              <w:txbxContent>
                <w:p>
                  <w:pPr>
                    <w:spacing w:line="245" w:lineRule="exact" w:before="0"/>
                    <w:ind w:left="20" w:right="0" w:firstLine="0"/>
                    <w:jc w:val="left"/>
                    <w:rPr>
                      <w:sz w:val="22"/>
                    </w:rPr>
                  </w:pPr>
                  <w:r>
                    <w:rPr>
                      <w:sz w:val="22"/>
                    </w:rPr>
                    <w:t>1. The Steering Committee shall be composed of one or two representatives from each FBS conference.</w:t>
                  </w:r>
                </w:p>
                <w:p>
                  <w:pPr>
                    <w:spacing w:line="240" w:lineRule="auto" w:before="0"/>
                    <w:ind w:left="380" w:right="3" w:firstLine="0"/>
                    <w:jc w:val="left"/>
                    <w:rPr>
                      <w:sz w:val="22"/>
                    </w:rPr>
                  </w:pPr>
                  <w:r>
                    <w:rPr>
                      <w:sz w:val="22"/>
                    </w:rPr>
                    <w:t>Conferences with two or fewer COIA members, conferences that do not nominate Steering Committee representatives, and institutions that do not belong to conferences shall have no voting representatives but may be represented by a non-voting member under Article II.6.h</w:t>
                  </w:r>
                </w:p>
              </w:txbxContent>
            </v:textbox>
            <w10:wrap type="none"/>
          </v:shape>
        </w:pict>
      </w:r>
      <w:r>
        <w:rPr/>
        <w:pict>
          <v:shape style="position:absolute;margin-left:92.594238pt;margin-top:314.661407pt;width:426.1pt;height:80.25pt;mso-position-horizontal-relative:page;mso-position-vertical-relative:page;z-index:-252447744" type="#_x0000_t202" filled="false" stroked="false">
            <v:textbox inset="0,0,0,0">
              <w:txbxContent>
                <w:p>
                  <w:pPr>
                    <w:spacing w:line="245" w:lineRule="exact" w:before="0"/>
                    <w:ind w:left="20" w:right="0" w:firstLine="0"/>
                    <w:jc w:val="left"/>
                    <w:rPr>
                      <w:i/>
                      <w:sz w:val="22"/>
                    </w:rPr>
                  </w:pPr>
                  <w:r>
                    <w:rPr>
                      <w:i/>
                      <w:sz w:val="22"/>
                    </w:rPr>
                    <w:t>[N.B., Broad conference representation is important so that COIA can legitimately claim to</w:t>
                  </w:r>
                </w:p>
                <w:p>
                  <w:pPr>
                    <w:spacing w:before="0"/>
                    <w:ind w:left="20" w:right="2" w:firstLine="0"/>
                    <w:jc w:val="left"/>
                    <w:rPr>
                      <w:i/>
                      <w:sz w:val="22"/>
                    </w:rPr>
                  </w:pPr>
                  <w:r>
                    <w:rPr>
                      <w:i/>
                      <w:sz w:val="22"/>
                    </w:rPr>
                    <w:t>speak for all of Division IA. As a deliberative body, moreover, the Steering Committee includes a </w:t>
                  </w:r>
                  <w:r>
                    <w:rPr>
                      <w:i/>
                      <w:sz w:val="22"/>
                    </w:rPr>
                    <w:t>number of active, non-voting consulting members, outside the structure of conference allotments, whose voices are important. The mechanism of ex-officio non-voting members can be used to address any difficulties that may arise as a result of distributing voting representation by conference.]</w:t>
                  </w:r>
                </w:p>
              </w:txbxContent>
            </v:textbox>
            <w10:wrap type="none"/>
          </v:shape>
        </w:pict>
      </w:r>
      <w:r>
        <w:rPr/>
        <w:pict>
          <v:shape style="position:absolute;margin-left:56.5928pt;margin-top:408.6008pt;width:471.9pt;height:53.35pt;mso-position-horizontal-relative:page;mso-position-vertical-relative:page;z-index:-252446720" type="#_x0000_t202" filled="false" stroked="false">
            <v:textbox inset="0,0,0,0">
              <w:txbxContent>
                <w:p>
                  <w:pPr>
                    <w:spacing w:line="245" w:lineRule="exact" w:before="0"/>
                    <w:ind w:left="20" w:right="0" w:firstLine="0"/>
                    <w:jc w:val="left"/>
                    <w:rPr>
                      <w:sz w:val="22"/>
                    </w:rPr>
                  </w:pPr>
                  <w:r>
                    <w:rPr>
                      <w:sz w:val="22"/>
                    </w:rPr>
                    <w:t>2. Steering Committee members are selected by agreement of the senate representatives from the</w:t>
                  </w:r>
                </w:p>
                <w:p>
                  <w:pPr>
                    <w:spacing w:before="0"/>
                    <w:ind w:left="307" w:right="0" w:firstLine="0"/>
                    <w:jc w:val="left"/>
                    <w:rPr>
                      <w:sz w:val="22"/>
                    </w:rPr>
                  </w:pPr>
                  <w:r>
                    <w:rPr>
                      <w:sz w:val="22"/>
                    </w:rPr>
                    <w:t>member schools within each conference. A Steering Committee member may also serve as the COIA representative from his or her senate and/or as the University’s Faculty Athletic Representative (FAR). The appointment process is coordinated by the Coalition Co-Chairs.</w:t>
                  </w:r>
                </w:p>
              </w:txbxContent>
            </v:textbox>
            <w10:wrap type="none"/>
          </v:shape>
        </w:pict>
      </w:r>
      <w:r>
        <w:rPr/>
        <w:pict>
          <v:shape style="position:absolute;margin-left:56.58176pt;margin-top:475.779205pt;width:476.85pt;height:26.5pt;mso-position-horizontal-relative:page;mso-position-vertical-relative:page;z-index:-252445696" type="#_x0000_t202" filled="false" stroked="false">
            <v:textbox inset="0,0,0,0">
              <w:txbxContent>
                <w:p>
                  <w:pPr>
                    <w:spacing w:line="245" w:lineRule="exact" w:before="0"/>
                    <w:ind w:left="20" w:right="0" w:firstLine="0"/>
                    <w:jc w:val="left"/>
                    <w:rPr>
                      <w:sz w:val="22"/>
                    </w:rPr>
                  </w:pPr>
                  <w:r>
                    <w:rPr>
                      <w:sz w:val="22"/>
                    </w:rPr>
                    <w:t>3. Steering Committee members serve three-year, renewable terms. Reappointment shall follow the same</w:t>
                  </w:r>
                </w:p>
                <w:p>
                  <w:pPr>
                    <w:spacing w:before="0"/>
                    <w:ind w:left="307" w:right="0" w:firstLine="0"/>
                    <w:jc w:val="left"/>
                    <w:rPr>
                      <w:sz w:val="22"/>
                    </w:rPr>
                  </w:pPr>
                  <w:r>
                    <w:rPr>
                      <w:sz w:val="22"/>
                    </w:rPr>
                    <w:t>process as for the original appointment as described in Article II.2.</w:t>
                  </w:r>
                </w:p>
              </w:txbxContent>
            </v:textbox>
            <w10:wrap type="none"/>
          </v:shape>
        </w:pict>
      </w:r>
      <w:r>
        <w:rPr/>
        <w:pict>
          <v:shape style="position:absolute;margin-left:56.58176pt;margin-top:516.086243pt;width:453.05pt;height:26.5pt;mso-position-horizontal-relative:page;mso-position-vertical-relative:page;z-index:-252444672" type="#_x0000_t202" filled="false" stroked="false">
            <v:textbox inset="0,0,0,0">
              <w:txbxContent>
                <w:p>
                  <w:pPr>
                    <w:spacing w:line="245" w:lineRule="exact" w:before="0"/>
                    <w:ind w:left="20" w:right="0" w:firstLine="0"/>
                    <w:jc w:val="left"/>
                    <w:rPr>
                      <w:sz w:val="22"/>
                    </w:rPr>
                  </w:pPr>
                  <w:r>
                    <w:rPr>
                      <w:sz w:val="22"/>
                    </w:rPr>
                    <w:t>4. The Steering Committee is coordinated by the Coalition Co-Chairs, and may convene by email or in</w:t>
                  </w:r>
                </w:p>
                <w:p>
                  <w:pPr>
                    <w:spacing w:before="0"/>
                    <w:ind w:left="307" w:right="0" w:firstLine="0"/>
                    <w:jc w:val="left"/>
                    <w:rPr>
                      <w:sz w:val="22"/>
                    </w:rPr>
                  </w:pPr>
                  <w:r>
                    <w:rPr>
                      <w:sz w:val="22"/>
                    </w:rPr>
                    <w:t>person.</w:t>
                  </w:r>
                </w:p>
              </w:txbxContent>
            </v:textbox>
            <w10:wrap type="none"/>
          </v:shape>
        </w:pict>
      </w:r>
      <w:r>
        <w:rPr/>
        <w:pict>
          <v:shape style="position:absolute;margin-left:56.570721pt;margin-top:556.282898pt;width:456.85pt;height:26.5pt;mso-position-horizontal-relative:page;mso-position-vertical-relative:page;z-index:-252443648" type="#_x0000_t202" filled="false" stroked="false">
            <v:textbox inset="0,0,0,0">
              <w:txbxContent>
                <w:p>
                  <w:pPr>
                    <w:spacing w:line="245" w:lineRule="exact" w:before="0"/>
                    <w:ind w:left="20" w:right="0" w:firstLine="0"/>
                    <w:jc w:val="left"/>
                    <w:rPr>
                      <w:sz w:val="22"/>
                    </w:rPr>
                  </w:pPr>
                  <w:r>
                    <w:rPr>
                      <w:sz w:val="22"/>
                    </w:rPr>
                    <w:t>5. The Steering Committee shall act by majority vote of participating members who cast a vote on any</w:t>
                  </w:r>
                </w:p>
                <w:p>
                  <w:pPr>
                    <w:spacing w:before="0"/>
                    <w:ind w:left="308" w:right="0" w:firstLine="0"/>
                    <w:jc w:val="left"/>
                    <w:rPr>
                      <w:sz w:val="22"/>
                    </w:rPr>
                  </w:pPr>
                  <w:r>
                    <w:rPr>
                      <w:sz w:val="22"/>
                    </w:rPr>
                    <w:t>particular proposal.</w:t>
                  </w:r>
                </w:p>
              </w:txbxContent>
            </v:textbox>
            <w10:wrap type="none"/>
          </v:shape>
        </w:pict>
      </w:r>
      <w:r>
        <w:rPr/>
        <w:pict>
          <v:shape style="position:absolute;margin-left:56.58176pt;margin-top:596.589905pt;width:244.65pt;height:13.05pt;mso-position-horizontal-relative:page;mso-position-vertical-relative:page;z-index:-252442624" type="#_x0000_t202" filled="false" stroked="false">
            <v:textbox inset="0,0,0,0">
              <w:txbxContent>
                <w:p>
                  <w:pPr>
                    <w:spacing w:line="245" w:lineRule="exact" w:before="0"/>
                    <w:ind w:left="20" w:right="0" w:firstLine="0"/>
                    <w:jc w:val="left"/>
                    <w:rPr>
                      <w:sz w:val="22"/>
                    </w:rPr>
                  </w:pPr>
                  <w:r>
                    <w:rPr>
                      <w:sz w:val="22"/>
                    </w:rPr>
                    <w:t>6. The Steering Committee shall have the authority to:</w:t>
                  </w:r>
                </w:p>
              </w:txbxContent>
            </v:textbox>
            <w10:wrap type="none"/>
          </v:shape>
        </w:pict>
      </w:r>
      <w:r>
        <w:rPr/>
        <w:pict>
          <v:shape style="position:absolute;margin-left:92.583199pt;margin-top:623.461304pt;width:441.65pt;height:53.35pt;mso-position-horizontal-relative:page;mso-position-vertical-relative:page;z-index:-252441600" type="#_x0000_t202" filled="false" stroked="false">
            <v:textbox inset="0,0,0,0">
              <w:txbxContent>
                <w:p>
                  <w:pPr>
                    <w:spacing w:line="245" w:lineRule="exact" w:before="0"/>
                    <w:ind w:left="20" w:right="0" w:firstLine="0"/>
                    <w:jc w:val="both"/>
                    <w:rPr>
                      <w:sz w:val="22"/>
                    </w:rPr>
                  </w:pPr>
                  <w:r>
                    <w:rPr>
                      <w:sz w:val="22"/>
                    </w:rPr>
                    <w:t>a. Carry on the business of the Coalition between national meetings and act on behalf of the</w:t>
                  </w:r>
                </w:p>
                <w:p>
                  <w:pPr>
                    <w:spacing w:before="0"/>
                    <w:ind w:left="307" w:right="17" w:firstLine="0"/>
                    <w:jc w:val="both"/>
                    <w:rPr>
                      <w:sz w:val="22"/>
                    </w:rPr>
                  </w:pPr>
                  <w:r>
                    <w:rPr>
                      <w:sz w:val="22"/>
                    </w:rPr>
                    <w:t>Coalition between meetings. Such actions are subject to review and modification or reversal by the Coalition membership at the next meeting, or by a vote of the membership during intervals between meetings.</w:t>
                  </w:r>
                </w:p>
              </w:txbxContent>
            </v:textbox>
            <w10:wrap type="none"/>
          </v:shape>
        </w:pict>
      </w:r>
      <w:r>
        <w:rPr/>
        <w:pict>
          <v:shape style="position:absolute;margin-left:92.572159pt;margin-top:690.529297pt;width:198.55pt;height:13.05pt;mso-position-horizontal-relative:page;mso-position-vertical-relative:page;z-index:-252440576" type="#_x0000_t202" filled="false" stroked="false">
            <v:textbox inset="0,0,0,0">
              <w:txbxContent>
                <w:p>
                  <w:pPr>
                    <w:spacing w:line="245" w:lineRule="exact" w:before="0"/>
                    <w:ind w:left="20" w:right="0" w:firstLine="0"/>
                    <w:jc w:val="left"/>
                    <w:rPr>
                      <w:sz w:val="22"/>
                    </w:rPr>
                  </w:pPr>
                  <w:r>
                    <w:rPr>
                      <w:sz w:val="22"/>
                    </w:rPr>
                    <w:t>b. Interact with the NCAA and other groups.</w:t>
                  </w:r>
                </w:p>
              </w:txbxContent>
            </v:textbox>
            <w10:wrap type="none"/>
          </v:shape>
        </w:pict>
      </w:r>
    </w:p>
    <w:p>
      <w:pPr>
        <w:spacing w:after="0"/>
        <w:rPr>
          <w:sz w:val="2"/>
          <w:szCs w:val="2"/>
        </w:rPr>
        <w:sectPr>
          <w:pgSz w:w="12240" w:h="15840"/>
          <w:pgMar w:top="1460" w:bottom="280" w:left="960" w:right="1320"/>
        </w:sectPr>
      </w:pPr>
    </w:p>
    <w:p>
      <w:pPr>
        <w:rPr>
          <w:sz w:val="2"/>
          <w:szCs w:val="2"/>
        </w:rPr>
      </w:pPr>
      <w:r>
        <w:rPr/>
        <w:pict>
          <v:shape style="position:absolute;margin-left:92.599998pt;margin-top:73.040001pt;width:416.55pt;height:26.5pt;mso-position-horizontal-relative:page;mso-position-vertical-relative:page;z-index:-252439552" type="#_x0000_t202" filled="false" stroked="false">
            <v:textbox inset="0,0,0,0">
              <w:txbxContent>
                <w:p>
                  <w:pPr>
                    <w:spacing w:line="245" w:lineRule="exact" w:before="0"/>
                    <w:ind w:left="20" w:right="0" w:firstLine="0"/>
                    <w:jc w:val="left"/>
                    <w:rPr>
                      <w:sz w:val="22"/>
                    </w:rPr>
                  </w:pPr>
                  <w:r>
                    <w:rPr>
                      <w:sz w:val="22"/>
                    </w:rPr>
                    <w:t>c. Organize and/or participate in events that advance the goals of the Coalition as outlined in</w:t>
                  </w:r>
                </w:p>
                <w:p>
                  <w:pPr>
                    <w:spacing w:before="0"/>
                    <w:ind w:left="307" w:right="0" w:firstLine="0"/>
                    <w:jc w:val="left"/>
                    <w:rPr>
                      <w:sz w:val="22"/>
                    </w:rPr>
                  </w:pPr>
                  <w:r>
                    <w:rPr>
                      <w:sz w:val="22"/>
                    </w:rPr>
                    <w:t>papers and documents it has adopted.</w:t>
                  </w:r>
                </w:p>
              </w:txbxContent>
            </v:textbox>
            <w10:wrap type="none"/>
          </v:shape>
        </w:pict>
      </w:r>
      <w:r>
        <w:rPr/>
        <w:pict>
          <v:shape style="position:absolute;margin-left:92.588959pt;margin-top:113.347038pt;width:189.05pt;height:13.05pt;mso-position-horizontal-relative:page;mso-position-vertical-relative:page;z-index:-252438528" type="#_x0000_t202" filled="false" stroked="false">
            <v:textbox inset="0,0,0,0">
              <w:txbxContent>
                <w:p>
                  <w:pPr>
                    <w:spacing w:line="245" w:lineRule="exact" w:before="0"/>
                    <w:ind w:left="20" w:right="0" w:firstLine="0"/>
                    <w:jc w:val="left"/>
                    <w:rPr>
                      <w:sz w:val="22"/>
                    </w:rPr>
                  </w:pPr>
                  <w:r>
                    <w:rPr>
                      <w:sz w:val="22"/>
                    </w:rPr>
                    <w:t>d. Promote the Coalition and its activities.</w:t>
                  </w:r>
                </w:p>
              </w:txbxContent>
            </v:textbox>
            <w10:wrap type="none"/>
          </v:shape>
        </w:pict>
      </w:r>
      <w:r>
        <w:rPr/>
        <w:pict>
          <v:shape style="position:absolute;margin-left:92.588959pt;margin-top:140.108002pt;width:408.9pt;height:26.5pt;mso-position-horizontal-relative:page;mso-position-vertical-relative:page;z-index:-252437504" type="#_x0000_t202" filled="false" stroked="false">
            <v:textbox inset="0,0,0,0">
              <w:txbxContent>
                <w:p>
                  <w:pPr>
                    <w:spacing w:line="245" w:lineRule="exact" w:before="0"/>
                    <w:ind w:left="20" w:right="0" w:firstLine="0"/>
                    <w:jc w:val="left"/>
                    <w:rPr>
                      <w:sz w:val="22"/>
                    </w:rPr>
                  </w:pPr>
                  <w:r>
                    <w:rPr>
                      <w:sz w:val="22"/>
                    </w:rPr>
                    <w:t>e. Draft documents that articulate faculty viewpoints, subject to the ratification of member</w:t>
                  </w:r>
                </w:p>
                <w:p>
                  <w:pPr>
                    <w:spacing w:before="0"/>
                    <w:ind w:left="307" w:right="0" w:firstLine="0"/>
                    <w:jc w:val="left"/>
                    <w:rPr>
                      <w:sz w:val="22"/>
                    </w:rPr>
                  </w:pPr>
                  <w:r>
                    <w:rPr>
                      <w:sz w:val="22"/>
                    </w:rPr>
                    <w:t>representatives.</w:t>
                  </w:r>
                </w:p>
              </w:txbxContent>
            </v:textbox>
            <w10:wrap type="none"/>
          </v:shape>
        </w:pict>
      </w:r>
      <w:r>
        <w:rPr/>
        <w:pict>
          <v:shape style="position:absolute;margin-left:92.588959pt;margin-top:180.415039pt;width:135.3pt;height:13.05pt;mso-position-horizontal-relative:page;mso-position-vertical-relative:page;z-index:-252436480" type="#_x0000_t202" filled="false" stroked="false">
            <v:textbox inset="0,0,0,0">
              <w:txbxContent>
                <w:p>
                  <w:pPr>
                    <w:spacing w:line="245" w:lineRule="exact" w:before="0"/>
                    <w:ind w:left="20" w:right="0" w:firstLine="0"/>
                    <w:jc w:val="left"/>
                    <w:rPr>
                      <w:sz w:val="22"/>
                    </w:rPr>
                  </w:pPr>
                  <w:r>
                    <w:rPr>
                      <w:sz w:val="22"/>
                    </w:rPr>
                    <w:t>f. Convene national meetings.</w:t>
                  </w:r>
                </w:p>
              </w:txbxContent>
            </v:textbox>
            <w10:wrap type="none"/>
          </v:shape>
        </w:pict>
      </w:r>
      <w:r>
        <w:rPr/>
        <w:pict>
          <v:shape style="position:absolute;margin-left:92.588959pt;margin-top:207.286407pt;width:436.15pt;height:26.5pt;mso-position-horizontal-relative:page;mso-position-vertical-relative:page;z-index:-252435456" type="#_x0000_t202" filled="false" stroked="false">
            <v:textbox inset="0,0,0,0">
              <w:txbxContent>
                <w:p>
                  <w:pPr>
                    <w:spacing w:line="245" w:lineRule="exact" w:before="0"/>
                    <w:ind w:left="20" w:right="0" w:firstLine="0"/>
                    <w:jc w:val="left"/>
                    <w:rPr>
                      <w:sz w:val="22"/>
                    </w:rPr>
                  </w:pPr>
                  <w:r>
                    <w:rPr>
                      <w:sz w:val="22"/>
                    </w:rPr>
                    <w:t>g. Seek funding to support the activities of the Coalition as it deems appropriate or as directed by</w:t>
                  </w:r>
                </w:p>
                <w:p>
                  <w:pPr>
                    <w:spacing w:before="0"/>
                    <w:ind w:left="307" w:right="0" w:firstLine="0"/>
                    <w:jc w:val="left"/>
                    <w:rPr>
                      <w:sz w:val="22"/>
                    </w:rPr>
                  </w:pPr>
                  <w:r>
                    <w:rPr>
                      <w:sz w:val="22"/>
                    </w:rPr>
                    <w:t>the members.</w:t>
                  </w:r>
                </w:p>
              </w:txbxContent>
            </v:textbox>
            <w10:wrap type="none"/>
          </v:shape>
        </w:pict>
      </w:r>
      <w:r>
        <w:rPr/>
        <w:pict>
          <v:shape style="position:absolute;margin-left:92.588959pt;margin-top:247.593445pt;width:176.5pt;height:13.05pt;mso-position-horizontal-relative:page;mso-position-vertical-relative:page;z-index:-252434432" type="#_x0000_t202" filled="false" stroked="false">
            <v:textbox inset="0,0,0,0">
              <w:txbxContent>
                <w:p>
                  <w:pPr>
                    <w:spacing w:line="245" w:lineRule="exact" w:before="0"/>
                    <w:ind w:left="20" w:right="0" w:firstLine="0"/>
                    <w:jc w:val="left"/>
                    <w:rPr>
                      <w:sz w:val="22"/>
                    </w:rPr>
                  </w:pPr>
                  <w:r>
                    <w:rPr>
                      <w:sz w:val="22"/>
                    </w:rPr>
                    <w:t>h. Direct the activities of the Co-Chairs.</w:t>
                  </w:r>
                </w:p>
              </w:txbxContent>
            </v:textbox>
            <w10:wrap type="none"/>
          </v:shape>
        </w:pict>
      </w:r>
      <w:r>
        <w:rPr/>
        <w:pict>
          <v:shape style="position:absolute;margin-left:92.588959pt;margin-top:274.354401pt;width:381.9pt;height:13.05pt;mso-position-horizontal-relative:page;mso-position-vertical-relative:page;z-index:-252433408" type="#_x0000_t202" filled="false" stroked="false">
            <v:textbox inset="0,0,0,0">
              <w:txbxContent>
                <w:p>
                  <w:pPr>
                    <w:spacing w:line="245" w:lineRule="exact" w:before="0"/>
                    <w:ind w:left="20" w:right="0" w:firstLine="0"/>
                    <w:jc w:val="left"/>
                    <w:rPr>
                      <w:sz w:val="22"/>
                    </w:rPr>
                  </w:pPr>
                  <w:r>
                    <w:rPr>
                      <w:sz w:val="22"/>
                    </w:rPr>
                    <w:t>i. Appoint non-voting consulting members to the Steering Committee as appropriate.</w:t>
                  </w:r>
                </w:p>
              </w:txbxContent>
            </v:textbox>
            <w10:wrap type="none"/>
          </v:shape>
        </w:pict>
      </w:r>
      <w:r>
        <w:rPr/>
        <w:pict>
          <v:shape style="position:absolute;margin-left:92.588959pt;margin-top:301.225769pt;width:256.9pt;height:13.05pt;mso-position-horizontal-relative:page;mso-position-vertical-relative:page;z-index:-252432384" type="#_x0000_t202" filled="false" stroked="false">
            <v:textbox inset="0,0,0,0">
              <w:txbxContent>
                <w:p>
                  <w:pPr>
                    <w:spacing w:line="245" w:lineRule="exact" w:before="0"/>
                    <w:ind w:left="20" w:right="0" w:firstLine="0"/>
                    <w:jc w:val="left"/>
                    <w:rPr>
                      <w:sz w:val="22"/>
                    </w:rPr>
                  </w:pPr>
                  <w:r>
                    <w:rPr>
                      <w:sz w:val="22"/>
                    </w:rPr>
                    <w:t>j. Appoint standing or ad hoc committees as appropriate.</w:t>
                  </w:r>
                </w:p>
              </w:txbxContent>
            </v:textbox>
            <w10:wrap type="none"/>
          </v:shape>
        </w:pict>
      </w:r>
      <w:r>
        <w:rPr/>
        <w:pict>
          <v:shape style="position:absolute;margin-left:56.587521pt;margin-top:328.097107pt;width:84.25pt;height:13.05pt;mso-position-horizontal-relative:page;mso-position-vertical-relative:page;z-index:-252431360" type="#_x0000_t202" filled="false" stroked="false">
            <v:textbox inset="0,0,0,0">
              <w:txbxContent>
                <w:p>
                  <w:pPr>
                    <w:spacing w:line="245" w:lineRule="exact" w:before="0"/>
                    <w:ind w:left="20" w:right="0" w:firstLine="0"/>
                    <w:jc w:val="left"/>
                    <w:rPr>
                      <w:b/>
                      <w:sz w:val="22"/>
                    </w:rPr>
                  </w:pPr>
                  <w:r>
                    <w:rPr>
                      <w:b/>
                      <w:sz w:val="22"/>
                    </w:rPr>
                    <w:t>Article III. Officers</w:t>
                  </w:r>
                </w:p>
              </w:txbxContent>
            </v:textbox>
            <w10:wrap type="none"/>
          </v:shape>
        </w:pict>
      </w:r>
      <w:r>
        <w:rPr/>
        <w:pict>
          <v:shape style="position:absolute;margin-left:56.587521pt;margin-top:354.968475pt;width:474.8pt;height:66.7pt;mso-position-horizontal-relative:page;mso-position-vertical-relative:page;z-index:-252430336" type="#_x0000_t202" filled="false" stroked="false">
            <v:textbox inset="0,0,0,0">
              <w:txbxContent>
                <w:p>
                  <w:pPr>
                    <w:spacing w:line="245" w:lineRule="exact" w:before="0"/>
                    <w:ind w:left="20" w:right="0" w:firstLine="0"/>
                    <w:jc w:val="left"/>
                    <w:rPr>
                      <w:sz w:val="22"/>
                    </w:rPr>
                  </w:pPr>
                  <w:r>
                    <w:rPr>
                      <w:sz w:val="22"/>
                    </w:rPr>
                    <w:t>1. There shall be two Co-Chairs of the Coalition, elected by the members of the Steering Committee. The</w:t>
                  </w:r>
                </w:p>
                <w:p>
                  <w:pPr>
                    <w:spacing w:line="240" w:lineRule="auto" w:before="0"/>
                    <w:ind w:left="307" w:right="0" w:firstLine="0"/>
                    <w:jc w:val="left"/>
                    <w:rPr>
                      <w:sz w:val="22"/>
                    </w:rPr>
                  </w:pPr>
                  <w:r>
                    <w:rPr>
                      <w:sz w:val="22"/>
                    </w:rPr>
                    <w:t>officers are responsible for initiating and coordinating ongoing email discussion of Coalition issues among Steering Committee members, for convening meetings of the Steering Committee from time to time, as they or a majority of the Steering Committee may deem appropriate, and for facilitating and advancing the objectives of the Coalition.</w:t>
                  </w:r>
                </w:p>
              </w:txbxContent>
            </v:textbox>
            <w10:wrap type="none"/>
          </v:shape>
        </w:pict>
      </w:r>
      <w:r>
        <w:rPr/>
        <w:pict>
          <v:shape style="position:absolute;margin-left:56.576481pt;margin-top:435.472168pt;width:467.75pt;height:26.5pt;mso-position-horizontal-relative:page;mso-position-vertical-relative:page;z-index:-252429312" type="#_x0000_t202" filled="false" stroked="false">
            <v:textbox inset="0,0,0,0">
              <w:txbxContent>
                <w:p>
                  <w:pPr>
                    <w:spacing w:line="245" w:lineRule="exact" w:before="0"/>
                    <w:ind w:left="20" w:right="0" w:firstLine="0"/>
                    <w:jc w:val="left"/>
                    <w:rPr>
                      <w:sz w:val="22"/>
                    </w:rPr>
                  </w:pPr>
                  <w:r>
                    <w:rPr>
                      <w:sz w:val="22"/>
                    </w:rPr>
                    <w:t>2. Co-Chairs shall serve two-year terms, beginning in alternate years. Co-chair terms may be renewed by</w:t>
                  </w:r>
                </w:p>
                <w:p>
                  <w:pPr>
                    <w:spacing w:before="0"/>
                    <w:ind w:left="307" w:right="0" w:firstLine="0"/>
                    <w:jc w:val="left"/>
                    <w:rPr>
                      <w:sz w:val="22"/>
                    </w:rPr>
                  </w:pPr>
                  <w:r>
                    <w:rPr>
                      <w:sz w:val="22"/>
                    </w:rPr>
                    <w:t>majority vote of the Steering Committee.</w:t>
                  </w:r>
                </w:p>
              </w:txbxContent>
            </v:textbox>
            <w10:wrap type="none"/>
          </v:shape>
        </w:pict>
      </w:r>
      <w:r>
        <w:rPr/>
        <w:pict>
          <v:shape style="position:absolute;margin-left:56.554401pt;margin-top:475.779205pt;width:133.75pt;height:13.05pt;mso-position-horizontal-relative:page;mso-position-vertical-relative:page;z-index:-252428288" type="#_x0000_t202" filled="false" stroked="false">
            <v:textbox inset="0,0,0,0">
              <w:txbxContent>
                <w:p>
                  <w:pPr>
                    <w:spacing w:line="245" w:lineRule="exact" w:before="0"/>
                    <w:ind w:left="20" w:right="0" w:firstLine="0"/>
                    <w:jc w:val="left"/>
                    <w:rPr>
                      <w:b/>
                      <w:sz w:val="22"/>
                    </w:rPr>
                  </w:pPr>
                  <w:r>
                    <w:rPr>
                      <w:b/>
                      <w:sz w:val="22"/>
                    </w:rPr>
                    <w:t>Article IV. Dues and Finances</w:t>
                  </w:r>
                </w:p>
              </w:txbxContent>
            </v:textbox>
            <w10:wrap type="none"/>
          </v:shape>
        </w:pict>
      </w:r>
      <w:r>
        <w:rPr/>
        <w:pict>
          <v:shape style="position:absolute;margin-left:56.554401pt;margin-top:502.650574pt;width:213.3pt;height:13.05pt;mso-position-horizontal-relative:page;mso-position-vertical-relative:page;z-index:-252427264" type="#_x0000_t202" filled="false" stroked="false">
            <v:textbox inset="0,0,0,0">
              <w:txbxContent>
                <w:p>
                  <w:pPr>
                    <w:spacing w:line="245" w:lineRule="exact" w:before="0"/>
                    <w:ind w:left="20" w:right="0" w:firstLine="0"/>
                    <w:jc w:val="left"/>
                    <w:rPr>
                      <w:sz w:val="22"/>
                    </w:rPr>
                  </w:pPr>
                  <w:r>
                    <w:rPr>
                      <w:sz w:val="22"/>
                    </w:rPr>
                    <w:t>1. There are no dues to belong to the Coalition.</w:t>
                  </w:r>
                </w:p>
              </w:txbxContent>
            </v:textbox>
            <w10:wrap type="none"/>
          </v:shape>
        </w:pict>
      </w:r>
      <w:r>
        <w:rPr/>
        <w:pict>
          <v:shape style="position:absolute;margin-left:56.554401pt;margin-top:529.521912pt;width:454.35pt;height:26.4pt;mso-position-horizontal-relative:page;mso-position-vertical-relative:page;z-index:-252426240" type="#_x0000_t202" filled="false" stroked="false">
            <v:textbox inset="0,0,0,0">
              <w:txbxContent>
                <w:p>
                  <w:pPr>
                    <w:spacing w:line="244" w:lineRule="exact" w:before="0"/>
                    <w:ind w:left="20" w:right="0" w:firstLine="0"/>
                    <w:jc w:val="left"/>
                    <w:rPr>
                      <w:sz w:val="22"/>
                    </w:rPr>
                  </w:pPr>
                  <w:r>
                    <w:rPr>
                      <w:sz w:val="22"/>
                    </w:rPr>
                    <w:t>2. The Coalition shall collect funds only to meet costs of routine activities, such as the coordination of</w:t>
                  </w:r>
                </w:p>
                <w:p>
                  <w:pPr>
                    <w:spacing w:line="268" w:lineRule="exact" w:before="0"/>
                    <w:ind w:left="307" w:right="0" w:firstLine="0"/>
                    <w:jc w:val="left"/>
                    <w:rPr>
                      <w:sz w:val="22"/>
                    </w:rPr>
                  </w:pPr>
                  <w:r>
                    <w:rPr>
                      <w:sz w:val="22"/>
                    </w:rPr>
                    <w:t>annual meetings, and shall maintain no treasury.</w:t>
                  </w:r>
                </w:p>
              </w:txbxContent>
            </v:textbox>
            <w10:wrap type="none"/>
          </v:shape>
        </w:pict>
      </w:r>
      <w:r>
        <w:rPr/>
        <w:pict>
          <v:shape style="position:absolute;margin-left:56.543362pt;margin-top:569.718567pt;width:213.55pt;height:13.05pt;mso-position-horizontal-relative:page;mso-position-vertical-relative:page;z-index:-252425216" type="#_x0000_t202" filled="false" stroked="false">
            <v:textbox inset="0,0,0,0">
              <w:txbxContent>
                <w:p>
                  <w:pPr>
                    <w:spacing w:line="245" w:lineRule="exact" w:before="0"/>
                    <w:ind w:left="20" w:right="0" w:firstLine="0"/>
                    <w:jc w:val="left"/>
                    <w:rPr>
                      <w:b/>
                      <w:sz w:val="22"/>
                    </w:rPr>
                  </w:pPr>
                  <w:r>
                    <w:rPr>
                      <w:b/>
                      <w:sz w:val="22"/>
                    </w:rPr>
                    <w:t>Article V. Adoption and amendment of bylaws</w:t>
                  </w:r>
                </w:p>
              </w:txbxContent>
            </v:textbox>
            <w10:wrap type="none"/>
          </v:shape>
        </w:pict>
      </w:r>
      <w:r>
        <w:rPr/>
        <w:pict>
          <v:shape style="position:absolute;margin-left:56.543362pt;margin-top:596.589905pt;width:470pt;height:53.35pt;mso-position-horizontal-relative:page;mso-position-vertical-relative:page;z-index:-252424192" type="#_x0000_t202" filled="false" stroked="false">
            <v:textbox inset="0,0,0,0">
              <w:txbxContent>
                <w:p>
                  <w:pPr>
                    <w:spacing w:line="245" w:lineRule="exact" w:before="0"/>
                    <w:ind w:left="20" w:right="0" w:firstLine="0"/>
                    <w:jc w:val="both"/>
                    <w:rPr>
                      <w:sz w:val="22"/>
                    </w:rPr>
                  </w:pPr>
                  <w:r>
                    <w:rPr>
                      <w:sz w:val="22"/>
                    </w:rPr>
                    <w:t>1. These bylaws come into force when approved by a majority of COIA member senates. The</w:t>
                  </w:r>
                </w:p>
                <w:p>
                  <w:pPr>
                    <w:spacing w:before="0"/>
                    <w:ind w:left="307" w:right="17" w:firstLine="0"/>
                    <w:jc w:val="both"/>
                    <w:rPr>
                      <w:sz w:val="22"/>
                    </w:rPr>
                  </w:pPr>
                  <w:r>
                    <w:rPr>
                      <w:sz w:val="22"/>
                    </w:rPr>
                    <w:t>representatives of each member senate will decide on the manner in which their member senate will determine its vote: whether by vote of the full senate, the senate executive committee, or the senate representatives to the Coalition. The decision shall be reported to the member senate.</w:t>
                  </w:r>
                </w:p>
              </w:txbxContent>
            </v:textbox>
            <w10:wrap type="none"/>
          </v:shape>
        </w:pict>
      </w:r>
      <w:r>
        <w:rPr/>
        <w:pict>
          <v:shape style="position:absolute;margin-left:56.532299pt;margin-top:663.768311pt;width:471.15pt;height:26.4pt;mso-position-horizontal-relative:page;mso-position-vertical-relative:page;z-index:-252423168" type="#_x0000_t202" filled="false" stroked="false">
            <v:textbox inset="0,0,0,0">
              <w:txbxContent>
                <w:p>
                  <w:pPr>
                    <w:spacing w:line="244" w:lineRule="exact" w:before="0"/>
                    <w:ind w:left="20" w:right="0" w:firstLine="0"/>
                    <w:jc w:val="left"/>
                    <w:rPr>
                      <w:sz w:val="22"/>
                    </w:rPr>
                  </w:pPr>
                  <w:r>
                    <w:rPr>
                      <w:sz w:val="22"/>
                    </w:rPr>
                    <w:t>2. These bylaws may be amended by two-thirds of the voting members participating in a vote to amend.</w:t>
                  </w:r>
                </w:p>
                <w:p>
                  <w:pPr>
                    <w:spacing w:line="268" w:lineRule="exact" w:before="0"/>
                    <w:ind w:left="307" w:right="0" w:firstLine="0"/>
                    <w:jc w:val="left"/>
                    <w:rPr>
                      <w:sz w:val="22"/>
                    </w:rPr>
                  </w:pPr>
                  <w:r>
                    <w:rPr>
                      <w:sz w:val="22"/>
                    </w:rPr>
                    <w:t>The manner of voting shall be as in Article V. 1.</w:t>
                  </w:r>
                </w:p>
              </w:txbxContent>
            </v:textbox>
            <w10:wrap type="none"/>
          </v:shape>
        </w:pict>
      </w:r>
    </w:p>
    <w:p>
      <w:pPr>
        <w:spacing w:after="0"/>
        <w:rPr>
          <w:sz w:val="2"/>
          <w:szCs w:val="2"/>
        </w:rPr>
        <w:sectPr>
          <w:pgSz w:w="12240" w:h="15840"/>
          <w:pgMar w:top="1460" w:bottom="280" w:left="960" w:right="1320"/>
        </w:sectPr>
      </w:pPr>
    </w:p>
    <w:p>
      <w:pPr>
        <w:rPr>
          <w:sz w:val="2"/>
          <w:szCs w:val="2"/>
        </w:rPr>
      </w:pPr>
      <w:r>
        <w:rPr/>
        <w:pict>
          <v:rect style="position:absolute;margin-left:416.325012pt;margin-top:95.400002pt;width:195.196pt;height:600.6pt;mso-position-horizontal-relative:page;mso-position-vertical-relative:page;z-index:-252422144" filled="true" fillcolor="#f2f2f2" stroked="false">
            <v:fill type="solid"/>
            <w10:wrap type="none"/>
          </v:rect>
        </w:pict>
      </w:r>
      <w:r>
        <w:rPr/>
        <w:pict>
          <v:shape style="position:absolute;margin-left:77.059006pt;margin-top:246.496979pt;width:278.9pt;height:294.6pt;mso-position-horizontal-relative:page;mso-position-vertical-relative:page;z-index:-252421120" coordorigin="1541,4930" coordsize="5578,5892" path="m3654,10147l3649,10064,3634,9979,3614,9909,3587,9837,3553,9763,3513,9687,3465,9609,3427,9552,3416,9538,3416,10069,3414,10127,3404,10182,3386,10237,3359,10289,3322,10340,3276,10391,3134,10533,1829,9228,1970,9088,2024,9039,2079,9001,2136,8975,2194,8959,2254,8953,2314,8954,2377,8963,2441,8979,2506,9003,2573,9034,2640,9072,2708,9116,2764,9157,2819,9201,2874,9247,2929,9297,2983,9349,3049,9417,3109,9482,3163,9546,3213,9608,3256,9667,3303,9741,3342,9811,3373,9879,3395,9945,3410,10008,3416,10069,3416,9538,3385,9495,3339,9437,3290,9377,3237,9317,3180,9256,3120,9195,3057,9134,2994,9077,2932,9023,2870,8974,2842,8953,2809,8929,2748,8887,2676,8843,2604,8806,2534,8774,2464,8747,2396,8727,2313,8710,2232,8705,2153,8708,2077,8721,2003,8746,1931,8783,1861,8833,1793,8894,1557,9130,1549,9140,1544,9153,1541,9167,1542,9184,1547,9204,1557,9225,1574,9248,1596,9272,3091,10768,3116,10790,3138,10806,3159,10816,3178,10821,3196,10822,3211,10820,3223,10815,3234,10807,3454,10586,3502,10533,3515,10518,3565,10449,3604,10377,3631,10303,3647,10227,3654,10147m4877,9151l4876,9144,4869,9130,4863,9123,4857,9116,4851,9111,4844,9104,4834,9097,4824,9090,4811,9081,4744,9039,4347,8802,4306,8778,4243,8740,4205,8719,4136,8682,4103,8665,4072,8650,4041,8637,4012,8626,3984,8616,3957,8609,3931,8603,3912,8599,3906,8598,3882,8595,3858,8595,3835,8596,3814,8599,3822,8563,3828,8527,3832,8490,3833,8453,3831,8415,3827,8378,3819,8339,3807,8300,3793,8261,3776,8222,3755,8182,3730,8141,3702,8101,3670,8060,3634,8019,3626,8010,3626,8464,3622,8495,3615,8526,3603,8556,3587,8586,3567,8615,3542,8643,3407,8778,2842,8213,2958,8097,2978,8077,2997,8060,3014,8046,3029,8034,3044,8024,3058,8015,3072,8008,3087,8002,3134,7989,3181,7986,3228,7991,3276,8007,3324,8031,3372,8062,3421,8101,3470,8147,3499,8177,3526,8208,3550,8240,3571,8272,3589,8304,3603,8337,3614,8369,3621,8400,3625,8433,3626,8464,3626,8010,3602,7986,3594,7977,3550,7935,3506,7897,3463,7863,3419,7833,3375,7807,3332,7785,3288,7768,3245,7753,3201,7743,3159,7738,3117,7736,3075,7739,3034,7746,2994,7757,2954,7773,2915,7793,2902,7801,2889,7811,2861,7832,2846,7845,2829,7859,2811,7876,2792,7895,2571,8116,2563,8126,2558,8139,2555,8154,2556,8170,2561,8190,2571,8211,2588,8234,2610,8258,4169,9817,4176,9823,4191,9828,4198,9829,4207,9826,4216,9824,4226,9819,4237,9813,4245,9807,4254,9800,4263,9792,4273,9783,4282,9773,4291,9763,4298,9755,4304,9747,4310,9735,4314,9726,4316,9717,4318,9709,4318,9701,4316,9694,4313,9686,4307,9679,3587,8958,3679,8866,3703,8844,3729,8827,3755,8815,3783,8807,3812,8803,3841,8802,3872,8805,3905,8811,3938,8821,3973,8832,4009,8847,4045,8865,4083,8885,4122,8907,4163,8930,4204,8955,4695,9254,4708,9262,4720,9269,4729,9272,4738,9276,4747,9277,4757,9276,4768,9275,4778,9270,4788,9263,4796,9257,4805,9250,4814,9241,4824,9232,4835,9220,4845,9209,4853,9199,4860,9190,4868,9179,4873,9170,4875,9160,4877,9151m5867,8173l5865,8162,5862,8152,5856,8141,5844,8129,5834,8120,5822,8112,5808,8102,5791,8091,5586,7959,4986,7580,4986,7818,4624,8180,4012,7233,3968,7165,3968,7164,4986,7818,4986,7580,4328,7164,3885,6883,3873,6876,3862,6869,3851,6867,3841,6864,3832,6865,3821,6869,3813,6872,3804,6876,3795,6881,3786,6888,3776,6896,3765,6906,3754,6917,3730,6941,3720,6951,3711,6961,3704,6970,3695,6982,3688,6993,3686,7004,3682,7015,3681,7024,3685,7033,3687,7044,3692,7054,3699,7065,3786,7201,4907,8972,4918,8989,4928,9002,4938,9014,4946,9024,4957,9036,4969,9043,4979,9046,4990,9048,5000,9045,5013,9038,5022,9031,5032,9023,5042,9013,5053,9002,5064,8991,5073,8981,5081,8971,5088,8963,5095,8953,5100,8943,5101,8932,5101,8923,5102,8915,5098,8906,5095,8899,5091,8890,5085,8881,4812,8462,4767,8392,4979,8180,5200,7959,5697,8278,5707,8284,5716,8288,5731,8293,5739,8294,5747,8291,5756,8290,5765,8285,5777,8276,5786,8269,5795,8260,5806,8250,5818,8238,5830,8226,5840,8215,5848,8204,5856,8195,5864,8184,5867,8173m6167,7860l6167,7853,6163,7844,6160,7836,6156,7830,5451,7126,5636,6940,5815,6761,5816,6755,5816,6747,5815,6740,5813,6732,5808,6722,5804,6714,5799,6706,5793,6697,5785,6687,5777,6678,5767,6667,5757,6656,5745,6644,5732,6631,5720,6620,5708,6609,5698,6601,5686,6590,5674,6583,5665,6579,5657,6575,5648,6573,5641,6572,5634,6574,5630,6576,5265,6940,4695,6370,5081,5985,5083,5980,5083,5972,5082,5965,5080,5957,5075,5947,5071,5939,5066,5931,5059,5922,5052,5912,5043,5903,5034,5892,5023,5880,5011,5868,4998,5856,4987,5845,4976,5835,4965,5826,4956,5818,4946,5811,4938,5806,4930,5801,4919,5796,4911,5794,4904,5793,4896,5793,4891,5795,4419,6268,4411,6278,4406,6291,4403,6305,4404,6322,4409,6342,4420,6363,4436,6386,4458,6410,6017,7969,6023,7973,6031,7976,6040,7980,6047,7981,6055,7978,6064,7976,6074,7971,6086,7965,6094,7959,6102,7952,6112,7944,6121,7934,6131,7925,6139,7915,6146,7906,6153,7898,6159,7887,6163,7878,6164,7868,6167,7860m7118,6909l7118,6902,7112,6887,7107,6879,5785,5557,5646,5419,5943,5122,5946,5117,5946,5109,5945,5102,5944,5093,5938,5083,5934,5076,5929,5068,5922,5059,5915,5050,5906,5040,5896,5029,5885,5018,5873,5005,5861,4993,5849,4982,5838,4972,5828,4963,5818,4955,5809,4948,5801,4943,5793,4938,5783,4932,5774,4931,5767,4930,5759,4930,5754,4933,5022,5665,5019,5670,5020,5678,5020,5685,5022,5693,5028,5703,5032,5711,5038,5720,5045,5729,5053,5738,5062,5749,5072,5760,5082,5772,5094,5784,5107,5796,5118,5807,5129,5816,5140,5825,5149,5832,5158,5839,5166,5844,5183,5854,5191,5856,5199,5856,5206,5857,5207,5856,5211,5854,5508,5557,6968,7018,6976,7023,6991,7029,6998,7029,7006,7027,7016,7025,7025,7020,7037,7014,7045,7008,7054,7001,7063,6993,7072,6983,7082,6973,7090,6964,7098,6955,7104,6947,7110,6936,7114,6927,7116,6917,7118,6909e" filled="true" fillcolor="#c1c1c1" stroked="false">
            <v:path arrowok="t"/>
            <v:fill opacity="32896f" type="solid"/>
            <w10:wrap type="none"/>
          </v:shape>
        </w:pict>
      </w:r>
      <w:r>
        <w:rPr/>
        <w:drawing>
          <wp:anchor distT="0" distB="0" distL="0" distR="0" allowOverlap="1" layoutInCell="1" locked="0" behindDoc="1" simplePos="0" relativeHeight="250896384">
            <wp:simplePos x="0" y="0"/>
            <wp:positionH relativeFrom="page">
              <wp:posOffset>1373419</wp:posOffset>
            </wp:positionH>
            <wp:positionV relativeFrom="page">
              <wp:posOffset>1905520</wp:posOffset>
            </wp:positionV>
            <wp:extent cx="3155642" cy="715759"/>
            <wp:effectExtent l="0" t="0" r="0" b="0"/>
            <wp:wrapNone/>
            <wp:docPr id="3" name="image2.jpeg" descr="https://blogs.comm.psu.edu/thecoia/wp-content/uploads/Picture-36.png"/>
            <wp:cNvGraphicFramePr>
              <a:graphicFrameLocks noChangeAspect="1"/>
            </wp:cNvGraphicFramePr>
            <a:graphic>
              <a:graphicData uri="http://schemas.openxmlformats.org/drawingml/2006/picture">
                <pic:pic>
                  <pic:nvPicPr>
                    <pic:cNvPr id="4" name="image2.jpeg"/>
                    <pic:cNvPicPr/>
                  </pic:nvPicPr>
                  <pic:blipFill>
                    <a:blip r:embed="rId7" cstate="print"/>
                    <a:stretch>
                      <a:fillRect/>
                    </a:stretch>
                  </pic:blipFill>
                  <pic:spPr>
                    <a:xfrm>
                      <a:off x="0" y="0"/>
                      <a:ext cx="3155642" cy="715759"/>
                    </a:xfrm>
                    <a:prstGeom prst="rect">
                      <a:avLst/>
                    </a:prstGeom>
                  </pic:spPr>
                </pic:pic>
              </a:graphicData>
            </a:graphic>
          </wp:anchor>
        </w:drawing>
      </w:r>
      <w:r>
        <w:rPr/>
        <w:pict>
          <v:shape style="position:absolute;margin-left:200.184418pt;margin-top:205.377274pt;width:63.6pt;height:11.4pt;mso-position-horizontal-relative:page;mso-position-vertical-relative:page;z-index:-252419072" type="#_x0000_t202" filled="false" stroked="false">
            <v:textbox inset="0,0,0,0">
              <w:txbxContent>
                <w:p>
                  <w:pPr>
                    <w:pStyle w:val="BodyText"/>
                    <w:spacing w:before="21"/>
                    <w:rPr>
                      <w:rFonts w:ascii="Arial"/>
                    </w:rPr>
                  </w:pPr>
                  <w:hyperlink r:id="rId8">
                    <w:r>
                      <w:rPr>
                        <w:rFonts w:ascii="Arial"/>
                        <w:color w:val="0563C1"/>
                        <w:w w:val="105"/>
                        <w:u w:val="single" w:color="0563C1"/>
                      </w:rPr>
                      <w:t>www.thecoia.org</w:t>
                    </w:r>
                  </w:hyperlink>
                </w:p>
              </w:txbxContent>
            </v:textbox>
            <w10:wrap type="none"/>
          </v:shape>
        </w:pict>
      </w:r>
      <w:r>
        <w:rPr/>
        <w:pict>
          <v:shape style="position:absolute;margin-left:215.571411pt;margin-top:235.624054pt;width:32.8pt;height:10.4pt;mso-position-horizontal-relative:page;mso-position-vertical-relative:page;z-index:-252418048" type="#_x0000_t202" filled="false" stroked="false">
            <v:textbox inset="0,0,0,0">
              <w:txbxContent>
                <w:p>
                  <w:pPr>
                    <w:spacing w:line="189" w:lineRule="exact" w:before="0"/>
                    <w:ind w:left="20" w:right="0" w:firstLine="0"/>
                    <w:jc w:val="left"/>
                    <w:rPr>
                      <w:b/>
                      <w:sz w:val="16"/>
                    </w:rPr>
                  </w:pPr>
                  <w:r>
                    <w:rPr>
                      <w:b/>
                      <w:w w:val="105"/>
                      <w:sz w:val="16"/>
                    </w:rPr>
                    <w:t>MISSION</w:t>
                  </w:r>
                </w:p>
              </w:txbxContent>
            </v:textbox>
            <w10:wrap type="none"/>
          </v:shape>
        </w:pict>
      </w:r>
      <w:r>
        <w:rPr/>
        <w:pict>
          <v:shape style="position:absolute;margin-left:53.597698pt;margin-top:256.000519pt;width:344.05pt;height:30.75pt;mso-position-horizontal-relative:page;mso-position-vertical-relative:page;z-index:-252417024" type="#_x0000_t202" filled="false" stroked="false">
            <v:textbox inset="0,0,0,0">
              <w:txbxContent>
                <w:p>
                  <w:pPr>
                    <w:pStyle w:val="BodyText"/>
                    <w:spacing w:line="249" w:lineRule="auto"/>
                  </w:pPr>
                  <w:r>
                    <w:rPr>
                      <w:w w:val="105"/>
                    </w:rPr>
                    <w:t>The Coalition on Intercollegiate Athletics (COIA) is an organization representing the elected faculty governance</w:t>
                  </w:r>
                  <w:r>
                    <w:rPr>
                      <w:spacing w:val="-9"/>
                      <w:w w:val="105"/>
                    </w:rPr>
                    <w:t> </w:t>
                  </w:r>
                  <w:r>
                    <w:rPr>
                      <w:w w:val="105"/>
                    </w:rPr>
                    <w:t>bodies</w:t>
                  </w:r>
                  <w:r>
                    <w:rPr>
                      <w:spacing w:val="-8"/>
                      <w:w w:val="105"/>
                    </w:rPr>
                    <w:t> </w:t>
                  </w:r>
                  <w:r>
                    <w:rPr>
                      <w:w w:val="105"/>
                    </w:rPr>
                    <w:t>of</w:t>
                  </w:r>
                  <w:r>
                    <w:rPr>
                      <w:spacing w:val="-8"/>
                      <w:w w:val="105"/>
                    </w:rPr>
                    <w:t> </w:t>
                  </w:r>
                  <w:r>
                    <w:rPr>
                      <w:w w:val="105"/>
                    </w:rPr>
                    <w:t>National</w:t>
                  </w:r>
                  <w:r>
                    <w:rPr>
                      <w:spacing w:val="-8"/>
                      <w:w w:val="105"/>
                    </w:rPr>
                    <w:t> </w:t>
                  </w:r>
                  <w:r>
                    <w:rPr>
                      <w:w w:val="105"/>
                    </w:rPr>
                    <w:t>Collegiate</w:t>
                  </w:r>
                  <w:r>
                    <w:rPr>
                      <w:spacing w:val="-8"/>
                      <w:w w:val="105"/>
                    </w:rPr>
                    <w:t> </w:t>
                  </w:r>
                  <w:r>
                    <w:rPr>
                      <w:w w:val="105"/>
                    </w:rPr>
                    <w:t>Athletic</w:t>
                  </w:r>
                  <w:r>
                    <w:rPr>
                      <w:spacing w:val="-7"/>
                      <w:w w:val="105"/>
                    </w:rPr>
                    <w:t> </w:t>
                  </w:r>
                  <w:r>
                    <w:rPr>
                      <w:w w:val="105"/>
                    </w:rPr>
                    <w:t>Association</w:t>
                  </w:r>
                  <w:r>
                    <w:rPr>
                      <w:spacing w:val="-6"/>
                      <w:w w:val="105"/>
                    </w:rPr>
                    <w:t> </w:t>
                  </w:r>
                  <w:r>
                    <w:rPr>
                      <w:w w:val="105"/>
                    </w:rPr>
                    <w:t>(NCAA)</w:t>
                  </w:r>
                  <w:r>
                    <w:rPr>
                      <w:spacing w:val="-7"/>
                      <w:w w:val="105"/>
                    </w:rPr>
                    <w:t> </w:t>
                  </w:r>
                  <w:r>
                    <w:rPr>
                      <w:w w:val="105"/>
                    </w:rPr>
                    <w:t>Football</w:t>
                  </w:r>
                  <w:r>
                    <w:rPr>
                      <w:spacing w:val="-8"/>
                      <w:w w:val="105"/>
                    </w:rPr>
                    <w:t> </w:t>
                  </w:r>
                  <w:r>
                    <w:rPr>
                      <w:w w:val="105"/>
                    </w:rPr>
                    <w:t>Bowl</w:t>
                  </w:r>
                  <w:r>
                    <w:rPr>
                      <w:spacing w:val="-7"/>
                      <w:w w:val="105"/>
                    </w:rPr>
                    <w:t> </w:t>
                  </w:r>
                  <w:r>
                    <w:rPr>
                      <w:w w:val="105"/>
                    </w:rPr>
                    <w:t>Subdivision</w:t>
                  </w:r>
                  <w:r>
                    <w:rPr>
                      <w:spacing w:val="-6"/>
                      <w:w w:val="105"/>
                    </w:rPr>
                    <w:t> </w:t>
                  </w:r>
                  <w:r>
                    <w:rPr>
                      <w:w w:val="105"/>
                    </w:rPr>
                    <w:t>(FBS) universities</w:t>
                  </w:r>
                  <w:r>
                    <w:rPr>
                      <w:spacing w:val="-5"/>
                      <w:w w:val="105"/>
                    </w:rPr>
                    <w:t> </w:t>
                  </w:r>
                  <w:r>
                    <w:rPr>
                      <w:w w:val="105"/>
                    </w:rPr>
                    <w:t>in</w:t>
                  </w:r>
                  <w:r>
                    <w:rPr>
                      <w:spacing w:val="-5"/>
                      <w:w w:val="105"/>
                    </w:rPr>
                    <w:t> </w:t>
                  </w:r>
                  <w:r>
                    <w:rPr>
                      <w:w w:val="105"/>
                    </w:rPr>
                    <w:t>activities</w:t>
                  </w:r>
                  <w:r>
                    <w:rPr>
                      <w:spacing w:val="-4"/>
                      <w:w w:val="105"/>
                    </w:rPr>
                    <w:t> </w:t>
                  </w:r>
                  <w:r>
                    <w:rPr>
                      <w:w w:val="105"/>
                    </w:rPr>
                    <w:t>related</w:t>
                  </w:r>
                  <w:r>
                    <w:rPr>
                      <w:spacing w:val="-4"/>
                      <w:w w:val="105"/>
                    </w:rPr>
                    <w:t> </w:t>
                  </w:r>
                  <w:r>
                    <w:rPr>
                      <w:w w:val="105"/>
                    </w:rPr>
                    <w:t>to</w:t>
                  </w:r>
                  <w:r>
                    <w:rPr>
                      <w:spacing w:val="-4"/>
                      <w:w w:val="105"/>
                    </w:rPr>
                    <w:t> </w:t>
                  </w:r>
                  <w:r>
                    <w:rPr>
                      <w:w w:val="105"/>
                    </w:rPr>
                    <w:t>the</w:t>
                  </w:r>
                  <w:r>
                    <w:rPr>
                      <w:spacing w:val="-6"/>
                      <w:w w:val="105"/>
                    </w:rPr>
                    <w:t> </w:t>
                  </w:r>
                  <w:r>
                    <w:rPr>
                      <w:w w:val="105"/>
                    </w:rPr>
                    <w:t>administration</w:t>
                  </w:r>
                  <w:r>
                    <w:rPr>
                      <w:spacing w:val="-5"/>
                      <w:w w:val="105"/>
                    </w:rPr>
                    <w:t> </w:t>
                  </w:r>
                  <w:r>
                    <w:rPr>
                      <w:w w:val="105"/>
                    </w:rPr>
                    <w:t>and</w:t>
                  </w:r>
                  <w:r>
                    <w:rPr>
                      <w:spacing w:val="-5"/>
                      <w:w w:val="105"/>
                    </w:rPr>
                    <w:t> </w:t>
                  </w:r>
                  <w:r>
                    <w:rPr>
                      <w:w w:val="105"/>
                    </w:rPr>
                    <w:t>governance</w:t>
                  </w:r>
                  <w:r>
                    <w:rPr>
                      <w:spacing w:val="-6"/>
                      <w:w w:val="105"/>
                    </w:rPr>
                    <w:t> </w:t>
                  </w:r>
                  <w:r>
                    <w:rPr>
                      <w:w w:val="105"/>
                    </w:rPr>
                    <w:t>of</w:t>
                  </w:r>
                  <w:r>
                    <w:rPr>
                      <w:spacing w:val="-6"/>
                      <w:w w:val="105"/>
                    </w:rPr>
                    <w:t> </w:t>
                  </w:r>
                  <w:r>
                    <w:rPr>
                      <w:w w:val="105"/>
                    </w:rPr>
                    <w:t>intercollegiate</w:t>
                  </w:r>
                  <w:r>
                    <w:rPr>
                      <w:spacing w:val="-6"/>
                      <w:w w:val="105"/>
                    </w:rPr>
                    <w:t> </w:t>
                  </w:r>
                  <w:r>
                    <w:rPr>
                      <w:w w:val="105"/>
                    </w:rPr>
                    <w:t>athletics.</w:t>
                  </w:r>
                </w:p>
              </w:txbxContent>
            </v:textbox>
            <w10:wrap type="none"/>
          </v:shape>
        </w:pict>
      </w:r>
      <w:r>
        <w:rPr/>
        <w:pict>
          <v:shape style="position:absolute;margin-left:53.597698pt;margin-top:296.669769pt;width:355.3pt;height:30.75pt;mso-position-horizontal-relative:page;mso-position-vertical-relative:page;z-index:-252416000" type="#_x0000_t202" filled="false" stroked="false">
            <v:textbox inset="0,0,0,0">
              <w:txbxContent>
                <w:p>
                  <w:pPr>
                    <w:pStyle w:val="BodyText"/>
                    <w:spacing w:line="249" w:lineRule="auto"/>
                  </w:pPr>
                  <w:r>
                    <w:rPr>
                      <w:w w:val="105"/>
                    </w:rPr>
                    <w:t>COIA’s mission is to promote the academic integrity of member universities, and to represent the interests</w:t>
                  </w:r>
                  <w:r>
                    <w:rPr>
                      <w:spacing w:val="-6"/>
                      <w:w w:val="105"/>
                    </w:rPr>
                    <w:t> </w:t>
                  </w:r>
                  <w:r>
                    <w:rPr>
                      <w:w w:val="105"/>
                    </w:rPr>
                    <w:t>of</w:t>
                  </w:r>
                  <w:r>
                    <w:rPr>
                      <w:spacing w:val="-8"/>
                      <w:w w:val="105"/>
                    </w:rPr>
                    <w:t> </w:t>
                  </w:r>
                  <w:r>
                    <w:rPr>
                      <w:w w:val="105"/>
                    </w:rPr>
                    <w:t>faculties,</w:t>
                  </w:r>
                  <w:r>
                    <w:rPr>
                      <w:spacing w:val="-7"/>
                      <w:w w:val="105"/>
                    </w:rPr>
                    <w:t> </w:t>
                  </w:r>
                  <w:r>
                    <w:rPr>
                      <w:w w:val="105"/>
                    </w:rPr>
                    <w:t>non-athlete</w:t>
                  </w:r>
                  <w:r>
                    <w:rPr>
                      <w:spacing w:val="-6"/>
                      <w:w w:val="105"/>
                    </w:rPr>
                    <w:t> </w:t>
                  </w:r>
                  <w:r>
                    <w:rPr>
                      <w:w w:val="105"/>
                    </w:rPr>
                    <w:t>students</w:t>
                  </w:r>
                  <w:r>
                    <w:rPr>
                      <w:spacing w:val="-8"/>
                      <w:w w:val="105"/>
                    </w:rPr>
                    <w:t> </w:t>
                  </w:r>
                  <w:r>
                    <w:rPr>
                      <w:w w:val="105"/>
                    </w:rPr>
                    <w:t>and</w:t>
                  </w:r>
                  <w:r>
                    <w:rPr>
                      <w:spacing w:val="-6"/>
                      <w:w w:val="105"/>
                    </w:rPr>
                    <w:t> </w:t>
                  </w:r>
                  <w:r>
                    <w:rPr>
                      <w:w w:val="105"/>
                    </w:rPr>
                    <w:t>student-athletes</w:t>
                  </w:r>
                  <w:r>
                    <w:rPr>
                      <w:spacing w:val="-6"/>
                      <w:w w:val="105"/>
                    </w:rPr>
                    <w:t> </w:t>
                  </w:r>
                  <w:r>
                    <w:rPr>
                      <w:w w:val="105"/>
                    </w:rPr>
                    <w:t>in</w:t>
                  </w:r>
                  <w:r>
                    <w:rPr>
                      <w:spacing w:val="-7"/>
                      <w:w w:val="105"/>
                    </w:rPr>
                    <w:t> </w:t>
                  </w:r>
                  <w:r>
                    <w:rPr>
                      <w:w w:val="105"/>
                    </w:rPr>
                    <w:t>matters</w:t>
                  </w:r>
                  <w:r>
                    <w:rPr>
                      <w:spacing w:val="-6"/>
                      <w:w w:val="105"/>
                    </w:rPr>
                    <w:t> </w:t>
                  </w:r>
                  <w:r>
                    <w:rPr>
                      <w:w w:val="105"/>
                    </w:rPr>
                    <w:t>related</w:t>
                  </w:r>
                  <w:r>
                    <w:rPr>
                      <w:spacing w:val="-5"/>
                      <w:w w:val="105"/>
                    </w:rPr>
                    <w:t> </w:t>
                  </w:r>
                  <w:r>
                    <w:rPr>
                      <w:w w:val="105"/>
                    </w:rPr>
                    <w:t>to</w:t>
                  </w:r>
                  <w:r>
                    <w:rPr>
                      <w:spacing w:val="-6"/>
                      <w:w w:val="105"/>
                    </w:rPr>
                    <w:t> </w:t>
                  </w:r>
                  <w:r>
                    <w:rPr>
                      <w:w w:val="105"/>
                    </w:rPr>
                    <w:t>college</w:t>
                  </w:r>
                  <w:r>
                    <w:rPr>
                      <w:spacing w:val="-6"/>
                      <w:w w:val="105"/>
                    </w:rPr>
                    <w:t> </w:t>
                  </w:r>
                  <w:r>
                    <w:rPr>
                      <w:w w:val="105"/>
                    </w:rPr>
                    <w:t>sports</w:t>
                  </w:r>
                  <w:r>
                    <w:rPr>
                      <w:spacing w:val="-6"/>
                      <w:w w:val="105"/>
                    </w:rPr>
                    <w:t> </w:t>
                  </w:r>
                  <w:r>
                    <w:rPr>
                      <w:w w:val="105"/>
                    </w:rPr>
                    <w:t>that can</w:t>
                  </w:r>
                  <w:r>
                    <w:rPr>
                      <w:spacing w:val="-3"/>
                      <w:w w:val="105"/>
                    </w:rPr>
                    <w:t> </w:t>
                  </w:r>
                  <w:r>
                    <w:rPr>
                      <w:w w:val="105"/>
                    </w:rPr>
                    <w:t>significantly</w:t>
                  </w:r>
                  <w:r>
                    <w:rPr>
                      <w:spacing w:val="-4"/>
                      <w:w w:val="105"/>
                    </w:rPr>
                    <w:t> </w:t>
                  </w:r>
                  <w:r>
                    <w:rPr>
                      <w:w w:val="105"/>
                    </w:rPr>
                    <w:t>affect</w:t>
                  </w:r>
                  <w:r>
                    <w:rPr>
                      <w:spacing w:val="-4"/>
                      <w:w w:val="105"/>
                    </w:rPr>
                    <w:t> </w:t>
                  </w:r>
                  <w:r>
                    <w:rPr>
                      <w:w w:val="105"/>
                    </w:rPr>
                    <w:t>the</w:t>
                  </w:r>
                  <w:r>
                    <w:rPr>
                      <w:spacing w:val="-4"/>
                      <w:w w:val="105"/>
                    </w:rPr>
                    <w:t> </w:t>
                  </w:r>
                  <w:r>
                    <w:rPr>
                      <w:w w:val="105"/>
                    </w:rPr>
                    <w:t>health,</w:t>
                  </w:r>
                  <w:r>
                    <w:rPr>
                      <w:spacing w:val="-3"/>
                      <w:w w:val="105"/>
                    </w:rPr>
                    <w:t> </w:t>
                  </w:r>
                  <w:r>
                    <w:rPr>
                      <w:w w:val="105"/>
                    </w:rPr>
                    <w:t>sustainability</w:t>
                  </w:r>
                  <w:r>
                    <w:rPr>
                      <w:spacing w:val="-3"/>
                      <w:w w:val="105"/>
                    </w:rPr>
                    <w:t> </w:t>
                  </w:r>
                  <w:r>
                    <w:rPr>
                      <w:w w:val="105"/>
                    </w:rPr>
                    <w:t>and</w:t>
                  </w:r>
                  <w:r>
                    <w:rPr>
                      <w:spacing w:val="-1"/>
                      <w:w w:val="105"/>
                    </w:rPr>
                    <w:t> </w:t>
                  </w:r>
                  <w:r>
                    <w:rPr>
                      <w:w w:val="105"/>
                    </w:rPr>
                    <w:t>educational</w:t>
                  </w:r>
                  <w:r>
                    <w:rPr>
                      <w:spacing w:val="-5"/>
                      <w:w w:val="105"/>
                    </w:rPr>
                    <w:t> </w:t>
                  </w:r>
                  <w:r>
                    <w:rPr>
                      <w:w w:val="105"/>
                    </w:rPr>
                    <w:t>missions</w:t>
                  </w:r>
                  <w:r>
                    <w:rPr>
                      <w:spacing w:val="-4"/>
                      <w:w w:val="105"/>
                    </w:rPr>
                    <w:t> </w:t>
                  </w:r>
                  <w:r>
                    <w:rPr>
                      <w:w w:val="105"/>
                    </w:rPr>
                    <w:t>of</w:t>
                  </w:r>
                  <w:r>
                    <w:rPr>
                      <w:spacing w:val="-5"/>
                      <w:w w:val="105"/>
                    </w:rPr>
                    <w:t> </w:t>
                  </w:r>
                  <w:r>
                    <w:rPr>
                      <w:w w:val="105"/>
                    </w:rPr>
                    <w:t>our</w:t>
                  </w:r>
                  <w:r>
                    <w:rPr>
                      <w:spacing w:val="-3"/>
                      <w:w w:val="105"/>
                    </w:rPr>
                    <w:t> </w:t>
                  </w:r>
                  <w:r>
                    <w:rPr>
                      <w:w w:val="105"/>
                    </w:rPr>
                    <w:t>institutions.</w:t>
                  </w:r>
                </w:p>
              </w:txbxContent>
            </v:textbox>
            <w10:wrap type="none"/>
          </v:shape>
        </w:pict>
      </w:r>
      <w:r>
        <w:rPr/>
        <w:pict>
          <v:shape style="position:absolute;margin-left:53.589329pt;margin-top:337.422699pt;width:350.1pt;height:51.15pt;mso-position-horizontal-relative:page;mso-position-vertical-relative:page;z-index:-252414976" type="#_x0000_t202" filled="false" stroked="false">
            <v:textbox inset="0,0,0,0">
              <w:txbxContent>
                <w:p>
                  <w:pPr>
                    <w:pStyle w:val="BodyText"/>
                    <w:spacing w:line="249" w:lineRule="auto"/>
                  </w:pPr>
                  <w:r>
                    <w:rPr>
                      <w:w w:val="105"/>
                    </w:rPr>
                    <w:t>COIA aims to accomplish its mission by assisting the governance of intercollegiate athletics on our campuses through data collection, information sharing and the development of best practices; partnering</w:t>
                  </w:r>
                  <w:r>
                    <w:rPr>
                      <w:spacing w:val="-6"/>
                      <w:w w:val="105"/>
                    </w:rPr>
                    <w:t> </w:t>
                  </w:r>
                  <w:r>
                    <w:rPr>
                      <w:w w:val="105"/>
                    </w:rPr>
                    <w:t>with</w:t>
                  </w:r>
                  <w:r>
                    <w:rPr>
                      <w:spacing w:val="-6"/>
                      <w:w w:val="105"/>
                    </w:rPr>
                    <w:t> </w:t>
                  </w:r>
                  <w:r>
                    <w:rPr>
                      <w:w w:val="105"/>
                    </w:rPr>
                    <w:t>peer-faculty</w:t>
                  </w:r>
                  <w:r>
                    <w:rPr>
                      <w:spacing w:val="-6"/>
                      <w:w w:val="105"/>
                    </w:rPr>
                    <w:t> </w:t>
                  </w:r>
                  <w:r>
                    <w:rPr>
                      <w:w w:val="105"/>
                    </w:rPr>
                    <w:t>and</w:t>
                  </w:r>
                  <w:r>
                    <w:rPr>
                      <w:spacing w:val="-4"/>
                      <w:w w:val="105"/>
                    </w:rPr>
                    <w:t> </w:t>
                  </w:r>
                  <w:r>
                    <w:rPr>
                      <w:w w:val="105"/>
                    </w:rPr>
                    <w:t>other</w:t>
                  </w:r>
                  <w:r>
                    <w:rPr>
                      <w:spacing w:val="-6"/>
                      <w:w w:val="105"/>
                    </w:rPr>
                    <w:t> </w:t>
                  </w:r>
                  <w:r>
                    <w:rPr>
                      <w:w w:val="105"/>
                    </w:rPr>
                    <w:t>organizations</w:t>
                  </w:r>
                  <w:r>
                    <w:rPr>
                      <w:spacing w:val="-7"/>
                      <w:w w:val="105"/>
                    </w:rPr>
                    <w:t> </w:t>
                  </w:r>
                  <w:r>
                    <w:rPr>
                      <w:w w:val="105"/>
                    </w:rPr>
                    <w:t>on</w:t>
                  </w:r>
                  <w:r>
                    <w:rPr>
                      <w:spacing w:val="-6"/>
                      <w:w w:val="105"/>
                    </w:rPr>
                    <w:t> </w:t>
                  </w:r>
                  <w:r>
                    <w:rPr>
                      <w:w w:val="105"/>
                    </w:rPr>
                    <w:t>our</w:t>
                  </w:r>
                  <w:r>
                    <w:rPr>
                      <w:spacing w:val="-6"/>
                      <w:w w:val="105"/>
                    </w:rPr>
                    <w:t> </w:t>
                  </w:r>
                  <w:r>
                    <w:rPr>
                      <w:w w:val="105"/>
                    </w:rPr>
                    <w:t>common</w:t>
                  </w:r>
                  <w:r>
                    <w:rPr>
                      <w:spacing w:val="-4"/>
                      <w:w w:val="105"/>
                    </w:rPr>
                    <w:t> </w:t>
                  </w:r>
                  <w:r>
                    <w:rPr>
                      <w:w w:val="105"/>
                    </w:rPr>
                    <w:t>interests;</w:t>
                  </w:r>
                  <w:r>
                    <w:rPr>
                      <w:spacing w:val="-6"/>
                      <w:w w:val="105"/>
                    </w:rPr>
                    <w:t> </w:t>
                  </w:r>
                  <w:r>
                    <w:rPr>
                      <w:w w:val="105"/>
                    </w:rPr>
                    <w:t>and</w:t>
                  </w:r>
                  <w:r>
                    <w:rPr>
                      <w:spacing w:val="-6"/>
                      <w:w w:val="105"/>
                    </w:rPr>
                    <w:t> </w:t>
                  </w:r>
                  <w:r>
                    <w:rPr>
                      <w:w w:val="105"/>
                    </w:rPr>
                    <w:t>also</w:t>
                  </w:r>
                  <w:r>
                    <w:rPr>
                      <w:spacing w:val="-5"/>
                      <w:w w:val="105"/>
                    </w:rPr>
                    <w:t> </w:t>
                  </w:r>
                  <w:r>
                    <w:rPr>
                      <w:w w:val="105"/>
                    </w:rPr>
                    <w:t>by</w:t>
                  </w:r>
                  <w:r>
                    <w:rPr>
                      <w:spacing w:val="-8"/>
                      <w:w w:val="105"/>
                    </w:rPr>
                    <w:t> </w:t>
                  </w:r>
                  <w:r>
                    <w:rPr>
                      <w:w w:val="105"/>
                    </w:rPr>
                    <w:t>providing</w:t>
                  </w:r>
                  <w:r>
                    <w:rPr>
                      <w:spacing w:val="-7"/>
                      <w:w w:val="105"/>
                    </w:rPr>
                    <w:t> </w:t>
                  </w:r>
                  <w:r>
                    <w:rPr>
                      <w:w w:val="105"/>
                    </w:rPr>
                    <w:t>a constructive, responsible and informed representative faculty voice at the conference and national (NCAA) levels. (</w:t>
                  </w:r>
                  <w:r>
                    <w:rPr>
                      <w:i/>
                      <w:w w:val="105"/>
                    </w:rPr>
                    <w:t>Revised April,</w:t>
                  </w:r>
                  <w:r>
                    <w:rPr>
                      <w:i/>
                      <w:spacing w:val="-7"/>
                      <w:w w:val="105"/>
                    </w:rPr>
                    <w:t> </w:t>
                  </w:r>
                  <w:r>
                    <w:rPr>
                      <w:i/>
                      <w:w w:val="105"/>
                    </w:rPr>
                    <w:t>2014</w:t>
                  </w:r>
                  <w:r>
                    <w:rPr>
                      <w:w w:val="105"/>
                    </w:rPr>
                    <w:t>)</w:t>
                  </w:r>
                </w:p>
              </w:txbxContent>
            </v:textbox>
            <w10:wrap type="none"/>
          </v:shape>
        </w:pict>
      </w:r>
      <w:r>
        <w:rPr/>
        <w:pict>
          <v:shape style="position:absolute;margin-left:216.467178pt;margin-top:398.468414pt;width:31.05pt;height:10.4pt;mso-position-horizontal-relative:page;mso-position-vertical-relative:page;z-index:-252413952" type="#_x0000_t202" filled="false" stroked="false">
            <v:textbox inset="0,0,0,0">
              <w:txbxContent>
                <w:p>
                  <w:pPr>
                    <w:spacing w:line="189" w:lineRule="exact" w:before="0"/>
                    <w:ind w:left="20" w:right="0" w:firstLine="0"/>
                    <w:jc w:val="left"/>
                    <w:rPr>
                      <w:b/>
                      <w:sz w:val="16"/>
                    </w:rPr>
                  </w:pPr>
                  <w:r>
                    <w:rPr>
                      <w:b/>
                      <w:w w:val="105"/>
                      <w:sz w:val="16"/>
                    </w:rPr>
                    <w:t>BYLAWS</w:t>
                  </w:r>
                </w:p>
              </w:txbxContent>
            </v:textbox>
            <w10:wrap type="none"/>
          </v:shape>
        </w:pict>
      </w:r>
      <w:r>
        <w:rPr/>
        <w:pict>
          <v:shape style="position:absolute;margin-left:53.580956pt;margin-top:418.844879pt;width:335.1pt;height:20.6pt;mso-position-horizontal-relative:page;mso-position-vertical-relative:page;z-index:-252412928" type="#_x0000_t202" filled="false" stroked="false">
            <v:textbox inset="0,0,0,0">
              <w:txbxContent>
                <w:p>
                  <w:pPr>
                    <w:spacing w:line="249" w:lineRule="auto" w:before="0"/>
                    <w:ind w:left="20" w:right="0" w:firstLine="0"/>
                    <w:jc w:val="left"/>
                    <w:rPr>
                      <w:i/>
                      <w:sz w:val="16"/>
                    </w:rPr>
                  </w:pPr>
                  <w:r>
                    <w:rPr>
                      <w:i/>
                      <w:w w:val="105"/>
                      <w:sz w:val="16"/>
                    </w:rPr>
                    <w:t>These</w:t>
                  </w:r>
                  <w:r>
                    <w:rPr>
                      <w:i/>
                      <w:spacing w:val="-5"/>
                      <w:w w:val="105"/>
                      <w:sz w:val="16"/>
                    </w:rPr>
                    <w:t> </w:t>
                  </w:r>
                  <w:r>
                    <w:rPr>
                      <w:i/>
                      <w:w w:val="105"/>
                      <w:sz w:val="16"/>
                    </w:rPr>
                    <w:t>Bylaws</w:t>
                  </w:r>
                  <w:r>
                    <w:rPr>
                      <w:i/>
                      <w:spacing w:val="-6"/>
                      <w:w w:val="105"/>
                      <w:sz w:val="16"/>
                    </w:rPr>
                    <w:t> </w:t>
                  </w:r>
                  <w:r>
                    <w:rPr>
                      <w:i/>
                      <w:w w:val="105"/>
                      <w:sz w:val="16"/>
                    </w:rPr>
                    <w:t>were</w:t>
                  </w:r>
                  <w:r>
                    <w:rPr>
                      <w:i/>
                      <w:spacing w:val="-4"/>
                      <w:w w:val="105"/>
                      <w:sz w:val="16"/>
                    </w:rPr>
                    <w:t> </w:t>
                  </w:r>
                  <w:r>
                    <w:rPr>
                      <w:i/>
                      <w:w w:val="105"/>
                      <w:sz w:val="16"/>
                    </w:rPr>
                    <w:t>originally</w:t>
                  </w:r>
                  <w:r>
                    <w:rPr>
                      <w:i/>
                      <w:spacing w:val="-5"/>
                      <w:w w:val="105"/>
                      <w:sz w:val="16"/>
                    </w:rPr>
                    <w:t> </w:t>
                  </w:r>
                  <w:r>
                    <w:rPr>
                      <w:i/>
                      <w:w w:val="105"/>
                      <w:sz w:val="16"/>
                    </w:rPr>
                    <w:t>adopted</w:t>
                  </w:r>
                  <w:r>
                    <w:rPr>
                      <w:i/>
                      <w:spacing w:val="-5"/>
                      <w:w w:val="105"/>
                      <w:sz w:val="16"/>
                    </w:rPr>
                    <w:t> </w:t>
                  </w:r>
                  <w:r>
                    <w:rPr>
                      <w:i/>
                      <w:w w:val="105"/>
                      <w:sz w:val="16"/>
                    </w:rPr>
                    <w:t>at</w:t>
                  </w:r>
                  <w:r>
                    <w:rPr>
                      <w:i/>
                      <w:spacing w:val="-5"/>
                      <w:w w:val="105"/>
                      <w:sz w:val="16"/>
                    </w:rPr>
                    <w:t> </w:t>
                  </w:r>
                  <w:r>
                    <w:rPr>
                      <w:i/>
                      <w:w w:val="105"/>
                      <w:sz w:val="16"/>
                    </w:rPr>
                    <w:t>the</w:t>
                  </w:r>
                  <w:r>
                    <w:rPr>
                      <w:i/>
                      <w:spacing w:val="-4"/>
                      <w:w w:val="105"/>
                      <w:sz w:val="16"/>
                    </w:rPr>
                    <w:t> </w:t>
                  </w:r>
                  <w:r>
                    <w:rPr>
                      <w:i/>
                      <w:w w:val="105"/>
                      <w:sz w:val="16"/>
                    </w:rPr>
                    <w:t>June</w:t>
                  </w:r>
                  <w:r>
                    <w:rPr>
                      <w:i/>
                      <w:spacing w:val="-4"/>
                      <w:w w:val="105"/>
                      <w:sz w:val="16"/>
                    </w:rPr>
                    <w:t> </w:t>
                  </w:r>
                  <w:r>
                    <w:rPr>
                      <w:i/>
                      <w:w w:val="105"/>
                      <w:sz w:val="16"/>
                    </w:rPr>
                    <w:t>15,</w:t>
                  </w:r>
                  <w:r>
                    <w:rPr>
                      <w:i/>
                      <w:spacing w:val="-4"/>
                      <w:w w:val="105"/>
                      <w:sz w:val="16"/>
                    </w:rPr>
                    <w:t> </w:t>
                  </w:r>
                  <w:r>
                    <w:rPr>
                      <w:i/>
                      <w:w w:val="105"/>
                      <w:sz w:val="16"/>
                    </w:rPr>
                    <w:t>2007</w:t>
                  </w:r>
                  <w:r>
                    <w:rPr>
                      <w:i/>
                      <w:spacing w:val="-6"/>
                      <w:w w:val="105"/>
                      <w:sz w:val="16"/>
                    </w:rPr>
                    <w:t> </w:t>
                  </w:r>
                  <w:r>
                    <w:rPr>
                      <w:i/>
                      <w:w w:val="105"/>
                      <w:sz w:val="16"/>
                    </w:rPr>
                    <w:t>annual</w:t>
                  </w:r>
                  <w:r>
                    <w:rPr>
                      <w:i/>
                      <w:spacing w:val="-5"/>
                      <w:w w:val="105"/>
                      <w:sz w:val="16"/>
                    </w:rPr>
                    <w:t> </w:t>
                  </w:r>
                  <w:r>
                    <w:rPr>
                      <w:i/>
                      <w:w w:val="105"/>
                      <w:sz w:val="16"/>
                    </w:rPr>
                    <w:t>meeting</w:t>
                  </w:r>
                  <w:r>
                    <w:rPr>
                      <w:i/>
                      <w:spacing w:val="-6"/>
                      <w:w w:val="105"/>
                      <w:sz w:val="16"/>
                    </w:rPr>
                    <w:t> </w:t>
                  </w:r>
                  <w:r>
                    <w:rPr>
                      <w:i/>
                      <w:w w:val="105"/>
                      <w:sz w:val="16"/>
                    </w:rPr>
                    <w:t>of</w:t>
                  </w:r>
                  <w:r>
                    <w:rPr>
                      <w:i/>
                      <w:spacing w:val="-5"/>
                      <w:w w:val="105"/>
                      <w:sz w:val="16"/>
                    </w:rPr>
                    <w:t> </w:t>
                  </w:r>
                  <w:r>
                    <w:rPr>
                      <w:i/>
                      <w:w w:val="105"/>
                      <w:sz w:val="16"/>
                    </w:rPr>
                    <w:t>COIA</w:t>
                  </w:r>
                  <w:r>
                    <w:rPr>
                      <w:i/>
                      <w:spacing w:val="-3"/>
                      <w:w w:val="105"/>
                      <w:sz w:val="16"/>
                    </w:rPr>
                    <w:t> </w:t>
                  </w:r>
                  <w:r>
                    <w:rPr>
                      <w:i/>
                      <w:w w:val="105"/>
                      <w:sz w:val="16"/>
                    </w:rPr>
                    <w:t>by</w:t>
                  </w:r>
                  <w:r>
                    <w:rPr>
                      <w:i/>
                      <w:spacing w:val="-5"/>
                      <w:w w:val="105"/>
                      <w:sz w:val="16"/>
                    </w:rPr>
                    <w:t> </w:t>
                  </w:r>
                  <w:r>
                    <w:rPr>
                      <w:i/>
                      <w:w w:val="105"/>
                      <w:sz w:val="16"/>
                    </w:rPr>
                    <w:t>a</w:t>
                  </w:r>
                  <w:r>
                    <w:rPr>
                      <w:i/>
                      <w:spacing w:val="-5"/>
                      <w:w w:val="105"/>
                      <w:sz w:val="16"/>
                    </w:rPr>
                    <w:t> </w:t>
                  </w:r>
                  <w:r>
                    <w:rPr>
                      <w:i/>
                      <w:w w:val="105"/>
                      <w:sz w:val="16"/>
                    </w:rPr>
                    <w:t>quorum</w:t>
                  </w:r>
                  <w:r>
                    <w:rPr>
                      <w:i/>
                      <w:spacing w:val="-5"/>
                      <w:w w:val="105"/>
                      <w:sz w:val="16"/>
                    </w:rPr>
                    <w:t> </w:t>
                  </w:r>
                  <w:r>
                    <w:rPr>
                      <w:i/>
                      <w:w w:val="105"/>
                      <w:sz w:val="16"/>
                    </w:rPr>
                    <w:t>of </w:t>
                  </w:r>
                  <w:r>
                    <w:rPr>
                      <w:i/>
                      <w:w w:val="105"/>
                      <w:sz w:val="16"/>
                    </w:rPr>
                    <w:t>members</w:t>
                  </w:r>
                  <w:r>
                    <w:rPr>
                      <w:i/>
                      <w:spacing w:val="-2"/>
                      <w:w w:val="105"/>
                      <w:sz w:val="16"/>
                    </w:rPr>
                    <w:t> </w:t>
                  </w:r>
                  <w:r>
                    <w:rPr>
                      <w:i/>
                      <w:w w:val="105"/>
                      <w:sz w:val="16"/>
                    </w:rPr>
                    <w:t>present</w:t>
                  </w:r>
                  <w:r>
                    <w:rPr>
                      <w:i/>
                      <w:spacing w:val="-4"/>
                      <w:w w:val="105"/>
                      <w:sz w:val="16"/>
                    </w:rPr>
                    <w:t> </w:t>
                  </w:r>
                  <w:r>
                    <w:rPr>
                      <w:i/>
                      <w:w w:val="105"/>
                      <w:sz w:val="16"/>
                    </w:rPr>
                    <w:t>and</w:t>
                  </w:r>
                  <w:r>
                    <w:rPr>
                      <w:i/>
                      <w:spacing w:val="-3"/>
                      <w:w w:val="105"/>
                      <w:sz w:val="16"/>
                    </w:rPr>
                    <w:t> </w:t>
                  </w:r>
                  <w:r>
                    <w:rPr>
                      <w:i/>
                      <w:w w:val="105"/>
                      <w:sz w:val="16"/>
                    </w:rPr>
                    <w:t>voting,</w:t>
                  </w:r>
                  <w:r>
                    <w:rPr>
                      <w:i/>
                      <w:spacing w:val="-4"/>
                      <w:w w:val="105"/>
                      <w:sz w:val="16"/>
                    </w:rPr>
                    <w:t> </w:t>
                  </w:r>
                  <w:r>
                    <w:rPr>
                      <w:i/>
                      <w:w w:val="105"/>
                      <w:sz w:val="16"/>
                    </w:rPr>
                    <w:t>and</w:t>
                  </w:r>
                  <w:r>
                    <w:rPr>
                      <w:i/>
                      <w:spacing w:val="-3"/>
                      <w:w w:val="105"/>
                      <w:sz w:val="16"/>
                    </w:rPr>
                    <w:t> </w:t>
                  </w:r>
                  <w:r>
                    <w:rPr>
                      <w:i/>
                      <w:w w:val="105"/>
                      <w:sz w:val="16"/>
                    </w:rPr>
                    <w:t>revised</w:t>
                  </w:r>
                  <w:r>
                    <w:rPr>
                      <w:i/>
                      <w:spacing w:val="-3"/>
                      <w:w w:val="105"/>
                      <w:sz w:val="16"/>
                    </w:rPr>
                    <w:t> </w:t>
                  </w:r>
                  <w:r>
                    <w:rPr>
                      <w:i/>
                      <w:w w:val="105"/>
                      <w:sz w:val="16"/>
                    </w:rPr>
                    <w:t>by</w:t>
                  </w:r>
                  <w:r>
                    <w:rPr>
                      <w:i/>
                      <w:spacing w:val="-3"/>
                      <w:w w:val="105"/>
                      <w:sz w:val="16"/>
                    </w:rPr>
                    <w:t> </w:t>
                  </w:r>
                  <w:r>
                    <w:rPr>
                      <w:i/>
                      <w:w w:val="105"/>
                      <w:sz w:val="16"/>
                    </w:rPr>
                    <w:t>vote</w:t>
                  </w:r>
                  <w:r>
                    <w:rPr>
                      <w:i/>
                      <w:spacing w:val="-2"/>
                      <w:w w:val="105"/>
                      <w:sz w:val="16"/>
                    </w:rPr>
                    <w:t> </w:t>
                  </w:r>
                  <w:r>
                    <w:rPr>
                      <w:i/>
                      <w:w w:val="105"/>
                      <w:sz w:val="16"/>
                    </w:rPr>
                    <w:t>of</w:t>
                  </w:r>
                  <w:r>
                    <w:rPr>
                      <w:i/>
                      <w:spacing w:val="-3"/>
                      <w:w w:val="105"/>
                      <w:sz w:val="16"/>
                    </w:rPr>
                    <w:t> </w:t>
                  </w:r>
                  <w:r>
                    <w:rPr>
                      <w:i/>
                      <w:w w:val="105"/>
                      <w:sz w:val="16"/>
                    </w:rPr>
                    <w:t>the</w:t>
                  </w:r>
                  <w:r>
                    <w:rPr>
                      <w:i/>
                      <w:spacing w:val="-2"/>
                      <w:w w:val="105"/>
                      <w:sz w:val="16"/>
                    </w:rPr>
                    <w:t> </w:t>
                  </w:r>
                  <w:r>
                    <w:rPr>
                      <w:i/>
                      <w:w w:val="105"/>
                      <w:sz w:val="16"/>
                    </w:rPr>
                    <w:t>membership</w:t>
                  </w:r>
                  <w:r>
                    <w:rPr>
                      <w:i/>
                      <w:spacing w:val="-3"/>
                      <w:w w:val="105"/>
                      <w:sz w:val="16"/>
                    </w:rPr>
                    <w:t> </w:t>
                  </w:r>
                  <w:r>
                    <w:rPr>
                      <w:i/>
                      <w:w w:val="105"/>
                      <w:sz w:val="16"/>
                    </w:rPr>
                    <w:t>in</w:t>
                  </w:r>
                  <w:r>
                    <w:rPr>
                      <w:i/>
                      <w:spacing w:val="-3"/>
                      <w:w w:val="105"/>
                      <w:sz w:val="16"/>
                    </w:rPr>
                    <w:t> </w:t>
                  </w:r>
                  <w:r>
                    <w:rPr>
                      <w:i/>
                      <w:w w:val="105"/>
                      <w:sz w:val="16"/>
                    </w:rPr>
                    <w:t>February</w:t>
                  </w:r>
                  <w:r>
                    <w:rPr>
                      <w:i/>
                      <w:spacing w:val="-4"/>
                      <w:w w:val="105"/>
                      <w:sz w:val="16"/>
                    </w:rPr>
                    <w:t> </w:t>
                  </w:r>
                  <w:r>
                    <w:rPr>
                      <w:i/>
                      <w:w w:val="105"/>
                      <w:sz w:val="16"/>
                    </w:rPr>
                    <w:t>of</w:t>
                  </w:r>
                  <w:r>
                    <w:rPr>
                      <w:i/>
                      <w:spacing w:val="-3"/>
                      <w:w w:val="105"/>
                      <w:sz w:val="16"/>
                    </w:rPr>
                    <w:t> </w:t>
                  </w:r>
                  <w:r>
                    <w:rPr>
                      <w:i/>
                      <w:w w:val="105"/>
                      <w:sz w:val="16"/>
                    </w:rPr>
                    <w:t>2017.</w:t>
                  </w:r>
                </w:p>
              </w:txbxContent>
            </v:textbox>
            <w10:wrap type="none"/>
          </v:shape>
        </w:pict>
      </w:r>
      <w:r>
        <w:rPr/>
        <w:pict>
          <v:shape style="position:absolute;margin-left:53.572586pt;margin-top:449.409607pt;width:34.25pt;height:10.4pt;mso-position-horizontal-relative:page;mso-position-vertical-relative:page;z-index:-252411904" type="#_x0000_t202" filled="false" stroked="false">
            <v:textbox inset="0,0,0,0">
              <w:txbxContent>
                <w:p>
                  <w:pPr>
                    <w:spacing w:line="189" w:lineRule="exact" w:before="0"/>
                    <w:ind w:left="20" w:right="0" w:firstLine="0"/>
                    <w:jc w:val="left"/>
                    <w:rPr>
                      <w:b/>
                      <w:sz w:val="16"/>
                    </w:rPr>
                  </w:pPr>
                  <w:r>
                    <w:rPr>
                      <w:b/>
                      <w:w w:val="105"/>
                      <w:sz w:val="16"/>
                    </w:rPr>
                    <w:t>ARTICLE I</w:t>
                  </w:r>
                </w:p>
              </w:txbxContent>
            </v:textbox>
            <w10:wrap type="none"/>
          </v:shape>
        </w:pict>
      </w:r>
      <w:r>
        <w:rPr/>
        <w:pict>
          <v:shape style="position:absolute;margin-left:108.172157pt;margin-top:449.409607pt;width:210.15pt;height:10.4pt;mso-position-horizontal-relative:page;mso-position-vertical-relative:page;z-index:-252410880" type="#_x0000_t202" filled="false" stroked="false">
            <v:textbox inset="0,0,0,0">
              <w:txbxContent>
                <w:p>
                  <w:pPr>
                    <w:spacing w:line="189" w:lineRule="exact" w:before="0"/>
                    <w:ind w:left="20" w:right="0" w:firstLine="0"/>
                    <w:jc w:val="left"/>
                    <w:rPr>
                      <w:b/>
                      <w:sz w:val="16"/>
                    </w:rPr>
                  </w:pPr>
                  <w:r>
                    <w:rPr>
                      <w:b/>
                      <w:w w:val="105"/>
                      <w:sz w:val="16"/>
                    </w:rPr>
                    <w:t>Membership,</w:t>
                  </w:r>
                  <w:r>
                    <w:rPr>
                      <w:b/>
                      <w:spacing w:val="-8"/>
                      <w:w w:val="105"/>
                      <w:sz w:val="16"/>
                    </w:rPr>
                    <w:t> </w:t>
                  </w:r>
                  <w:r>
                    <w:rPr>
                      <w:b/>
                      <w:w w:val="105"/>
                      <w:sz w:val="16"/>
                    </w:rPr>
                    <w:t>Representation,</w:t>
                  </w:r>
                  <w:r>
                    <w:rPr>
                      <w:b/>
                      <w:spacing w:val="-8"/>
                      <w:w w:val="105"/>
                      <w:sz w:val="16"/>
                    </w:rPr>
                    <w:t> </w:t>
                  </w:r>
                  <w:r>
                    <w:rPr>
                      <w:b/>
                      <w:w w:val="105"/>
                      <w:sz w:val="16"/>
                    </w:rPr>
                    <w:t>Voting</w:t>
                  </w:r>
                  <w:r>
                    <w:rPr>
                      <w:b/>
                      <w:spacing w:val="-8"/>
                      <w:w w:val="105"/>
                      <w:sz w:val="16"/>
                    </w:rPr>
                    <w:t> </w:t>
                  </w:r>
                  <w:r>
                    <w:rPr>
                      <w:b/>
                      <w:w w:val="105"/>
                      <w:sz w:val="16"/>
                    </w:rPr>
                    <w:t>Process,</w:t>
                  </w:r>
                  <w:r>
                    <w:rPr>
                      <w:b/>
                      <w:spacing w:val="-9"/>
                      <w:w w:val="105"/>
                      <w:sz w:val="16"/>
                    </w:rPr>
                    <w:t> </w:t>
                  </w:r>
                  <w:r>
                    <w:rPr>
                      <w:b/>
                      <w:w w:val="105"/>
                      <w:sz w:val="16"/>
                    </w:rPr>
                    <w:t>and</w:t>
                  </w:r>
                  <w:r>
                    <w:rPr>
                      <w:b/>
                      <w:spacing w:val="-7"/>
                      <w:w w:val="105"/>
                      <w:sz w:val="16"/>
                    </w:rPr>
                    <w:t> </w:t>
                  </w:r>
                  <w:r>
                    <w:rPr>
                      <w:b/>
                      <w:w w:val="105"/>
                      <w:sz w:val="16"/>
                    </w:rPr>
                    <w:t>Meetings</w:t>
                  </w:r>
                </w:p>
              </w:txbxContent>
            </v:textbox>
            <w10:wrap type="none"/>
          </v:shape>
        </w:pict>
      </w:r>
      <w:r>
        <w:rPr/>
        <w:pict>
          <v:shape style="position:absolute;margin-left:53.580956pt;margin-top:469.786072pt;width:349pt;height:51.05pt;mso-position-horizontal-relative:page;mso-position-vertical-relative:page;z-index:-252409856" type="#_x0000_t202" filled="false" stroked="false">
            <v:textbox inset="0,0,0,0">
              <w:txbxContent>
                <w:p>
                  <w:pPr>
                    <w:pStyle w:val="BodyText"/>
                    <w:spacing w:line="249" w:lineRule="auto"/>
                    <w:ind w:left="293" w:right="-8" w:hanging="274"/>
                  </w:pPr>
                  <w:r>
                    <w:rPr>
                      <w:b/>
                      <w:w w:val="105"/>
                    </w:rPr>
                    <w:t>A. Members. </w:t>
                  </w:r>
                  <w:r>
                    <w:rPr>
                      <w:w w:val="105"/>
                    </w:rPr>
                    <w:t>The membership of the Coalition on Intercollegiate Athletics (referred to as the “Coalition” or “COIA” in these by-laws) shall be composed of faculty senates (or the equivalent campus faculty governance body) at NCAA Division I institutions that have elected to join the Coalition by vote of their senate membership. “Faculty senate” is a generic term that refers to the primary campus faculty governance body.</w:t>
                  </w:r>
                </w:p>
              </w:txbxContent>
            </v:textbox>
            <w10:wrap type="none"/>
          </v:shape>
        </w:pict>
      </w:r>
      <w:r>
        <w:rPr/>
        <w:pict>
          <v:shape style="position:absolute;margin-left:53.589329pt;margin-top:530.831787pt;width:346.05pt;height:30.75pt;mso-position-horizontal-relative:page;mso-position-vertical-relative:page;z-index:-252408832" type="#_x0000_t202" filled="false" stroked="false">
            <v:textbox inset="0,0,0,0">
              <w:txbxContent>
                <w:p>
                  <w:pPr>
                    <w:pStyle w:val="BodyText"/>
                    <w:spacing w:line="249" w:lineRule="auto"/>
                    <w:ind w:left="292" w:hanging="273"/>
                  </w:pPr>
                  <w:r>
                    <w:rPr>
                      <w:b/>
                      <w:w w:val="105"/>
                    </w:rPr>
                    <w:t>B</w:t>
                  </w:r>
                  <w:r>
                    <w:rPr>
                      <w:w w:val="105"/>
                    </w:rPr>
                    <w:t>. </w:t>
                  </w:r>
                  <w:r>
                    <w:rPr>
                      <w:b/>
                      <w:w w:val="105"/>
                    </w:rPr>
                    <w:t>Representatives. </w:t>
                  </w:r>
                  <w:r>
                    <w:rPr>
                      <w:w w:val="105"/>
                    </w:rPr>
                    <w:t>Member senates shall be represented by two COIA member representatives: (1) their elected president/chair (or equivalent faculty leader/officer), and (2) a faculty COIA representative, designated by the member senate or its executive committee.</w:t>
                  </w:r>
                </w:p>
              </w:txbxContent>
            </v:textbox>
            <w10:wrap type="none"/>
          </v:shape>
        </w:pict>
      </w:r>
      <w:r>
        <w:rPr/>
        <w:pict>
          <v:shape style="position:absolute;margin-left:67.226662pt;margin-top:572.045166pt;width:326.95pt;height:40.9pt;mso-position-horizontal-relative:page;mso-position-vertical-relative:page;z-index:-252407808" type="#_x0000_t202" filled="false" stroked="false">
            <v:textbox inset="0,0,0,0">
              <w:txbxContent>
                <w:p>
                  <w:pPr>
                    <w:pStyle w:val="BodyText"/>
                    <w:spacing w:line="249" w:lineRule="auto"/>
                    <w:ind w:left="292" w:hanging="273"/>
                  </w:pPr>
                  <w:r>
                    <w:rPr>
                      <w:b/>
                      <w:w w:val="105"/>
                    </w:rPr>
                    <w:t>(1) Elected Senate President/Chair. </w:t>
                  </w:r>
                  <w:r>
                    <w:rPr>
                      <w:w w:val="105"/>
                    </w:rPr>
                    <w:t>In the case of any Faculty Senate that is chaired by the institution's</w:t>
                  </w:r>
                  <w:r>
                    <w:rPr>
                      <w:spacing w:val="-7"/>
                      <w:w w:val="105"/>
                    </w:rPr>
                    <w:t> </w:t>
                  </w:r>
                  <w:r>
                    <w:rPr>
                      <w:w w:val="105"/>
                    </w:rPr>
                    <w:t>president</w:t>
                  </w:r>
                  <w:r>
                    <w:rPr>
                      <w:spacing w:val="-7"/>
                      <w:w w:val="105"/>
                    </w:rPr>
                    <w:t> </w:t>
                  </w:r>
                  <w:r>
                    <w:rPr>
                      <w:w w:val="105"/>
                    </w:rPr>
                    <w:t>or</w:t>
                  </w:r>
                  <w:r>
                    <w:rPr>
                      <w:spacing w:val="-7"/>
                      <w:w w:val="105"/>
                    </w:rPr>
                    <w:t> </w:t>
                  </w:r>
                  <w:r>
                    <w:rPr>
                      <w:w w:val="105"/>
                    </w:rPr>
                    <w:t>chancellor,</w:t>
                  </w:r>
                  <w:r>
                    <w:rPr>
                      <w:spacing w:val="-7"/>
                      <w:w w:val="105"/>
                    </w:rPr>
                    <w:t> </w:t>
                  </w:r>
                  <w:r>
                    <w:rPr>
                      <w:w w:val="105"/>
                    </w:rPr>
                    <w:t>the</w:t>
                  </w:r>
                  <w:r>
                    <w:rPr>
                      <w:spacing w:val="-6"/>
                      <w:w w:val="105"/>
                    </w:rPr>
                    <w:t> </w:t>
                  </w:r>
                  <w:r>
                    <w:rPr>
                      <w:w w:val="105"/>
                    </w:rPr>
                    <w:t>faculty</w:t>
                  </w:r>
                  <w:r>
                    <w:rPr>
                      <w:spacing w:val="-7"/>
                      <w:w w:val="105"/>
                    </w:rPr>
                    <w:t> </w:t>
                  </w:r>
                  <w:r>
                    <w:rPr>
                      <w:w w:val="105"/>
                    </w:rPr>
                    <w:t>"chief</w:t>
                  </w:r>
                  <w:r>
                    <w:rPr>
                      <w:spacing w:val="-6"/>
                      <w:w w:val="105"/>
                    </w:rPr>
                    <w:t> </w:t>
                  </w:r>
                  <w:r>
                    <w:rPr>
                      <w:w w:val="105"/>
                    </w:rPr>
                    <w:t>executive"</w:t>
                  </w:r>
                  <w:r>
                    <w:rPr>
                      <w:spacing w:val="-5"/>
                      <w:w w:val="105"/>
                    </w:rPr>
                    <w:t> </w:t>
                  </w:r>
                  <w:r>
                    <w:rPr>
                      <w:w w:val="105"/>
                    </w:rPr>
                    <w:t>shall</w:t>
                  </w:r>
                  <w:r>
                    <w:rPr>
                      <w:spacing w:val="-8"/>
                      <w:w w:val="105"/>
                    </w:rPr>
                    <w:t> </w:t>
                  </w:r>
                  <w:r>
                    <w:rPr>
                      <w:w w:val="105"/>
                    </w:rPr>
                    <w:t>serve</w:t>
                  </w:r>
                  <w:r>
                    <w:rPr>
                      <w:spacing w:val="-5"/>
                      <w:w w:val="105"/>
                    </w:rPr>
                    <w:t> </w:t>
                  </w:r>
                  <w:r>
                    <w:rPr>
                      <w:w w:val="105"/>
                    </w:rPr>
                    <w:t>in</w:t>
                  </w:r>
                  <w:r>
                    <w:rPr>
                      <w:spacing w:val="-5"/>
                      <w:w w:val="105"/>
                    </w:rPr>
                    <w:t> </w:t>
                  </w:r>
                  <w:r>
                    <w:rPr>
                      <w:w w:val="105"/>
                    </w:rPr>
                    <w:t>this</w:t>
                  </w:r>
                  <w:r>
                    <w:rPr>
                      <w:spacing w:val="-7"/>
                      <w:w w:val="105"/>
                    </w:rPr>
                    <w:t> </w:t>
                  </w:r>
                  <w:r>
                    <w:rPr>
                      <w:w w:val="105"/>
                    </w:rPr>
                    <w:t>position. The</w:t>
                  </w:r>
                  <w:r>
                    <w:rPr>
                      <w:spacing w:val="-5"/>
                      <w:w w:val="105"/>
                    </w:rPr>
                    <w:t> </w:t>
                  </w:r>
                  <w:r>
                    <w:rPr>
                      <w:w w:val="105"/>
                    </w:rPr>
                    <w:t>term</w:t>
                  </w:r>
                  <w:r>
                    <w:rPr>
                      <w:spacing w:val="-5"/>
                      <w:w w:val="105"/>
                    </w:rPr>
                    <w:t> </w:t>
                  </w:r>
                  <w:r>
                    <w:rPr>
                      <w:w w:val="105"/>
                    </w:rPr>
                    <w:t>of</w:t>
                  </w:r>
                  <w:r>
                    <w:rPr>
                      <w:spacing w:val="-7"/>
                      <w:w w:val="105"/>
                    </w:rPr>
                    <w:t> </w:t>
                  </w:r>
                  <w:r>
                    <w:rPr>
                      <w:w w:val="105"/>
                    </w:rPr>
                    <w:t>service</w:t>
                  </w:r>
                  <w:r>
                    <w:rPr>
                      <w:spacing w:val="-6"/>
                      <w:w w:val="105"/>
                    </w:rPr>
                    <w:t> </w:t>
                  </w:r>
                  <w:r>
                    <w:rPr>
                      <w:w w:val="105"/>
                    </w:rPr>
                    <w:t>of</w:t>
                  </w:r>
                  <w:r>
                    <w:rPr>
                      <w:spacing w:val="-6"/>
                      <w:w w:val="105"/>
                    </w:rPr>
                    <w:t> </w:t>
                  </w:r>
                  <w:r>
                    <w:rPr>
                      <w:w w:val="105"/>
                    </w:rPr>
                    <w:t>the</w:t>
                  </w:r>
                  <w:r>
                    <w:rPr>
                      <w:spacing w:val="-6"/>
                      <w:w w:val="105"/>
                    </w:rPr>
                    <w:t> </w:t>
                  </w:r>
                  <w:r>
                    <w:rPr>
                      <w:w w:val="105"/>
                    </w:rPr>
                    <w:t>Senate</w:t>
                  </w:r>
                  <w:r>
                    <w:rPr>
                      <w:spacing w:val="-5"/>
                      <w:w w:val="105"/>
                    </w:rPr>
                    <w:t> </w:t>
                  </w:r>
                  <w:r>
                    <w:rPr>
                      <w:w w:val="105"/>
                    </w:rPr>
                    <w:t>President/Chair</w:t>
                  </w:r>
                  <w:r>
                    <w:rPr>
                      <w:spacing w:val="-6"/>
                      <w:w w:val="105"/>
                    </w:rPr>
                    <w:t> </w:t>
                  </w:r>
                  <w:r>
                    <w:rPr>
                      <w:w w:val="105"/>
                    </w:rPr>
                    <w:t>shall</w:t>
                  </w:r>
                  <w:r>
                    <w:rPr>
                      <w:spacing w:val="-5"/>
                      <w:w w:val="105"/>
                    </w:rPr>
                    <w:t> </w:t>
                  </w:r>
                  <w:r>
                    <w:rPr>
                      <w:w w:val="105"/>
                    </w:rPr>
                    <w:t>correspond</w:t>
                  </w:r>
                  <w:r>
                    <w:rPr>
                      <w:spacing w:val="-4"/>
                      <w:w w:val="105"/>
                    </w:rPr>
                    <w:t> </w:t>
                  </w:r>
                  <w:r>
                    <w:rPr>
                      <w:w w:val="105"/>
                    </w:rPr>
                    <w:t>to</w:t>
                  </w:r>
                  <w:r>
                    <w:rPr>
                      <w:spacing w:val="-5"/>
                      <w:w w:val="105"/>
                    </w:rPr>
                    <w:t> </w:t>
                  </w:r>
                  <w:r>
                    <w:rPr>
                      <w:w w:val="105"/>
                    </w:rPr>
                    <w:t>his/her</w:t>
                  </w:r>
                  <w:r>
                    <w:rPr>
                      <w:spacing w:val="-6"/>
                      <w:w w:val="105"/>
                    </w:rPr>
                    <w:t> </w:t>
                  </w:r>
                  <w:r>
                    <w:rPr>
                      <w:w w:val="105"/>
                    </w:rPr>
                    <w:t>faculty</w:t>
                  </w:r>
                  <w:r>
                    <w:rPr>
                      <w:spacing w:val="-4"/>
                      <w:w w:val="105"/>
                    </w:rPr>
                    <w:t> </w:t>
                  </w:r>
                  <w:r>
                    <w:rPr>
                      <w:w w:val="105"/>
                    </w:rPr>
                    <w:t>senate term of</w:t>
                  </w:r>
                  <w:r>
                    <w:rPr>
                      <w:spacing w:val="-3"/>
                      <w:w w:val="105"/>
                    </w:rPr>
                    <w:t> </w:t>
                  </w:r>
                  <w:r>
                    <w:rPr>
                      <w:w w:val="105"/>
                    </w:rPr>
                    <w:t>service.</w:t>
                  </w:r>
                </w:p>
              </w:txbxContent>
            </v:textbox>
            <w10:wrap type="none"/>
          </v:shape>
        </w:pict>
      </w:r>
      <w:r>
        <w:rPr/>
        <w:pict>
          <v:shape style="position:absolute;margin-left:195.914902pt;margin-top:638.643372pt;width:72.05pt;height:20.6pt;mso-position-horizontal-relative:page;mso-position-vertical-relative:page;z-index:-252406784" type="#_x0000_t202" filled="false" stroked="false">
            <v:textbox inset="0,0,0,0">
              <w:txbxContent>
                <w:p>
                  <w:pPr>
                    <w:pStyle w:val="BodyText"/>
                    <w:spacing w:line="189" w:lineRule="exact"/>
                    <w:ind w:left="0"/>
                    <w:jc w:val="center"/>
                  </w:pPr>
                  <w:r>
                    <w:rPr>
                      <w:w w:val="105"/>
                    </w:rPr>
                    <w:t>COIA By-Laws (2017)</w:t>
                  </w:r>
                </w:p>
                <w:p>
                  <w:pPr>
                    <w:spacing w:before="8"/>
                    <w:ind w:left="4" w:right="0" w:firstLine="0"/>
                    <w:jc w:val="center"/>
                    <w:rPr>
                      <w:b/>
                      <w:sz w:val="16"/>
                    </w:rPr>
                  </w:pPr>
                  <w:r>
                    <w:rPr>
                      <w:w w:val="105"/>
                      <w:sz w:val="16"/>
                    </w:rPr>
                    <w:t>Page </w:t>
                  </w:r>
                  <w:r>
                    <w:rPr>
                      <w:b/>
                      <w:w w:val="105"/>
                      <w:sz w:val="16"/>
                    </w:rPr>
                    <w:t>1 </w:t>
                  </w:r>
                  <w:r>
                    <w:rPr>
                      <w:w w:val="105"/>
                      <w:sz w:val="16"/>
                    </w:rPr>
                    <w:t>of </w:t>
                  </w:r>
                  <w:r>
                    <w:rPr>
                      <w:b/>
                      <w:w w:val="105"/>
                      <w:sz w:val="16"/>
                    </w:rPr>
                    <w:t>8</w:t>
                  </w:r>
                </w:p>
              </w:txbxContent>
            </v:textbox>
            <w10:wrap type="none"/>
          </v:shape>
        </w:pict>
      </w:r>
      <w:r>
        <w:rPr/>
        <w:pict>
          <v:shape style="position:absolute;margin-left:416.325012pt;margin-top:95.400002pt;width:195.2pt;height:600.6pt;mso-position-horizontal-relative:page;mso-position-vertical-relative:page;z-index:-252405760"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960" w:right="1320"/>
        </w:sectPr>
      </w:pPr>
    </w:p>
    <w:p>
      <w:pPr>
        <w:rPr>
          <w:sz w:val="2"/>
          <w:szCs w:val="2"/>
        </w:rPr>
      </w:pPr>
      <w:r>
        <w:rPr/>
        <w:pict>
          <v:rect style="position:absolute;margin-left:416.325012pt;margin-top:95.400002pt;width:195.196pt;height:600.6pt;mso-position-horizontal-relative:page;mso-position-vertical-relative:page;z-index:-252404736" filled="true" fillcolor="#f2f2f2" stroked="false">
            <v:fill type="solid"/>
            <w10:wrap type="none"/>
          </v:rect>
        </w:pict>
      </w:r>
      <w:r>
        <w:rPr/>
        <w:pict>
          <v:shape style="position:absolute;margin-left:77.059006pt;margin-top:246.496979pt;width:278.9pt;height:294.6pt;mso-position-horizontal-relative:page;mso-position-vertical-relative:page;z-index:-252403712" coordorigin="1541,4930" coordsize="5578,5892" path="m3654,10147l3649,10064,3634,9979,3614,9909,3587,9837,3553,9763,3513,9687,3465,9609,3427,9552,3416,9538,3416,10069,3414,10127,3404,10182,3386,10237,3359,10289,3322,10340,3276,10391,3134,10533,1829,9228,1970,9088,2024,9039,2079,9001,2136,8975,2194,8959,2254,8953,2314,8954,2377,8963,2441,8979,2506,9003,2573,9034,2640,9072,2708,9116,2764,9157,2819,9201,2874,9247,2929,9297,2983,9349,3049,9417,3109,9482,3163,9546,3213,9608,3256,9667,3303,9741,3342,9811,3373,9879,3395,9945,3410,10008,3416,10069,3416,9538,3385,9495,3339,9437,3290,9377,3237,9317,3180,9256,3120,9195,3057,9134,2994,9077,2932,9023,2870,8974,2842,8953,2809,8929,2748,8887,2676,8843,2604,8806,2534,8774,2464,8747,2396,8727,2313,8710,2232,8705,2153,8708,2077,8721,2003,8746,1931,8783,1861,8833,1793,8894,1557,9130,1549,9140,1544,9153,1541,9167,1542,9184,1547,9204,1557,9225,1574,9248,1596,9272,3091,10768,3116,10790,3138,10806,3159,10816,3178,10821,3196,10822,3211,10820,3223,10815,3234,10807,3454,10586,3502,10533,3515,10518,3565,10449,3604,10377,3631,10303,3647,10227,3654,10147m4877,9151l4876,9144,4869,9130,4863,9123,4857,9116,4851,9111,4844,9104,4834,9097,4824,9090,4811,9081,4744,9039,4347,8802,4306,8778,4243,8740,4205,8719,4136,8682,4103,8665,4072,8650,4041,8637,4012,8626,3984,8616,3957,8609,3931,8603,3912,8599,3906,8598,3882,8595,3858,8595,3835,8596,3814,8599,3822,8563,3828,8527,3832,8490,3833,8453,3831,8415,3827,8378,3819,8339,3807,8300,3793,8261,3776,8222,3755,8182,3730,8141,3702,8101,3670,8060,3634,8019,3626,8010,3626,8464,3622,8495,3615,8526,3603,8556,3587,8586,3567,8615,3542,8643,3407,8778,2842,8213,2958,8097,2978,8077,2997,8060,3014,8046,3029,8034,3044,8024,3058,8015,3072,8008,3087,8002,3134,7989,3181,7986,3228,7991,3276,8007,3324,8031,3372,8062,3421,8101,3470,8147,3499,8177,3526,8208,3550,8240,3571,8272,3589,8304,3603,8337,3614,8369,3621,8400,3625,8433,3626,8464,3626,8010,3602,7986,3594,7977,3550,7935,3506,7897,3463,7863,3419,7833,3375,7807,3332,7785,3288,7768,3245,7753,3201,7743,3159,7738,3117,7736,3075,7739,3034,7746,2994,7757,2954,7773,2915,7793,2902,7801,2889,7811,2861,7832,2846,7845,2829,7859,2811,7876,2792,7895,2571,8116,2563,8126,2558,8139,2555,8154,2556,8170,2561,8190,2571,8211,2588,8234,2610,8258,4169,9817,4176,9823,4191,9828,4198,9829,4207,9826,4216,9824,4226,9819,4237,9813,4245,9807,4254,9800,4263,9792,4273,9783,4282,9773,4291,9763,4298,9755,4304,9747,4310,9735,4314,9726,4316,9717,4318,9709,4318,9701,4316,9694,4313,9686,4307,9679,3587,8958,3679,8866,3703,8844,3729,8827,3755,8815,3783,8807,3812,8803,3841,8802,3872,8805,3905,8811,3938,8821,3973,8832,4009,8847,4045,8865,4083,8885,4122,8907,4163,8930,4204,8955,4695,9254,4708,9262,4720,9269,4729,9272,4738,9276,4747,9277,4757,9276,4768,9275,4778,9270,4788,9263,4796,9257,4805,9250,4814,9241,4824,9232,4835,9220,4845,9209,4853,9199,4860,9190,4868,9179,4873,9170,4875,9160,4877,9151m5867,8173l5865,8162,5862,8152,5856,8141,5844,8129,5834,8120,5822,8112,5808,8102,5791,8091,5586,7959,4986,7580,4986,7818,4624,8180,4012,7233,3968,7165,3968,7164,4986,7818,4986,7580,4328,7164,3885,6883,3873,6876,3862,6869,3851,6867,3841,6864,3832,6865,3821,6869,3813,6872,3804,6876,3795,6881,3786,6888,3776,6896,3765,6906,3754,6917,3730,6941,3720,6951,3711,6961,3704,6970,3695,6982,3688,6993,3686,7004,3682,7015,3681,7024,3685,7033,3687,7044,3692,7054,3699,7065,3786,7201,4907,8972,4918,8989,4928,9002,4938,9014,4946,9024,4957,9036,4969,9043,4979,9046,4990,9048,5000,9045,5013,9038,5022,9031,5032,9023,5042,9013,5053,9002,5064,8991,5073,8981,5081,8971,5088,8963,5095,8953,5100,8943,5101,8932,5101,8923,5102,8915,5098,8906,5095,8899,5091,8890,5085,8881,4812,8462,4767,8392,4979,8180,5200,7959,5697,8278,5707,8284,5716,8288,5731,8293,5739,8294,5747,8291,5756,8290,5765,8285,5777,8276,5786,8269,5795,8260,5806,8250,5818,8238,5830,8226,5840,8215,5848,8204,5856,8195,5864,8184,5867,8173m6167,7860l6167,7853,6163,7844,6160,7836,6156,7830,5451,7126,5636,6940,5815,6761,5816,6755,5816,6747,5815,6740,5813,6732,5808,6722,5804,6714,5799,6706,5793,6697,5785,6687,5777,6678,5767,6667,5757,6656,5745,6644,5732,6631,5720,6620,5708,6609,5698,6601,5686,6590,5674,6583,5665,6579,5657,6575,5648,6573,5641,6572,5634,6574,5630,6576,5265,6940,4695,6370,5081,5985,5083,5980,5083,5972,5082,5965,5080,5957,5075,5947,5071,5939,5066,5931,5059,5922,5052,5912,5043,5903,5034,5892,5023,5880,5011,5868,4998,5856,4987,5845,4976,5835,4965,5826,4956,5818,4946,5811,4938,5806,4930,5801,4919,5796,4911,5794,4904,5793,4896,5793,4891,5795,4419,6268,4411,6278,4406,6291,4403,6305,4404,6322,4409,6342,4420,6363,4436,6386,4458,6410,6017,7969,6023,7973,6031,7976,6040,7980,6047,7981,6055,7978,6064,7976,6074,7971,6086,7965,6094,7959,6102,7952,6112,7944,6121,7934,6131,7925,6139,7915,6146,7906,6153,7898,6159,7887,6163,7878,6164,7868,6167,7860m7118,6909l7118,6902,7112,6887,7107,6879,5785,5557,5646,5419,5943,5122,5946,5117,5946,5109,5945,5102,5944,5093,5938,5083,5934,5076,5929,5068,5922,5059,5915,5050,5906,5040,5896,5029,5885,5018,5873,5005,5861,4993,5849,4982,5838,4972,5828,4963,5818,4955,5809,4948,5801,4943,5793,4938,5783,4932,5774,4931,5767,4930,5759,4930,5754,4933,5022,5665,5019,5670,5020,5678,5020,5685,5022,5693,5028,5703,5032,5711,5038,5720,5045,5729,5053,5738,5062,5749,5072,5760,5082,5772,5094,5784,5107,5796,5118,5807,5129,5816,5140,5825,5149,5832,5158,5839,5166,5844,5183,5854,5191,5856,5199,5856,5206,5857,5207,5856,5211,5854,5508,5557,6968,7018,6976,7023,6991,7029,6998,7029,7006,7027,7016,7025,7025,7020,7037,7014,7045,7008,7054,7001,7063,6993,7072,6983,7082,6973,7090,6964,7098,6955,7104,6947,7110,6936,7114,6927,7116,6917,7118,6909e" filled="true" fillcolor="#c1c1c1" stroked="false">
            <v:path arrowok="t"/>
            <v:fill opacity="32896f" type="solid"/>
            <w10:wrap type="none"/>
          </v:shape>
        </w:pict>
      </w:r>
      <w:r>
        <w:rPr/>
        <w:pict>
          <v:shape style="position:absolute;margin-left:67.235039pt;margin-top:150.537216pt;width:339.45pt;height:20.6pt;mso-position-horizontal-relative:page;mso-position-vertical-relative:page;z-index:-252402688" type="#_x0000_t202" filled="false" stroked="false">
            <v:textbox inset="0,0,0,0">
              <w:txbxContent>
                <w:p>
                  <w:pPr>
                    <w:pStyle w:val="BodyText"/>
                    <w:spacing w:line="249" w:lineRule="auto"/>
                    <w:ind w:left="293" w:hanging="274"/>
                  </w:pPr>
                  <w:r>
                    <w:rPr>
                      <w:w w:val="105"/>
                    </w:rPr>
                    <w:t>(2) </w:t>
                  </w:r>
                  <w:r>
                    <w:rPr>
                      <w:b/>
                      <w:w w:val="105"/>
                    </w:rPr>
                    <w:t>Faculty COIA Representative. </w:t>
                  </w:r>
                  <w:r>
                    <w:rPr>
                      <w:w w:val="105"/>
                    </w:rPr>
                    <w:t>The term of service of the faculty COIA representative shall be at the discretion of the member senate or its executive committee.</w:t>
                  </w:r>
                </w:p>
              </w:txbxContent>
            </v:textbox>
            <w10:wrap type="none"/>
          </v:shape>
        </w:pict>
      </w:r>
      <w:r>
        <w:rPr/>
        <w:pict>
          <v:shape style="position:absolute;margin-left:67.243408pt;margin-top:181.101929pt;width:316.25pt;height:20.6pt;mso-position-horizontal-relative:page;mso-position-vertical-relative:page;z-index:-252401664" type="#_x0000_t202" filled="false" stroked="false">
            <v:textbox inset="0,0,0,0">
              <w:txbxContent>
                <w:p>
                  <w:pPr>
                    <w:pStyle w:val="BodyText"/>
                    <w:spacing w:line="249" w:lineRule="auto"/>
                    <w:ind w:left="293" w:right="9" w:hanging="274"/>
                  </w:pPr>
                  <w:r>
                    <w:rPr>
                      <w:w w:val="105"/>
                    </w:rPr>
                    <w:t>(3) Faculty senates are encouraged to elect tenured faculty to serve as COIA representatives because of the protection such status provides.</w:t>
                  </w:r>
                </w:p>
              </w:txbxContent>
            </v:textbox>
            <w10:wrap type="none"/>
          </v:shape>
        </w:pict>
      </w:r>
      <w:r>
        <w:rPr/>
        <w:pict>
          <v:shape style="position:absolute;margin-left:67.251778pt;margin-top:211.582916pt;width:315.45pt;height:10.4pt;mso-position-horizontal-relative:page;mso-position-vertical-relative:page;z-index:-252400640" type="#_x0000_t202" filled="false" stroked="false">
            <v:textbox inset="0,0,0,0">
              <w:txbxContent>
                <w:p>
                  <w:pPr>
                    <w:pStyle w:val="BodyText"/>
                    <w:spacing w:line="189" w:lineRule="exact"/>
                  </w:pPr>
                  <w:r>
                    <w:rPr>
                      <w:w w:val="105"/>
                    </w:rPr>
                    <w:t>(4) Both representatives shall receive all correspondence issued by the Steering Committee.</w:t>
                  </w:r>
                </w:p>
              </w:txbxContent>
            </v:textbox>
            <w10:wrap type="none"/>
          </v:shape>
        </w:pict>
      </w:r>
      <w:r>
        <w:rPr/>
        <w:pict>
          <v:shape style="position:absolute;margin-left:53.606071pt;margin-top:232.41983pt;width:8.65pt;height:10.4pt;mso-position-horizontal-relative:page;mso-position-vertical-relative:page;z-index:-252399616" type="#_x0000_t202" filled="false" stroked="false">
            <v:textbox inset="0,0,0,0">
              <w:txbxContent>
                <w:p>
                  <w:pPr>
                    <w:spacing w:line="189" w:lineRule="exact" w:before="0"/>
                    <w:ind w:left="20" w:right="0" w:firstLine="0"/>
                    <w:jc w:val="left"/>
                    <w:rPr>
                      <w:b/>
                      <w:sz w:val="16"/>
                    </w:rPr>
                  </w:pPr>
                  <w:r>
                    <w:rPr>
                      <w:b/>
                      <w:w w:val="105"/>
                      <w:sz w:val="16"/>
                    </w:rPr>
                    <w:t>C.</w:t>
                  </w:r>
                </w:p>
              </w:txbxContent>
            </v:textbox>
            <w10:wrap type="none"/>
          </v:shape>
        </w:pict>
      </w:r>
      <w:r>
        <w:rPr/>
        <w:pict>
          <v:shape style="position:absolute;margin-left:67.888023pt;margin-top:232.41983pt;width:136.15pt;height:10.4pt;mso-position-horizontal-relative:page;mso-position-vertical-relative:page;z-index:-252398592" type="#_x0000_t202" filled="false" stroked="false">
            <v:textbox inset="0,0,0,0">
              <w:txbxContent>
                <w:p>
                  <w:pPr>
                    <w:spacing w:line="189" w:lineRule="exact" w:before="0"/>
                    <w:ind w:left="20" w:right="0" w:firstLine="0"/>
                    <w:jc w:val="left"/>
                    <w:rPr>
                      <w:b/>
                      <w:sz w:val="16"/>
                    </w:rPr>
                  </w:pPr>
                  <w:r>
                    <w:rPr>
                      <w:b/>
                      <w:w w:val="105"/>
                      <w:sz w:val="16"/>
                    </w:rPr>
                    <w:t>Powers,</w:t>
                  </w:r>
                  <w:r>
                    <w:rPr>
                      <w:b/>
                      <w:spacing w:val="-6"/>
                      <w:w w:val="105"/>
                      <w:sz w:val="16"/>
                    </w:rPr>
                    <w:t> </w:t>
                  </w:r>
                  <w:r>
                    <w:rPr>
                      <w:b/>
                      <w:w w:val="105"/>
                      <w:sz w:val="16"/>
                    </w:rPr>
                    <w:t>Rights</w:t>
                  </w:r>
                  <w:r>
                    <w:rPr>
                      <w:b/>
                      <w:spacing w:val="-7"/>
                      <w:w w:val="105"/>
                      <w:sz w:val="16"/>
                    </w:rPr>
                    <w:t> </w:t>
                  </w:r>
                  <w:r>
                    <w:rPr>
                      <w:b/>
                      <w:w w:val="105"/>
                      <w:sz w:val="16"/>
                    </w:rPr>
                    <w:t>and</w:t>
                  </w:r>
                  <w:r>
                    <w:rPr>
                      <w:b/>
                      <w:spacing w:val="-5"/>
                      <w:w w:val="105"/>
                      <w:sz w:val="16"/>
                    </w:rPr>
                    <w:t> </w:t>
                  </w:r>
                  <w:r>
                    <w:rPr>
                      <w:b/>
                      <w:w w:val="105"/>
                      <w:sz w:val="16"/>
                    </w:rPr>
                    <w:t>Duties</w:t>
                  </w:r>
                  <w:r>
                    <w:rPr>
                      <w:b/>
                      <w:spacing w:val="-6"/>
                      <w:w w:val="105"/>
                      <w:sz w:val="16"/>
                    </w:rPr>
                    <w:t> </w:t>
                  </w:r>
                  <w:r>
                    <w:rPr>
                      <w:b/>
                      <w:w w:val="105"/>
                      <w:sz w:val="16"/>
                    </w:rPr>
                    <w:t>of</w:t>
                  </w:r>
                  <w:r>
                    <w:rPr>
                      <w:b/>
                      <w:spacing w:val="-6"/>
                      <w:w w:val="105"/>
                      <w:sz w:val="16"/>
                    </w:rPr>
                    <w:t> </w:t>
                  </w:r>
                  <w:r>
                    <w:rPr>
                      <w:b/>
                      <w:w w:val="105"/>
                      <w:sz w:val="16"/>
                    </w:rPr>
                    <w:t>Members</w:t>
                  </w:r>
                </w:p>
              </w:txbxContent>
            </v:textbox>
            <w10:wrap type="none"/>
          </v:shape>
        </w:pict>
      </w:r>
      <w:r>
        <w:rPr/>
        <w:pict>
          <v:shape style="position:absolute;margin-left:67.251778pt;margin-top:253.256744pt;width:340.6pt;height:51.05pt;mso-position-horizontal-relative:page;mso-position-vertical-relative:page;z-index:-252397568" type="#_x0000_t202" filled="false" stroked="false">
            <v:textbox inset="0,0,0,0">
              <w:txbxContent>
                <w:p>
                  <w:pPr>
                    <w:pStyle w:val="BodyText"/>
                    <w:spacing w:line="249" w:lineRule="auto"/>
                    <w:ind w:left="293" w:right="12" w:hanging="274"/>
                    <w:rPr>
                      <w:b/>
                    </w:rPr>
                  </w:pPr>
                  <w:r>
                    <w:rPr>
                      <w:w w:val="105"/>
                    </w:rPr>
                    <w:t>(1) </w:t>
                  </w:r>
                  <w:r>
                    <w:rPr>
                      <w:b/>
                      <w:w w:val="105"/>
                    </w:rPr>
                    <w:t>One Vote per Member Faculty Senate. </w:t>
                  </w:r>
                  <w:r>
                    <w:rPr>
                      <w:w w:val="105"/>
                    </w:rPr>
                    <w:t>At each Annual or Special Meeting or in the case of mail or email votes on business and other issues presented to the membership for determination or in the case of election of officers or members of the Board of Directors, each Faculty Senate is entitled to one vote which may be cast by either of its two representatives, as determined by the president/chair of that Faculty Senate member</w:t>
                  </w:r>
                  <w:r>
                    <w:rPr>
                      <w:b/>
                      <w:w w:val="105"/>
                    </w:rPr>
                    <w:t>.</w:t>
                  </w:r>
                </w:p>
              </w:txbxContent>
            </v:textbox>
            <w10:wrap type="none"/>
          </v:shape>
        </w:pict>
      </w:r>
      <w:r>
        <w:rPr/>
        <w:pict>
          <v:shape style="position:absolute;margin-left:80.905861pt;margin-top:314.762878pt;width:327.150pt;height:30.7pt;mso-position-horizontal-relative:page;mso-position-vertical-relative:page;z-index:-252396544" type="#_x0000_t202" filled="false" stroked="false">
            <v:textbox inset="0,0,0,0">
              <w:txbxContent>
                <w:p>
                  <w:pPr>
                    <w:pStyle w:val="BodyText"/>
                    <w:spacing w:line="249" w:lineRule="auto"/>
                    <w:ind w:left="292" w:right="15" w:hanging="273"/>
                  </w:pPr>
                  <w:r>
                    <w:rPr>
                      <w:w w:val="105"/>
                    </w:rPr>
                    <w:t>(a) Quorum. A simple majority of the member institutions’ representatives present, whether in person or via telephone or video conference, call shall constitute a quorum for the conduct of business at the Annual or Special Meetings”.</w:t>
                  </w:r>
                </w:p>
              </w:txbxContent>
            </v:textbox>
            <w10:wrap type="none"/>
          </v:shape>
        </w:pict>
      </w:r>
      <w:r>
        <w:rPr/>
        <w:pict>
          <v:shape style="position:absolute;margin-left:82.797844pt;margin-top:355.892578pt;width:317.850pt;height:20.6pt;mso-position-horizontal-relative:page;mso-position-vertical-relative:page;z-index:-252395520" type="#_x0000_t202" filled="false" stroked="false">
            <v:textbox inset="0,0,0,0">
              <w:txbxContent>
                <w:p>
                  <w:pPr>
                    <w:pStyle w:val="BodyText"/>
                    <w:spacing w:line="249" w:lineRule="auto"/>
                    <w:ind w:left="254" w:right="1" w:hanging="235"/>
                  </w:pPr>
                  <w:r>
                    <w:rPr>
                      <w:w w:val="105"/>
                    </w:rPr>
                    <w:t>(b) Adoption of Provisions. A majority vote is required for the adoption of any motion except for amendments to the Bylaws which require two-thirds for approval.</w:t>
                  </w:r>
                </w:p>
              </w:txbxContent>
            </v:textbox>
            <w10:wrap type="none"/>
          </v:shape>
        </w:pict>
      </w:r>
      <w:r>
        <w:rPr/>
        <w:pict>
          <v:shape style="position:absolute;margin-left:82.789467pt;margin-top:386.825623pt;width:322.55pt;height:30.75pt;mso-position-horizontal-relative:page;mso-position-vertical-relative:page;z-index:-252394496" type="#_x0000_t202" filled="false" stroked="false">
            <v:textbox inset="0,0,0,0">
              <w:txbxContent>
                <w:p>
                  <w:pPr>
                    <w:pStyle w:val="BodyText"/>
                    <w:spacing w:line="249" w:lineRule="auto"/>
                    <w:ind w:left="254" w:right="-6" w:hanging="235"/>
                  </w:pPr>
                  <w:r>
                    <w:rPr>
                      <w:w w:val="105"/>
                    </w:rPr>
                    <w:t>(c) Mail Ballot Requirement. A vote taken at the Annual or any Special Meeting with a quorum present and voting is final unless there is a majority vote at the meeting to decide the measure by mail or email ballot.</w:t>
                  </w:r>
                </w:p>
              </w:txbxContent>
            </v:textbox>
            <w10:wrap type="none"/>
          </v:shape>
        </w:pict>
      </w:r>
      <w:r>
        <w:rPr/>
        <w:pict>
          <v:shape style="position:absolute;margin-left:69.135391pt;margin-top:428.039001pt;width:337.35pt;height:51.05pt;mso-position-horizontal-relative:page;mso-position-vertical-relative:page;z-index:-252393472" type="#_x0000_t202" filled="false" stroked="false">
            <v:textbox inset="0,0,0,0">
              <w:txbxContent>
                <w:p>
                  <w:pPr>
                    <w:pStyle w:val="BodyText"/>
                    <w:spacing w:line="249" w:lineRule="auto"/>
                    <w:ind w:left="254" w:hanging="235"/>
                  </w:pPr>
                  <w:r>
                    <w:rPr>
                      <w:w w:val="105"/>
                    </w:rPr>
                    <w:t>(2)</w:t>
                  </w:r>
                  <w:r>
                    <w:rPr>
                      <w:spacing w:val="-5"/>
                      <w:w w:val="105"/>
                    </w:rPr>
                    <w:t> </w:t>
                  </w:r>
                  <w:r>
                    <w:rPr>
                      <w:w w:val="105"/>
                    </w:rPr>
                    <w:t>Formal</w:t>
                  </w:r>
                  <w:r>
                    <w:rPr>
                      <w:spacing w:val="-6"/>
                      <w:w w:val="105"/>
                    </w:rPr>
                    <w:t> </w:t>
                  </w:r>
                  <w:r>
                    <w:rPr>
                      <w:w w:val="105"/>
                    </w:rPr>
                    <w:t>Vote</w:t>
                  </w:r>
                  <w:r>
                    <w:rPr>
                      <w:spacing w:val="-4"/>
                      <w:w w:val="105"/>
                    </w:rPr>
                    <w:t> </w:t>
                  </w:r>
                  <w:r>
                    <w:rPr>
                      <w:w w:val="105"/>
                    </w:rPr>
                    <w:t>of</w:t>
                  </w:r>
                  <w:r>
                    <w:rPr>
                      <w:spacing w:val="-6"/>
                      <w:w w:val="105"/>
                    </w:rPr>
                    <w:t> </w:t>
                  </w:r>
                  <w:r>
                    <w:rPr>
                      <w:w w:val="105"/>
                    </w:rPr>
                    <w:t>Campus</w:t>
                  </w:r>
                  <w:r>
                    <w:rPr>
                      <w:spacing w:val="-6"/>
                      <w:w w:val="105"/>
                    </w:rPr>
                    <w:t> </w:t>
                  </w:r>
                  <w:r>
                    <w:rPr>
                      <w:w w:val="105"/>
                    </w:rPr>
                    <w:t>Faculty</w:t>
                  </w:r>
                  <w:r>
                    <w:rPr>
                      <w:spacing w:val="-4"/>
                      <w:w w:val="105"/>
                    </w:rPr>
                    <w:t> </w:t>
                  </w:r>
                  <w:r>
                    <w:rPr>
                      <w:w w:val="105"/>
                    </w:rPr>
                    <w:t>Senates.</w:t>
                  </w:r>
                  <w:r>
                    <w:rPr>
                      <w:spacing w:val="-23"/>
                      <w:w w:val="105"/>
                    </w:rPr>
                    <w:t> </w:t>
                  </w:r>
                  <w:r>
                    <w:rPr>
                      <w:w w:val="105"/>
                    </w:rPr>
                    <w:t>By</w:t>
                  </w:r>
                  <w:r>
                    <w:rPr>
                      <w:spacing w:val="-6"/>
                      <w:w w:val="105"/>
                    </w:rPr>
                    <w:t> </w:t>
                  </w:r>
                  <w:r>
                    <w:rPr>
                      <w:w w:val="105"/>
                    </w:rPr>
                    <w:t>majority</w:t>
                  </w:r>
                  <w:r>
                    <w:rPr>
                      <w:spacing w:val="-4"/>
                      <w:w w:val="105"/>
                    </w:rPr>
                    <w:t> </w:t>
                  </w:r>
                  <w:r>
                    <w:rPr>
                      <w:w w:val="105"/>
                    </w:rPr>
                    <w:t>vote</w:t>
                  </w:r>
                  <w:r>
                    <w:rPr>
                      <w:spacing w:val="-5"/>
                      <w:w w:val="105"/>
                    </w:rPr>
                    <w:t> </w:t>
                  </w:r>
                  <w:r>
                    <w:rPr>
                      <w:w w:val="105"/>
                    </w:rPr>
                    <w:t>at</w:t>
                  </w:r>
                  <w:r>
                    <w:rPr>
                      <w:spacing w:val="-8"/>
                      <w:w w:val="105"/>
                    </w:rPr>
                    <w:t> </w:t>
                  </w:r>
                  <w:r>
                    <w:rPr>
                      <w:w w:val="105"/>
                    </w:rPr>
                    <w:t>an</w:t>
                  </w:r>
                  <w:r>
                    <w:rPr>
                      <w:spacing w:val="-7"/>
                      <w:w w:val="105"/>
                    </w:rPr>
                    <w:t> </w:t>
                  </w:r>
                  <w:r>
                    <w:rPr>
                      <w:w w:val="105"/>
                    </w:rPr>
                    <w:t>Annual</w:t>
                  </w:r>
                  <w:r>
                    <w:rPr>
                      <w:spacing w:val="-7"/>
                      <w:w w:val="105"/>
                    </w:rPr>
                    <w:t> </w:t>
                  </w:r>
                  <w:r>
                    <w:rPr>
                      <w:w w:val="105"/>
                    </w:rPr>
                    <w:t>Meeting</w:t>
                  </w:r>
                  <w:r>
                    <w:rPr>
                      <w:spacing w:val="-4"/>
                      <w:w w:val="105"/>
                    </w:rPr>
                    <w:t> </w:t>
                  </w:r>
                  <w:r>
                    <w:rPr>
                      <w:w w:val="105"/>
                    </w:rPr>
                    <w:t>or</w:t>
                  </w:r>
                  <w:r>
                    <w:rPr>
                      <w:spacing w:val="-8"/>
                      <w:w w:val="105"/>
                    </w:rPr>
                    <w:t> </w:t>
                  </w:r>
                  <w:r>
                    <w:rPr>
                      <w:w w:val="105"/>
                    </w:rPr>
                    <w:t>majority</w:t>
                  </w:r>
                  <w:r>
                    <w:rPr>
                      <w:spacing w:val="-6"/>
                      <w:w w:val="105"/>
                    </w:rPr>
                    <w:t> </w:t>
                  </w:r>
                  <w:r>
                    <w:rPr>
                      <w:w w:val="105"/>
                    </w:rPr>
                    <w:t>vote of the Steering Committee, issues of significant importance may be designated for the formal vote of member faculty senates on each campus rather than votes cast by the senates’ respective COIA representatives. In such case, a majority of faculty senates must approve the proposed provision in order for it to be</w:t>
                  </w:r>
                  <w:r>
                    <w:rPr>
                      <w:spacing w:val="-16"/>
                      <w:w w:val="105"/>
                    </w:rPr>
                    <w:t> </w:t>
                  </w:r>
                  <w:r>
                    <w:rPr>
                      <w:w w:val="105"/>
                    </w:rPr>
                    <w:t>adopted.</w:t>
                  </w:r>
                </w:p>
              </w:txbxContent>
            </v:textbox>
            <w10:wrap type="none"/>
          </v:shape>
        </w:pict>
      </w:r>
      <w:r>
        <w:rPr/>
        <w:pict>
          <v:shape style="position:absolute;margin-left:69.143761pt;margin-top:489.545166pt;width:323.8pt;height:20.6pt;mso-position-horizontal-relative:page;mso-position-vertical-relative:page;z-index:-252392448" type="#_x0000_t202" filled="false" stroked="false">
            <v:textbox inset="0,0,0,0">
              <w:txbxContent>
                <w:p>
                  <w:pPr>
                    <w:pStyle w:val="BodyText"/>
                    <w:spacing w:line="249" w:lineRule="auto"/>
                    <w:ind w:left="254" w:hanging="235"/>
                  </w:pPr>
                  <w:r>
                    <w:rPr>
                      <w:w w:val="105"/>
                    </w:rPr>
                    <w:t>(3) COIA member representatives are entitled to be nominated for election to the Steering Committee</w:t>
                  </w:r>
                  <w:r>
                    <w:rPr>
                      <w:spacing w:val="-6"/>
                      <w:w w:val="105"/>
                    </w:rPr>
                    <w:t> </w:t>
                  </w:r>
                  <w:r>
                    <w:rPr>
                      <w:w w:val="105"/>
                    </w:rPr>
                    <w:t>or</w:t>
                  </w:r>
                  <w:r>
                    <w:rPr>
                      <w:spacing w:val="-5"/>
                      <w:w w:val="105"/>
                    </w:rPr>
                    <w:t> </w:t>
                  </w:r>
                  <w:r>
                    <w:rPr>
                      <w:w w:val="105"/>
                    </w:rPr>
                    <w:t>as</w:t>
                  </w:r>
                  <w:r>
                    <w:rPr>
                      <w:spacing w:val="-6"/>
                      <w:w w:val="105"/>
                    </w:rPr>
                    <w:t> </w:t>
                  </w:r>
                  <w:r>
                    <w:rPr>
                      <w:w w:val="105"/>
                    </w:rPr>
                    <w:t>officers</w:t>
                  </w:r>
                  <w:r>
                    <w:rPr>
                      <w:spacing w:val="-5"/>
                      <w:w w:val="105"/>
                    </w:rPr>
                    <w:t> </w:t>
                  </w:r>
                  <w:r>
                    <w:rPr>
                      <w:w w:val="105"/>
                    </w:rPr>
                    <w:t>or</w:t>
                  </w:r>
                  <w:r>
                    <w:rPr>
                      <w:spacing w:val="-6"/>
                      <w:w w:val="105"/>
                    </w:rPr>
                    <w:t> </w:t>
                  </w:r>
                  <w:r>
                    <w:rPr>
                      <w:w w:val="105"/>
                    </w:rPr>
                    <w:t>to</w:t>
                  </w:r>
                  <w:r>
                    <w:rPr>
                      <w:spacing w:val="-3"/>
                      <w:w w:val="105"/>
                    </w:rPr>
                    <w:t> </w:t>
                  </w:r>
                  <w:r>
                    <w:rPr>
                      <w:w w:val="105"/>
                    </w:rPr>
                    <w:t>serve</w:t>
                  </w:r>
                  <w:r>
                    <w:rPr>
                      <w:spacing w:val="-6"/>
                      <w:w w:val="105"/>
                    </w:rPr>
                    <w:t> </w:t>
                  </w:r>
                  <w:r>
                    <w:rPr>
                      <w:w w:val="105"/>
                    </w:rPr>
                    <w:t>on</w:t>
                  </w:r>
                  <w:r>
                    <w:rPr>
                      <w:spacing w:val="-3"/>
                      <w:w w:val="105"/>
                    </w:rPr>
                    <w:t> </w:t>
                  </w:r>
                  <w:r>
                    <w:rPr>
                      <w:w w:val="105"/>
                    </w:rPr>
                    <w:t>standing</w:t>
                  </w:r>
                  <w:r>
                    <w:rPr>
                      <w:spacing w:val="-4"/>
                      <w:w w:val="105"/>
                    </w:rPr>
                    <w:t> </w:t>
                  </w:r>
                  <w:r>
                    <w:rPr>
                      <w:w w:val="105"/>
                    </w:rPr>
                    <w:t>or</w:t>
                  </w:r>
                  <w:r>
                    <w:rPr>
                      <w:spacing w:val="-6"/>
                      <w:w w:val="105"/>
                    </w:rPr>
                    <w:t> </w:t>
                  </w:r>
                  <w:r>
                    <w:rPr>
                      <w:w w:val="105"/>
                    </w:rPr>
                    <w:t>ad</w:t>
                  </w:r>
                  <w:r>
                    <w:rPr>
                      <w:spacing w:val="-4"/>
                      <w:w w:val="105"/>
                    </w:rPr>
                    <w:t> </w:t>
                  </w:r>
                  <w:r>
                    <w:rPr>
                      <w:w w:val="105"/>
                    </w:rPr>
                    <w:t>hoc</w:t>
                  </w:r>
                  <w:r>
                    <w:rPr>
                      <w:spacing w:val="-6"/>
                      <w:w w:val="105"/>
                    </w:rPr>
                    <w:t> </w:t>
                  </w:r>
                  <w:r>
                    <w:rPr>
                      <w:w w:val="105"/>
                    </w:rPr>
                    <w:t>committees</w:t>
                  </w:r>
                  <w:r>
                    <w:rPr>
                      <w:spacing w:val="-5"/>
                      <w:w w:val="105"/>
                    </w:rPr>
                    <w:t> </w:t>
                  </w:r>
                  <w:r>
                    <w:rPr>
                      <w:w w:val="105"/>
                    </w:rPr>
                    <w:t>or</w:t>
                  </w:r>
                  <w:r>
                    <w:rPr>
                      <w:spacing w:val="-5"/>
                      <w:w w:val="105"/>
                    </w:rPr>
                    <w:t> </w:t>
                  </w:r>
                  <w:r>
                    <w:rPr>
                      <w:w w:val="105"/>
                    </w:rPr>
                    <w:t>advisory</w:t>
                  </w:r>
                  <w:r>
                    <w:rPr>
                      <w:spacing w:val="-6"/>
                      <w:w w:val="105"/>
                    </w:rPr>
                    <w:t> </w:t>
                  </w:r>
                  <w:r>
                    <w:rPr>
                      <w:w w:val="105"/>
                    </w:rPr>
                    <w:t>councils.</w:t>
                  </w:r>
                </w:p>
              </w:txbxContent>
            </v:textbox>
            <w10:wrap type="none"/>
          </v:shape>
        </w:pict>
      </w:r>
      <w:r>
        <w:rPr/>
        <w:pict>
          <v:shape style="position:absolute;margin-left:67.226662pt;margin-top:520.47821pt;width:340.2pt;height:51.15pt;mso-position-horizontal-relative:page;mso-position-vertical-relative:page;z-index:-252391424" type="#_x0000_t202" filled="false" stroked="false">
            <v:textbox inset="0,0,0,0">
              <w:txbxContent>
                <w:p>
                  <w:pPr>
                    <w:pStyle w:val="BodyText"/>
                    <w:spacing w:line="249" w:lineRule="auto"/>
                    <w:ind w:left="292" w:hanging="273"/>
                  </w:pPr>
                  <w:r>
                    <w:rPr>
                      <w:w w:val="105"/>
                    </w:rPr>
                    <w:t>(4) </w:t>
                  </w:r>
                  <w:r>
                    <w:rPr>
                      <w:b/>
                      <w:w w:val="105"/>
                    </w:rPr>
                    <w:t>Adoption of Formal COIA Positions. </w:t>
                  </w:r>
                  <w:r>
                    <w:rPr>
                      <w:w w:val="105"/>
                    </w:rPr>
                    <w:t>Only the full membership can vote to adopt formal positions of the organization on issues. However, the Steering Committee is authorized to produce</w:t>
                  </w:r>
                  <w:r>
                    <w:rPr>
                      <w:spacing w:val="-7"/>
                      <w:w w:val="105"/>
                    </w:rPr>
                    <w:t> </w:t>
                  </w:r>
                  <w:r>
                    <w:rPr>
                      <w:w w:val="105"/>
                    </w:rPr>
                    <w:t>press</w:t>
                  </w:r>
                  <w:r>
                    <w:rPr>
                      <w:spacing w:val="-4"/>
                      <w:w w:val="105"/>
                    </w:rPr>
                    <w:t> </w:t>
                  </w:r>
                  <w:r>
                    <w:rPr>
                      <w:w w:val="105"/>
                    </w:rPr>
                    <w:t>releases</w:t>
                  </w:r>
                  <w:r>
                    <w:rPr>
                      <w:spacing w:val="-6"/>
                      <w:w w:val="105"/>
                    </w:rPr>
                    <w:t> </w:t>
                  </w:r>
                  <w:r>
                    <w:rPr>
                      <w:w w:val="105"/>
                    </w:rPr>
                    <w:t>in</w:t>
                  </w:r>
                  <w:r>
                    <w:rPr>
                      <w:spacing w:val="-4"/>
                      <w:w w:val="105"/>
                    </w:rPr>
                    <w:t> </w:t>
                  </w:r>
                  <w:r>
                    <w:rPr>
                      <w:w w:val="105"/>
                    </w:rPr>
                    <w:t>response</w:t>
                  </w:r>
                  <w:r>
                    <w:rPr>
                      <w:spacing w:val="-6"/>
                      <w:w w:val="105"/>
                    </w:rPr>
                    <w:t> </w:t>
                  </w:r>
                  <w:r>
                    <w:rPr>
                      <w:w w:val="105"/>
                    </w:rPr>
                    <w:t>to</w:t>
                  </w:r>
                  <w:r>
                    <w:rPr>
                      <w:spacing w:val="-5"/>
                      <w:w w:val="105"/>
                    </w:rPr>
                    <w:t> </w:t>
                  </w:r>
                  <w:r>
                    <w:rPr>
                      <w:w w:val="105"/>
                    </w:rPr>
                    <w:t>current</w:t>
                  </w:r>
                  <w:r>
                    <w:rPr>
                      <w:spacing w:val="-7"/>
                      <w:w w:val="105"/>
                    </w:rPr>
                    <w:t> </w:t>
                  </w:r>
                  <w:r>
                    <w:rPr>
                      <w:w w:val="105"/>
                    </w:rPr>
                    <w:t>events</w:t>
                  </w:r>
                  <w:r>
                    <w:rPr>
                      <w:spacing w:val="-4"/>
                      <w:w w:val="105"/>
                    </w:rPr>
                    <w:t> </w:t>
                  </w:r>
                  <w:r>
                    <w:rPr>
                      <w:w w:val="105"/>
                    </w:rPr>
                    <w:t>that</w:t>
                  </w:r>
                  <w:r>
                    <w:rPr>
                      <w:spacing w:val="-8"/>
                      <w:w w:val="105"/>
                    </w:rPr>
                    <w:t> </w:t>
                  </w:r>
                  <w:r>
                    <w:rPr>
                      <w:w w:val="105"/>
                    </w:rPr>
                    <w:t>are</w:t>
                  </w:r>
                  <w:r>
                    <w:rPr>
                      <w:spacing w:val="-6"/>
                      <w:w w:val="105"/>
                    </w:rPr>
                    <w:t> </w:t>
                  </w:r>
                  <w:r>
                    <w:rPr>
                      <w:w w:val="105"/>
                    </w:rPr>
                    <w:t>consistent</w:t>
                  </w:r>
                  <w:r>
                    <w:rPr>
                      <w:spacing w:val="-6"/>
                      <w:w w:val="105"/>
                    </w:rPr>
                    <w:t> </w:t>
                  </w:r>
                  <w:r>
                    <w:rPr>
                      <w:w w:val="105"/>
                    </w:rPr>
                    <w:t>with</w:t>
                  </w:r>
                  <w:r>
                    <w:rPr>
                      <w:spacing w:val="-6"/>
                      <w:w w:val="105"/>
                    </w:rPr>
                    <w:t> </w:t>
                  </w:r>
                  <w:r>
                    <w:rPr>
                      <w:w w:val="105"/>
                    </w:rPr>
                    <w:t>adopted</w:t>
                  </w:r>
                  <w:r>
                    <w:rPr>
                      <w:spacing w:val="-5"/>
                      <w:w w:val="105"/>
                    </w:rPr>
                    <w:t> </w:t>
                  </w:r>
                  <w:r>
                    <w:rPr>
                      <w:w w:val="105"/>
                    </w:rPr>
                    <w:t>positions or to take other actions to advance those positions. See Article II for Steering Committee powers and</w:t>
                  </w:r>
                  <w:r>
                    <w:rPr>
                      <w:spacing w:val="-3"/>
                      <w:w w:val="105"/>
                    </w:rPr>
                    <w:t> </w:t>
                  </w:r>
                  <w:r>
                    <w:rPr>
                      <w:w w:val="105"/>
                    </w:rPr>
                    <w:t>duties.)</w:t>
                  </w:r>
                </w:p>
              </w:txbxContent>
            </v:textbox>
            <w10:wrap type="none"/>
          </v:shape>
        </w:pict>
      </w:r>
      <w:r>
        <w:rPr/>
        <w:pict>
          <v:shape style="position:absolute;margin-left:53.564213pt;margin-top:581.607666pt;width:9.5pt;height:10.4pt;mso-position-horizontal-relative:page;mso-position-vertical-relative:page;z-index:-252390400" type="#_x0000_t202" filled="false" stroked="false">
            <v:textbox inset="0,0,0,0">
              <w:txbxContent>
                <w:p>
                  <w:pPr>
                    <w:spacing w:line="189" w:lineRule="exact" w:before="0"/>
                    <w:ind w:left="20" w:right="0" w:firstLine="0"/>
                    <w:jc w:val="left"/>
                    <w:rPr>
                      <w:b/>
                      <w:sz w:val="16"/>
                    </w:rPr>
                  </w:pPr>
                  <w:r>
                    <w:rPr>
                      <w:b/>
                      <w:w w:val="105"/>
                      <w:sz w:val="16"/>
                    </w:rPr>
                    <w:t>D.</w:t>
                  </w:r>
                </w:p>
              </w:txbxContent>
            </v:textbox>
            <w10:wrap type="none"/>
          </v:shape>
        </w:pict>
      </w:r>
      <w:r>
        <w:rPr/>
        <w:pict>
          <v:shape style="position:absolute;margin-left:68.663231pt;margin-top:581.607666pt;width:36.6pt;height:10.4pt;mso-position-horizontal-relative:page;mso-position-vertical-relative:page;z-index:-252389376" type="#_x0000_t202" filled="false" stroked="false">
            <v:textbox inset="0,0,0,0">
              <w:txbxContent>
                <w:p>
                  <w:pPr>
                    <w:spacing w:line="189" w:lineRule="exact" w:before="0"/>
                    <w:ind w:left="20" w:right="0" w:firstLine="0"/>
                    <w:jc w:val="left"/>
                    <w:rPr>
                      <w:b/>
                      <w:sz w:val="16"/>
                    </w:rPr>
                  </w:pPr>
                  <w:r>
                    <w:rPr>
                      <w:b/>
                      <w:w w:val="105"/>
                      <w:sz w:val="16"/>
                    </w:rPr>
                    <w:t>Meetings.</w:t>
                  </w:r>
                </w:p>
              </w:txbxContent>
            </v:textbox>
            <w10:wrap type="none"/>
          </v:shape>
        </w:pict>
      </w:r>
      <w:r>
        <w:rPr/>
        <w:pict>
          <v:shape style="position:absolute;margin-left:67.209923pt;margin-top:601.984131pt;width:330pt;height:30.7pt;mso-position-horizontal-relative:page;mso-position-vertical-relative:page;z-index:-252388352" type="#_x0000_t202" filled="false" stroked="false">
            <v:textbox inset="0,0,0,0">
              <w:txbxContent>
                <w:p>
                  <w:pPr>
                    <w:pStyle w:val="BodyText"/>
                    <w:spacing w:line="249" w:lineRule="auto"/>
                    <w:ind w:left="292" w:hanging="273"/>
                  </w:pPr>
                  <w:r>
                    <w:rPr>
                      <w:b/>
                      <w:w w:val="105"/>
                    </w:rPr>
                    <w:t>(1) Annual Meeting</w:t>
                  </w:r>
                  <w:r>
                    <w:rPr>
                      <w:w w:val="105"/>
                    </w:rPr>
                    <w:t>. The members shall meet at least once during each fiscal year at a time and place to be determined by the Steering Committee. The fiscal year for COIA shall be July 1 – June 30.</w:t>
                  </w:r>
                </w:p>
              </w:txbxContent>
            </v:textbox>
            <w10:wrap type="none"/>
          </v:shape>
        </w:pict>
      </w:r>
      <w:r>
        <w:rPr/>
        <w:pict>
          <v:shape style="position:absolute;margin-left:195.914902pt;margin-top:638.643372pt;width:72.05pt;height:20.6pt;mso-position-horizontal-relative:page;mso-position-vertical-relative:page;z-index:-252387328" type="#_x0000_t202" filled="false" stroked="false">
            <v:textbox inset="0,0,0,0">
              <w:txbxContent>
                <w:p>
                  <w:pPr>
                    <w:pStyle w:val="BodyText"/>
                    <w:spacing w:line="189" w:lineRule="exact"/>
                    <w:ind w:left="0"/>
                    <w:jc w:val="center"/>
                  </w:pPr>
                  <w:r>
                    <w:rPr>
                      <w:w w:val="105"/>
                    </w:rPr>
                    <w:t>COIA By-Laws (2017)</w:t>
                  </w:r>
                </w:p>
                <w:p>
                  <w:pPr>
                    <w:spacing w:before="8"/>
                    <w:ind w:left="4" w:right="0" w:firstLine="0"/>
                    <w:jc w:val="center"/>
                    <w:rPr>
                      <w:b/>
                      <w:sz w:val="16"/>
                    </w:rPr>
                  </w:pPr>
                  <w:r>
                    <w:rPr>
                      <w:w w:val="105"/>
                      <w:sz w:val="16"/>
                    </w:rPr>
                    <w:t>Page </w:t>
                  </w:r>
                  <w:r>
                    <w:rPr>
                      <w:b/>
                      <w:w w:val="105"/>
                      <w:sz w:val="16"/>
                    </w:rPr>
                    <w:t>2 </w:t>
                  </w:r>
                  <w:r>
                    <w:rPr>
                      <w:w w:val="105"/>
                      <w:sz w:val="16"/>
                    </w:rPr>
                    <w:t>of </w:t>
                  </w:r>
                  <w:r>
                    <w:rPr>
                      <w:b/>
                      <w:w w:val="105"/>
                      <w:sz w:val="16"/>
                    </w:rPr>
                    <w:t>8</w:t>
                  </w:r>
                </w:p>
              </w:txbxContent>
            </v:textbox>
            <w10:wrap type="none"/>
          </v:shape>
        </w:pict>
      </w:r>
      <w:r>
        <w:rPr/>
        <w:pict>
          <v:shape style="position:absolute;margin-left:416.325012pt;margin-top:95.400002pt;width:195.2pt;height:600.6pt;mso-position-horizontal-relative:page;mso-position-vertical-relative:page;z-index:-25238630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960" w:right="1320"/>
        </w:sectPr>
      </w:pPr>
    </w:p>
    <w:p>
      <w:pPr>
        <w:rPr>
          <w:sz w:val="2"/>
          <w:szCs w:val="2"/>
        </w:rPr>
      </w:pPr>
      <w:r>
        <w:rPr/>
        <w:pict>
          <v:group style="position:absolute;margin-left:77.059906pt;margin-top:95.400002pt;width:534.5pt;height:600.6pt;mso-position-horizontal-relative:page;mso-position-vertical-relative:page;z-index:-252385280" coordorigin="1541,1908" coordsize="10690,12012">
            <v:rect style="position:absolute;left:8326;top:1908;width:3904;height:12012" filled="true" fillcolor="#f2f2f2" stroked="false">
              <v:fill type="solid"/>
            </v:rect>
            <v:line style="position:absolute" from="8668,6145" to="8259,6258" stroked="true" strokeweight=".091pt" strokecolor="#b5082e">
              <v:stroke dashstyle="dot"/>
            </v:line>
            <v:shape style="position:absolute;left:1541;top:4929;width:5578;height:5892" coordorigin="1541,4930" coordsize="5578,5892" path="m3654,10147l3649,10064,3634,9979,3614,9909,3587,9837,3553,9763,3513,9687,3465,9609,3427,9552,3416,9538,3416,10069,3414,10127,3404,10182,3386,10237,3359,10289,3322,10340,3276,10391,3134,10533,1829,9228,1970,9088,2024,9039,2079,9001,2136,8975,2194,8959,2254,8953,2314,8954,2377,8963,2441,8979,2506,9003,2573,9034,2640,9072,2708,9116,2764,9157,2819,9201,2874,9247,2929,9297,2983,9349,3049,9417,3109,9482,3163,9546,3213,9608,3256,9667,3303,9741,3342,9811,3373,9879,3395,9945,3410,10008,3416,10069,3416,9538,3385,9495,3339,9437,3290,9377,3237,9317,3180,9256,3120,9195,3057,9134,2994,9077,2932,9023,2870,8974,2842,8953,2809,8929,2748,8887,2676,8843,2604,8806,2534,8774,2464,8747,2396,8727,2313,8710,2232,8705,2153,8708,2077,8721,2003,8746,1931,8783,1861,8833,1793,8894,1557,9130,1549,9140,1544,9153,1541,9167,1542,9184,1547,9204,1557,9225,1574,9248,1596,9272,3091,10768,3116,10790,3138,10806,3159,10816,3178,10821,3196,10822,3211,10820,3223,10815,3234,10807,3454,10586,3502,10533,3515,10518,3565,10449,3604,10377,3631,10303,3647,10227,3654,10147m4877,9151l4876,9144,4869,9130,4863,9123,4857,9116,4851,9111,4844,9104,4834,9097,4824,9090,4811,9081,4744,9039,4347,8802,4306,8778,4243,8740,4205,8719,4136,8682,4103,8665,4072,8650,4041,8637,4012,8626,3984,8616,3957,8609,3931,8603,3912,8599,3906,8598,3882,8595,3858,8595,3835,8596,3814,8599,3822,8563,3828,8527,3832,8490,3833,8453,3831,8415,3827,8378,3819,8339,3807,8300,3793,8261,3776,8222,3755,8182,3730,8141,3702,8101,3670,8060,3634,8019,3626,8010,3626,8464,3622,8495,3615,8526,3603,8556,3587,8586,3567,8615,3542,8643,3407,8778,2842,8213,2958,8097,2978,8077,2997,8060,3014,8046,3029,8034,3044,8024,3058,8015,3072,8008,3087,8002,3134,7989,3181,7986,3228,7991,3276,8007,3324,8031,3372,8062,3421,8101,3470,8147,3499,8177,3526,8208,3550,8240,3571,8272,3589,8304,3603,8337,3614,8369,3621,8400,3625,8433,3626,8464,3626,8010,3602,7986,3594,7977,3550,7935,3506,7897,3463,7863,3419,7833,3375,7807,3332,7785,3288,7768,3245,7753,3201,7743,3159,7738,3117,7736,3075,7739,3034,7746,2994,7757,2954,7773,2915,7793,2902,7801,2889,7811,2861,7832,2846,7845,2829,7859,2811,7876,2792,7895,2571,8116,2563,8126,2558,8139,2555,8154,2556,8170,2561,8190,2571,8211,2588,8234,2610,8258,4169,9817,4176,9823,4191,9828,4198,9829,4207,9826,4216,9824,4226,9819,4237,9813,4245,9807,4254,9800,4263,9792,4273,9783,4282,9773,4291,9763,4298,9755,4304,9747,4310,9735,4314,9726,4316,9717,4318,9709,4318,9701,4316,9694,4313,9686,4307,9679,3587,8958,3679,8866,3703,8844,3729,8827,3755,8815,3783,8807,3812,8803,3841,8802,3872,8805,3905,8811,3938,8821,3973,8832,4009,8847,4045,8865,4083,8885,4122,8907,4163,8930,4204,8955,4695,9254,4708,9262,4720,9269,4729,9272,4738,9276,4747,9277,4757,9276,4768,9275,4778,9270,4788,9263,4796,9257,4805,9250,4814,9241,4824,9232,4835,9220,4845,9209,4853,9199,4860,9190,4868,9179,4873,9170,4875,9160,4877,9151m5867,8173l5865,8162,5862,8152,5856,8141,5844,8129,5834,8120,5822,8112,5808,8102,5791,8091,5586,7959,4986,7580,4986,7818,4624,8180,4012,7233,3968,7165,3968,7164,4986,7818,4986,7580,4328,7164,3885,6883,3873,6876,3862,6869,3851,6867,3841,6864,3832,6865,3821,6869,3813,6872,3804,6876,3795,6881,3786,6888,3776,6896,3765,6906,3754,6917,3730,6941,3720,6951,3711,6961,3704,6970,3695,6982,3688,6993,3686,7004,3682,7015,3681,7024,3685,7033,3687,7044,3692,7054,3699,7065,3786,7201,4907,8972,4918,8989,4928,9002,4938,9014,4946,9024,4957,9036,4969,9043,4979,9046,4990,9048,5000,9045,5013,9038,5022,9031,5032,9023,5042,9013,5053,9002,5064,8991,5073,8981,5081,8971,5088,8963,5095,8953,5100,8943,5101,8932,5101,8923,5102,8915,5098,8906,5095,8899,5091,8890,5085,8881,4812,8462,4767,8392,4979,8180,5200,7959,5697,8278,5707,8284,5716,8288,5731,8293,5739,8294,5747,8291,5756,8290,5765,8285,5777,8276,5786,8269,5795,8260,5806,8250,5818,8238,5830,8226,5840,8215,5848,8204,5856,8195,5864,8184,5867,8173m6167,7860l6167,7853,6163,7844,6160,7836,6156,7830,5451,7126,5636,6940,5815,6761,5816,6755,5816,6747,5815,6740,5813,6732,5808,6722,5804,6714,5799,6706,5793,6697,5785,6687,5777,6678,5767,6667,5757,6656,5745,6644,5732,6631,5720,6620,5708,6609,5698,6601,5686,6590,5674,6583,5665,6579,5657,6575,5648,6573,5641,6572,5634,6574,5630,6576,5265,6940,4695,6370,5081,5985,5083,5980,5083,5972,5082,5965,5080,5957,5075,5947,5071,5939,5066,5931,5059,5922,5052,5912,5043,5903,5034,5892,5023,5880,5011,5868,4998,5856,4987,5845,4976,5835,4965,5826,4956,5818,4946,5811,4938,5806,4930,5801,4919,5796,4911,5794,4904,5793,4896,5793,4891,5795,4419,6268,4411,6278,4406,6291,4403,6305,4404,6322,4409,6342,4420,6363,4436,6386,4458,6410,6017,7969,6023,7973,6031,7976,6040,7980,6047,7981,6055,7978,6064,7976,6074,7971,6086,7965,6094,7959,6102,7952,6112,7944,6121,7934,6131,7925,6139,7915,6146,7906,6153,7898,6159,7887,6163,7878,6164,7868,6167,7860m7118,6909l7118,6902,7112,6887,7107,6879,5785,5557,5646,5419,5943,5122,5946,5117,5946,5109,5945,5102,5944,5093,5938,5083,5934,5076,5929,5068,5922,5059,5915,5050,5906,5040,5896,5029,5885,5018,5873,5005,5861,4993,5849,4982,5838,4972,5828,4963,5818,4955,5809,4948,5801,4943,5793,4938,5783,4932,5774,4931,5767,4930,5759,4930,5754,4933,5022,5665,5019,5670,5020,5678,5020,5685,5022,5693,5028,5703,5032,5711,5038,5720,5045,5729,5053,5738,5062,5749,5072,5760,5082,5772,5094,5784,5107,5796,5118,5807,5129,5816,5140,5825,5149,5832,5158,5839,5166,5844,5183,5854,5191,5856,5199,5856,5206,5857,5207,5856,5211,5854,5508,5557,6968,7018,6976,7023,6991,7029,6998,7029,7006,7027,7016,7025,7025,7020,7037,7014,7045,7008,7054,7001,7063,6993,7072,6983,7082,6973,7090,6964,7098,6955,7104,6947,7110,6936,7114,6927,7116,6917,7118,6909e" filled="true" fillcolor="#c1c1c1" stroked="false">
              <v:path arrowok="t"/>
              <v:fill opacity="32896f" type="solid"/>
            </v:shape>
            <v:line style="position:absolute" from="5320,6256" to="5316,6252" stroked="true" strokeweight=".091pt" strokecolor="#b5082e">
              <v:stroke dashstyle="solid"/>
            </v:line>
            <v:line style="position:absolute" from="5316,6252" to="5316,6057" stroked="true" strokeweight=".091pt" strokecolor="#b5082e">
              <v:stroke dashstyle="solid"/>
            </v:line>
            <v:line style="position:absolute" from="5316,6057" to="5320,6054" stroked="true" strokeweight=".091pt" strokecolor="#b5082e">
              <v:stroke dashstyle="solid"/>
            </v:line>
            <v:line style="position:absolute" from="5320,6256" to="5316,6252" stroked="true" strokeweight=".091pt" strokecolor="#2e97d3">
              <v:stroke dashstyle="solid"/>
            </v:line>
            <v:line style="position:absolute" from="5316,6252" to="5316,6057" stroked="true" strokeweight=".091pt" strokecolor="#2e97d3">
              <v:stroke dashstyle="solid"/>
            </v:line>
            <v:line style="position:absolute" from="5316,6057" to="5320,6054" stroked="true" strokeweight=".091pt" strokecolor="#2e97d3">
              <v:stroke dashstyle="solid"/>
            </v:line>
            <v:line style="position:absolute" from="6220,6256" to="6224,6252" stroked="true" strokeweight=".091pt" strokecolor="#b5082e">
              <v:stroke dashstyle="solid"/>
            </v:line>
            <v:line style="position:absolute" from="6224,6252" to="6224,6057" stroked="true" strokeweight=".091pt" strokecolor="#b5082e">
              <v:stroke dashstyle="solid"/>
            </v:line>
            <v:line style="position:absolute" from="6224,6057" to="6220,6054" stroked="true" strokeweight=".091pt" strokecolor="#b5082e">
              <v:stroke dashstyle="solid"/>
            </v:line>
            <v:line style="position:absolute" from="6220,6256" to="6224,6252" stroked="true" strokeweight=".091pt" strokecolor="#2e97d3">
              <v:stroke dashstyle="solid"/>
            </v:line>
            <v:line style="position:absolute" from="6224,6252" to="6224,6057" stroked="true" strokeweight=".091pt" strokecolor="#2e97d3">
              <v:stroke dashstyle="solid"/>
            </v:line>
            <v:line style="position:absolute" from="6224,6057" to="6220,6054" stroked="true" strokeweight=".091pt" strokecolor="#2e97d3">
              <v:stroke dashstyle="solid"/>
            </v:line>
            <v:line style="position:absolute" from="8259,6258" to="6224,6258" stroked="true" strokeweight=".091pt" strokecolor="#b5082e">
              <v:stroke dashstyle="dot"/>
            </v:line>
            <v:shape style="position:absolute;left:8668;top:6053;width:3491;height:752" coordorigin="8668,6054" coordsize="3491,752" path="m12113,6054l8714,6054,8696,6057,8682,6067,8672,6082,8668,6099,8668,6760,8672,6778,8682,6792,8696,6802,8714,6805,12113,6805,12131,6802,12146,6792,12155,6778,12159,6760,12159,6099,12155,6082,12146,6067,12131,6057,12113,6054xe" filled="true" fillcolor="#fdd7df" stroked="false">
              <v:path arrowok="t"/>
              <v:fill type="solid"/>
            </v:shape>
            <v:shape style="position:absolute;left:8668;top:6053;width:3491;height:752" coordorigin="8668,6054" coordsize="3491,752" path="m8668,6099l8672,6082,8682,6067,8696,6057,8714,6054,12113,6054,12131,6057,12146,6067,12155,6082,12159,6099,12159,6760,12155,6778,12146,6792,12131,6802,12113,6805,8714,6805,8696,6802,8682,6792,8672,6778,8668,6760,8668,6099xe" filled="false" stroked="true" strokeweight=".364pt" strokecolor="#b5082e">
              <v:path arrowok="t"/>
              <v:stroke dashstyle="solid"/>
            </v:shape>
            <v:line style="position:absolute" from="8668,6913" to="8259,6258" stroked="true" strokeweight=".091pt" strokecolor="#2e97d3">
              <v:stroke dashstyle="dot"/>
            </v:line>
            <v:line style="position:absolute" from="8259,6258" to="6224,6258" stroked="true" strokeweight=".091pt" strokecolor="#2e97d3">
              <v:stroke dashstyle="dot"/>
            </v:line>
            <v:shape style="position:absolute;left:8668;top:6821;width:3491;height:2250" coordorigin="8668,6822" coordsize="3491,2250" path="m12113,6822l8714,6822,8696,6825,8682,6835,8672,6850,8668,6867,8668,9026,8672,9043,8682,9058,8696,9068,8714,9071,12113,9071,12131,9068,12146,9058,12155,9043,12159,9026,12159,6867,12155,6850,12146,6835,12131,6825,12113,6822xe" filled="true" fillcolor="#dcedf8" stroked="false">
              <v:path arrowok="t"/>
              <v:fill type="solid"/>
            </v:shape>
            <v:shape style="position:absolute;left:8668;top:6821;width:3491;height:2250" coordorigin="8668,6822" coordsize="3491,2250" path="m8668,6867l8672,6850,8682,6835,8696,6825,8714,6822,12113,6822,12131,6825,12146,6835,12155,6850,12159,6867,12159,9026,12155,9043,12146,9058,12131,9068,12113,9071,8714,9071,8696,9068,8682,9058,8672,9043,8668,9026,8668,6867xe" filled="false" stroked="true" strokeweight=".364pt" strokecolor="#2e97d3">
              <v:path arrowok="t"/>
              <v:stroke dashstyle="solid"/>
            </v:shape>
            <w10:wrap type="none"/>
          </v:group>
        </w:pict>
      </w:r>
      <w:r>
        <w:rPr/>
        <w:pict>
          <v:shape style="position:absolute;margin-left:67.243408pt;margin-top:170.913696pt;width:322.6pt;height:30.75pt;mso-position-horizontal-relative:page;mso-position-vertical-relative:page;z-index:-252384256" type="#_x0000_t202" filled="false" stroked="false">
            <v:textbox inset="0,0,0,0">
              <w:txbxContent>
                <w:p>
                  <w:pPr>
                    <w:pStyle w:val="BodyText"/>
                    <w:spacing w:line="249" w:lineRule="auto"/>
                    <w:ind w:left="292" w:hanging="273"/>
                  </w:pPr>
                  <w:r>
                    <w:rPr>
                      <w:b/>
                      <w:w w:val="105"/>
                    </w:rPr>
                    <w:t>(2) Special Meeting</w:t>
                  </w:r>
                  <w:r>
                    <w:rPr>
                      <w:w w:val="105"/>
                    </w:rPr>
                    <w:t>. A special meeting may be called by the Steering Committee or upon the written</w:t>
                  </w:r>
                  <w:r>
                    <w:rPr>
                      <w:spacing w:val="-3"/>
                      <w:w w:val="105"/>
                    </w:rPr>
                    <w:t> </w:t>
                  </w:r>
                  <w:r>
                    <w:rPr>
                      <w:w w:val="105"/>
                    </w:rPr>
                    <w:t>request</w:t>
                  </w:r>
                  <w:r>
                    <w:rPr>
                      <w:spacing w:val="-6"/>
                      <w:w w:val="105"/>
                    </w:rPr>
                    <w:t> </w:t>
                  </w:r>
                  <w:r>
                    <w:rPr>
                      <w:w w:val="105"/>
                    </w:rPr>
                    <w:t>of</w:t>
                  </w:r>
                  <w:r>
                    <w:rPr>
                      <w:spacing w:val="-7"/>
                      <w:w w:val="105"/>
                    </w:rPr>
                    <w:t> </w:t>
                  </w:r>
                  <w:r>
                    <w:rPr>
                      <w:w w:val="105"/>
                    </w:rPr>
                    <w:t>at</w:t>
                  </w:r>
                  <w:r>
                    <w:rPr>
                      <w:spacing w:val="-6"/>
                      <w:w w:val="105"/>
                    </w:rPr>
                    <w:t> </w:t>
                  </w:r>
                  <w:r>
                    <w:rPr>
                      <w:w w:val="105"/>
                    </w:rPr>
                    <w:t>least</w:t>
                  </w:r>
                  <w:r>
                    <w:rPr>
                      <w:spacing w:val="-6"/>
                      <w:w w:val="105"/>
                    </w:rPr>
                    <w:t> </w:t>
                  </w:r>
                  <w:r>
                    <w:rPr>
                      <w:w w:val="105"/>
                    </w:rPr>
                    <w:t>twenty</w:t>
                  </w:r>
                  <w:r>
                    <w:rPr>
                      <w:spacing w:val="-3"/>
                      <w:w w:val="105"/>
                    </w:rPr>
                    <w:t> </w:t>
                  </w:r>
                  <w:r>
                    <w:rPr>
                      <w:w w:val="105"/>
                    </w:rPr>
                    <w:t>Members.</w:t>
                  </w:r>
                  <w:r>
                    <w:rPr>
                      <w:spacing w:val="-3"/>
                      <w:w w:val="105"/>
                    </w:rPr>
                    <w:t> </w:t>
                  </w:r>
                  <w:r>
                    <w:rPr>
                      <w:w w:val="105"/>
                    </w:rPr>
                    <w:t>Special</w:t>
                  </w:r>
                  <w:r>
                    <w:rPr>
                      <w:spacing w:val="-7"/>
                      <w:w w:val="105"/>
                    </w:rPr>
                    <w:t> </w:t>
                  </w:r>
                  <w:r>
                    <w:rPr>
                      <w:w w:val="105"/>
                    </w:rPr>
                    <w:t>meetings</w:t>
                  </w:r>
                  <w:r>
                    <w:rPr>
                      <w:spacing w:val="-6"/>
                      <w:w w:val="105"/>
                    </w:rPr>
                    <w:t> </w:t>
                  </w:r>
                  <w:r>
                    <w:rPr>
                      <w:w w:val="105"/>
                    </w:rPr>
                    <w:t>may</w:t>
                  </w:r>
                  <w:r>
                    <w:rPr>
                      <w:spacing w:val="-6"/>
                      <w:w w:val="105"/>
                    </w:rPr>
                    <w:t> </w:t>
                  </w:r>
                  <w:r>
                    <w:rPr>
                      <w:w w:val="105"/>
                    </w:rPr>
                    <w:t>be</w:t>
                  </w:r>
                  <w:r>
                    <w:rPr>
                      <w:spacing w:val="-6"/>
                      <w:w w:val="105"/>
                    </w:rPr>
                    <w:t> </w:t>
                  </w:r>
                  <w:r>
                    <w:rPr>
                      <w:w w:val="105"/>
                    </w:rPr>
                    <w:t>held</w:t>
                  </w:r>
                  <w:r>
                    <w:rPr>
                      <w:spacing w:val="-6"/>
                      <w:w w:val="105"/>
                    </w:rPr>
                    <w:t> </w:t>
                  </w:r>
                  <w:r>
                    <w:rPr>
                      <w:w w:val="105"/>
                    </w:rPr>
                    <w:t>at</w:t>
                  </w:r>
                  <w:r>
                    <w:rPr>
                      <w:spacing w:val="-6"/>
                      <w:w w:val="105"/>
                    </w:rPr>
                    <w:t> </w:t>
                  </w:r>
                  <w:r>
                    <w:rPr>
                      <w:w w:val="105"/>
                    </w:rPr>
                    <w:t>a</w:t>
                  </w:r>
                  <w:r>
                    <w:rPr>
                      <w:spacing w:val="-5"/>
                      <w:w w:val="105"/>
                    </w:rPr>
                    <w:t> </w:t>
                  </w:r>
                  <w:r>
                    <w:rPr>
                      <w:w w:val="105"/>
                    </w:rPr>
                    <w:t>reasonable location or by conference call as determined by the Steering</w:t>
                  </w:r>
                  <w:r>
                    <w:rPr>
                      <w:spacing w:val="-25"/>
                      <w:w w:val="105"/>
                    </w:rPr>
                    <w:t> </w:t>
                  </w:r>
                  <w:r>
                    <w:rPr>
                      <w:w w:val="105"/>
                    </w:rPr>
                    <w:t>Committee.</w:t>
                  </w:r>
                </w:p>
              </w:txbxContent>
            </v:textbox>
            <w10:wrap type="none"/>
          </v:shape>
        </w:pict>
      </w:r>
      <w:r>
        <w:rPr/>
        <w:pict>
          <v:shape style="position:absolute;margin-left:53.580956pt;margin-top:211.582916pt;width:346.7pt;height:30.75pt;mso-position-horizontal-relative:page;mso-position-vertical-relative:page;z-index:-252383232" type="#_x0000_t202" filled="false" stroked="false">
            <v:textbox inset="0,0,0,0">
              <w:txbxContent>
                <w:p>
                  <w:pPr>
                    <w:pStyle w:val="BodyText"/>
                    <w:spacing w:line="249" w:lineRule="auto"/>
                  </w:pPr>
                  <w:r>
                    <w:rPr>
                      <w:b/>
                      <w:w w:val="105"/>
                    </w:rPr>
                    <w:t>E. Member Dues. </w:t>
                  </w:r>
                  <w:r>
                    <w:rPr>
                      <w:w w:val="105"/>
                    </w:rPr>
                    <w:t>The Steering Committee is authorized to solicit grant or donation support and/or from time-to-time to set the amount of Member annual dues to cover the operating costs of the organization.</w:t>
                  </w:r>
                </w:p>
              </w:txbxContent>
            </v:textbox>
            <w10:wrap type="none"/>
          </v:shape>
        </w:pict>
      </w:r>
      <w:r>
        <w:rPr/>
        <w:pict>
          <v:shape style="position:absolute;margin-left:53.580956pt;margin-top:262.524109pt;width:36.5pt;height:10.4pt;mso-position-horizontal-relative:page;mso-position-vertical-relative:page;z-index:-252382208" type="#_x0000_t202" filled="false" stroked="false">
            <v:textbox inset="0,0,0,0">
              <w:txbxContent>
                <w:p>
                  <w:pPr>
                    <w:spacing w:line="189" w:lineRule="exact" w:before="0"/>
                    <w:ind w:left="20" w:right="0" w:firstLine="0"/>
                    <w:jc w:val="left"/>
                    <w:rPr>
                      <w:b/>
                      <w:sz w:val="16"/>
                    </w:rPr>
                  </w:pPr>
                  <w:r>
                    <w:rPr>
                      <w:b/>
                      <w:w w:val="105"/>
                      <w:sz w:val="16"/>
                    </w:rPr>
                    <w:t>ARTICLE II</w:t>
                  </w:r>
                </w:p>
              </w:txbxContent>
            </v:textbox>
            <w10:wrap type="none"/>
          </v:shape>
        </w:pict>
      </w:r>
      <w:r>
        <w:rPr/>
        <w:pict>
          <v:shape style="position:absolute;margin-left:106.889694pt;margin-top:262.524109pt;width:71.350pt;height:10.4pt;mso-position-horizontal-relative:page;mso-position-vertical-relative:page;z-index:-252381184" type="#_x0000_t202" filled="false" stroked="false">
            <v:textbox inset="0,0,0,0">
              <w:txbxContent>
                <w:p>
                  <w:pPr>
                    <w:spacing w:line="189" w:lineRule="exact" w:before="0"/>
                    <w:ind w:left="20" w:right="0" w:firstLine="0"/>
                    <w:jc w:val="left"/>
                    <w:rPr>
                      <w:b/>
                      <w:sz w:val="16"/>
                    </w:rPr>
                  </w:pPr>
                  <w:r>
                    <w:rPr>
                      <w:b/>
                      <w:w w:val="105"/>
                      <w:sz w:val="16"/>
                    </w:rPr>
                    <w:t>Steering Committee</w:t>
                  </w:r>
                </w:p>
              </w:txbxContent>
            </v:textbox>
            <w10:wrap type="none"/>
          </v:shape>
        </w:pict>
      </w:r>
      <w:r>
        <w:rPr/>
        <w:pict>
          <v:shape style="position:absolute;margin-left:53.580956pt;margin-top:282.900574pt;width:9.15pt;height:10.4pt;mso-position-horizontal-relative:page;mso-position-vertical-relative:page;z-index:-252380160" type="#_x0000_t202" filled="false" stroked="false">
            <v:textbox inset="0,0,0,0">
              <w:txbxContent>
                <w:p>
                  <w:pPr>
                    <w:spacing w:line="189" w:lineRule="exact" w:before="0"/>
                    <w:ind w:left="20" w:right="0" w:firstLine="0"/>
                    <w:jc w:val="left"/>
                    <w:rPr>
                      <w:b/>
                      <w:sz w:val="16"/>
                    </w:rPr>
                  </w:pPr>
                  <w:r>
                    <w:rPr>
                      <w:b/>
                      <w:w w:val="105"/>
                      <w:sz w:val="16"/>
                    </w:rPr>
                    <w:t>A.</w:t>
                  </w:r>
                </w:p>
              </w:txbxContent>
            </v:textbox>
            <w10:wrap type="none"/>
          </v:shape>
        </w:pict>
      </w:r>
      <w:r>
        <w:rPr/>
        <w:pict>
          <v:shape style="position:absolute;margin-left:67.235039pt;margin-top:282.900574pt;width:144.15pt;height:10.4pt;mso-position-horizontal-relative:page;mso-position-vertical-relative:page;z-index:-252379136" type="#_x0000_t202" filled="false" stroked="false">
            <v:textbox inset="0,0,0,0">
              <w:txbxContent>
                <w:p>
                  <w:pPr>
                    <w:spacing w:line="189" w:lineRule="exact" w:before="0"/>
                    <w:ind w:left="20" w:right="0" w:firstLine="0"/>
                    <w:jc w:val="left"/>
                    <w:rPr>
                      <w:b/>
                      <w:sz w:val="16"/>
                    </w:rPr>
                  </w:pPr>
                  <w:r>
                    <w:rPr>
                      <w:b/>
                      <w:w w:val="105"/>
                      <w:sz w:val="16"/>
                    </w:rPr>
                    <w:t>Composition, Term of Office and Election</w:t>
                  </w:r>
                </w:p>
              </w:txbxContent>
            </v:textbox>
            <w10:wrap type="none"/>
          </v:shape>
        </w:pict>
      </w:r>
      <w:r>
        <w:rPr/>
        <w:pict>
          <v:shape style="position:absolute;margin-left:67.247101pt;margin-top:303.236115pt;width:11.35pt;height:10.4pt;mso-position-horizontal-relative:page;mso-position-vertical-relative:page;z-index:-252378112" type="#_x0000_t202" filled="false" stroked="false">
            <v:textbox inset="0,0,0,0">
              <w:txbxContent>
                <w:p>
                  <w:pPr>
                    <w:spacing w:line="189" w:lineRule="exact" w:before="0"/>
                    <w:ind w:left="20" w:right="0" w:firstLine="0"/>
                    <w:jc w:val="left"/>
                    <w:rPr>
                      <w:b/>
                      <w:sz w:val="16"/>
                    </w:rPr>
                  </w:pPr>
                  <w:r>
                    <w:rPr>
                      <w:b/>
                      <w:w w:val="105"/>
                      <w:sz w:val="16"/>
                    </w:rPr>
                    <w:t>(1)</w:t>
                  </w:r>
                </w:p>
              </w:txbxContent>
            </v:textbox>
            <w10:wrap type="none"/>
          </v:shape>
        </w:pict>
      </w:r>
      <w:r>
        <w:rPr/>
        <w:pict>
          <v:shape style="position:absolute;margin-left:80.892807pt;margin-top:303.236115pt;width:231.3pt;height:10.4pt;mso-position-horizontal-relative:page;mso-position-vertical-relative:page;z-index:-252377088" type="#_x0000_t202" filled="false" stroked="false">
            <v:textbox inset="0,0,0,0">
              <w:txbxContent>
                <w:p>
                  <w:pPr>
                    <w:pStyle w:val="BodyText"/>
                    <w:spacing w:line="189" w:lineRule="exact"/>
                  </w:pPr>
                  <w:r>
                    <w:rPr>
                      <w:b/>
                      <w:w w:val="105"/>
                    </w:rPr>
                    <w:t>Composition. </w:t>
                  </w:r>
                  <w:r>
                    <w:rPr>
                      <w:w w:val="105"/>
                    </w:rPr>
                    <w:t>The Steering Committee shall consist of </w:t>
                  </w:r>
                  <w:r>
                    <w:rPr>
                      <w:w w:val="105"/>
                      <w:shd w:fill="FDD7DF" w:color="auto" w:val="clear"/>
                    </w:rPr>
                    <w:t>nine persons</w:t>
                  </w:r>
                  <w:r>
                    <w:rPr>
                      <w:shd w:fill="FDD7DF" w:color="auto" w:val="clear"/>
                    </w:rPr>
                    <w:t> </w:t>
                  </w:r>
                </w:p>
              </w:txbxContent>
            </v:textbox>
            <w10:wrap type="none"/>
          </v:shape>
        </w:pict>
      </w:r>
      <w:r>
        <w:rPr/>
        <w:pict>
          <v:shape style="position:absolute;margin-left:80.88813pt;margin-top:313.427704pt;width:325.350pt;height:30.75pt;mso-position-horizontal-relative:page;mso-position-vertical-relative:page;z-index:-252376064" type="#_x0000_t202" filled="false" stroked="false">
            <v:textbox inset="0,0,0,0">
              <w:txbxContent>
                <w:p>
                  <w:pPr>
                    <w:pStyle w:val="BodyText"/>
                    <w:spacing w:line="249" w:lineRule="auto"/>
                  </w:pPr>
                  <w:r>
                    <w:rPr>
                      <w:w w:val="105"/>
                    </w:rPr>
                    <w:t>membership</w:t>
                  </w:r>
                  <w:r>
                    <w:rPr>
                      <w:spacing w:val="-5"/>
                      <w:w w:val="105"/>
                    </w:rPr>
                    <w:t> </w:t>
                  </w:r>
                  <w:r>
                    <w:rPr>
                      <w:w w:val="105"/>
                    </w:rPr>
                    <w:t>as</w:t>
                  </w:r>
                  <w:r>
                    <w:rPr>
                      <w:spacing w:val="-8"/>
                      <w:w w:val="105"/>
                    </w:rPr>
                    <w:t> </w:t>
                  </w:r>
                  <w:r>
                    <w:rPr>
                      <w:w w:val="105"/>
                    </w:rPr>
                    <w:t>a</w:t>
                  </w:r>
                  <w:r>
                    <w:rPr>
                      <w:spacing w:val="-4"/>
                      <w:w w:val="105"/>
                    </w:rPr>
                    <w:t> </w:t>
                  </w:r>
                  <w:r>
                    <w:rPr>
                      <w:w w:val="105"/>
                    </w:rPr>
                    <w:t>whole,</w:t>
                  </w:r>
                  <w:r>
                    <w:rPr>
                      <w:spacing w:val="-8"/>
                      <w:w w:val="105"/>
                    </w:rPr>
                    <w:t> </w:t>
                  </w:r>
                  <w:r>
                    <w:rPr>
                      <w:w w:val="105"/>
                    </w:rPr>
                    <w:t>and</w:t>
                  </w:r>
                  <w:r>
                    <w:rPr>
                      <w:spacing w:val="-3"/>
                      <w:w w:val="105"/>
                    </w:rPr>
                    <w:t> </w:t>
                  </w:r>
                  <w:r>
                    <w:rPr>
                      <w:w w:val="105"/>
                    </w:rPr>
                    <w:t>shall</w:t>
                  </w:r>
                  <w:r>
                    <w:rPr>
                      <w:spacing w:val="-6"/>
                      <w:w w:val="105"/>
                    </w:rPr>
                    <w:t> </w:t>
                  </w:r>
                  <w:r>
                    <w:rPr>
                      <w:w w:val="105"/>
                    </w:rPr>
                    <w:t>be</w:t>
                  </w:r>
                  <w:r>
                    <w:rPr>
                      <w:spacing w:val="-4"/>
                      <w:w w:val="105"/>
                    </w:rPr>
                    <w:t> </w:t>
                  </w:r>
                  <w:r>
                    <w:rPr>
                      <w:w w:val="105"/>
                    </w:rPr>
                    <w:t>the</w:t>
                  </w:r>
                  <w:r>
                    <w:rPr>
                      <w:spacing w:val="-6"/>
                      <w:w w:val="105"/>
                    </w:rPr>
                    <w:t> </w:t>
                  </w:r>
                  <w:r>
                    <w:rPr>
                      <w:w w:val="105"/>
                    </w:rPr>
                    <w:t>following</w:t>
                  </w:r>
                  <w:r>
                    <w:rPr>
                      <w:spacing w:val="-5"/>
                      <w:w w:val="105"/>
                    </w:rPr>
                    <w:t> </w:t>
                  </w:r>
                  <w:r>
                    <w:rPr>
                      <w:w w:val="105"/>
                    </w:rPr>
                    <w:t>persons:</w:t>
                  </w:r>
                  <w:r>
                    <w:rPr>
                      <w:spacing w:val="-5"/>
                      <w:w w:val="105"/>
                    </w:rPr>
                    <w:t> </w:t>
                  </w:r>
                  <w:r>
                    <w:rPr>
                      <w:w w:val="105"/>
                    </w:rPr>
                    <w:t>(i)</w:t>
                  </w:r>
                  <w:r>
                    <w:rPr>
                      <w:spacing w:val="-4"/>
                      <w:w w:val="105"/>
                    </w:rPr>
                    <w:t> </w:t>
                  </w:r>
                  <w:r>
                    <w:rPr>
                      <w:w w:val="105"/>
                    </w:rPr>
                    <w:t>the</w:t>
                  </w:r>
                  <w:r>
                    <w:rPr>
                      <w:spacing w:val="-4"/>
                      <w:w w:val="105"/>
                    </w:rPr>
                    <w:t> </w:t>
                  </w:r>
                  <w:r>
                    <w:rPr>
                      <w:w w:val="105"/>
                    </w:rPr>
                    <w:t>Chair;</w:t>
                  </w:r>
                  <w:r>
                    <w:rPr>
                      <w:spacing w:val="-6"/>
                      <w:w w:val="105"/>
                    </w:rPr>
                    <w:t> </w:t>
                  </w:r>
                  <w:r>
                    <w:rPr>
                      <w:w w:val="105"/>
                    </w:rPr>
                    <w:t>(ii)</w:t>
                  </w:r>
                  <w:r>
                    <w:rPr>
                      <w:spacing w:val="-4"/>
                      <w:w w:val="105"/>
                    </w:rPr>
                    <w:t> </w:t>
                  </w:r>
                  <w:r>
                    <w:rPr>
                      <w:w w:val="105"/>
                    </w:rPr>
                    <w:t>the</w:t>
                  </w:r>
                  <w:r>
                    <w:rPr>
                      <w:spacing w:val="-5"/>
                      <w:w w:val="105"/>
                    </w:rPr>
                    <w:t> </w:t>
                  </w:r>
                  <w:r>
                    <w:rPr>
                      <w:w w:val="105"/>
                    </w:rPr>
                    <w:t>Vice</w:t>
                  </w:r>
                  <w:r>
                    <w:rPr>
                      <w:spacing w:val="-4"/>
                      <w:w w:val="105"/>
                    </w:rPr>
                    <w:t> </w:t>
                  </w:r>
                  <w:r>
                    <w:rPr>
                      <w:w w:val="105"/>
                    </w:rPr>
                    <w:t>Chair);</w:t>
                  </w:r>
                  <w:r>
                    <w:rPr>
                      <w:spacing w:val="-4"/>
                      <w:w w:val="105"/>
                    </w:rPr>
                    <w:t> </w:t>
                  </w:r>
                  <w:r>
                    <w:rPr>
                      <w:w w:val="105"/>
                    </w:rPr>
                    <w:t>(iii) the Secretary; (iv) the immediate past Chair; (v) the chairs of the three standing committees (described</w:t>
                  </w:r>
                  <w:r>
                    <w:rPr>
                      <w:spacing w:val="-3"/>
                      <w:w w:val="105"/>
                    </w:rPr>
                    <w:t> </w:t>
                  </w:r>
                  <w:r>
                    <w:rPr>
                      <w:w w:val="105"/>
                    </w:rPr>
                    <w:t>below</w:t>
                  </w:r>
                  <w:r>
                    <w:rPr>
                      <w:spacing w:val="-4"/>
                      <w:w w:val="105"/>
                    </w:rPr>
                    <w:t> </w:t>
                  </w:r>
                  <w:r>
                    <w:rPr>
                      <w:w w:val="105"/>
                    </w:rPr>
                    <w:t>in</w:t>
                  </w:r>
                  <w:r>
                    <w:rPr>
                      <w:spacing w:val="-3"/>
                      <w:w w:val="105"/>
                    </w:rPr>
                    <w:t> </w:t>
                  </w:r>
                  <w:r>
                    <w:rPr>
                      <w:w w:val="105"/>
                    </w:rPr>
                    <w:t>Article</w:t>
                  </w:r>
                  <w:r>
                    <w:rPr>
                      <w:spacing w:val="-4"/>
                      <w:w w:val="105"/>
                    </w:rPr>
                    <w:t> </w:t>
                  </w:r>
                  <w:r>
                    <w:rPr>
                      <w:w w:val="105"/>
                    </w:rPr>
                    <w:t>III</w:t>
                  </w:r>
                  <w:r>
                    <w:rPr>
                      <w:spacing w:val="-1"/>
                      <w:w w:val="105"/>
                    </w:rPr>
                    <w:t> </w:t>
                  </w:r>
                  <w:r>
                    <w:rPr>
                      <w:w w:val="105"/>
                    </w:rPr>
                    <w:t>–</w:t>
                  </w:r>
                  <w:r>
                    <w:rPr>
                      <w:spacing w:val="-4"/>
                      <w:w w:val="105"/>
                    </w:rPr>
                    <w:t> </w:t>
                  </w:r>
                  <w:r>
                    <w:rPr>
                      <w:w w:val="105"/>
                    </w:rPr>
                    <w:t>Standing</w:t>
                  </w:r>
                  <w:r>
                    <w:rPr>
                      <w:spacing w:val="-3"/>
                      <w:w w:val="105"/>
                    </w:rPr>
                    <w:t> </w:t>
                  </w:r>
                  <w:r>
                    <w:rPr>
                      <w:w w:val="105"/>
                    </w:rPr>
                    <w:t>Committees)</w:t>
                  </w:r>
                  <w:r>
                    <w:rPr>
                      <w:spacing w:val="-4"/>
                      <w:w w:val="105"/>
                    </w:rPr>
                    <w:t> </w:t>
                  </w:r>
                  <w:r>
                    <w:rPr>
                      <w:w w:val="105"/>
                    </w:rPr>
                    <w:t>and</w:t>
                  </w:r>
                  <w:r>
                    <w:rPr>
                      <w:spacing w:val="-1"/>
                      <w:w w:val="105"/>
                    </w:rPr>
                    <w:t> </w:t>
                  </w:r>
                  <w:r>
                    <w:rPr>
                      <w:w w:val="105"/>
                    </w:rPr>
                    <w:t>(vi)</w:t>
                  </w:r>
                  <w:r>
                    <w:rPr>
                      <w:spacing w:val="-2"/>
                      <w:w w:val="105"/>
                    </w:rPr>
                    <w:t> </w:t>
                  </w:r>
                  <w:r>
                    <w:rPr>
                      <w:w w:val="105"/>
                    </w:rPr>
                    <w:t>two</w:t>
                  </w:r>
                  <w:r>
                    <w:rPr>
                      <w:spacing w:val="-3"/>
                      <w:w w:val="105"/>
                    </w:rPr>
                    <w:t> </w:t>
                  </w:r>
                  <w:r>
                    <w:rPr>
                      <w:w w:val="105"/>
                    </w:rPr>
                    <w:t>at-large</w:t>
                  </w:r>
                  <w:r>
                    <w:rPr>
                      <w:spacing w:val="-4"/>
                      <w:w w:val="105"/>
                    </w:rPr>
                    <w:t> </w:t>
                  </w:r>
                  <w:r>
                    <w:rPr>
                      <w:w w:val="105"/>
                    </w:rPr>
                    <w:t>members.</w:t>
                  </w:r>
                </w:p>
              </w:txbxContent>
            </v:textbox>
            <w10:wrap type="none"/>
          </v:shape>
        </w:pict>
      </w:r>
      <w:r>
        <w:rPr/>
        <w:pict>
          <v:shape style="position:absolute;margin-left:67.247101pt;margin-top:354.190552pt;width:11.25pt;height:10.4pt;mso-position-horizontal-relative:page;mso-position-vertical-relative:page;z-index:-252375040" type="#_x0000_t202" filled="false" stroked="false">
            <v:textbox inset="0,0,0,0">
              <w:txbxContent>
                <w:p>
                  <w:pPr>
                    <w:pStyle w:val="BodyText"/>
                    <w:spacing w:line="189" w:lineRule="exact"/>
                  </w:pPr>
                  <w:r>
                    <w:rPr>
                      <w:w w:val="105"/>
                    </w:rPr>
                    <w:t>(2)</w:t>
                  </w:r>
                </w:p>
              </w:txbxContent>
            </v:textbox>
            <w10:wrap type="none"/>
          </v:shape>
        </w:pict>
      </w:r>
      <w:r>
        <w:rPr/>
        <w:pict>
          <v:shape style="position:absolute;margin-left:80.884438pt;margin-top:354.190552pt;width:327.8pt;height:71.45pt;mso-position-horizontal-relative:page;mso-position-vertical-relative:page;z-index:-252374016" type="#_x0000_t202" filled="false" stroked="false">
            <v:textbox inset="0,0,0,0">
              <w:txbxContent>
                <w:p>
                  <w:pPr>
                    <w:pStyle w:val="BodyText"/>
                    <w:spacing w:line="249" w:lineRule="auto"/>
                    <w:ind w:right="1"/>
                  </w:pPr>
                  <w:r>
                    <w:rPr>
                      <w:b/>
                      <w:w w:val="105"/>
                    </w:rPr>
                    <w:t>Term</w:t>
                  </w:r>
                  <w:r>
                    <w:rPr>
                      <w:b/>
                      <w:spacing w:val="-6"/>
                      <w:w w:val="105"/>
                    </w:rPr>
                    <w:t> </w:t>
                  </w:r>
                  <w:r>
                    <w:rPr>
                      <w:b/>
                      <w:w w:val="105"/>
                    </w:rPr>
                    <w:t>of</w:t>
                  </w:r>
                  <w:r>
                    <w:rPr>
                      <w:b/>
                      <w:spacing w:val="-7"/>
                      <w:w w:val="105"/>
                    </w:rPr>
                    <w:t> </w:t>
                  </w:r>
                  <w:r>
                    <w:rPr>
                      <w:b/>
                      <w:w w:val="105"/>
                    </w:rPr>
                    <w:t>Office</w:t>
                  </w:r>
                  <w:r>
                    <w:rPr>
                      <w:b/>
                      <w:spacing w:val="-5"/>
                      <w:w w:val="105"/>
                    </w:rPr>
                    <w:t> </w:t>
                  </w:r>
                  <w:r>
                    <w:rPr>
                      <w:b/>
                      <w:w w:val="105"/>
                    </w:rPr>
                    <w:t>and</w:t>
                  </w:r>
                  <w:r>
                    <w:rPr>
                      <w:b/>
                      <w:spacing w:val="-4"/>
                      <w:w w:val="105"/>
                    </w:rPr>
                    <w:t> </w:t>
                  </w:r>
                  <w:r>
                    <w:rPr>
                      <w:b/>
                      <w:w w:val="105"/>
                    </w:rPr>
                    <w:t>Election.</w:t>
                  </w:r>
                  <w:r>
                    <w:rPr>
                      <w:b/>
                      <w:spacing w:val="-6"/>
                      <w:w w:val="105"/>
                    </w:rPr>
                    <w:t> </w:t>
                  </w:r>
                  <w:r>
                    <w:rPr>
                      <w:w w:val="105"/>
                    </w:rPr>
                    <w:t>The</w:t>
                  </w:r>
                  <w:r>
                    <w:rPr>
                      <w:spacing w:val="-4"/>
                      <w:w w:val="105"/>
                    </w:rPr>
                    <w:t> </w:t>
                  </w:r>
                  <w:r>
                    <w:rPr>
                      <w:w w:val="105"/>
                    </w:rPr>
                    <w:t>term</w:t>
                  </w:r>
                  <w:r>
                    <w:rPr>
                      <w:spacing w:val="-5"/>
                      <w:w w:val="105"/>
                    </w:rPr>
                    <w:t> </w:t>
                  </w:r>
                  <w:r>
                    <w:rPr>
                      <w:w w:val="105"/>
                    </w:rPr>
                    <w:t>of</w:t>
                  </w:r>
                  <w:r>
                    <w:rPr>
                      <w:spacing w:val="-5"/>
                      <w:w w:val="105"/>
                    </w:rPr>
                    <w:t> </w:t>
                  </w:r>
                  <w:r>
                    <w:rPr>
                      <w:w w:val="105"/>
                    </w:rPr>
                    <w:t>office</w:t>
                  </w:r>
                  <w:r>
                    <w:rPr>
                      <w:spacing w:val="-6"/>
                      <w:w w:val="105"/>
                    </w:rPr>
                    <w:t> </w:t>
                  </w:r>
                  <w:r>
                    <w:rPr>
                      <w:w w:val="105"/>
                    </w:rPr>
                    <w:t>of</w:t>
                  </w:r>
                  <w:r>
                    <w:rPr>
                      <w:spacing w:val="-6"/>
                      <w:w w:val="105"/>
                    </w:rPr>
                    <w:t> </w:t>
                  </w:r>
                  <w:r>
                    <w:rPr>
                      <w:w w:val="105"/>
                    </w:rPr>
                    <w:t>each</w:t>
                  </w:r>
                  <w:r>
                    <w:rPr>
                      <w:spacing w:val="-3"/>
                      <w:w w:val="105"/>
                    </w:rPr>
                    <w:t> </w:t>
                  </w:r>
                  <w:r>
                    <w:rPr>
                      <w:w w:val="105"/>
                    </w:rPr>
                    <w:t>Steering</w:t>
                  </w:r>
                  <w:r>
                    <w:rPr>
                      <w:spacing w:val="-3"/>
                      <w:w w:val="105"/>
                    </w:rPr>
                    <w:t> </w:t>
                  </w:r>
                  <w:r>
                    <w:rPr>
                      <w:w w:val="105"/>
                    </w:rPr>
                    <w:t>Committee</w:t>
                  </w:r>
                  <w:r>
                    <w:rPr>
                      <w:spacing w:val="-5"/>
                      <w:w w:val="105"/>
                    </w:rPr>
                    <w:t> </w:t>
                  </w:r>
                  <w:r>
                    <w:rPr>
                      <w:w w:val="105"/>
                    </w:rPr>
                    <w:t>Member</w:t>
                  </w:r>
                  <w:r>
                    <w:rPr>
                      <w:spacing w:val="-6"/>
                      <w:w w:val="105"/>
                    </w:rPr>
                    <w:t> </w:t>
                  </w:r>
                  <w:r>
                    <w:rPr>
                      <w:w w:val="105"/>
                    </w:rPr>
                    <w:t>(except</w:t>
                  </w:r>
                  <w:r>
                    <w:rPr>
                      <w:spacing w:val="-6"/>
                      <w:w w:val="105"/>
                    </w:rPr>
                    <w:t> </w:t>
                  </w:r>
                  <w:r>
                    <w:rPr>
                      <w:w w:val="105"/>
                    </w:rPr>
                    <w:t>for a replacement Steering Committee Member- </w:t>
                  </w:r>
                  <w:r>
                    <w:rPr>
                      <w:i/>
                      <w:w w:val="105"/>
                    </w:rPr>
                    <w:t>See </w:t>
                  </w:r>
                  <w:r>
                    <w:rPr>
                      <w:w w:val="105"/>
                    </w:rPr>
                    <w:t>Article II, Sections D. and E) shall be three years and the terms of Steering Committee members shall be staggered so that no more than two or three of the terms of office expire annually. The term of office of a Steering Committee Member (except for a replacement Steering Committee Member) shall commence immediately following election. There shall be no limitation regarding the number of terms (consecutive on otherwise) that a Steering Committee Member may</w:t>
                  </w:r>
                  <w:r>
                    <w:rPr>
                      <w:spacing w:val="-15"/>
                      <w:w w:val="105"/>
                    </w:rPr>
                    <w:t> </w:t>
                  </w:r>
                  <w:r>
                    <w:rPr>
                      <w:w w:val="105"/>
                    </w:rPr>
                    <w:t>serve.</w:t>
                  </w:r>
                </w:p>
              </w:txbxContent>
            </v:textbox>
            <w10:wrap type="none"/>
          </v:shape>
        </w:pict>
      </w:r>
      <w:r>
        <w:rPr/>
        <w:pict>
          <v:shape style="position:absolute;margin-left:53.584648pt;margin-top:435.612732pt;width:8.85pt;height:10.4pt;mso-position-horizontal-relative:page;mso-position-vertical-relative:page;z-index:-252372992" type="#_x0000_t202" filled="false" stroked="false">
            <v:textbox inset="0,0,0,0">
              <w:txbxContent>
                <w:p>
                  <w:pPr>
                    <w:spacing w:line="189" w:lineRule="exact" w:before="0"/>
                    <w:ind w:left="20" w:right="0" w:firstLine="0"/>
                    <w:jc w:val="left"/>
                    <w:rPr>
                      <w:b/>
                      <w:sz w:val="16"/>
                    </w:rPr>
                  </w:pPr>
                  <w:r>
                    <w:rPr>
                      <w:b/>
                      <w:w w:val="105"/>
                      <w:sz w:val="16"/>
                    </w:rPr>
                    <w:t>B.</w:t>
                  </w:r>
                </w:p>
              </w:txbxContent>
            </v:textbox>
            <w10:wrap type="none"/>
          </v:shape>
        </w:pict>
      </w:r>
      <w:r>
        <w:rPr/>
        <w:pict>
          <v:shape style="position:absolute;margin-left:67.230354pt;margin-top:435.612732pt;width:337.2pt;height:30.75pt;mso-position-horizontal-relative:page;mso-position-vertical-relative:page;z-index:-252371968" type="#_x0000_t202" filled="false" stroked="false">
            <v:textbox inset="0,0,0,0">
              <w:txbxContent>
                <w:p>
                  <w:pPr>
                    <w:pStyle w:val="BodyText"/>
                    <w:spacing w:line="249" w:lineRule="auto"/>
                  </w:pPr>
                  <w:r>
                    <w:rPr>
                      <w:b/>
                      <w:w w:val="105"/>
                    </w:rPr>
                    <w:t>Powers, Rights and Duties. </w:t>
                  </w:r>
                  <w:r>
                    <w:rPr>
                      <w:w w:val="105"/>
                    </w:rPr>
                    <w:t>The Steering Committee shall have the powers, rights and duties necessary</w:t>
                  </w:r>
                  <w:r>
                    <w:rPr>
                      <w:spacing w:val="-6"/>
                      <w:w w:val="105"/>
                    </w:rPr>
                    <w:t> </w:t>
                  </w:r>
                  <w:r>
                    <w:rPr>
                      <w:w w:val="105"/>
                    </w:rPr>
                    <w:t>or</w:t>
                  </w:r>
                  <w:r>
                    <w:rPr>
                      <w:spacing w:val="-6"/>
                      <w:w w:val="105"/>
                    </w:rPr>
                    <w:t> </w:t>
                  </w:r>
                  <w:r>
                    <w:rPr>
                      <w:w w:val="105"/>
                    </w:rPr>
                    <w:t>appropriate</w:t>
                  </w:r>
                  <w:r>
                    <w:rPr>
                      <w:spacing w:val="-4"/>
                      <w:w w:val="105"/>
                    </w:rPr>
                    <w:t> </w:t>
                  </w:r>
                  <w:r>
                    <w:rPr>
                      <w:w w:val="105"/>
                    </w:rPr>
                    <w:t>for</w:t>
                  </w:r>
                  <w:r>
                    <w:rPr>
                      <w:spacing w:val="-4"/>
                      <w:w w:val="105"/>
                    </w:rPr>
                    <w:t> </w:t>
                  </w:r>
                  <w:r>
                    <w:rPr>
                      <w:w w:val="105"/>
                    </w:rPr>
                    <w:t>the</w:t>
                  </w:r>
                  <w:r>
                    <w:rPr>
                      <w:spacing w:val="-8"/>
                      <w:w w:val="105"/>
                    </w:rPr>
                    <w:t> </w:t>
                  </w:r>
                  <w:r>
                    <w:rPr>
                      <w:w w:val="105"/>
                    </w:rPr>
                    <w:t>proper</w:t>
                  </w:r>
                  <w:r>
                    <w:rPr>
                      <w:spacing w:val="-6"/>
                      <w:w w:val="105"/>
                    </w:rPr>
                    <w:t> </w:t>
                  </w:r>
                  <w:r>
                    <w:rPr>
                      <w:w w:val="105"/>
                    </w:rPr>
                    <w:t>governance</w:t>
                  </w:r>
                  <w:r>
                    <w:rPr>
                      <w:spacing w:val="-5"/>
                      <w:w w:val="105"/>
                    </w:rPr>
                    <w:t> </w:t>
                  </w:r>
                  <w:r>
                    <w:rPr>
                      <w:w w:val="105"/>
                    </w:rPr>
                    <w:t>of</w:t>
                  </w:r>
                  <w:r>
                    <w:rPr>
                      <w:spacing w:val="-5"/>
                      <w:w w:val="105"/>
                    </w:rPr>
                    <w:t> </w:t>
                  </w:r>
                  <w:r>
                    <w:rPr>
                      <w:w w:val="105"/>
                    </w:rPr>
                    <w:t>the</w:t>
                  </w:r>
                  <w:r>
                    <w:rPr>
                      <w:spacing w:val="-8"/>
                      <w:w w:val="105"/>
                    </w:rPr>
                    <w:t> </w:t>
                  </w:r>
                  <w:r>
                    <w:rPr>
                      <w:w w:val="105"/>
                    </w:rPr>
                    <w:t>business</w:t>
                  </w:r>
                  <w:r>
                    <w:rPr>
                      <w:spacing w:val="-6"/>
                      <w:w w:val="105"/>
                    </w:rPr>
                    <w:t> </w:t>
                  </w:r>
                  <w:r>
                    <w:rPr>
                      <w:w w:val="105"/>
                    </w:rPr>
                    <w:t>and</w:t>
                  </w:r>
                  <w:r>
                    <w:rPr>
                      <w:spacing w:val="-5"/>
                      <w:w w:val="105"/>
                    </w:rPr>
                    <w:t> </w:t>
                  </w:r>
                  <w:r>
                    <w:rPr>
                      <w:w w:val="105"/>
                    </w:rPr>
                    <w:t>affairs</w:t>
                  </w:r>
                  <w:r>
                    <w:rPr>
                      <w:spacing w:val="-5"/>
                      <w:w w:val="105"/>
                    </w:rPr>
                    <w:t> </w:t>
                  </w:r>
                  <w:r>
                    <w:rPr>
                      <w:w w:val="105"/>
                    </w:rPr>
                    <w:t>of</w:t>
                  </w:r>
                  <w:r>
                    <w:rPr>
                      <w:spacing w:val="-5"/>
                      <w:w w:val="105"/>
                    </w:rPr>
                    <w:t> </w:t>
                  </w:r>
                  <w:r>
                    <w:rPr>
                      <w:w w:val="105"/>
                    </w:rPr>
                    <w:t>the</w:t>
                  </w:r>
                  <w:r>
                    <w:rPr>
                      <w:spacing w:val="-6"/>
                      <w:w w:val="105"/>
                    </w:rPr>
                    <w:t> </w:t>
                  </w:r>
                  <w:r>
                    <w:rPr>
                      <w:w w:val="105"/>
                    </w:rPr>
                    <w:t>organization, except as may be limited by the Bylaws. Powers, rights and duties shall include the</w:t>
                  </w:r>
                  <w:r>
                    <w:rPr>
                      <w:spacing w:val="-18"/>
                      <w:w w:val="105"/>
                    </w:rPr>
                    <w:t> </w:t>
                  </w:r>
                  <w:r>
                    <w:rPr>
                      <w:w w:val="105"/>
                    </w:rPr>
                    <w:t>following:</w:t>
                  </w:r>
                </w:p>
              </w:txbxContent>
            </v:textbox>
            <w10:wrap type="none"/>
          </v:shape>
        </w:pict>
      </w:r>
      <w:r>
        <w:rPr/>
        <w:pict>
          <v:shape style="position:absolute;margin-left:67.230354pt;margin-top:476.365662pt;width:315.45pt;height:20.6pt;mso-position-horizontal-relative:page;mso-position-vertical-relative:page;z-index:-252370944" type="#_x0000_t202" filled="false" stroked="false">
            <v:textbox inset="0,0,0,0">
              <w:txbxContent>
                <w:p>
                  <w:pPr>
                    <w:pStyle w:val="BodyText"/>
                    <w:spacing w:line="249" w:lineRule="auto"/>
                    <w:ind w:left="292" w:right="-4" w:hanging="273"/>
                  </w:pPr>
                  <w:r>
                    <w:rPr>
                      <w:w w:val="105"/>
                    </w:rPr>
                    <w:t>(1) Draft documents that articulate faculty viewpoints, subject to the ratification of member representatives or faculty senates;</w:t>
                  </w:r>
                </w:p>
              </w:txbxContent>
            </v:textbox>
            <w10:wrap type="none"/>
          </v:shape>
        </w:pict>
      </w:r>
      <w:r>
        <w:rPr/>
        <w:pict>
          <v:shape style="position:absolute;margin-left:67.221985pt;margin-top:506.846649pt;width:342.3pt;height:30.75pt;mso-position-horizontal-relative:page;mso-position-vertical-relative:page;z-index:-252369920" type="#_x0000_t202" filled="false" stroked="false">
            <v:textbox inset="0,0,0,0">
              <w:txbxContent>
                <w:p>
                  <w:pPr>
                    <w:pStyle w:val="BodyText"/>
                    <w:spacing w:line="249" w:lineRule="auto"/>
                    <w:ind w:left="292" w:right="-9" w:hanging="273"/>
                  </w:pPr>
                  <w:r>
                    <w:rPr>
                      <w:w w:val="105"/>
                    </w:rPr>
                    <w:t>(2) Draft resolutions for the consideration of members consistent with faculty viewpoints previously ratified by Member representatives when such public action by individual Senates is beneficial to advance such viewpoints;</w:t>
                  </w:r>
                </w:p>
              </w:txbxContent>
            </v:textbox>
            <w10:wrap type="none"/>
          </v:shape>
        </w:pict>
      </w:r>
      <w:r>
        <w:rPr/>
        <w:pict>
          <v:shape style="position:absolute;margin-left:67.221985pt;margin-top:547.599609pt;width:331.25pt;height:20.6pt;mso-position-horizontal-relative:page;mso-position-vertical-relative:page;z-index:-252368896" type="#_x0000_t202" filled="false" stroked="false">
            <v:textbox inset="0,0,0,0">
              <w:txbxContent>
                <w:p>
                  <w:pPr>
                    <w:pStyle w:val="BodyText"/>
                    <w:spacing w:line="249" w:lineRule="auto"/>
                    <w:ind w:left="292" w:hanging="273"/>
                  </w:pPr>
                  <w:r>
                    <w:rPr>
                      <w:w w:val="105"/>
                    </w:rPr>
                    <w:t>(3)</w:t>
                  </w:r>
                  <w:r>
                    <w:rPr>
                      <w:spacing w:val="28"/>
                      <w:w w:val="105"/>
                    </w:rPr>
                    <w:t> </w:t>
                  </w:r>
                  <w:r>
                    <w:rPr>
                      <w:w w:val="105"/>
                    </w:rPr>
                    <w:t>In</w:t>
                  </w:r>
                  <w:r>
                    <w:rPr>
                      <w:spacing w:val="-6"/>
                      <w:w w:val="105"/>
                    </w:rPr>
                    <w:t> </w:t>
                  </w:r>
                  <w:r>
                    <w:rPr>
                      <w:w w:val="105"/>
                    </w:rPr>
                    <w:t>response</w:t>
                  </w:r>
                  <w:r>
                    <w:rPr>
                      <w:spacing w:val="-5"/>
                      <w:w w:val="105"/>
                    </w:rPr>
                    <w:t> </w:t>
                  </w:r>
                  <w:r>
                    <w:rPr>
                      <w:w w:val="105"/>
                    </w:rPr>
                    <w:t>to</w:t>
                  </w:r>
                  <w:r>
                    <w:rPr>
                      <w:spacing w:val="-6"/>
                      <w:w w:val="105"/>
                    </w:rPr>
                    <w:t> </w:t>
                  </w:r>
                  <w:r>
                    <w:rPr>
                      <w:w w:val="105"/>
                    </w:rPr>
                    <w:t>current</w:t>
                  </w:r>
                  <w:r>
                    <w:rPr>
                      <w:spacing w:val="-6"/>
                      <w:w w:val="105"/>
                    </w:rPr>
                    <w:t> </w:t>
                  </w:r>
                  <w:r>
                    <w:rPr>
                      <w:w w:val="105"/>
                    </w:rPr>
                    <w:t>issues</w:t>
                  </w:r>
                  <w:r>
                    <w:rPr>
                      <w:spacing w:val="-7"/>
                      <w:w w:val="105"/>
                    </w:rPr>
                    <w:t> </w:t>
                  </w:r>
                  <w:r>
                    <w:rPr>
                      <w:w w:val="105"/>
                    </w:rPr>
                    <w:t>and</w:t>
                  </w:r>
                  <w:r>
                    <w:rPr>
                      <w:spacing w:val="-5"/>
                      <w:w w:val="105"/>
                    </w:rPr>
                    <w:t> </w:t>
                  </w:r>
                  <w:r>
                    <w:rPr>
                      <w:w w:val="105"/>
                    </w:rPr>
                    <w:t>developments</w:t>
                  </w:r>
                  <w:r>
                    <w:rPr>
                      <w:spacing w:val="-5"/>
                      <w:w w:val="105"/>
                    </w:rPr>
                    <w:t> </w:t>
                  </w:r>
                  <w:r>
                    <w:rPr>
                      <w:w w:val="105"/>
                    </w:rPr>
                    <w:t>in</w:t>
                  </w:r>
                  <w:r>
                    <w:rPr>
                      <w:spacing w:val="-6"/>
                      <w:w w:val="105"/>
                    </w:rPr>
                    <w:t> </w:t>
                  </w:r>
                  <w:r>
                    <w:rPr>
                      <w:w w:val="105"/>
                    </w:rPr>
                    <w:t>intercollegiate</w:t>
                  </w:r>
                  <w:r>
                    <w:rPr>
                      <w:spacing w:val="-7"/>
                      <w:w w:val="105"/>
                    </w:rPr>
                    <w:t> </w:t>
                  </w:r>
                  <w:r>
                    <w:rPr>
                      <w:w w:val="105"/>
                    </w:rPr>
                    <w:t>athletics,</w:t>
                  </w:r>
                  <w:r>
                    <w:rPr>
                      <w:spacing w:val="-6"/>
                      <w:w w:val="105"/>
                    </w:rPr>
                    <w:t> </w:t>
                  </w:r>
                  <w:r>
                    <w:rPr>
                      <w:w w:val="105"/>
                    </w:rPr>
                    <w:t>issue</w:t>
                  </w:r>
                  <w:r>
                    <w:rPr>
                      <w:spacing w:val="-7"/>
                      <w:w w:val="105"/>
                    </w:rPr>
                    <w:t> </w:t>
                  </w:r>
                  <w:r>
                    <w:rPr>
                      <w:w w:val="105"/>
                    </w:rPr>
                    <w:t>official</w:t>
                  </w:r>
                  <w:r>
                    <w:rPr>
                      <w:spacing w:val="-6"/>
                      <w:w w:val="105"/>
                    </w:rPr>
                    <w:t> </w:t>
                  </w:r>
                  <w:r>
                    <w:rPr>
                      <w:w w:val="105"/>
                    </w:rPr>
                    <w:t>COIA position</w:t>
                  </w:r>
                  <w:r>
                    <w:rPr>
                      <w:spacing w:val="-7"/>
                      <w:w w:val="105"/>
                    </w:rPr>
                    <w:t> </w:t>
                  </w:r>
                  <w:r>
                    <w:rPr>
                      <w:w w:val="105"/>
                    </w:rPr>
                    <w:t>statements</w:t>
                  </w:r>
                  <w:r>
                    <w:rPr>
                      <w:spacing w:val="-7"/>
                      <w:w w:val="105"/>
                    </w:rPr>
                    <w:t> </w:t>
                  </w:r>
                  <w:r>
                    <w:rPr>
                      <w:w w:val="105"/>
                    </w:rPr>
                    <w:t>and</w:t>
                  </w:r>
                  <w:r>
                    <w:rPr>
                      <w:spacing w:val="-6"/>
                      <w:w w:val="105"/>
                    </w:rPr>
                    <w:t> </w:t>
                  </w:r>
                  <w:r>
                    <w:rPr>
                      <w:w w:val="105"/>
                    </w:rPr>
                    <w:t>press</w:t>
                  </w:r>
                  <w:r>
                    <w:rPr>
                      <w:spacing w:val="-6"/>
                      <w:w w:val="105"/>
                    </w:rPr>
                    <w:t> </w:t>
                  </w:r>
                  <w:r>
                    <w:rPr>
                      <w:w w:val="105"/>
                    </w:rPr>
                    <w:t>releases</w:t>
                  </w:r>
                  <w:r>
                    <w:rPr>
                      <w:spacing w:val="-9"/>
                      <w:w w:val="105"/>
                    </w:rPr>
                    <w:t> </w:t>
                  </w:r>
                  <w:r>
                    <w:rPr>
                      <w:w w:val="105"/>
                    </w:rPr>
                    <w:t>consistent</w:t>
                  </w:r>
                  <w:r>
                    <w:rPr>
                      <w:spacing w:val="-7"/>
                      <w:w w:val="105"/>
                    </w:rPr>
                    <w:t> </w:t>
                  </w:r>
                  <w:r>
                    <w:rPr>
                      <w:w w:val="105"/>
                    </w:rPr>
                    <w:t>with</w:t>
                  </w:r>
                  <w:r>
                    <w:rPr>
                      <w:spacing w:val="-6"/>
                      <w:w w:val="105"/>
                    </w:rPr>
                    <w:t> </w:t>
                  </w:r>
                  <w:r>
                    <w:rPr>
                      <w:w w:val="105"/>
                    </w:rPr>
                    <w:t>positions</w:t>
                  </w:r>
                  <w:r>
                    <w:rPr>
                      <w:spacing w:val="-6"/>
                      <w:w w:val="105"/>
                    </w:rPr>
                    <w:t> </w:t>
                  </w:r>
                  <w:r>
                    <w:rPr>
                      <w:w w:val="105"/>
                    </w:rPr>
                    <w:t>ratified</w:t>
                  </w:r>
                  <w:r>
                    <w:rPr>
                      <w:spacing w:val="-8"/>
                      <w:w w:val="105"/>
                    </w:rPr>
                    <w:t> </w:t>
                  </w:r>
                  <w:r>
                    <w:rPr>
                      <w:w w:val="105"/>
                    </w:rPr>
                    <w:t>by</w:t>
                  </w:r>
                  <w:r>
                    <w:rPr>
                      <w:spacing w:val="-5"/>
                      <w:w w:val="105"/>
                    </w:rPr>
                    <w:t> </w:t>
                  </w:r>
                  <w:r>
                    <w:rPr>
                      <w:w w:val="105"/>
                    </w:rPr>
                    <w:t>the</w:t>
                  </w:r>
                  <w:r>
                    <w:rPr>
                      <w:spacing w:val="-7"/>
                      <w:w w:val="105"/>
                    </w:rPr>
                    <w:t> </w:t>
                  </w:r>
                  <w:r>
                    <w:rPr>
                      <w:w w:val="105"/>
                    </w:rPr>
                    <w:t>Membership;</w:t>
                  </w:r>
                </w:p>
              </w:txbxContent>
            </v:textbox>
            <w10:wrap type="none"/>
          </v:shape>
        </w:pict>
      </w:r>
      <w:r>
        <w:rPr/>
        <w:pict>
          <v:shape style="position:absolute;margin-left:67.221985pt;margin-top:578.164307pt;width:316.25pt;height:20.6pt;mso-position-horizontal-relative:page;mso-position-vertical-relative:page;z-index:-252367872" type="#_x0000_t202" filled="false" stroked="false">
            <v:textbox inset="0,0,0,0">
              <w:txbxContent>
                <w:p>
                  <w:pPr>
                    <w:pStyle w:val="BodyText"/>
                    <w:spacing w:line="249" w:lineRule="auto"/>
                    <w:ind w:left="292" w:right="9" w:hanging="273"/>
                  </w:pPr>
                  <w:r>
                    <w:rPr>
                      <w:w w:val="105"/>
                    </w:rPr>
                    <w:t>(4)</w:t>
                  </w:r>
                  <w:r>
                    <w:rPr>
                      <w:spacing w:val="-5"/>
                      <w:w w:val="105"/>
                    </w:rPr>
                    <w:t> </w:t>
                  </w:r>
                  <w:r>
                    <w:rPr>
                      <w:w w:val="105"/>
                    </w:rPr>
                    <w:t>Interact</w:t>
                  </w:r>
                  <w:r>
                    <w:rPr>
                      <w:spacing w:val="-6"/>
                      <w:w w:val="105"/>
                    </w:rPr>
                    <w:t> </w:t>
                  </w:r>
                  <w:r>
                    <w:rPr>
                      <w:w w:val="105"/>
                    </w:rPr>
                    <w:t>with</w:t>
                  </w:r>
                  <w:r>
                    <w:rPr>
                      <w:spacing w:val="-3"/>
                      <w:w w:val="105"/>
                    </w:rPr>
                    <w:t> </w:t>
                  </w:r>
                  <w:r>
                    <w:rPr>
                      <w:w w:val="105"/>
                    </w:rPr>
                    <w:t>the</w:t>
                  </w:r>
                  <w:r>
                    <w:rPr>
                      <w:spacing w:val="-4"/>
                      <w:w w:val="105"/>
                    </w:rPr>
                    <w:t> </w:t>
                  </w:r>
                  <w:r>
                    <w:rPr>
                      <w:w w:val="105"/>
                    </w:rPr>
                    <w:t>NCAA</w:t>
                  </w:r>
                  <w:r>
                    <w:rPr>
                      <w:spacing w:val="-6"/>
                      <w:w w:val="105"/>
                    </w:rPr>
                    <w:t> </w:t>
                  </w:r>
                  <w:r>
                    <w:rPr>
                      <w:w w:val="105"/>
                    </w:rPr>
                    <w:t>and</w:t>
                  </w:r>
                  <w:r>
                    <w:rPr>
                      <w:spacing w:val="-5"/>
                      <w:w w:val="105"/>
                    </w:rPr>
                    <w:t> </w:t>
                  </w:r>
                  <w:r>
                    <w:rPr>
                      <w:w w:val="105"/>
                    </w:rPr>
                    <w:t>other</w:t>
                  </w:r>
                  <w:r>
                    <w:rPr>
                      <w:spacing w:val="-6"/>
                      <w:w w:val="105"/>
                    </w:rPr>
                    <w:t> </w:t>
                  </w:r>
                  <w:r>
                    <w:rPr>
                      <w:w w:val="105"/>
                    </w:rPr>
                    <w:t>groups</w:t>
                  </w:r>
                  <w:r>
                    <w:rPr>
                      <w:spacing w:val="-6"/>
                      <w:w w:val="105"/>
                    </w:rPr>
                    <w:t> </w:t>
                  </w:r>
                  <w:r>
                    <w:rPr>
                      <w:w w:val="105"/>
                    </w:rPr>
                    <w:t>and</w:t>
                  </w:r>
                  <w:r>
                    <w:rPr>
                      <w:spacing w:val="-5"/>
                      <w:w w:val="105"/>
                    </w:rPr>
                    <w:t> </w:t>
                  </w:r>
                  <w:r>
                    <w:rPr>
                      <w:w w:val="105"/>
                    </w:rPr>
                    <w:t>participate</w:t>
                  </w:r>
                  <w:r>
                    <w:rPr>
                      <w:spacing w:val="-4"/>
                      <w:w w:val="105"/>
                    </w:rPr>
                    <w:t> </w:t>
                  </w:r>
                  <w:r>
                    <w:rPr>
                      <w:w w:val="105"/>
                    </w:rPr>
                    <w:t>in</w:t>
                  </w:r>
                  <w:r>
                    <w:rPr>
                      <w:spacing w:val="-5"/>
                      <w:w w:val="105"/>
                    </w:rPr>
                    <w:t> </w:t>
                  </w:r>
                  <w:r>
                    <w:rPr>
                      <w:w w:val="105"/>
                    </w:rPr>
                    <w:t>events</w:t>
                  </w:r>
                  <w:r>
                    <w:rPr>
                      <w:spacing w:val="-7"/>
                      <w:w w:val="105"/>
                    </w:rPr>
                    <w:t> </w:t>
                  </w:r>
                  <w:r>
                    <w:rPr>
                      <w:w w:val="105"/>
                    </w:rPr>
                    <w:t>and</w:t>
                  </w:r>
                  <w:r>
                    <w:rPr>
                      <w:spacing w:val="-5"/>
                      <w:w w:val="105"/>
                    </w:rPr>
                    <w:t> </w:t>
                  </w:r>
                  <w:r>
                    <w:rPr>
                      <w:w w:val="105"/>
                    </w:rPr>
                    <w:t>media</w:t>
                  </w:r>
                  <w:r>
                    <w:rPr>
                      <w:spacing w:val="-5"/>
                      <w:w w:val="105"/>
                    </w:rPr>
                    <w:t> </w:t>
                  </w:r>
                  <w:r>
                    <w:rPr>
                      <w:w w:val="105"/>
                    </w:rPr>
                    <w:t>activities</w:t>
                  </w:r>
                  <w:r>
                    <w:rPr>
                      <w:spacing w:val="-4"/>
                      <w:w w:val="105"/>
                    </w:rPr>
                    <w:t> </w:t>
                  </w:r>
                  <w:r>
                    <w:rPr>
                      <w:w w:val="105"/>
                    </w:rPr>
                    <w:t>to advance faculty viewpoints previously ratified by Member</w:t>
                  </w:r>
                  <w:r>
                    <w:rPr>
                      <w:spacing w:val="-22"/>
                      <w:w w:val="105"/>
                    </w:rPr>
                    <w:t> </w:t>
                  </w:r>
                  <w:r>
                    <w:rPr>
                      <w:w w:val="105"/>
                    </w:rPr>
                    <w:t>representatives;</w:t>
                  </w:r>
                </w:p>
              </w:txbxContent>
            </v:textbox>
            <w10:wrap type="none"/>
          </v:shape>
        </w:pict>
      </w:r>
      <w:r>
        <w:rPr/>
        <w:pict>
          <v:shape style="position:absolute;margin-left:195.914902pt;margin-top:638.643372pt;width:72.05pt;height:20.6pt;mso-position-horizontal-relative:page;mso-position-vertical-relative:page;z-index:-252366848" type="#_x0000_t202" filled="false" stroked="false">
            <v:textbox inset="0,0,0,0">
              <w:txbxContent>
                <w:p>
                  <w:pPr>
                    <w:pStyle w:val="BodyText"/>
                    <w:spacing w:line="189" w:lineRule="exact"/>
                    <w:ind w:left="0"/>
                    <w:jc w:val="center"/>
                  </w:pPr>
                  <w:r>
                    <w:rPr>
                      <w:w w:val="105"/>
                    </w:rPr>
                    <w:t>COIA By-Laws (2017)</w:t>
                  </w:r>
                </w:p>
                <w:p>
                  <w:pPr>
                    <w:spacing w:before="8"/>
                    <w:ind w:left="4" w:right="0" w:firstLine="0"/>
                    <w:jc w:val="center"/>
                    <w:rPr>
                      <w:b/>
                      <w:sz w:val="16"/>
                    </w:rPr>
                  </w:pPr>
                  <w:r>
                    <w:rPr>
                      <w:w w:val="105"/>
                      <w:sz w:val="16"/>
                    </w:rPr>
                    <w:t>Page </w:t>
                  </w:r>
                  <w:r>
                    <w:rPr>
                      <w:b/>
                      <w:w w:val="105"/>
                      <w:sz w:val="16"/>
                    </w:rPr>
                    <w:t>3 </w:t>
                  </w:r>
                  <w:r>
                    <w:rPr>
                      <w:w w:val="105"/>
                      <w:sz w:val="16"/>
                    </w:rPr>
                    <w:t>of </w:t>
                  </w:r>
                  <w:r>
                    <w:rPr>
                      <w:b/>
                      <w:w w:val="105"/>
                      <w:sz w:val="16"/>
                    </w:rPr>
                    <w:t>8</w:t>
                  </w:r>
                </w:p>
              </w:txbxContent>
            </v:textbox>
            <w10:wrap type="none"/>
          </v:shape>
        </w:pict>
      </w:r>
      <w:r>
        <w:rPr/>
        <w:pict>
          <v:shape style="position:absolute;margin-left:311.206604pt;margin-top:302.870697pt;width:101.75pt;height:10.050pt;mso-position-horizontal-relative:page;mso-position-vertical-relative:page;z-index:-252365824" type="#_x0000_t202" filled="false" stroked="false">
            <v:textbox inset="0,0,0,0">
              <w:txbxContent>
                <w:p>
                  <w:pPr>
                    <w:pStyle w:val="BodyText"/>
                    <w:ind w:left="-1"/>
                  </w:pPr>
                  <w:r>
                    <w:rPr>
                      <w:w w:val="105"/>
                    </w:rPr>
                    <w:t>elected by vote of the</w:t>
                  </w:r>
                </w:p>
              </w:txbxContent>
            </v:textbox>
            <w10:wrap type="none"/>
          </v:shape>
        </w:pict>
      </w:r>
      <w:r>
        <w:rPr/>
        <w:pict>
          <v:shape style="position:absolute;margin-left:416.325012pt;margin-top:95.400002pt;width:195.2pt;height:600.6pt;mso-position-horizontal-relative:page;mso-position-vertical-relative:page;z-index:-25236480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3.414398pt;margin-top:302.689087pt;width:174.55pt;height:38.4pt;mso-position-horizontal-relative:page;mso-position-vertical-relative:page;z-index:-252363776" type="#_x0000_t202" filled="false" stroked="false">
            <v:textbox inset="0,0,0,0">
              <w:txbxContent>
                <w:p>
                  <w:pPr>
                    <w:spacing w:line="252" w:lineRule="auto" w:before="41"/>
                    <w:ind w:left="67" w:right="103" w:firstLine="0"/>
                    <w:jc w:val="left"/>
                    <w:rPr>
                      <w:sz w:val="13"/>
                    </w:rPr>
                  </w:pPr>
                  <w:r>
                    <w:rPr>
                      <w:rFonts w:ascii="Segoe UI"/>
                      <w:b/>
                      <w:w w:val="105"/>
                      <w:sz w:val="13"/>
                    </w:rPr>
                    <w:t>Commented [LG1]: </w:t>
                  </w:r>
                  <w:r>
                    <w:rPr>
                      <w:w w:val="105"/>
                      <w:sz w:val="13"/>
                    </w:rPr>
                    <w:t>After discussion with Mike Bowen on July 1, we decided that a nine person SC would be best to provide the opportunity for broader representation from the various conferences</w:t>
                  </w:r>
                </w:p>
              </w:txbxContent>
            </v:textbox>
            <w10:wrap type="none"/>
          </v:shape>
        </w:pict>
      </w:r>
      <w:r>
        <w:rPr/>
        <w:pict>
          <v:shape style="position:absolute;margin-left:433.414398pt;margin-top:341.089386pt;width:174.55pt;height:112.5pt;mso-position-horizontal-relative:page;mso-position-vertical-relative:page;z-index:-252362752" type="#_x0000_t202" filled="false" stroked="false">
            <v:textbox inset="0,0,0,0">
              <w:txbxContent>
                <w:p>
                  <w:pPr>
                    <w:spacing w:line="252" w:lineRule="auto" w:before="41"/>
                    <w:ind w:left="67" w:right="66" w:firstLine="0"/>
                    <w:jc w:val="left"/>
                    <w:rPr>
                      <w:sz w:val="13"/>
                    </w:rPr>
                  </w:pPr>
                  <w:r>
                    <w:rPr>
                      <w:rFonts w:ascii="Segoe UI" w:hAnsi="Segoe UI"/>
                      <w:b/>
                      <w:w w:val="105"/>
                      <w:sz w:val="13"/>
                    </w:rPr>
                    <w:t>Commented [BM2R1]: </w:t>
                  </w:r>
                  <w:r>
                    <w:rPr>
                      <w:w w:val="105"/>
                      <w:sz w:val="13"/>
                    </w:rPr>
                    <w:t>This is a point we’ve discussed in our last two meetings, and needs additional discussion of its pros and cons. I know there is some degree of strong sentiment out there for a guarantee that all conferences be represented on the SC. The opposing argument on this point is that given the realignments and large number of conferences, the SC becomes unwieldy and many members become unresponsive. In addition, the range of issues COIA deals with ordinarily transcend conference interests, so the point is possibly moot. A smaller number of more committed members might serve COIA better. Please consider and discuss this matter with all of us so we can assure a good consensus on whatever the decision will</w:t>
                  </w:r>
                  <w:r>
                    <w:rPr>
                      <w:spacing w:val="-14"/>
                      <w:w w:val="105"/>
                      <w:sz w:val="13"/>
                    </w:rPr>
                    <w:t> </w:t>
                  </w:r>
                  <w:r>
                    <w:rPr>
                      <w:w w:val="105"/>
                      <w:sz w:val="13"/>
                    </w:rPr>
                    <w:t>be.</w:t>
                  </w:r>
                </w:p>
              </w:txbxContent>
            </v:textbox>
            <w10:wrap type="none"/>
          </v:shape>
        </w:pict>
      </w:r>
    </w:p>
    <w:p>
      <w:pPr>
        <w:spacing w:after="0"/>
        <w:rPr>
          <w:sz w:val="2"/>
          <w:szCs w:val="2"/>
        </w:rPr>
        <w:sectPr>
          <w:pgSz w:w="12240" w:h="15840"/>
          <w:pgMar w:top="1500" w:bottom="280" w:left="960" w:right="1320"/>
        </w:sectPr>
      </w:pPr>
    </w:p>
    <w:p>
      <w:pPr>
        <w:rPr>
          <w:sz w:val="2"/>
          <w:szCs w:val="2"/>
        </w:rPr>
      </w:pPr>
      <w:r>
        <w:rPr/>
        <w:pict>
          <v:rect style="position:absolute;margin-left:416.325012pt;margin-top:95.400002pt;width:195.196pt;height:600.6pt;mso-position-horizontal-relative:page;mso-position-vertical-relative:page;z-index:-252361728" filled="true" fillcolor="#f2f2f2" stroked="false">
            <v:fill type="solid"/>
            <w10:wrap type="none"/>
          </v:rect>
        </w:pict>
      </w:r>
      <w:r>
        <w:rPr/>
        <w:pict>
          <v:shape style="position:absolute;margin-left:77.059006pt;margin-top:246.496979pt;width:278.9pt;height:294.6pt;mso-position-horizontal-relative:page;mso-position-vertical-relative:page;z-index:-252360704" coordorigin="1541,4930" coordsize="5578,5892" path="m3654,10147l3649,10064,3634,9979,3614,9909,3587,9837,3553,9763,3513,9687,3465,9609,3427,9552,3416,9538,3416,10069,3414,10127,3404,10182,3386,10237,3359,10289,3322,10340,3276,10391,3134,10533,1829,9228,1970,9088,2024,9039,2079,9001,2136,8975,2194,8959,2254,8953,2314,8954,2377,8963,2441,8979,2506,9003,2573,9034,2640,9072,2708,9116,2764,9157,2819,9201,2874,9247,2929,9297,2983,9349,3049,9417,3109,9482,3163,9546,3213,9608,3256,9667,3303,9741,3342,9811,3373,9879,3395,9945,3410,10008,3416,10069,3416,9538,3385,9495,3339,9437,3290,9377,3237,9317,3180,9256,3120,9195,3057,9134,2994,9077,2932,9023,2870,8974,2842,8953,2809,8929,2748,8887,2676,8843,2604,8806,2534,8774,2464,8747,2396,8727,2313,8710,2232,8705,2153,8708,2077,8721,2003,8746,1931,8783,1861,8833,1793,8894,1557,9130,1549,9140,1544,9153,1541,9167,1542,9184,1547,9204,1557,9225,1574,9248,1596,9272,3091,10768,3116,10790,3138,10806,3159,10816,3178,10821,3196,10822,3211,10820,3223,10815,3234,10807,3454,10586,3502,10533,3515,10518,3565,10449,3604,10377,3631,10303,3647,10227,3654,10147m4877,9151l4876,9144,4869,9130,4863,9123,4857,9116,4851,9111,4844,9104,4834,9097,4824,9090,4811,9081,4744,9039,4347,8802,4306,8778,4243,8740,4205,8719,4136,8682,4103,8665,4072,8650,4041,8637,4012,8626,3984,8616,3957,8609,3931,8603,3912,8599,3906,8598,3882,8595,3858,8595,3835,8596,3814,8599,3822,8563,3828,8527,3832,8490,3833,8453,3831,8415,3827,8378,3819,8339,3807,8300,3793,8261,3776,8222,3755,8182,3730,8141,3702,8101,3670,8060,3634,8019,3626,8010,3626,8464,3622,8495,3615,8526,3603,8556,3587,8586,3567,8615,3542,8643,3407,8778,2842,8213,2958,8097,2978,8077,2997,8060,3014,8046,3029,8034,3044,8024,3058,8015,3072,8008,3087,8002,3134,7989,3181,7986,3228,7991,3276,8007,3324,8031,3372,8062,3421,8101,3470,8147,3499,8177,3526,8208,3550,8240,3571,8272,3589,8304,3603,8337,3614,8369,3621,8400,3625,8433,3626,8464,3626,8010,3602,7986,3594,7977,3550,7935,3506,7897,3463,7863,3419,7833,3375,7807,3332,7785,3288,7768,3245,7753,3201,7743,3159,7738,3117,7736,3075,7739,3034,7746,2994,7757,2954,7773,2915,7793,2902,7801,2889,7811,2861,7832,2846,7845,2829,7859,2811,7876,2792,7895,2571,8116,2563,8126,2558,8139,2555,8154,2556,8170,2561,8190,2571,8211,2588,8234,2610,8258,4169,9817,4176,9823,4191,9828,4198,9829,4207,9826,4216,9824,4226,9819,4237,9813,4245,9807,4254,9800,4263,9792,4273,9783,4282,9773,4291,9763,4298,9755,4304,9747,4310,9735,4314,9726,4316,9717,4318,9709,4318,9701,4316,9694,4313,9686,4307,9679,3587,8958,3679,8866,3703,8844,3729,8827,3755,8815,3783,8807,3812,8803,3841,8802,3872,8805,3905,8811,3938,8821,3973,8832,4009,8847,4045,8865,4083,8885,4122,8907,4163,8930,4204,8955,4695,9254,4708,9262,4720,9269,4729,9272,4738,9276,4747,9277,4757,9276,4768,9275,4778,9270,4788,9263,4796,9257,4805,9250,4814,9241,4824,9232,4835,9220,4845,9209,4853,9199,4860,9190,4868,9179,4873,9170,4875,9160,4877,9151m5867,8173l5865,8162,5862,8152,5856,8141,5844,8129,5834,8120,5822,8112,5808,8102,5791,8091,5586,7959,4986,7580,4986,7818,4624,8180,4012,7233,3968,7165,3968,7164,4986,7818,4986,7580,4328,7164,3885,6883,3873,6876,3862,6869,3851,6867,3841,6864,3832,6865,3821,6869,3813,6872,3804,6876,3795,6881,3786,6888,3776,6896,3765,6906,3754,6917,3730,6941,3720,6951,3711,6961,3704,6970,3695,6982,3688,6993,3686,7004,3682,7015,3681,7024,3685,7033,3687,7044,3692,7054,3699,7065,3786,7201,4907,8972,4918,8989,4928,9002,4938,9014,4946,9024,4957,9036,4969,9043,4979,9046,4990,9048,5000,9045,5013,9038,5022,9031,5032,9023,5042,9013,5053,9002,5064,8991,5073,8981,5081,8971,5088,8963,5095,8953,5100,8943,5101,8932,5101,8923,5102,8915,5098,8906,5095,8899,5091,8890,5085,8881,4812,8462,4767,8392,4979,8180,5200,7959,5697,8278,5707,8284,5716,8288,5731,8293,5739,8294,5747,8291,5756,8290,5765,8285,5777,8276,5786,8269,5795,8260,5806,8250,5818,8238,5830,8226,5840,8215,5848,8204,5856,8195,5864,8184,5867,8173m6167,7860l6167,7853,6163,7844,6160,7836,6156,7830,5451,7126,5636,6940,5815,6761,5816,6755,5816,6747,5815,6740,5813,6732,5808,6722,5804,6714,5799,6706,5793,6697,5785,6687,5777,6678,5767,6667,5757,6656,5745,6644,5732,6631,5720,6620,5708,6609,5698,6601,5686,6590,5674,6583,5665,6579,5657,6575,5648,6573,5641,6572,5634,6574,5630,6576,5265,6940,4695,6370,5081,5985,5083,5980,5083,5972,5082,5965,5080,5957,5075,5947,5071,5939,5066,5931,5059,5922,5052,5912,5043,5903,5034,5892,5023,5880,5011,5868,4998,5856,4987,5845,4976,5835,4965,5826,4956,5818,4946,5811,4938,5806,4930,5801,4919,5796,4911,5794,4904,5793,4896,5793,4891,5795,4419,6268,4411,6278,4406,6291,4403,6305,4404,6322,4409,6342,4420,6363,4436,6386,4458,6410,6017,7969,6023,7973,6031,7976,6040,7980,6047,7981,6055,7978,6064,7976,6074,7971,6086,7965,6094,7959,6102,7952,6112,7944,6121,7934,6131,7925,6139,7915,6146,7906,6153,7898,6159,7887,6163,7878,6164,7868,6167,7860m7118,6909l7118,6902,7112,6887,7107,6879,5785,5557,5646,5419,5943,5122,5946,5117,5946,5109,5945,5102,5944,5093,5938,5083,5934,5076,5929,5068,5922,5059,5915,5050,5906,5040,5896,5029,5885,5018,5873,5005,5861,4993,5849,4982,5838,4972,5828,4963,5818,4955,5809,4948,5801,4943,5793,4938,5783,4932,5774,4931,5767,4930,5759,4930,5754,4933,5022,5665,5019,5670,5020,5678,5020,5685,5022,5693,5028,5703,5032,5711,5038,5720,5045,5729,5053,5738,5062,5749,5072,5760,5082,5772,5094,5784,5107,5796,5118,5807,5129,5816,5140,5825,5149,5832,5158,5839,5166,5844,5183,5854,5191,5856,5199,5856,5206,5857,5207,5856,5211,5854,5508,5557,6968,7018,6976,7023,6991,7029,6998,7029,7006,7027,7016,7025,7025,7020,7037,7014,7045,7008,7054,7001,7063,6993,7072,6983,7082,6973,7090,6964,7098,6955,7104,6947,7110,6936,7114,6927,7116,6917,7118,6909e" filled="true" fillcolor="#c1c1c1" stroked="false">
            <v:path arrowok="t"/>
            <v:fill opacity="32896f" type="solid"/>
            <w10:wrap type="none"/>
          </v:shape>
        </w:pict>
      </w:r>
      <w:r>
        <w:rPr/>
        <w:pict>
          <v:shape style="position:absolute;margin-left:67.235039pt;margin-top:150.537216pt;width:336.3pt;height:30.75pt;mso-position-horizontal-relative:page;mso-position-vertical-relative:page;z-index:-252359680" type="#_x0000_t202" filled="false" stroked="false">
            <v:textbox inset="0,0,0,0">
              <w:txbxContent>
                <w:p>
                  <w:pPr>
                    <w:pStyle w:val="BodyText"/>
                    <w:spacing w:line="249" w:lineRule="auto"/>
                    <w:ind w:left="292" w:right="7" w:hanging="273"/>
                  </w:pPr>
                  <w:r>
                    <w:rPr>
                      <w:w w:val="105"/>
                    </w:rPr>
                    <w:t>(5) Approve the annual budget, solicit funding, set Member dues, approve general short and long- range strategic and financial plans of the organization to advance Member determined positions;</w:t>
                  </w:r>
                </w:p>
              </w:txbxContent>
            </v:textbox>
            <w10:wrap type="none"/>
          </v:shape>
        </w:pict>
      </w:r>
      <w:r>
        <w:rPr/>
        <w:pict>
          <v:shape style="position:absolute;margin-left:67.235039pt;margin-top:191.290161pt;width:336.95pt;height:20.5pt;mso-position-horizontal-relative:page;mso-position-vertical-relative:page;z-index:-252358656" type="#_x0000_t202" filled="false" stroked="false">
            <v:textbox inset="0,0,0,0">
              <w:txbxContent>
                <w:p>
                  <w:pPr>
                    <w:pStyle w:val="BodyText"/>
                    <w:spacing w:line="247" w:lineRule="auto"/>
                    <w:ind w:left="292" w:right="5" w:hanging="273"/>
                  </w:pPr>
                  <w:r>
                    <w:rPr>
                      <w:w w:val="105"/>
                    </w:rPr>
                    <w:t>(6) Appoint non-voting member and/or non-members as expert consultants to advise the Steering Committee, committees or Membership in the conduct of business or consideration of issues;</w:t>
                  </w:r>
                </w:p>
              </w:txbxContent>
            </v:textbox>
            <w10:wrap type="none"/>
          </v:shape>
        </w:pict>
      </w:r>
      <w:r>
        <w:rPr/>
        <w:pict>
          <v:shape style="position:absolute;margin-left:67.235039pt;margin-top:221.771164pt;width:338.05pt;height:20.6pt;mso-position-horizontal-relative:page;mso-position-vertical-relative:page;z-index:-252357632" type="#_x0000_t202" filled="false" stroked="false">
            <v:textbox inset="0,0,0,0">
              <w:txbxContent>
                <w:p>
                  <w:pPr>
                    <w:pStyle w:val="BodyText"/>
                    <w:spacing w:line="249" w:lineRule="auto"/>
                    <w:ind w:left="292" w:right="-9" w:hanging="273"/>
                    <w:rPr>
                      <w:b/>
                    </w:rPr>
                  </w:pPr>
                  <w:r>
                    <w:rPr>
                      <w:w w:val="105"/>
                    </w:rPr>
                    <w:t>(7) Develop proposed changes as necessary to the organization's bylaws, mission statement, vision statement, and/or strategic plan to be presented to the Membership for approval</w:t>
                  </w:r>
                  <w:r>
                    <w:rPr>
                      <w:b/>
                      <w:w w:val="105"/>
                    </w:rPr>
                    <w:t>;</w:t>
                  </w:r>
                </w:p>
              </w:txbxContent>
            </v:textbox>
            <w10:wrap type="none"/>
          </v:shape>
        </w:pict>
      </w:r>
      <w:r>
        <w:rPr/>
        <w:pict>
          <v:shape style="position:absolute;margin-left:67.235039pt;margin-top:252.335876pt;width:120.3pt;height:10.4pt;mso-position-horizontal-relative:page;mso-position-vertical-relative:page;z-index:-252356608" type="#_x0000_t202" filled="false" stroked="false">
            <v:textbox inset="0,0,0,0">
              <w:txbxContent>
                <w:p>
                  <w:pPr>
                    <w:pStyle w:val="BodyText"/>
                    <w:spacing w:line="189" w:lineRule="exact"/>
                  </w:pPr>
                  <w:r>
                    <w:rPr>
                      <w:w w:val="105"/>
                    </w:rPr>
                    <w:t>(8) Promote COIA and its activities;</w:t>
                  </w:r>
                </w:p>
              </w:txbxContent>
            </v:textbox>
            <w10:wrap type="none"/>
          </v:shape>
        </w:pict>
      </w:r>
      <w:r>
        <w:rPr/>
        <w:pict>
          <v:shape style="position:absolute;margin-left:67.235039pt;margin-top:272.712341pt;width:342.85pt;height:30.75pt;mso-position-horizontal-relative:page;mso-position-vertical-relative:page;z-index:-252355584" type="#_x0000_t202" filled="false" stroked="false">
            <v:textbox inset="0,0,0,0">
              <w:txbxContent>
                <w:p>
                  <w:pPr>
                    <w:pStyle w:val="BodyText"/>
                    <w:spacing w:line="249" w:lineRule="auto"/>
                    <w:ind w:left="292" w:right="17" w:hanging="273"/>
                    <w:jc w:val="both"/>
                  </w:pPr>
                  <w:r>
                    <w:rPr>
                      <w:w w:val="105"/>
                    </w:rPr>
                    <w:t>(9)</w:t>
                  </w:r>
                  <w:r>
                    <w:rPr>
                      <w:spacing w:val="-6"/>
                      <w:w w:val="105"/>
                    </w:rPr>
                    <w:t> </w:t>
                  </w:r>
                  <w:r>
                    <w:rPr>
                      <w:w w:val="105"/>
                    </w:rPr>
                    <w:t>Convene</w:t>
                  </w:r>
                  <w:r>
                    <w:rPr>
                      <w:spacing w:val="-7"/>
                      <w:w w:val="105"/>
                    </w:rPr>
                    <w:t> </w:t>
                  </w:r>
                  <w:r>
                    <w:rPr>
                      <w:w w:val="105"/>
                    </w:rPr>
                    <w:t>national</w:t>
                  </w:r>
                  <w:r>
                    <w:rPr>
                      <w:spacing w:val="-7"/>
                      <w:w w:val="105"/>
                    </w:rPr>
                    <w:t> </w:t>
                  </w:r>
                  <w:r>
                    <w:rPr>
                      <w:w w:val="105"/>
                    </w:rPr>
                    <w:t>meetings</w:t>
                  </w:r>
                  <w:r>
                    <w:rPr>
                      <w:spacing w:val="-7"/>
                      <w:w w:val="105"/>
                    </w:rPr>
                    <w:t> </w:t>
                  </w:r>
                  <w:r>
                    <w:rPr>
                      <w:w w:val="105"/>
                    </w:rPr>
                    <w:t>of</w:t>
                  </w:r>
                  <w:r>
                    <w:rPr>
                      <w:spacing w:val="-6"/>
                      <w:w w:val="105"/>
                    </w:rPr>
                    <w:t> </w:t>
                  </w:r>
                  <w:r>
                    <w:rPr>
                      <w:w w:val="105"/>
                    </w:rPr>
                    <w:t>the</w:t>
                  </w:r>
                  <w:r>
                    <w:rPr>
                      <w:spacing w:val="-6"/>
                      <w:w w:val="105"/>
                    </w:rPr>
                    <w:t> </w:t>
                  </w:r>
                  <w:r>
                    <w:rPr>
                      <w:w w:val="105"/>
                    </w:rPr>
                    <w:t>Membership</w:t>
                  </w:r>
                  <w:r>
                    <w:rPr>
                      <w:spacing w:val="-4"/>
                      <w:w w:val="105"/>
                    </w:rPr>
                    <w:t> </w:t>
                  </w:r>
                  <w:r>
                    <w:rPr>
                      <w:w w:val="105"/>
                    </w:rPr>
                    <w:t>that</w:t>
                  </w:r>
                  <w:r>
                    <w:rPr>
                      <w:spacing w:val="-7"/>
                      <w:w w:val="105"/>
                    </w:rPr>
                    <w:t> </w:t>
                  </w:r>
                  <w:r>
                    <w:rPr>
                      <w:w w:val="105"/>
                    </w:rPr>
                    <w:t>advance</w:t>
                  </w:r>
                  <w:r>
                    <w:rPr>
                      <w:spacing w:val="-5"/>
                      <w:w w:val="105"/>
                    </w:rPr>
                    <w:t> </w:t>
                  </w:r>
                  <w:r>
                    <w:rPr>
                      <w:w w:val="105"/>
                    </w:rPr>
                    <w:t>the</w:t>
                  </w:r>
                  <w:r>
                    <w:rPr>
                      <w:spacing w:val="-7"/>
                      <w:w w:val="105"/>
                    </w:rPr>
                    <w:t> </w:t>
                  </w:r>
                  <w:r>
                    <w:rPr>
                      <w:w w:val="105"/>
                    </w:rPr>
                    <w:t>mission</w:t>
                  </w:r>
                  <w:r>
                    <w:rPr>
                      <w:spacing w:val="-6"/>
                      <w:w w:val="105"/>
                    </w:rPr>
                    <w:t> </w:t>
                  </w:r>
                  <w:r>
                    <w:rPr>
                      <w:w w:val="105"/>
                    </w:rPr>
                    <w:t>of</w:t>
                  </w:r>
                  <w:r>
                    <w:rPr>
                      <w:spacing w:val="-6"/>
                      <w:w w:val="105"/>
                    </w:rPr>
                    <w:t> </w:t>
                  </w:r>
                  <w:r>
                    <w:rPr>
                      <w:w w:val="105"/>
                    </w:rPr>
                    <w:t>the</w:t>
                  </w:r>
                  <w:r>
                    <w:rPr>
                      <w:spacing w:val="-5"/>
                      <w:w w:val="105"/>
                    </w:rPr>
                    <w:t> </w:t>
                  </w:r>
                  <w:r>
                    <w:rPr>
                      <w:w w:val="105"/>
                    </w:rPr>
                    <w:t>Coalition</w:t>
                  </w:r>
                  <w:r>
                    <w:rPr>
                      <w:spacing w:val="-5"/>
                      <w:w w:val="105"/>
                    </w:rPr>
                    <w:t> </w:t>
                  </w:r>
                  <w:r>
                    <w:rPr>
                      <w:w w:val="105"/>
                    </w:rPr>
                    <w:t>through deliberation,</w:t>
                  </w:r>
                  <w:r>
                    <w:rPr>
                      <w:spacing w:val="-7"/>
                      <w:w w:val="105"/>
                    </w:rPr>
                    <w:t> </w:t>
                  </w:r>
                  <w:r>
                    <w:rPr>
                      <w:w w:val="105"/>
                    </w:rPr>
                    <w:t>debate</w:t>
                  </w:r>
                  <w:r>
                    <w:rPr>
                      <w:spacing w:val="-6"/>
                      <w:w w:val="105"/>
                    </w:rPr>
                    <w:t> </w:t>
                  </w:r>
                  <w:r>
                    <w:rPr>
                      <w:w w:val="105"/>
                    </w:rPr>
                    <w:t>and</w:t>
                  </w:r>
                  <w:r>
                    <w:rPr>
                      <w:spacing w:val="-6"/>
                      <w:w w:val="105"/>
                    </w:rPr>
                    <w:t> </w:t>
                  </w:r>
                  <w:r>
                    <w:rPr>
                      <w:w w:val="105"/>
                    </w:rPr>
                    <w:t>decision-making</w:t>
                  </w:r>
                  <w:r>
                    <w:rPr>
                      <w:spacing w:val="-4"/>
                      <w:w w:val="105"/>
                    </w:rPr>
                    <w:t> </w:t>
                  </w:r>
                  <w:r>
                    <w:rPr>
                      <w:w w:val="105"/>
                    </w:rPr>
                    <w:t>related</w:t>
                  </w:r>
                  <w:r>
                    <w:rPr>
                      <w:spacing w:val="-4"/>
                      <w:w w:val="105"/>
                    </w:rPr>
                    <w:t> </w:t>
                  </w:r>
                  <w:r>
                    <w:rPr>
                      <w:w w:val="105"/>
                    </w:rPr>
                    <w:t>to</w:t>
                  </w:r>
                  <w:r>
                    <w:rPr>
                      <w:spacing w:val="-5"/>
                      <w:w w:val="105"/>
                    </w:rPr>
                    <w:t> </w:t>
                  </w:r>
                  <w:r>
                    <w:rPr>
                      <w:w w:val="105"/>
                    </w:rPr>
                    <w:t>faculty</w:t>
                  </w:r>
                  <w:r>
                    <w:rPr>
                      <w:spacing w:val="-7"/>
                      <w:w w:val="105"/>
                    </w:rPr>
                    <w:t> </w:t>
                  </w:r>
                  <w:r>
                    <w:rPr>
                      <w:w w:val="105"/>
                    </w:rPr>
                    <w:t>positions</w:t>
                  </w:r>
                  <w:r>
                    <w:rPr>
                      <w:spacing w:val="-6"/>
                      <w:w w:val="105"/>
                    </w:rPr>
                    <w:t> </w:t>
                  </w:r>
                  <w:r>
                    <w:rPr>
                      <w:w w:val="105"/>
                    </w:rPr>
                    <w:t>on</w:t>
                  </w:r>
                  <w:r>
                    <w:rPr>
                      <w:spacing w:val="-6"/>
                      <w:w w:val="105"/>
                    </w:rPr>
                    <w:t> </w:t>
                  </w:r>
                  <w:r>
                    <w:rPr>
                      <w:w w:val="105"/>
                    </w:rPr>
                    <w:t>issues</w:t>
                  </w:r>
                  <w:r>
                    <w:rPr>
                      <w:spacing w:val="-6"/>
                      <w:w w:val="105"/>
                    </w:rPr>
                    <w:t> </w:t>
                  </w:r>
                  <w:r>
                    <w:rPr>
                      <w:w w:val="105"/>
                    </w:rPr>
                    <w:t>of</w:t>
                  </w:r>
                  <w:r>
                    <w:rPr>
                      <w:spacing w:val="-7"/>
                      <w:w w:val="105"/>
                    </w:rPr>
                    <w:t> </w:t>
                  </w:r>
                  <w:r>
                    <w:rPr>
                      <w:w w:val="105"/>
                    </w:rPr>
                    <w:t>concern</w:t>
                  </w:r>
                  <w:r>
                    <w:rPr>
                      <w:spacing w:val="-4"/>
                      <w:w w:val="105"/>
                    </w:rPr>
                    <w:t> </w:t>
                  </w:r>
                  <w:r>
                    <w:rPr>
                      <w:w w:val="105"/>
                    </w:rPr>
                    <w:t>in</w:t>
                  </w:r>
                  <w:r>
                    <w:rPr>
                      <w:spacing w:val="-4"/>
                      <w:w w:val="105"/>
                    </w:rPr>
                    <w:t> </w:t>
                  </w:r>
                  <w:r>
                    <w:rPr>
                      <w:w w:val="105"/>
                    </w:rPr>
                    <w:t>the conduct of intercollegiate athletic</w:t>
                  </w:r>
                  <w:r>
                    <w:rPr>
                      <w:spacing w:val="-8"/>
                      <w:w w:val="105"/>
                    </w:rPr>
                    <w:t> </w:t>
                  </w:r>
                  <w:r>
                    <w:rPr>
                      <w:w w:val="105"/>
                    </w:rPr>
                    <w:t>programs;</w:t>
                  </w:r>
                </w:p>
              </w:txbxContent>
            </v:textbox>
            <w10:wrap type="none"/>
          </v:shape>
        </w:pict>
      </w:r>
      <w:r>
        <w:rPr/>
        <w:pict>
          <v:shape style="position:absolute;margin-left:67.226662pt;margin-top:313.381592pt;width:337.15pt;height:30.75pt;mso-position-horizontal-relative:page;mso-position-vertical-relative:page;z-index:-252354560" type="#_x0000_t202" filled="false" stroked="false">
            <v:textbox inset="0,0,0,0">
              <w:txbxContent>
                <w:p>
                  <w:pPr>
                    <w:pStyle w:val="BodyText"/>
                    <w:spacing w:line="249" w:lineRule="auto"/>
                    <w:ind w:left="292" w:hanging="273"/>
                  </w:pPr>
                  <w:r>
                    <w:rPr>
                      <w:w w:val="105"/>
                    </w:rPr>
                    <w:t>(10) Develop policies and procedures detailing the specific duties and responsibilities of officers, committee</w:t>
                  </w:r>
                  <w:r>
                    <w:rPr>
                      <w:spacing w:val="-7"/>
                      <w:w w:val="105"/>
                    </w:rPr>
                    <w:t> </w:t>
                  </w:r>
                  <w:r>
                    <w:rPr>
                      <w:w w:val="105"/>
                    </w:rPr>
                    <w:t>chairs,</w:t>
                  </w:r>
                  <w:r>
                    <w:rPr>
                      <w:spacing w:val="-9"/>
                      <w:w w:val="105"/>
                    </w:rPr>
                    <w:t> </w:t>
                  </w:r>
                  <w:r>
                    <w:rPr>
                      <w:w w:val="105"/>
                    </w:rPr>
                    <w:t>committees,</w:t>
                  </w:r>
                  <w:r>
                    <w:rPr>
                      <w:spacing w:val="-6"/>
                      <w:w w:val="105"/>
                    </w:rPr>
                    <w:t> </w:t>
                  </w:r>
                  <w:r>
                    <w:rPr>
                      <w:w w:val="105"/>
                    </w:rPr>
                    <w:t>and</w:t>
                  </w:r>
                  <w:r>
                    <w:rPr>
                      <w:spacing w:val="-6"/>
                      <w:w w:val="105"/>
                    </w:rPr>
                    <w:t> </w:t>
                  </w:r>
                  <w:r>
                    <w:rPr>
                      <w:w w:val="105"/>
                    </w:rPr>
                    <w:t>advisors,</w:t>
                  </w:r>
                  <w:r>
                    <w:rPr>
                      <w:spacing w:val="-7"/>
                      <w:w w:val="105"/>
                    </w:rPr>
                    <w:t> </w:t>
                  </w:r>
                  <w:r>
                    <w:rPr>
                      <w:w w:val="105"/>
                    </w:rPr>
                    <w:t>necessary</w:t>
                  </w:r>
                  <w:r>
                    <w:rPr>
                      <w:spacing w:val="-5"/>
                      <w:w w:val="105"/>
                    </w:rPr>
                    <w:t> </w:t>
                  </w:r>
                  <w:r>
                    <w:rPr>
                      <w:w w:val="105"/>
                    </w:rPr>
                    <w:t>to</w:t>
                  </w:r>
                  <w:r>
                    <w:rPr>
                      <w:spacing w:val="-4"/>
                      <w:w w:val="105"/>
                    </w:rPr>
                    <w:t> </w:t>
                  </w:r>
                  <w:r>
                    <w:rPr>
                      <w:w w:val="105"/>
                    </w:rPr>
                    <w:t>the</w:t>
                  </w:r>
                  <w:r>
                    <w:rPr>
                      <w:spacing w:val="-5"/>
                      <w:w w:val="105"/>
                    </w:rPr>
                    <w:t> </w:t>
                  </w:r>
                  <w:r>
                    <w:rPr>
                      <w:w w:val="105"/>
                    </w:rPr>
                    <w:t>efficient</w:t>
                  </w:r>
                  <w:r>
                    <w:rPr>
                      <w:spacing w:val="-7"/>
                      <w:w w:val="105"/>
                    </w:rPr>
                    <w:t> </w:t>
                  </w:r>
                  <w:r>
                    <w:rPr>
                      <w:w w:val="105"/>
                    </w:rPr>
                    <w:t>conduct</w:t>
                  </w:r>
                  <w:r>
                    <w:rPr>
                      <w:spacing w:val="-7"/>
                      <w:w w:val="105"/>
                    </w:rPr>
                    <w:t> </w:t>
                  </w:r>
                  <w:r>
                    <w:rPr>
                      <w:w w:val="105"/>
                    </w:rPr>
                    <w:t>of</w:t>
                  </w:r>
                  <w:r>
                    <w:rPr>
                      <w:spacing w:val="-5"/>
                      <w:w w:val="105"/>
                    </w:rPr>
                    <w:t> </w:t>
                  </w:r>
                  <w:r>
                    <w:rPr>
                      <w:w w:val="105"/>
                    </w:rPr>
                    <w:t>the</w:t>
                  </w:r>
                  <w:r>
                    <w:rPr>
                      <w:spacing w:val="-7"/>
                      <w:w w:val="105"/>
                    </w:rPr>
                    <w:t> </w:t>
                  </w:r>
                  <w:r>
                    <w:rPr>
                      <w:w w:val="105"/>
                    </w:rPr>
                    <w:t>business of the organization;</w:t>
                  </w:r>
                  <w:r>
                    <w:rPr>
                      <w:spacing w:val="-6"/>
                      <w:w w:val="105"/>
                    </w:rPr>
                    <w:t> </w:t>
                  </w:r>
                  <w:r>
                    <w:rPr>
                      <w:w w:val="105"/>
                    </w:rPr>
                    <w:t>and</w:t>
                  </w:r>
                </w:p>
              </w:txbxContent>
            </v:textbox>
            <w10:wrap type="none"/>
          </v:shape>
        </w:pict>
      </w:r>
      <w:r>
        <w:rPr/>
        <w:pict>
          <v:shape style="position:absolute;margin-left:67.218292pt;margin-top:354.134521pt;width:330.8pt;height:40.950pt;mso-position-horizontal-relative:page;mso-position-vertical-relative:page;z-index:-252353536" type="#_x0000_t202" filled="false" stroked="false">
            <v:textbox inset="0,0,0,0">
              <w:txbxContent>
                <w:p>
                  <w:pPr>
                    <w:pStyle w:val="BodyText"/>
                    <w:spacing w:line="249" w:lineRule="auto"/>
                    <w:ind w:left="292" w:hanging="273"/>
                  </w:pPr>
                  <w:r>
                    <w:rPr>
                      <w:w w:val="105"/>
                    </w:rPr>
                    <w:t>(11) Exercise such other and additional powers, rights or duties as the Steering Committee may determine in its discretion to be necessary or appropriate in connection with the Steering Committee’s</w:t>
                  </w:r>
                  <w:r>
                    <w:rPr>
                      <w:spacing w:val="-6"/>
                      <w:w w:val="105"/>
                    </w:rPr>
                    <w:t> </w:t>
                  </w:r>
                  <w:r>
                    <w:rPr>
                      <w:w w:val="105"/>
                    </w:rPr>
                    <w:t>governance</w:t>
                  </w:r>
                  <w:r>
                    <w:rPr>
                      <w:spacing w:val="-8"/>
                      <w:w w:val="105"/>
                    </w:rPr>
                    <w:t> </w:t>
                  </w:r>
                  <w:r>
                    <w:rPr>
                      <w:w w:val="105"/>
                    </w:rPr>
                    <w:t>of</w:t>
                  </w:r>
                  <w:r>
                    <w:rPr>
                      <w:spacing w:val="-7"/>
                      <w:w w:val="105"/>
                    </w:rPr>
                    <w:t> </w:t>
                  </w:r>
                  <w:r>
                    <w:rPr>
                      <w:w w:val="105"/>
                    </w:rPr>
                    <w:t>the</w:t>
                  </w:r>
                  <w:r>
                    <w:rPr>
                      <w:spacing w:val="-7"/>
                      <w:w w:val="105"/>
                    </w:rPr>
                    <w:t> </w:t>
                  </w:r>
                  <w:r>
                    <w:rPr>
                      <w:w w:val="105"/>
                    </w:rPr>
                    <w:t>organization</w:t>
                  </w:r>
                  <w:r>
                    <w:rPr>
                      <w:spacing w:val="-7"/>
                      <w:w w:val="105"/>
                    </w:rPr>
                    <w:t> </w:t>
                  </w:r>
                  <w:r>
                    <w:rPr>
                      <w:w w:val="105"/>
                    </w:rPr>
                    <w:t>consistent</w:t>
                  </w:r>
                  <w:r>
                    <w:rPr>
                      <w:spacing w:val="-7"/>
                      <w:w w:val="105"/>
                    </w:rPr>
                    <w:t> </w:t>
                  </w:r>
                  <w:r>
                    <w:rPr>
                      <w:w w:val="105"/>
                    </w:rPr>
                    <w:t>with</w:t>
                  </w:r>
                  <w:r>
                    <w:rPr>
                      <w:spacing w:val="-5"/>
                      <w:w w:val="105"/>
                    </w:rPr>
                    <w:t> </w:t>
                  </w:r>
                  <w:r>
                    <w:rPr>
                      <w:w w:val="105"/>
                    </w:rPr>
                    <w:t>the</w:t>
                  </w:r>
                  <w:r>
                    <w:rPr>
                      <w:spacing w:val="-6"/>
                      <w:w w:val="105"/>
                    </w:rPr>
                    <w:t> </w:t>
                  </w:r>
                  <w:r>
                    <w:rPr>
                      <w:w w:val="105"/>
                    </w:rPr>
                    <w:t>Bylaws</w:t>
                  </w:r>
                  <w:r>
                    <w:rPr>
                      <w:spacing w:val="-10"/>
                      <w:w w:val="105"/>
                    </w:rPr>
                    <w:t> </w:t>
                  </w:r>
                  <w:r>
                    <w:rPr>
                      <w:w w:val="105"/>
                    </w:rPr>
                    <w:t>and</w:t>
                  </w:r>
                  <w:r>
                    <w:rPr>
                      <w:spacing w:val="-6"/>
                      <w:w w:val="105"/>
                    </w:rPr>
                    <w:t> </w:t>
                  </w:r>
                  <w:r>
                    <w:rPr>
                      <w:w w:val="105"/>
                    </w:rPr>
                    <w:t>member</w:t>
                  </w:r>
                  <w:r>
                    <w:rPr>
                      <w:spacing w:val="-7"/>
                      <w:w w:val="105"/>
                    </w:rPr>
                    <w:t> </w:t>
                  </w:r>
                  <w:r>
                    <w:rPr>
                      <w:w w:val="105"/>
                    </w:rPr>
                    <w:t>ratified positions.</w:t>
                  </w:r>
                </w:p>
              </w:txbxContent>
            </v:textbox>
            <w10:wrap type="none"/>
          </v:shape>
        </w:pict>
      </w:r>
      <w:r>
        <w:rPr/>
        <w:pict>
          <v:shape style="position:absolute;margin-left:53.564213pt;margin-top:415.180237pt;width:8.65pt;height:10.4pt;mso-position-horizontal-relative:page;mso-position-vertical-relative:page;z-index:-252352512" type="#_x0000_t202" filled="false" stroked="false">
            <v:textbox inset="0,0,0,0">
              <w:txbxContent>
                <w:p>
                  <w:pPr>
                    <w:spacing w:line="189" w:lineRule="exact" w:before="0"/>
                    <w:ind w:left="20" w:right="0" w:firstLine="0"/>
                    <w:jc w:val="left"/>
                    <w:rPr>
                      <w:b/>
                      <w:sz w:val="16"/>
                    </w:rPr>
                  </w:pPr>
                  <w:r>
                    <w:rPr>
                      <w:b/>
                      <w:w w:val="105"/>
                      <w:sz w:val="16"/>
                    </w:rPr>
                    <w:t>C.</w:t>
                  </w:r>
                </w:p>
              </w:txbxContent>
            </v:textbox>
            <w10:wrap type="none"/>
          </v:shape>
        </w:pict>
      </w:r>
      <w:r>
        <w:rPr/>
        <w:pict>
          <v:shape style="position:absolute;margin-left:67.209923pt;margin-top:415.180237pt;width:332.5pt;height:40.950pt;mso-position-horizontal-relative:page;mso-position-vertical-relative:page;z-index:-252351488" type="#_x0000_t202" filled="false" stroked="false">
            <v:textbox inset="0,0,0,0">
              <w:txbxContent>
                <w:p>
                  <w:pPr>
                    <w:pStyle w:val="BodyText"/>
                    <w:spacing w:line="249" w:lineRule="auto"/>
                  </w:pPr>
                  <w:r>
                    <w:rPr>
                      <w:b/>
                      <w:w w:val="105"/>
                    </w:rPr>
                    <w:t>Standards of Conduct. </w:t>
                  </w:r>
                  <w:r>
                    <w:rPr>
                      <w:w w:val="105"/>
                    </w:rPr>
                    <w:t>Each Steering Committee member, in the performance of his/her duties, shall</w:t>
                  </w:r>
                  <w:r>
                    <w:rPr>
                      <w:spacing w:val="-7"/>
                      <w:w w:val="105"/>
                    </w:rPr>
                    <w:t> </w:t>
                  </w:r>
                  <w:r>
                    <w:rPr>
                      <w:w w:val="105"/>
                    </w:rPr>
                    <w:t>discharge</w:t>
                  </w:r>
                  <w:r>
                    <w:rPr>
                      <w:spacing w:val="-3"/>
                      <w:w w:val="105"/>
                    </w:rPr>
                    <w:t> </w:t>
                  </w:r>
                  <w:r>
                    <w:rPr>
                      <w:w w:val="105"/>
                    </w:rPr>
                    <w:t>said</w:t>
                  </w:r>
                  <w:r>
                    <w:rPr>
                      <w:spacing w:val="-5"/>
                      <w:w w:val="105"/>
                    </w:rPr>
                    <w:t> </w:t>
                  </w:r>
                  <w:r>
                    <w:rPr>
                      <w:w w:val="105"/>
                    </w:rPr>
                    <w:t>duties:</w:t>
                  </w:r>
                  <w:r>
                    <w:rPr>
                      <w:spacing w:val="-5"/>
                      <w:w w:val="105"/>
                    </w:rPr>
                    <w:t> </w:t>
                  </w:r>
                  <w:r>
                    <w:rPr>
                      <w:w w:val="105"/>
                    </w:rPr>
                    <w:t>(i)</w:t>
                  </w:r>
                  <w:r>
                    <w:rPr>
                      <w:spacing w:val="-4"/>
                      <w:w w:val="105"/>
                    </w:rPr>
                    <w:t> </w:t>
                  </w:r>
                  <w:r>
                    <w:rPr>
                      <w:w w:val="105"/>
                    </w:rPr>
                    <w:t>in</w:t>
                  </w:r>
                  <w:r>
                    <w:rPr>
                      <w:spacing w:val="-6"/>
                      <w:w w:val="105"/>
                    </w:rPr>
                    <w:t> </w:t>
                  </w:r>
                  <w:r>
                    <w:rPr>
                      <w:w w:val="105"/>
                    </w:rPr>
                    <w:t>good</w:t>
                  </w:r>
                  <w:r>
                    <w:rPr>
                      <w:spacing w:val="-3"/>
                      <w:w w:val="105"/>
                    </w:rPr>
                    <w:t> </w:t>
                  </w:r>
                  <w:r>
                    <w:rPr>
                      <w:w w:val="105"/>
                    </w:rPr>
                    <w:t>faith;</w:t>
                  </w:r>
                  <w:r>
                    <w:rPr>
                      <w:spacing w:val="-3"/>
                      <w:w w:val="105"/>
                    </w:rPr>
                    <w:t> </w:t>
                  </w:r>
                  <w:r>
                    <w:rPr>
                      <w:w w:val="105"/>
                    </w:rPr>
                    <w:t>(ii)</w:t>
                  </w:r>
                  <w:r>
                    <w:rPr>
                      <w:spacing w:val="-6"/>
                      <w:w w:val="105"/>
                    </w:rPr>
                    <w:t> </w:t>
                  </w:r>
                  <w:r>
                    <w:rPr>
                      <w:w w:val="105"/>
                    </w:rPr>
                    <w:t>with</w:t>
                  </w:r>
                  <w:r>
                    <w:rPr>
                      <w:spacing w:val="-2"/>
                      <w:w w:val="105"/>
                    </w:rPr>
                    <w:t> </w:t>
                  </w:r>
                  <w:r>
                    <w:rPr>
                      <w:w w:val="105"/>
                    </w:rPr>
                    <w:t>the</w:t>
                  </w:r>
                  <w:r>
                    <w:rPr>
                      <w:spacing w:val="-6"/>
                      <w:w w:val="105"/>
                    </w:rPr>
                    <w:t> </w:t>
                  </w:r>
                  <w:r>
                    <w:rPr>
                      <w:w w:val="105"/>
                    </w:rPr>
                    <w:t>care</w:t>
                  </w:r>
                  <w:r>
                    <w:rPr>
                      <w:spacing w:val="-7"/>
                      <w:w w:val="105"/>
                    </w:rPr>
                    <w:t> </w:t>
                  </w:r>
                  <w:r>
                    <w:rPr>
                      <w:w w:val="105"/>
                    </w:rPr>
                    <w:t>an</w:t>
                  </w:r>
                  <w:r>
                    <w:rPr>
                      <w:spacing w:val="-4"/>
                      <w:w w:val="105"/>
                    </w:rPr>
                    <w:t> </w:t>
                  </w:r>
                  <w:r>
                    <w:rPr>
                      <w:w w:val="105"/>
                    </w:rPr>
                    <w:t>ordinarily</w:t>
                  </w:r>
                  <w:r>
                    <w:rPr>
                      <w:spacing w:val="-6"/>
                      <w:w w:val="105"/>
                    </w:rPr>
                    <w:t> </w:t>
                  </w:r>
                  <w:r>
                    <w:rPr>
                      <w:w w:val="105"/>
                    </w:rPr>
                    <w:t>prudent</w:t>
                  </w:r>
                  <w:r>
                    <w:rPr>
                      <w:spacing w:val="-5"/>
                      <w:w w:val="105"/>
                    </w:rPr>
                    <w:t> </w:t>
                  </w:r>
                  <w:r>
                    <w:rPr>
                      <w:w w:val="105"/>
                    </w:rPr>
                    <w:t>person</w:t>
                  </w:r>
                  <w:r>
                    <w:rPr>
                      <w:spacing w:val="-5"/>
                      <w:w w:val="105"/>
                    </w:rPr>
                    <w:t> </w:t>
                  </w:r>
                  <w:r>
                    <w:rPr>
                      <w:w w:val="105"/>
                    </w:rPr>
                    <w:t>in</w:t>
                  </w:r>
                  <w:r>
                    <w:rPr>
                      <w:spacing w:val="-4"/>
                      <w:w w:val="105"/>
                    </w:rPr>
                    <w:t> </w:t>
                  </w:r>
                  <w:r>
                    <w:rPr>
                      <w:w w:val="105"/>
                    </w:rPr>
                    <w:t>a</w:t>
                  </w:r>
                  <w:r>
                    <w:rPr>
                      <w:spacing w:val="-3"/>
                      <w:w w:val="105"/>
                    </w:rPr>
                    <w:t> </w:t>
                  </w:r>
                  <w:r>
                    <w:rPr>
                      <w:w w:val="105"/>
                    </w:rPr>
                    <w:t>like position would exercise under similar circumstances; and (iii) in a manner he/she reasonably believes to be in the best interests of the</w:t>
                  </w:r>
                  <w:r>
                    <w:rPr>
                      <w:spacing w:val="-15"/>
                      <w:w w:val="105"/>
                    </w:rPr>
                    <w:t> </w:t>
                  </w:r>
                  <w:r>
                    <w:rPr>
                      <w:w w:val="105"/>
                    </w:rPr>
                    <w:t>organization.</w:t>
                  </w:r>
                </w:p>
              </w:txbxContent>
            </v:textbox>
            <w10:wrap type="none"/>
          </v:shape>
        </w:pict>
      </w:r>
      <w:r>
        <w:rPr/>
        <w:pict>
          <v:shape style="position:absolute;margin-left:53.564213pt;margin-top:476.309662pt;width:9.5pt;height:10.4pt;mso-position-horizontal-relative:page;mso-position-vertical-relative:page;z-index:-252350464" type="#_x0000_t202" filled="false" stroked="false">
            <v:textbox inset="0,0,0,0">
              <w:txbxContent>
                <w:p>
                  <w:pPr>
                    <w:spacing w:line="189" w:lineRule="exact" w:before="0"/>
                    <w:ind w:left="20" w:right="0" w:firstLine="0"/>
                    <w:jc w:val="left"/>
                    <w:rPr>
                      <w:b/>
                      <w:sz w:val="16"/>
                    </w:rPr>
                  </w:pPr>
                  <w:r>
                    <w:rPr>
                      <w:b/>
                      <w:w w:val="105"/>
                      <w:sz w:val="16"/>
                    </w:rPr>
                    <w:t>D.</w:t>
                  </w:r>
                </w:p>
              </w:txbxContent>
            </v:textbox>
            <w10:wrap type="none"/>
          </v:shape>
        </w:pict>
      </w:r>
      <w:r>
        <w:rPr/>
        <w:pict>
          <v:shape style="position:absolute;margin-left:67.201553pt;margin-top:476.309662pt;width:341.3pt;height:81.650pt;mso-position-horizontal-relative:page;mso-position-vertical-relative:page;z-index:-252349440" type="#_x0000_t202" filled="false" stroked="false">
            <v:textbox inset="0,0,0,0">
              <w:txbxContent>
                <w:p>
                  <w:pPr>
                    <w:pStyle w:val="BodyText"/>
                    <w:spacing w:line="249" w:lineRule="auto"/>
                  </w:pPr>
                  <w:r>
                    <w:rPr>
                      <w:b/>
                      <w:w w:val="105"/>
                    </w:rPr>
                    <w:t>Removal of a Steering Committee Member. </w:t>
                  </w:r>
                  <w:r>
                    <w:rPr>
                      <w:w w:val="105"/>
                    </w:rPr>
                    <w:t>The Steering Committee, by a majority of the remaining Steering Committee Members, may remove any one or more of the Steering Committee Members with or without cause; provided that the notice of the subject meeting of the Steering Committee shall have adequately described the reasons for the proposed removal. Removal “for cause” shall have the meaning of removal due to fraud, unethical or criminal conduct. Removal “without</w:t>
                  </w:r>
                  <w:r>
                    <w:rPr>
                      <w:spacing w:val="-7"/>
                      <w:w w:val="105"/>
                    </w:rPr>
                    <w:t> </w:t>
                  </w:r>
                  <w:r>
                    <w:rPr>
                      <w:w w:val="105"/>
                    </w:rPr>
                    <w:t>cause”</w:t>
                  </w:r>
                  <w:r>
                    <w:rPr>
                      <w:spacing w:val="-5"/>
                      <w:w w:val="105"/>
                    </w:rPr>
                    <w:t> </w:t>
                  </w:r>
                  <w:r>
                    <w:rPr>
                      <w:w w:val="105"/>
                    </w:rPr>
                    <w:t>shall</w:t>
                  </w:r>
                  <w:r>
                    <w:rPr>
                      <w:spacing w:val="-7"/>
                      <w:w w:val="105"/>
                    </w:rPr>
                    <w:t> </w:t>
                  </w:r>
                  <w:r>
                    <w:rPr>
                      <w:w w:val="105"/>
                    </w:rPr>
                    <w:t>have</w:t>
                  </w:r>
                  <w:r>
                    <w:rPr>
                      <w:spacing w:val="-6"/>
                      <w:w w:val="105"/>
                    </w:rPr>
                    <w:t> </w:t>
                  </w:r>
                  <w:r>
                    <w:rPr>
                      <w:w w:val="105"/>
                    </w:rPr>
                    <w:t>the</w:t>
                  </w:r>
                  <w:r>
                    <w:rPr>
                      <w:spacing w:val="-7"/>
                      <w:w w:val="105"/>
                    </w:rPr>
                    <w:t> </w:t>
                  </w:r>
                  <w:r>
                    <w:rPr>
                      <w:w w:val="105"/>
                    </w:rPr>
                    <w:t>meaning</w:t>
                  </w:r>
                  <w:r>
                    <w:rPr>
                      <w:spacing w:val="-3"/>
                      <w:w w:val="105"/>
                    </w:rPr>
                    <w:t> </w:t>
                  </w:r>
                  <w:r>
                    <w:rPr>
                      <w:w w:val="105"/>
                    </w:rPr>
                    <w:t>of</w:t>
                  </w:r>
                  <w:r>
                    <w:rPr>
                      <w:spacing w:val="-6"/>
                      <w:w w:val="105"/>
                    </w:rPr>
                    <w:t> </w:t>
                  </w:r>
                  <w:r>
                    <w:rPr>
                      <w:w w:val="105"/>
                    </w:rPr>
                    <w:t>removal</w:t>
                  </w:r>
                  <w:r>
                    <w:rPr>
                      <w:spacing w:val="-8"/>
                      <w:w w:val="105"/>
                    </w:rPr>
                    <w:t> </w:t>
                  </w:r>
                  <w:r>
                    <w:rPr>
                      <w:w w:val="105"/>
                    </w:rPr>
                    <w:t>due</w:t>
                  </w:r>
                  <w:r>
                    <w:rPr>
                      <w:spacing w:val="-4"/>
                      <w:w w:val="105"/>
                    </w:rPr>
                    <w:t> </w:t>
                  </w:r>
                  <w:r>
                    <w:rPr>
                      <w:w w:val="105"/>
                    </w:rPr>
                    <w:t>to</w:t>
                  </w:r>
                  <w:r>
                    <w:rPr>
                      <w:spacing w:val="-4"/>
                      <w:w w:val="105"/>
                    </w:rPr>
                    <w:t> </w:t>
                  </w:r>
                  <w:r>
                    <w:rPr>
                      <w:w w:val="105"/>
                    </w:rPr>
                    <w:t>failure</w:t>
                  </w:r>
                  <w:r>
                    <w:rPr>
                      <w:spacing w:val="-5"/>
                      <w:w w:val="105"/>
                    </w:rPr>
                    <w:t> </w:t>
                  </w:r>
                  <w:r>
                    <w:rPr>
                      <w:w w:val="105"/>
                    </w:rPr>
                    <w:t>to</w:t>
                  </w:r>
                  <w:r>
                    <w:rPr>
                      <w:spacing w:val="-5"/>
                      <w:w w:val="105"/>
                    </w:rPr>
                    <w:t> </w:t>
                  </w:r>
                  <w:r>
                    <w:rPr>
                      <w:w w:val="105"/>
                    </w:rPr>
                    <w:t>fulfill</w:t>
                  </w:r>
                  <w:r>
                    <w:rPr>
                      <w:spacing w:val="-7"/>
                      <w:w w:val="105"/>
                    </w:rPr>
                    <w:t> </w:t>
                  </w:r>
                  <w:r>
                    <w:rPr>
                      <w:w w:val="105"/>
                    </w:rPr>
                    <w:t>duties</w:t>
                  </w:r>
                  <w:r>
                    <w:rPr>
                      <w:spacing w:val="-7"/>
                      <w:w w:val="105"/>
                    </w:rPr>
                    <w:t> </w:t>
                  </w:r>
                  <w:r>
                    <w:rPr>
                      <w:w w:val="105"/>
                    </w:rPr>
                    <w:t>and</w:t>
                  </w:r>
                  <w:r>
                    <w:rPr>
                      <w:spacing w:val="-3"/>
                      <w:w w:val="105"/>
                    </w:rPr>
                    <w:t> </w:t>
                  </w:r>
                  <w:r>
                    <w:rPr>
                      <w:w w:val="105"/>
                    </w:rPr>
                    <w:t>responsibilities of office, including failure to attend meetings, fulfill assumed responsibilities, and complete promised work</w:t>
                  </w:r>
                  <w:r>
                    <w:rPr>
                      <w:spacing w:val="-3"/>
                      <w:w w:val="105"/>
                    </w:rPr>
                    <w:t> </w:t>
                  </w:r>
                  <w:r>
                    <w:rPr>
                      <w:w w:val="105"/>
                    </w:rPr>
                    <w:t>product.</w:t>
                  </w:r>
                </w:p>
              </w:txbxContent>
            </v:textbox>
            <w10:wrap type="none"/>
          </v:shape>
        </w:pict>
      </w:r>
      <w:r>
        <w:rPr/>
        <w:pict>
          <v:shape style="position:absolute;margin-left:53.555843pt;margin-top:567.920105pt;width:8.3pt;height:10.4pt;mso-position-horizontal-relative:page;mso-position-vertical-relative:page;z-index:-252348416" type="#_x0000_t202" filled="false" stroked="false">
            <v:textbox inset="0,0,0,0">
              <w:txbxContent>
                <w:p>
                  <w:pPr>
                    <w:spacing w:line="189" w:lineRule="exact" w:before="0"/>
                    <w:ind w:left="20" w:right="0" w:firstLine="0"/>
                    <w:jc w:val="left"/>
                    <w:rPr>
                      <w:b/>
                      <w:sz w:val="16"/>
                    </w:rPr>
                  </w:pPr>
                  <w:r>
                    <w:rPr>
                      <w:b/>
                      <w:w w:val="105"/>
                      <w:sz w:val="16"/>
                    </w:rPr>
                    <w:t>E.</w:t>
                  </w:r>
                </w:p>
              </w:txbxContent>
            </v:textbox>
            <w10:wrap type="none"/>
          </v:shape>
        </w:pict>
      </w:r>
      <w:r>
        <w:rPr/>
        <w:pict>
          <v:shape style="position:absolute;margin-left:67.201553pt;margin-top:567.920105pt;width:343.15pt;height:61.25pt;mso-position-horizontal-relative:page;mso-position-vertical-relative:page;z-index:-252347392" type="#_x0000_t202" filled="false" stroked="false">
            <v:textbox inset="0,0,0,0">
              <w:txbxContent>
                <w:p>
                  <w:pPr>
                    <w:pStyle w:val="BodyText"/>
                    <w:spacing w:line="249" w:lineRule="auto"/>
                    <w:ind w:right="17"/>
                  </w:pPr>
                  <w:r>
                    <w:rPr>
                      <w:b/>
                      <w:w w:val="105"/>
                    </w:rPr>
                    <w:t>Vacancies. </w:t>
                  </w:r>
                  <w:r>
                    <w:rPr>
                      <w:w w:val="105"/>
                    </w:rPr>
                    <w:t>Except for a vacancy caused by the expiration of a Steering Committee Member's term of office, a vacancy in the Steering Committee shall be filled by a special election for this purpose. With regard to any candidate nominated to be a replacement Steering Committee Member, and in order</w:t>
                  </w:r>
                  <w:r>
                    <w:rPr>
                      <w:spacing w:val="-5"/>
                      <w:w w:val="105"/>
                    </w:rPr>
                    <w:t> </w:t>
                  </w:r>
                  <w:r>
                    <w:rPr>
                      <w:w w:val="105"/>
                    </w:rPr>
                    <w:t>to</w:t>
                  </w:r>
                  <w:r>
                    <w:rPr>
                      <w:spacing w:val="-5"/>
                      <w:w w:val="105"/>
                    </w:rPr>
                    <w:t> </w:t>
                  </w:r>
                  <w:r>
                    <w:rPr>
                      <w:w w:val="105"/>
                    </w:rPr>
                    <w:t>ensure</w:t>
                  </w:r>
                  <w:r>
                    <w:rPr>
                      <w:spacing w:val="-3"/>
                      <w:w w:val="105"/>
                    </w:rPr>
                    <w:t> </w:t>
                  </w:r>
                  <w:r>
                    <w:rPr>
                      <w:w w:val="105"/>
                    </w:rPr>
                    <w:t>that</w:t>
                  </w:r>
                  <w:r>
                    <w:rPr>
                      <w:spacing w:val="-8"/>
                      <w:w w:val="105"/>
                    </w:rPr>
                    <w:t> </w:t>
                  </w:r>
                  <w:r>
                    <w:rPr>
                      <w:w w:val="105"/>
                    </w:rPr>
                    <w:t>proper</w:t>
                  </w:r>
                  <w:r>
                    <w:rPr>
                      <w:spacing w:val="-5"/>
                      <w:w w:val="105"/>
                    </w:rPr>
                    <w:t> </w:t>
                  </w:r>
                  <w:r>
                    <w:rPr>
                      <w:w w:val="105"/>
                    </w:rPr>
                    <w:t>consideration</w:t>
                  </w:r>
                  <w:r>
                    <w:rPr>
                      <w:spacing w:val="-5"/>
                      <w:w w:val="105"/>
                    </w:rPr>
                    <w:t> </w:t>
                  </w:r>
                  <w:r>
                    <w:rPr>
                      <w:w w:val="105"/>
                    </w:rPr>
                    <w:t>is</w:t>
                  </w:r>
                  <w:r>
                    <w:rPr>
                      <w:spacing w:val="-5"/>
                      <w:w w:val="105"/>
                    </w:rPr>
                    <w:t> </w:t>
                  </w:r>
                  <w:r>
                    <w:rPr>
                      <w:w w:val="105"/>
                    </w:rPr>
                    <w:t>given</w:t>
                  </w:r>
                  <w:r>
                    <w:rPr>
                      <w:spacing w:val="-3"/>
                      <w:w w:val="105"/>
                    </w:rPr>
                    <w:t> </w:t>
                  </w:r>
                  <w:r>
                    <w:rPr>
                      <w:w w:val="105"/>
                    </w:rPr>
                    <w:t>to</w:t>
                  </w:r>
                  <w:r>
                    <w:rPr>
                      <w:spacing w:val="-4"/>
                      <w:w w:val="105"/>
                    </w:rPr>
                    <w:t> </w:t>
                  </w:r>
                  <w:r>
                    <w:rPr>
                      <w:w w:val="105"/>
                    </w:rPr>
                    <w:t>the</w:t>
                  </w:r>
                  <w:r>
                    <w:rPr>
                      <w:spacing w:val="-5"/>
                      <w:w w:val="105"/>
                    </w:rPr>
                    <w:t> </w:t>
                  </w:r>
                  <w:r>
                    <w:rPr>
                      <w:w w:val="105"/>
                    </w:rPr>
                    <w:t>candidate(s),</w:t>
                  </w:r>
                  <w:r>
                    <w:rPr>
                      <w:spacing w:val="-6"/>
                      <w:w w:val="105"/>
                    </w:rPr>
                    <w:t> </w:t>
                  </w:r>
                  <w:r>
                    <w:rPr>
                      <w:w w:val="105"/>
                    </w:rPr>
                    <w:t>there</w:t>
                  </w:r>
                  <w:r>
                    <w:rPr>
                      <w:spacing w:val="-4"/>
                      <w:w w:val="105"/>
                    </w:rPr>
                    <w:t> </w:t>
                  </w:r>
                  <w:r>
                    <w:rPr>
                      <w:w w:val="105"/>
                    </w:rPr>
                    <w:t>shall</w:t>
                  </w:r>
                  <w:r>
                    <w:rPr>
                      <w:spacing w:val="-6"/>
                      <w:w w:val="105"/>
                    </w:rPr>
                    <w:t> </w:t>
                  </w:r>
                  <w:r>
                    <w:rPr>
                      <w:w w:val="105"/>
                    </w:rPr>
                    <w:t>be</w:t>
                  </w:r>
                  <w:r>
                    <w:rPr>
                      <w:spacing w:val="-5"/>
                      <w:w w:val="105"/>
                    </w:rPr>
                    <w:t> </w:t>
                  </w:r>
                  <w:r>
                    <w:rPr>
                      <w:w w:val="105"/>
                    </w:rPr>
                    <w:t>full</w:t>
                  </w:r>
                  <w:r>
                    <w:rPr>
                      <w:spacing w:val="-6"/>
                      <w:w w:val="105"/>
                    </w:rPr>
                    <w:t> </w:t>
                  </w:r>
                  <w:r>
                    <w:rPr>
                      <w:w w:val="105"/>
                    </w:rPr>
                    <w:t>notice</w:t>
                  </w:r>
                  <w:r>
                    <w:rPr>
                      <w:spacing w:val="-5"/>
                      <w:w w:val="105"/>
                    </w:rPr>
                    <w:t> </w:t>
                  </w:r>
                  <w:r>
                    <w:rPr>
                      <w:w w:val="105"/>
                    </w:rPr>
                    <w:t>given to the membership prior to any special election in order to adequately apprise them about the candidate(s).</w:t>
                  </w:r>
                </w:p>
              </w:txbxContent>
            </v:textbox>
            <w10:wrap type="none"/>
          </v:shape>
        </w:pict>
      </w:r>
      <w:r>
        <w:rPr/>
        <w:pict>
          <v:shape style="position:absolute;margin-left:195.914902pt;margin-top:638.643372pt;width:72.05pt;height:20.6pt;mso-position-horizontal-relative:page;mso-position-vertical-relative:page;z-index:-252346368" type="#_x0000_t202" filled="false" stroked="false">
            <v:textbox inset="0,0,0,0">
              <w:txbxContent>
                <w:p>
                  <w:pPr>
                    <w:pStyle w:val="BodyText"/>
                    <w:spacing w:line="189" w:lineRule="exact"/>
                    <w:ind w:left="0"/>
                    <w:jc w:val="center"/>
                  </w:pPr>
                  <w:r>
                    <w:rPr>
                      <w:w w:val="105"/>
                    </w:rPr>
                    <w:t>COIA By-Laws (2017)</w:t>
                  </w:r>
                </w:p>
                <w:p>
                  <w:pPr>
                    <w:spacing w:before="8"/>
                    <w:ind w:left="4" w:right="0" w:firstLine="0"/>
                    <w:jc w:val="center"/>
                    <w:rPr>
                      <w:b/>
                      <w:sz w:val="16"/>
                    </w:rPr>
                  </w:pPr>
                  <w:r>
                    <w:rPr>
                      <w:w w:val="105"/>
                      <w:sz w:val="16"/>
                    </w:rPr>
                    <w:t>Page </w:t>
                  </w:r>
                  <w:r>
                    <w:rPr>
                      <w:b/>
                      <w:w w:val="105"/>
                      <w:sz w:val="16"/>
                    </w:rPr>
                    <w:t>4 </w:t>
                  </w:r>
                  <w:r>
                    <w:rPr>
                      <w:w w:val="105"/>
                      <w:sz w:val="16"/>
                    </w:rPr>
                    <w:t>of </w:t>
                  </w:r>
                  <w:r>
                    <w:rPr>
                      <w:b/>
                      <w:w w:val="105"/>
                      <w:sz w:val="16"/>
                    </w:rPr>
                    <w:t>8</w:t>
                  </w:r>
                </w:p>
              </w:txbxContent>
            </v:textbox>
            <w10:wrap type="none"/>
          </v:shape>
        </w:pict>
      </w:r>
      <w:r>
        <w:rPr/>
        <w:pict>
          <v:shape style="position:absolute;margin-left:416.325012pt;margin-top:95.400002pt;width:195.2pt;height:600.6pt;mso-position-horizontal-relative:page;mso-position-vertical-relative:page;z-index:-25234534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960" w:right="1320"/>
        </w:sectPr>
      </w:pPr>
    </w:p>
    <w:p>
      <w:pPr>
        <w:rPr>
          <w:sz w:val="2"/>
          <w:szCs w:val="2"/>
        </w:rPr>
      </w:pPr>
      <w:r>
        <w:rPr/>
        <w:pict>
          <v:rect style="position:absolute;margin-left:416.325012pt;margin-top:95.400002pt;width:195.196pt;height:600.6pt;mso-position-horizontal-relative:page;mso-position-vertical-relative:page;z-index:-252344320" filled="true" fillcolor="#f2f2f2" stroked="false">
            <v:fill type="solid"/>
            <w10:wrap type="none"/>
          </v:rect>
        </w:pict>
      </w:r>
      <w:r>
        <w:rPr/>
        <w:pict>
          <v:group style="position:absolute;margin-left:77.059906pt;margin-top:246.496597pt;width:278.9pt;height:294.6pt;mso-position-horizontal-relative:page;mso-position-vertical-relative:page;z-index:-252343296" coordorigin="1541,4930" coordsize="5578,5892">
            <v:shape style="position:absolute;left:1541;top:4929;width:5578;height:5892" coordorigin="1541,4930" coordsize="5578,5892" path="m3654,10147l3649,10064,3634,9979,3614,9909,3587,9837,3553,9763,3513,9687,3465,9609,3427,9552,3416,9538,3416,10069,3414,10127,3404,10182,3386,10237,3359,10289,3322,10340,3276,10391,3134,10533,1829,9228,1970,9088,2024,9039,2079,9001,2136,8975,2194,8959,2254,8953,2314,8954,2377,8963,2441,8979,2506,9003,2573,9034,2640,9072,2708,9116,2764,9157,2819,9201,2874,9247,2929,9297,2983,9349,3049,9417,3109,9482,3163,9546,3213,9608,3256,9667,3303,9741,3342,9811,3373,9879,3395,9945,3410,10008,3416,10069,3416,9538,3385,9495,3339,9437,3290,9377,3237,9317,3180,9256,3120,9195,3057,9134,2994,9077,2932,9023,2870,8974,2842,8953,2809,8929,2748,8887,2676,8843,2604,8806,2534,8774,2464,8747,2396,8727,2313,8710,2232,8705,2153,8708,2077,8721,2003,8746,1931,8783,1861,8833,1793,8894,1557,9130,1549,9140,1544,9153,1541,9167,1542,9184,1547,9204,1557,9225,1574,9248,1596,9272,3091,10768,3116,10790,3138,10806,3159,10816,3178,10821,3196,10822,3211,10820,3223,10815,3234,10807,3454,10586,3502,10533,3515,10518,3565,10449,3604,10377,3631,10303,3647,10227,3654,10147m4877,9151l4876,9144,4869,9130,4863,9123,4857,9116,4851,9111,4844,9104,4834,9097,4824,9090,4811,9081,4744,9039,4347,8802,4306,8778,4243,8740,4205,8719,4136,8682,4103,8665,4072,8650,4041,8637,4012,8626,3984,8616,3957,8609,3931,8603,3912,8599,3906,8598,3882,8595,3858,8595,3835,8596,3814,8599,3822,8563,3828,8527,3832,8490,3833,8453,3831,8415,3827,8378,3819,8339,3807,8300,3793,8261,3776,8222,3755,8182,3730,8141,3702,8101,3670,8060,3634,8019,3626,8010,3626,8464,3622,8495,3615,8526,3603,8556,3587,8586,3567,8615,3542,8643,3407,8778,2842,8213,2958,8097,2978,8077,2997,8060,3014,8046,3029,8034,3044,8024,3058,8015,3072,8008,3087,8002,3134,7989,3181,7986,3228,7991,3276,8007,3324,8031,3372,8062,3421,8101,3470,8147,3499,8177,3526,8208,3550,8240,3571,8272,3589,8304,3603,8337,3614,8369,3621,8400,3625,8433,3626,8464,3626,8010,3602,7986,3594,7977,3550,7935,3506,7897,3463,7863,3419,7833,3375,7807,3332,7785,3288,7768,3245,7753,3201,7743,3159,7738,3117,7736,3075,7739,3034,7746,2994,7757,2954,7773,2915,7793,2902,7801,2889,7811,2861,7832,2846,7845,2829,7859,2811,7876,2792,7895,2571,8116,2563,8126,2558,8139,2555,8154,2556,8170,2561,8190,2571,8211,2588,8234,2610,8258,4169,9817,4176,9823,4191,9828,4198,9829,4207,9826,4216,9824,4226,9819,4237,9813,4245,9807,4254,9800,4263,9792,4273,9783,4282,9773,4291,9763,4298,9755,4304,9747,4310,9735,4314,9726,4316,9717,4318,9709,4318,9701,4316,9694,4313,9686,4307,9679,3587,8958,3679,8866,3703,8844,3729,8827,3755,8815,3783,8807,3812,8803,3841,8802,3872,8805,3905,8811,3938,8821,3973,8832,4009,8847,4045,8865,4083,8885,4122,8907,4163,8930,4204,8955,4695,9254,4708,9262,4720,9269,4729,9272,4738,9276,4747,9277,4757,9276,4768,9275,4778,9270,4788,9263,4796,9257,4805,9250,4814,9241,4824,9232,4835,9220,4845,9209,4853,9199,4860,9190,4868,9179,4873,9170,4875,9160,4877,9151m5867,8173l5865,8162,5862,8152,5856,8141,5844,8129,5834,8120,5822,8112,5808,8102,5791,8091,5586,7959,4986,7580,4986,7818,4624,8180,4012,7233,3968,7165,3968,7164,4986,7818,4986,7580,4328,7164,3885,6883,3873,6876,3862,6869,3851,6867,3841,6864,3832,6865,3821,6869,3813,6872,3804,6876,3795,6881,3786,6888,3776,6896,3765,6906,3754,6917,3730,6941,3720,6951,3711,6961,3704,6970,3695,6982,3688,6993,3686,7004,3682,7015,3681,7024,3685,7033,3687,7044,3692,7054,3699,7065,3786,7201,4907,8972,4918,8989,4928,9002,4938,9014,4946,9024,4957,9036,4969,9043,4979,9046,4990,9048,5000,9045,5013,9038,5022,9031,5032,9023,5042,9013,5053,9002,5064,8991,5073,8981,5081,8971,5088,8963,5095,8953,5100,8943,5101,8932,5101,8923,5102,8915,5098,8906,5095,8899,5091,8890,5085,8881,4812,8462,4767,8392,4979,8180,5200,7959,5697,8278,5707,8284,5716,8288,5731,8293,5739,8294,5747,8291,5756,8290,5765,8285,5777,8276,5786,8269,5795,8260,5806,8250,5818,8238,5830,8226,5840,8215,5848,8204,5856,8195,5864,8184,5867,8173m6167,7860l6167,7853,6163,7844,6160,7836,6156,7830,5451,7126,5636,6940,5815,6761,5816,6755,5816,6747,5815,6740,5813,6732,5808,6722,5804,6714,5799,6706,5793,6697,5785,6687,5777,6678,5767,6667,5757,6656,5745,6644,5732,6631,5720,6620,5708,6609,5698,6601,5686,6590,5674,6583,5665,6579,5657,6575,5648,6573,5641,6572,5634,6574,5630,6576,5265,6940,4695,6370,5081,5985,5083,5980,5083,5972,5082,5965,5080,5957,5075,5947,5071,5939,5066,5931,5059,5922,5052,5912,5043,5903,5034,5892,5023,5880,5011,5868,4998,5856,4987,5845,4976,5835,4965,5826,4956,5818,4946,5811,4938,5806,4930,5801,4919,5796,4911,5794,4904,5793,4896,5793,4891,5795,4419,6268,4411,6278,4406,6291,4403,6305,4404,6322,4409,6342,4420,6363,4436,6386,4458,6410,6017,7969,6023,7973,6031,7976,6040,7980,6047,7981,6055,7978,6064,7976,6074,7971,6086,7965,6094,7959,6102,7952,6112,7944,6121,7934,6131,7925,6139,7915,6146,7906,6153,7898,6159,7887,6163,7878,6164,7868,6167,7860m7118,6909l7118,6902,7112,6887,7107,6879,5785,5557,5646,5419,5943,5122,5946,5117,5946,5109,5945,5102,5944,5093,5938,5083,5934,5076,5929,5068,5922,5059,5915,5050,5906,5040,5896,5029,5885,5018,5873,5005,5861,4993,5849,4982,5838,4972,5828,4963,5818,4955,5809,4948,5801,4943,5793,4938,5783,4932,5774,4931,5767,4930,5759,4930,5754,4933,5022,5665,5019,5670,5020,5678,5020,5685,5022,5693,5028,5703,5032,5711,5038,5720,5045,5729,5053,5738,5062,5749,5072,5760,5082,5772,5094,5784,5107,5796,5118,5807,5129,5816,5140,5825,5149,5832,5158,5839,5166,5844,5183,5854,5191,5856,5199,5856,5206,5857,5207,5856,5211,5854,5508,5557,6968,7018,6976,7023,6991,7029,6998,7029,7006,7027,7016,7025,7025,7020,7037,7014,7045,7008,7054,7001,7063,6993,7072,6983,7082,6973,7090,6964,7098,6955,7104,6947,7110,6936,7114,6927,7116,6917,7118,6909e" filled="true" fillcolor="#c1c1c1" stroked="false">
              <v:path arrowok="t"/>
              <v:fill opacity="32896f" type="solid"/>
            </v:shape>
            <v:rect style="position:absolute;left:3576;top:9487;width:39;height:11" filled="true" fillcolor="#000000" stroked="false">
              <v:fill type="solid"/>
            </v:rect>
            <w10:wrap type="none"/>
          </v:group>
        </w:pict>
      </w:r>
      <w:r>
        <w:rPr/>
        <w:pict>
          <v:shape style="position:absolute;margin-left:53.589329pt;margin-top:150.537216pt;width:8.0500pt;height:10.4pt;mso-position-horizontal-relative:page;mso-position-vertical-relative:page;z-index:-252342272" type="#_x0000_t202" filled="false" stroked="false">
            <v:textbox inset="0,0,0,0">
              <w:txbxContent>
                <w:p>
                  <w:pPr>
                    <w:spacing w:line="189" w:lineRule="exact" w:before="0"/>
                    <w:ind w:left="20" w:right="0" w:firstLine="0"/>
                    <w:jc w:val="left"/>
                    <w:rPr>
                      <w:b/>
                      <w:sz w:val="16"/>
                    </w:rPr>
                  </w:pPr>
                  <w:r>
                    <w:rPr>
                      <w:b/>
                      <w:w w:val="105"/>
                      <w:sz w:val="16"/>
                    </w:rPr>
                    <w:t>F.</w:t>
                  </w:r>
                </w:p>
              </w:txbxContent>
            </v:textbox>
            <w10:wrap type="none"/>
          </v:shape>
        </w:pict>
      </w:r>
      <w:r>
        <w:rPr/>
        <w:pict>
          <v:shape style="position:absolute;margin-left:67.235039pt;margin-top:150.537216pt;width:128pt;height:10.4pt;mso-position-horizontal-relative:page;mso-position-vertical-relative:page;z-index:-252341248" type="#_x0000_t202" filled="false" stroked="false">
            <v:textbox inset="0,0,0,0">
              <w:txbxContent>
                <w:p>
                  <w:pPr>
                    <w:spacing w:line="189" w:lineRule="exact" w:before="0"/>
                    <w:ind w:left="20" w:right="0" w:firstLine="0"/>
                    <w:jc w:val="left"/>
                    <w:rPr>
                      <w:b/>
                      <w:sz w:val="16"/>
                    </w:rPr>
                  </w:pPr>
                  <w:r>
                    <w:rPr>
                      <w:b/>
                      <w:w w:val="105"/>
                      <w:sz w:val="16"/>
                    </w:rPr>
                    <w:t>Meetings of the Steering Committee</w:t>
                  </w:r>
                </w:p>
              </w:txbxContent>
            </v:textbox>
            <w10:wrap type="none"/>
          </v:shape>
        </w:pict>
      </w:r>
      <w:r>
        <w:rPr/>
        <w:pict>
          <v:shape style="position:absolute;margin-left:67.235039pt;margin-top:170.913696pt;width:333.05pt;height:61.25pt;mso-position-horizontal-relative:page;mso-position-vertical-relative:page;z-index:-252340224" type="#_x0000_t202" filled="false" stroked="false">
            <v:textbox inset="0,0,0,0">
              <w:txbxContent>
                <w:p>
                  <w:pPr>
                    <w:pStyle w:val="BodyText"/>
                    <w:spacing w:line="249" w:lineRule="auto"/>
                    <w:ind w:left="292" w:hanging="273"/>
                  </w:pPr>
                  <w:r>
                    <w:rPr>
                      <w:w w:val="105"/>
                    </w:rPr>
                    <w:t>(1) </w:t>
                  </w:r>
                  <w:r>
                    <w:rPr>
                      <w:b/>
                      <w:w w:val="105"/>
                    </w:rPr>
                    <w:t>Quarterly Meetings. </w:t>
                  </w:r>
                  <w:r>
                    <w:rPr>
                      <w:w w:val="105"/>
                    </w:rPr>
                    <w:t>The Steering Committee shall meet on a quarterly basis, in person or via video</w:t>
                  </w:r>
                  <w:r>
                    <w:rPr>
                      <w:spacing w:val="-8"/>
                      <w:w w:val="105"/>
                    </w:rPr>
                    <w:t> </w:t>
                  </w:r>
                  <w:r>
                    <w:rPr>
                      <w:w w:val="105"/>
                    </w:rPr>
                    <w:t>conference</w:t>
                  </w:r>
                  <w:r>
                    <w:rPr>
                      <w:spacing w:val="-6"/>
                      <w:w w:val="105"/>
                    </w:rPr>
                    <w:t> </w:t>
                  </w:r>
                  <w:r>
                    <w:rPr>
                      <w:w w:val="105"/>
                    </w:rPr>
                    <w:t>during</w:t>
                  </w:r>
                  <w:r>
                    <w:rPr>
                      <w:spacing w:val="-6"/>
                      <w:w w:val="105"/>
                    </w:rPr>
                    <w:t> </w:t>
                  </w:r>
                  <w:r>
                    <w:rPr>
                      <w:w w:val="105"/>
                    </w:rPr>
                    <w:t>each</w:t>
                  </w:r>
                  <w:r>
                    <w:rPr>
                      <w:spacing w:val="-3"/>
                      <w:w w:val="105"/>
                    </w:rPr>
                    <w:t> </w:t>
                  </w:r>
                  <w:r>
                    <w:rPr>
                      <w:w w:val="105"/>
                    </w:rPr>
                    <w:t>fiscal</w:t>
                  </w:r>
                  <w:r>
                    <w:rPr>
                      <w:spacing w:val="-7"/>
                      <w:w w:val="105"/>
                    </w:rPr>
                    <w:t> </w:t>
                  </w:r>
                  <w:r>
                    <w:rPr>
                      <w:w w:val="105"/>
                    </w:rPr>
                    <w:t>year.</w:t>
                  </w:r>
                  <w:r>
                    <w:rPr>
                      <w:spacing w:val="-5"/>
                      <w:w w:val="105"/>
                    </w:rPr>
                    <w:t> </w:t>
                  </w:r>
                  <w:r>
                    <w:rPr>
                      <w:w w:val="105"/>
                    </w:rPr>
                    <w:t>The</w:t>
                  </w:r>
                  <w:r>
                    <w:rPr>
                      <w:spacing w:val="-5"/>
                      <w:w w:val="105"/>
                    </w:rPr>
                    <w:t> </w:t>
                  </w:r>
                  <w:r>
                    <w:rPr>
                      <w:w w:val="105"/>
                    </w:rPr>
                    <w:t>specific</w:t>
                  </w:r>
                  <w:r>
                    <w:rPr>
                      <w:spacing w:val="-4"/>
                      <w:w w:val="105"/>
                    </w:rPr>
                    <w:t> </w:t>
                  </w:r>
                  <w:r>
                    <w:rPr>
                      <w:w w:val="105"/>
                    </w:rPr>
                    <w:t>date</w:t>
                  </w:r>
                  <w:r>
                    <w:rPr>
                      <w:spacing w:val="-7"/>
                      <w:w w:val="105"/>
                    </w:rPr>
                    <w:t> </w:t>
                  </w:r>
                  <w:r>
                    <w:rPr>
                      <w:w w:val="105"/>
                    </w:rPr>
                    <w:t>and</w:t>
                  </w:r>
                  <w:r>
                    <w:rPr>
                      <w:spacing w:val="-4"/>
                      <w:w w:val="105"/>
                    </w:rPr>
                    <w:t> </w:t>
                  </w:r>
                  <w:r>
                    <w:rPr>
                      <w:w w:val="105"/>
                    </w:rPr>
                    <w:t>time</w:t>
                  </w:r>
                  <w:r>
                    <w:rPr>
                      <w:spacing w:val="-6"/>
                      <w:w w:val="105"/>
                    </w:rPr>
                    <w:t> </w:t>
                  </w:r>
                  <w:r>
                    <w:rPr>
                      <w:w w:val="105"/>
                    </w:rPr>
                    <w:t>of</w:t>
                  </w:r>
                  <w:r>
                    <w:rPr>
                      <w:spacing w:val="-8"/>
                      <w:w w:val="105"/>
                    </w:rPr>
                    <w:t> </w:t>
                  </w:r>
                  <w:r>
                    <w:rPr>
                      <w:w w:val="105"/>
                    </w:rPr>
                    <w:t>all</w:t>
                  </w:r>
                  <w:r>
                    <w:rPr>
                      <w:spacing w:val="-6"/>
                      <w:w w:val="105"/>
                    </w:rPr>
                    <w:t> </w:t>
                  </w:r>
                  <w:r>
                    <w:rPr>
                      <w:w w:val="105"/>
                    </w:rPr>
                    <w:t>Steering</w:t>
                  </w:r>
                  <w:r>
                    <w:rPr>
                      <w:spacing w:val="-3"/>
                      <w:w w:val="105"/>
                    </w:rPr>
                    <w:t> </w:t>
                  </w:r>
                  <w:r>
                    <w:rPr>
                      <w:w w:val="105"/>
                    </w:rPr>
                    <w:t>Committee Meetings shall be reasonably selected by the Steering Committee Chair. Notice of a regular Board Meeting shall be sent to each Steering Committee Member at least five calendar days prior to the meeting; provided, however, in the event of extraordinary circumstances, the minimum</w:t>
                  </w:r>
                  <w:r>
                    <w:rPr>
                      <w:spacing w:val="-3"/>
                      <w:w w:val="105"/>
                    </w:rPr>
                    <w:t> </w:t>
                  </w:r>
                  <w:r>
                    <w:rPr>
                      <w:w w:val="105"/>
                    </w:rPr>
                    <w:t>notice</w:t>
                  </w:r>
                  <w:r>
                    <w:rPr>
                      <w:spacing w:val="-1"/>
                      <w:w w:val="105"/>
                    </w:rPr>
                    <w:t> </w:t>
                  </w:r>
                  <w:r>
                    <w:rPr>
                      <w:w w:val="105"/>
                    </w:rPr>
                    <w:t>of</w:t>
                  </w:r>
                  <w:r>
                    <w:rPr>
                      <w:spacing w:val="-5"/>
                      <w:w w:val="105"/>
                    </w:rPr>
                    <w:t> </w:t>
                  </w:r>
                  <w:r>
                    <w:rPr>
                      <w:w w:val="105"/>
                    </w:rPr>
                    <w:t>a</w:t>
                  </w:r>
                  <w:r>
                    <w:rPr>
                      <w:spacing w:val="-3"/>
                      <w:w w:val="105"/>
                    </w:rPr>
                    <w:t> </w:t>
                  </w:r>
                  <w:r>
                    <w:rPr>
                      <w:w w:val="105"/>
                    </w:rPr>
                    <w:t>board</w:t>
                  </w:r>
                  <w:r>
                    <w:rPr>
                      <w:spacing w:val="-2"/>
                      <w:w w:val="105"/>
                    </w:rPr>
                    <w:t> </w:t>
                  </w:r>
                  <w:r>
                    <w:rPr>
                      <w:w w:val="105"/>
                    </w:rPr>
                    <w:t>meeting</w:t>
                  </w:r>
                  <w:r>
                    <w:rPr>
                      <w:spacing w:val="-1"/>
                      <w:w w:val="105"/>
                    </w:rPr>
                    <w:t> </w:t>
                  </w:r>
                  <w:r>
                    <w:rPr>
                      <w:w w:val="105"/>
                    </w:rPr>
                    <w:t>shall</w:t>
                  </w:r>
                  <w:r>
                    <w:rPr>
                      <w:spacing w:val="-2"/>
                      <w:w w:val="105"/>
                    </w:rPr>
                    <w:t> </w:t>
                  </w:r>
                  <w:r>
                    <w:rPr>
                      <w:w w:val="105"/>
                    </w:rPr>
                    <w:t>then</w:t>
                  </w:r>
                  <w:r>
                    <w:rPr>
                      <w:spacing w:val="-2"/>
                      <w:w w:val="105"/>
                    </w:rPr>
                    <w:t> </w:t>
                  </w:r>
                  <w:r>
                    <w:rPr>
                      <w:w w:val="105"/>
                    </w:rPr>
                    <w:t>be</w:t>
                  </w:r>
                  <w:r>
                    <w:rPr>
                      <w:spacing w:val="-2"/>
                      <w:w w:val="105"/>
                    </w:rPr>
                    <w:t> </w:t>
                  </w:r>
                  <w:r>
                    <w:rPr>
                      <w:w w:val="105"/>
                    </w:rPr>
                    <w:t>reduced</w:t>
                  </w:r>
                  <w:r>
                    <w:rPr>
                      <w:spacing w:val="-2"/>
                      <w:w w:val="105"/>
                    </w:rPr>
                    <w:t> </w:t>
                  </w:r>
                  <w:r>
                    <w:rPr>
                      <w:w w:val="105"/>
                    </w:rPr>
                    <w:t>to</w:t>
                  </w:r>
                  <w:r>
                    <w:rPr>
                      <w:spacing w:val="-1"/>
                      <w:w w:val="105"/>
                    </w:rPr>
                    <w:t> </w:t>
                  </w:r>
                  <w:r>
                    <w:rPr>
                      <w:w w:val="105"/>
                    </w:rPr>
                    <w:t>two</w:t>
                  </w:r>
                  <w:r>
                    <w:rPr>
                      <w:spacing w:val="-5"/>
                      <w:w w:val="105"/>
                    </w:rPr>
                    <w:t> </w:t>
                  </w:r>
                  <w:r>
                    <w:rPr>
                      <w:w w:val="105"/>
                    </w:rPr>
                    <w:t>calendar</w:t>
                  </w:r>
                  <w:r>
                    <w:rPr>
                      <w:spacing w:val="-3"/>
                      <w:w w:val="105"/>
                    </w:rPr>
                    <w:t> </w:t>
                  </w:r>
                  <w:r>
                    <w:rPr>
                      <w:w w:val="105"/>
                    </w:rPr>
                    <w:t>days.</w:t>
                  </w:r>
                </w:p>
              </w:txbxContent>
            </v:textbox>
            <w10:wrap type="none"/>
          </v:shape>
        </w:pict>
      </w:r>
      <w:r>
        <w:rPr/>
        <w:pict>
          <v:shape style="position:absolute;margin-left:67.235039pt;margin-top:242.147629pt;width:342.85pt;height:71.45pt;mso-position-horizontal-relative:page;mso-position-vertical-relative:page;z-index:-252339200" type="#_x0000_t202" filled="false" stroked="false">
            <v:textbox inset="0,0,0,0">
              <w:txbxContent>
                <w:p>
                  <w:pPr>
                    <w:pStyle w:val="BodyText"/>
                    <w:spacing w:line="249" w:lineRule="auto"/>
                    <w:ind w:left="292" w:hanging="273"/>
                  </w:pPr>
                  <w:r>
                    <w:rPr>
                      <w:w w:val="105"/>
                    </w:rPr>
                    <w:t>(2) </w:t>
                  </w:r>
                  <w:r>
                    <w:rPr>
                      <w:b/>
                      <w:w w:val="105"/>
                    </w:rPr>
                    <w:t>Special Meetings</w:t>
                  </w:r>
                  <w:r>
                    <w:rPr>
                      <w:w w:val="105"/>
                    </w:rPr>
                    <w:t>. Special Meetings of the Steering Committee may be called by the Steering Committee</w:t>
                  </w:r>
                  <w:r>
                    <w:rPr>
                      <w:spacing w:val="-5"/>
                      <w:w w:val="105"/>
                    </w:rPr>
                    <w:t> </w:t>
                  </w:r>
                  <w:r>
                    <w:rPr>
                      <w:w w:val="105"/>
                    </w:rPr>
                    <w:t>Chair</w:t>
                  </w:r>
                  <w:r>
                    <w:rPr>
                      <w:spacing w:val="-7"/>
                      <w:w w:val="105"/>
                    </w:rPr>
                    <w:t> </w:t>
                  </w:r>
                  <w:r>
                    <w:rPr>
                      <w:w w:val="105"/>
                    </w:rPr>
                    <w:t>or</w:t>
                  </w:r>
                  <w:r>
                    <w:rPr>
                      <w:spacing w:val="-6"/>
                      <w:w w:val="105"/>
                    </w:rPr>
                    <w:t> </w:t>
                  </w:r>
                  <w:r>
                    <w:rPr>
                      <w:w w:val="105"/>
                    </w:rPr>
                    <w:t>via</w:t>
                  </w:r>
                  <w:r>
                    <w:rPr>
                      <w:spacing w:val="-4"/>
                      <w:w w:val="105"/>
                    </w:rPr>
                    <w:t> </w:t>
                  </w:r>
                  <w:r>
                    <w:rPr>
                      <w:w w:val="105"/>
                    </w:rPr>
                    <w:t>the</w:t>
                  </w:r>
                  <w:r>
                    <w:rPr>
                      <w:spacing w:val="-6"/>
                      <w:w w:val="105"/>
                    </w:rPr>
                    <w:t> </w:t>
                  </w:r>
                  <w:r>
                    <w:rPr>
                      <w:w w:val="105"/>
                    </w:rPr>
                    <w:t>written</w:t>
                  </w:r>
                  <w:r>
                    <w:rPr>
                      <w:spacing w:val="-3"/>
                      <w:w w:val="105"/>
                    </w:rPr>
                    <w:t> </w:t>
                  </w:r>
                  <w:r>
                    <w:rPr>
                      <w:w w:val="105"/>
                    </w:rPr>
                    <w:t>request</w:t>
                  </w:r>
                  <w:r>
                    <w:rPr>
                      <w:spacing w:val="-8"/>
                      <w:w w:val="105"/>
                    </w:rPr>
                    <w:t> </w:t>
                  </w:r>
                  <w:r>
                    <w:rPr>
                      <w:w w:val="105"/>
                    </w:rPr>
                    <w:t>of</w:t>
                  </w:r>
                  <w:r>
                    <w:rPr>
                      <w:spacing w:val="-6"/>
                      <w:w w:val="105"/>
                    </w:rPr>
                    <w:t> </w:t>
                  </w:r>
                  <w:r>
                    <w:rPr>
                      <w:w w:val="105"/>
                    </w:rPr>
                    <w:t>three</w:t>
                  </w:r>
                  <w:r>
                    <w:rPr>
                      <w:spacing w:val="-6"/>
                      <w:w w:val="105"/>
                    </w:rPr>
                    <w:t> </w:t>
                  </w:r>
                  <w:r>
                    <w:rPr>
                      <w:w w:val="105"/>
                    </w:rPr>
                    <w:t>or</w:t>
                  </w:r>
                  <w:r>
                    <w:rPr>
                      <w:spacing w:val="-6"/>
                      <w:w w:val="105"/>
                    </w:rPr>
                    <w:t> </w:t>
                  </w:r>
                  <w:r>
                    <w:rPr>
                      <w:w w:val="105"/>
                    </w:rPr>
                    <w:t>more</w:t>
                  </w:r>
                  <w:r>
                    <w:rPr>
                      <w:spacing w:val="-4"/>
                      <w:w w:val="105"/>
                    </w:rPr>
                    <w:t> </w:t>
                  </w:r>
                  <w:r>
                    <w:rPr>
                      <w:w w:val="105"/>
                    </w:rPr>
                    <w:t>Steering</w:t>
                  </w:r>
                  <w:r>
                    <w:rPr>
                      <w:spacing w:val="-4"/>
                      <w:w w:val="105"/>
                    </w:rPr>
                    <w:t> </w:t>
                  </w:r>
                  <w:r>
                    <w:rPr>
                      <w:w w:val="105"/>
                    </w:rPr>
                    <w:t>Committee</w:t>
                  </w:r>
                  <w:r>
                    <w:rPr>
                      <w:spacing w:val="-4"/>
                      <w:w w:val="105"/>
                    </w:rPr>
                    <w:t> </w:t>
                  </w:r>
                  <w:r>
                    <w:rPr>
                      <w:w w:val="105"/>
                    </w:rPr>
                    <w:t>Members.</w:t>
                  </w:r>
                  <w:r>
                    <w:rPr>
                      <w:spacing w:val="-6"/>
                      <w:w w:val="105"/>
                    </w:rPr>
                    <w:t> </w:t>
                  </w:r>
                  <w:r>
                    <w:rPr>
                      <w:w w:val="105"/>
                    </w:rPr>
                    <w:t>The only</w:t>
                  </w:r>
                  <w:r>
                    <w:rPr>
                      <w:spacing w:val="-6"/>
                      <w:w w:val="105"/>
                    </w:rPr>
                    <w:t> </w:t>
                  </w:r>
                  <w:r>
                    <w:rPr>
                      <w:w w:val="105"/>
                    </w:rPr>
                    <w:t>business</w:t>
                  </w:r>
                  <w:r>
                    <w:rPr>
                      <w:spacing w:val="-4"/>
                      <w:w w:val="105"/>
                    </w:rPr>
                    <w:t> </w:t>
                  </w:r>
                  <w:r>
                    <w:rPr>
                      <w:w w:val="105"/>
                    </w:rPr>
                    <w:t>that</w:t>
                  </w:r>
                  <w:r>
                    <w:rPr>
                      <w:spacing w:val="-6"/>
                      <w:w w:val="105"/>
                    </w:rPr>
                    <w:t> </w:t>
                  </w:r>
                  <w:r>
                    <w:rPr>
                      <w:w w:val="105"/>
                    </w:rPr>
                    <w:t>may</w:t>
                  </w:r>
                  <w:r>
                    <w:rPr>
                      <w:spacing w:val="-5"/>
                      <w:w w:val="105"/>
                    </w:rPr>
                    <w:t> </w:t>
                  </w:r>
                  <w:r>
                    <w:rPr>
                      <w:w w:val="105"/>
                    </w:rPr>
                    <w:t>be</w:t>
                  </w:r>
                  <w:r>
                    <w:rPr>
                      <w:spacing w:val="-6"/>
                      <w:w w:val="105"/>
                    </w:rPr>
                    <w:t> </w:t>
                  </w:r>
                  <w:r>
                    <w:rPr>
                      <w:w w:val="105"/>
                    </w:rPr>
                    <w:t>transacted</w:t>
                  </w:r>
                  <w:r>
                    <w:rPr>
                      <w:spacing w:val="-5"/>
                      <w:w w:val="105"/>
                    </w:rPr>
                    <w:t> </w:t>
                  </w:r>
                  <w:r>
                    <w:rPr>
                      <w:w w:val="105"/>
                    </w:rPr>
                    <w:t>at</w:t>
                  </w:r>
                  <w:r>
                    <w:rPr>
                      <w:spacing w:val="-7"/>
                      <w:w w:val="105"/>
                    </w:rPr>
                    <w:t> </w:t>
                  </w:r>
                  <w:r>
                    <w:rPr>
                      <w:w w:val="105"/>
                    </w:rPr>
                    <w:t>a</w:t>
                  </w:r>
                  <w:r>
                    <w:rPr>
                      <w:spacing w:val="-3"/>
                      <w:w w:val="105"/>
                    </w:rPr>
                    <w:t> </w:t>
                  </w:r>
                  <w:r>
                    <w:rPr>
                      <w:w w:val="105"/>
                    </w:rPr>
                    <w:t>Special</w:t>
                  </w:r>
                  <w:r>
                    <w:rPr>
                      <w:spacing w:val="-5"/>
                      <w:w w:val="105"/>
                    </w:rPr>
                    <w:t> </w:t>
                  </w:r>
                  <w:r>
                    <w:rPr>
                      <w:w w:val="105"/>
                    </w:rPr>
                    <w:t>Meeting</w:t>
                  </w:r>
                  <w:r>
                    <w:rPr>
                      <w:spacing w:val="-4"/>
                      <w:w w:val="105"/>
                    </w:rPr>
                    <w:t> </w:t>
                  </w:r>
                  <w:r>
                    <w:rPr>
                      <w:w w:val="105"/>
                    </w:rPr>
                    <w:t>are</w:t>
                  </w:r>
                  <w:r>
                    <w:rPr>
                      <w:spacing w:val="-4"/>
                      <w:w w:val="105"/>
                    </w:rPr>
                    <w:t> </w:t>
                  </w:r>
                  <w:r>
                    <w:rPr>
                      <w:w w:val="105"/>
                    </w:rPr>
                    <w:t>the</w:t>
                  </w:r>
                  <w:r>
                    <w:rPr>
                      <w:spacing w:val="-6"/>
                      <w:w w:val="105"/>
                    </w:rPr>
                    <w:t> </w:t>
                  </w:r>
                  <w:r>
                    <w:rPr>
                      <w:w w:val="105"/>
                    </w:rPr>
                    <w:t>matters</w:t>
                  </w:r>
                  <w:r>
                    <w:rPr>
                      <w:spacing w:val="-4"/>
                      <w:w w:val="105"/>
                    </w:rPr>
                    <w:t> </w:t>
                  </w:r>
                  <w:r>
                    <w:rPr>
                      <w:w w:val="105"/>
                    </w:rPr>
                    <w:t>that</w:t>
                  </w:r>
                  <w:r>
                    <w:rPr>
                      <w:spacing w:val="-7"/>
                      <w:w w:val="105"/>
                    </w:rPr>
                    <w:t> </w:t>
                  </w:r>
                  <w:r>
                    <w:rPr>
                      <w:w w:val="105"/>
                    </w:rPr>
                    <w:t>are</w:t>
                  </w:r>
                  <w:r>
                    <w:rPr>
                      <w:spacing w:val="-4"/>
                      <w:w w:val="105"/>
                    </w:rPr>
                    <w:t> </w:t>
                  </w:r>
                  <w:r>
                    <w:rPr>
                      <w:w w:val="105"/>
                    </w:rPr>
                    <w:t>referred</w:t>
                  </w:r>
                  <w:r>
                    <w:rPr>
                      <w:spacing w:val="-3"/>
                      <w:w w:val="105"/>
                    </w:rPr>
                    <w:t> </w:t>
                  </w:r>
                  <w:r>
                    <w:rPr>
                      <w:w w:val="105"/>
                    </w:rPr>
                    <w:t>to</w:t>
                  </w:r>
                  <w:r>
                    <w:rPr>
                      <w:spacing w:val="-4"/>
                      <w:w w:val="105"/>
                    </w:rPr>
                    <w:t> </w:t>
                  </w:r>
                  <w:r>
                    <w:rPr>
                      <w:w w:val="105"/>
                    </w:rPr>
                    <w:t>in the notice of the Special Meeting, which shall be sent to each Steering Committee Member (in the absence of an emergency or other compelling circumstances, as may be determined by the Steering Committee Chair in his/her discretion) at least one calendar day (24 hours) prior to the subject Special</w:t>
                  </w:r>
                  <w:r>
                    <w:rPr>
                      <w:spacing w:val="-5"/>
                      <w:w w:val="105"/>
                    </w:rPr>
                    <w:t> </w:t>
                  </w:r>
                  <w:r>
                    <w:rPr>
                      <w:w w:val="105"/>
                    </w:rPr>
                    <w:t>Meeting.</w:t>
                  </w:r>
                </w:p>
              </w:txbxContent>
            </v:textbox>
            <w10:wrap type="none"/>
          </v:shape>
        </w:pict>
      </w:r>
      <w:r>
        <w:rPr/>
        <w:pict>
          <v:shape style="position:absolute;margin-left:67.235039pt;margin-top:323.569824pt;width:322.05pt;height:30.75pt;mso-position-horizontal-relative:page;mso-position-vertical-relative:page;z-index:-252338176" type="#_x0000_t202" filled="false" stroked="false">
            <v:textbox inset="0,0,0,0">
              <w:txbxContent>
                <w:p>
                  <w:pPr>
                    <w:pStyle w:val="BodyText"/>
                    <w:spacing w:line="249" w:lineRule="auto"/>
                    <w:ind w:left="293" w:right="17" w:hanging="274"/>
                    <w:jc w:val="both"/>
                  </w:pPr>
                  <w:r>
                    <w:rPr>
                      <w:w w:val="105"/>
                    </w:rPr>
                    <w:t>(3)</w:t>
                  </w:r>
                  <w:r>
                    <w:rPr>
                      <w:spacing w:val="-5"/>
                      <w:w w:val="105"/>
                    </w:rPr>
                    <w:t> </w:t>
                  </w:r>
                  <w:r>
                    <w:rPr>
                      <w:b/>
                      <w:w w:val="105"/>
                    </w:rPr>
                    <w:t>Location</w:t>
                  </w:r>
                  <w:r>
                    <w:rPr>
                      <w:b/>
                      <w:spacing w:val="-5"/>
                      <w:w w:val="105"/>
                    </w:rPr>
                    <w:t> </w:t>
                  </w:r>
                  <w:r>
                    <w:rPr>
                      <w:b/>
                      <w:w w:val="105"/>
                    </w:rPr>
                    <w:t>of</w:t>
                  </w:r>
                  <w:r>
                    <w:rPr>
                      <w:b/>
                      <w:spacing w:val="-5"/>
                      <w:w w:val="105"/>
                    </w:rPr>
                    <w:t> </w:t>
                  </w:r>
                  <w:r>
                    <w:rPr>
                      <w:b/>
                      <w:w w:val="105"/>
                    </w:rPr>
                    <w:t>Meetings</w:t>
                  </w:r>
                  <w:r>
                    <w:rPr>
                      <w:w w:val="105"/>
                    </w:rPr>
                    <w:t>.</w:t>
                  </w:r>
                  <w:r>
                    <w:rPr>
                      <w:spacing w:val="-5"/>
                      <w:w w:val="105"/>
                    </w:rPr>
                    <w:t> </w:t>
                  </w:r>
                  <w:r>
                    <w:rPr>
                      <w:w w:val="105"/>
                    </w:rPr>
                    <w:t>All</w:t>
                  </w:r>
                  <w:r>
                    <w:rPr>
                      <w:spacing w:val="-5"/>
                      <w:w w:val="105"/>
                    </w:rPr>
                    <w:t> </w:t>
                  </w:r>
                  <w:r>
                    <w:rPr>
                      <w:w w:val="105"/>
                    </w:rPr>
                    <w:t>meetings</w:t>
                  </w:r>
                  <w:r>
                    <w:rPr>
                      <w:spacing w:val="-6"/>
                      <w:w w:val="105"/>
                    </w:rPr>
                    <w:t> </w:t>
                  </w:r>
                  <w:r>
                    <w:rPr>
                      <w:w w:val="105"/>
                    </w:rPr>
                    <w:t>of</w:t>
                  </w:r>
                  <w:r>
                    <w:rPr>
                      <w:spacing w:val="-5"/>
                      <w:w w:val="105"/>
                    </w:rPr>
                    <w:t> </w:t>
                  </w:r>
                  <w:r>
                    <w:rPr>
                      <w:w w:val="105"/>
                    </w:rPr>
                    <w:t>the</w:t>
                  </w:r>
                  <w:r>
                    <w:rPr>
                      <w:spacing w:val="-4"/>
                      <w:w w:val="105"/>
                    </w:rPr>
                    <w:t> </w:t>
                  </w:r>
                  <w:r>
                    <w:rPr>
                      <w:w w:val="105"/>
                    </w:rPr>
                    <w:t>Steering</w:t>
                  </w:r>
                  <w:r>
                    <w:rPr>
                      <w:spacing w:val="-7"/>
                      <w:w w:val="105"/>
                    </w:rPr>
                    <w:t> </w:t>
                  </w:r>
                  <w:r>
                    <w:rPr>
                      <w:w w:val="105"/>
                    </w:rPr>
                    <w:t>Committee</w:t>
                  </w:r>
                  <w:r>
                    <w:rPr>
                      <w:spacing w:val="-4"/>
                      <w:w w:val="105"/>
                    </w:rPr>
                    <w:t> </w:t>
                  </w:r>
                  <w:r>
                    <w:rPr>
                      <w:w w:val="105"/>
                    </w:rPr>
                    <w:t>shall</w:t>
                  </w:r>
                  <w:r>
                    <w:rPr>
                      <w:spacing w:val="-7"/>
                      <w:w w:val="105"/>
                    </w:rPr>
                    <w:t> </w:t>
                  </w:r>
                  <w:r>
                    <w:rPr>
                      <w:w w:val="105"/>
                    </w:rPr>
                    <w:t>be</w:t>
                  </w:r>
                  <w:r>
                    <w:rPr>
                      <w:spacing w:val="-7"/>
                      <w:w w:val="105"/>
                    </w:rPr>
                    <w:t> </w:t>
                  </w:r>
                  <w:r>
                    <w:rPr>
                      <w:w w:val="105"/>
                    </w:rPr>
                    <w:t>held</w:t>
                  </w:r>
                  <w:r>
                    <w:rPr>
                      <w:spacing w:val="-5"/>
                      <w:w w:val="105"/>
                    </w:rPr>
                    <w:t> </w:t>
                  </w:r>
                  <w:r>
                    <w:rPr>
                      <w:w w:val="105"/>
                    </w:rPr>
                    <w:t>at</w:t>
                  </w:r>
                  <w:r>
                    <w:rPr>
                      <w:spacing w:val="-8"/>
                      <w:w w:val="105"/>
                    </w:rPr>
                    <w:t> </w:t>
                  </w:r>
                  <w:r>
                    <w:rPr>
                      <w:w w:val="105"/>
                    </w:rPr>
                    <w:t>a</w:t>
                  </w:r>
                  <w:r>
                    <w:rPr>
                      <w:spacing w:val="-3"/>
                      <w:w w:val="105"/>
                    </w:rPr>
                    <w:t> </w:t>
                  </w:r>
                  <w:r>
                    <w:rPr>
                      <w:w w:val="105"/>
                    </w:rPr>
                    <w:t>reasonable location</w:t>
                  </w:r>
                  <w:r>
                    <w:rPr>
                      <w:spacing w:val="-3"/>
                      <w:w w:val="105"/>
                    </w:rPr>
                    <w:t> </w:t>
                  </w:r>
                  <w:r>
                    <w:rPr>
                      <w:w w:val="105"/>
                    </w:rPr>
                    <w:t>that</w:t>
                  </w:r>
                  <w:r>
                    <w:rPr>
                      <w:spacing w:val="-6"/>
                      <w:w w:val="105"/>
                    </w:rPr>
                    <w:t> </w:t>
                  </w:r>
                  <w:r>
                    <w:rPr>
                      <w:w w:val="105"/>
                    </w:rPr>
                    <w:t>is</w:t>
                  </w:r>
                  <w:r>
                    <w:rPr>
                      <w:spacing w:val="-5"/>
                      <w:w w:val="105"/>
                    </w:rPr>
                    <w:t> </w:t>
                  </w:r>
                  <w:r>
                    <w:rPr>
                      <w:w w:val="105"/>
                    </w:rPr>
                    <w:t>selected</w:t>
                  </w:r>
                  <w:r>
                    <w:rPr>
                      <w:spacing w:val="-4"/>
                      <w:w w:val="105"/>
                    </w:rPr>
                    <w:t> </w:t>
                  </w:r>
                  <w:r>
                    <w:rPr>
                      <w:w w:val="105"/>
                    </w:rPr>
                    <w:t>by</w:t>
                  </w:r>
                  <w:r>
                    <w:rPr>
                      <w:spacing w:val="-7"/>
                      <w:w w:val="105"/>
                    </w:rPr>
                    <w:t> </w:t>
                  </w:r>
                  <w:r>
                    <w:rPr>
                      <w:w w:val="105"/>
                    </w:rPr>
                    <w:t>the</w:t>
                  </w:r>
                  <w:r>
                    <w:rPr>
                      <w:spacing w:val="-3"/>
                      <w:w w:val="105"/>
                    </w:rPr>
                    <w:t> </w:t>
                  </w:r>
                  <w:r>
                    <w:rPr>
                      <w:w w:val="105"/>
                    </w:rPr>
                    <w:t>Steering</w:t>
                  </w:r>
                  <w:r>
                    <w:rPr>
                      <w:spacing w:val="-5"/>
                      <w:w w:val="105"/>
                    </w:rPr>
                    <w:t> </w:t>
                  </w:r>
                  <w:r>
                    <w:rPr>
                      <w:w w:val="105"/>
                    </w:rPr>
                    <w:t>Committee</w:t>
                  </w:r>
                  <w:r>
                    <w:rPr>
                      <w:spacing w:val="-4"/>
                      <w:w w:val="105"/>
                    </w:rPr>
                    <w:t> </w:t>
                  </w:r>
                  <w:r>
                    <w:rPr>
                      <w:w w:val="105"/>
                    </w:rPr>
                    <w:t>Chair,</w:t>
                  </w:r>
                  <w:r>
                    <w:rPr>
                      <w:spacing w:val="-5"/>
                      <w:w w:val="105"/>
                    </w:rPr>
                    <w:t> </w:t>
                  </w:r>
                  <w:r>
                    <w:rPr>
                      <w:w w:val="105"/>
                    </w:rPr>
                    <w:t>or</w:t>
                  </w:r>
                  <w:r>
                    <w:rPr>
                      <w:spacing w:val="-6"/>
                      <w:w w:val="105"/>
                    </w:rPr>
                    <w:t> </w:t>
                  </w:r>
                  <w:r>
                    <w:rPr>
                      <w:w w:val="105"/>
                    </w:rPr>
                    <w:t>held</w:t>
                  </w:r>
                  <w:r>
                    <w:rPr>
                      <w:spacing w:val="-5"/>
                      <w:w w:val="105"/>
                    </w:rPr>
                    <w:t> </w:t>
                  </w:r>
                  <w:r>
                    <w:rPr>
                      <w:w w:val="105"/>
                    </w:rPr>
                    <w:t>via</w:t>
                  </w:r>
                  <w:r>
                    <w:rPr>
                      <w:spacing w:val="-5"/>
                      <w:w w:val="105"/>
                    </w:rPr>
                    <w:t> </w:t>
                  </w:r>
                  <w:r>
                    <w:rPr>
                      <w:w w:val="105"/>
                    </w:rPr>
                    <w:t>a</w:t>
                  </w:r>
                  <w:r>
                    <w:rPr>
                      <w:spacing w:val="-3"/>
                      <w:w w:val="105"/>
                    </w:rPr>
                    <w:t> </w:t>
                  </w:r>
                  <w:r>
                    <w:rPr>
                      <w:w w:val="105"/>
                    </w:rPr>
                    <w:t>telephone</w:t>
                  </w:r>
                  <w:r>
                    <w:rPr>
                      <w:spacing w:val="-5"/>
                      <w:w w:val="105"/>
                    </w:rPr>
                    <w:t> </w:t>
                  </w:r>
                  <w:r>
                    <w:rPr>
                      <w:w w:val="105"/>
                    </w:rPr>
                    <w:t>or</w:t>
                  </w:r>
                  <w:r>
                    <w:rPr>
                      <w:spacing w:val="-6"/>
                      <w:w w:val="105"/>
                    </w:rPr>
                    <w:t> </w:t>
                  </w:r>
                  <w:r>
                    <w:rPr>
                      <w:w w:val="105"/>
                    </w:rPr>
                    <w:t>video conference</w:t>
                  </w:r>
                  <w:r>
                    <w:rPr>
                      <w:spacing w:val="-2"/>
                      <w:w w:val="105"/>
                    </w:rPr>
                    <w:t> </w:t>
                  </w:r>
                  <w:r>
                    <w:rPr>
                      <w:w w:val="105"/>
                    </w:rPr>
                    <w:t>call</w:t>
                  </w:r>
                </w:p>
              </w:txbxContent>
            </v:textbox>
            <w10:wrap type="none"/>
          </v:shape>
        </w:pict>
      </w:r>
      <w:r>
        <w:rPr/>
        <w:pict>
          <v:shape style="position:absolute;margin-left:67.243408pt;margin-top:364.322754pt;width:341.15pt;height:71.45pt;mso-position-horizontal-relative:page;mso-position-vertical-relative:page;z-index:-252337152" type="#_x0000_t202" filled="false" stroked="false">
            <v:textbox inset="0,0,0,0">
              <w:txbxContent>
                <w:p>
                  <w:pPr>
                    <w:pStyle w:val="BodyText"/>
                    <w:spacing w:line="249" w:lineRule="auto"/>
                    <w:ind w:left="292" w:hanging="273"/>
                  </w:pPr>
                  <w:r>
                    <w:rPr>
                      <w:w w:val="105"/>
                    </w:rPr>
                    <w:t>(4)</w:t>
                  </w:r>
                  <w:r>
                    <w:rPr>
                      <w:spacing w:val="-6"/>
                      <w:w w:val="105"/>
                    </w:rPr>
                    <w:t> </w:t>
                  </w:r>
                  <w:r>
                    <w:rPr>
                      <w:b/>
                      <w:w w:val="105"/>
                    </w:rPr>
                    <w:t>The</w:t>
                  </w:r>
                  <w:r>
                    <w:rPr>
                      <w:b/>
                      <w:spacing w:val="-6"/>
                      <w:w w:val="105"/>
                    </w:rPr>
                    <w:t> </w:t>
                  </w:r>
                  <w:r>
                    <w:rPr>
                      <w:b/>
                      <w:w w:val="105"/>
                    </w:rPr>
                    <w:t>Minutes</w:t>
                  </w:r>
                  <w:r>
                    <w:rPr>
                      <w:w w:val="105"/>
                    </w:rPr>
                    <w:t>.</w:t>
                  </w:r>
                  <w:r>
                    <w:rPr>
                      <w:spacing w:val="-7"/>
                      <w:w w:val="105"/>
                    </w:rPr>
                    <w:t> </w:t>
                  </w:r>
                  <w:r>
                    <w:rPr>
                      <w:w w:val="105"/>
                    </w:rPr>
                    <w:t>The</w:t>
                  </w:r>
                  <w:r>
                    <w:rPr>
                      <w:spacing w:val="-7"/>
                      <w:w w:val="105"/>
                    </w:rPr>
                    <w:t> </w:t>
                  </w:r>
                  <w:r>
                    <w:rPr>
                      <w:w w:val="105"/>
                    </w:rPr>
                    <w:t>Minutes</w:t>
                  </w:r>
                  <w:r>
                    <w:rPr>
                      <w:spacing w:val="-6"/>
                      <w:w w:val="105"/>
                    </w:rPr>
                    <w:t> </w:t>
                  </w:r>
                  <w:r>
                    <w:rPr>
                      <w:w w:val="105"/>
                    </w:rPr>
                    <w:t>of</w:t>
                  </w:r>
                  <w:r>
                    <w:rPr>
                      <w:spacing w:val="-6"/>
                      <w:w w:val="105"/>
                    </w:rPr>
                    <w:t> </w:t>
                  </w:r>
                  <w:r>
                    <w:rPr>
                      <w:w w:val="105"/>
                    </w:rPr>
                    <w:t>each</w:t>
                  </w:r>
                  <w:r>
                    <w:rPr>
                      <w:spacing w:val="-6"/>
                      <w:w w:val="105"/>
                    </w:rPr>
                    <w:t> </w:t>
                  </w:r>
                  <w:r>
                    <w:rPr>
                      <w:w w:val="105"/>
                    </w:rPr>
                    <w:t>Steering</w:t>
                  </w:r>
                  <w:r>
                    <w:rPr>
                      <w:spacing w:val="-5"/>
                      <w:w w:val="105"/>
                    </w:rPr>
                    <w:t> </w:t>
                  </w:r>
                  <w:r>
                    <w:rPr>
                      <w:w w:val="105"/>
                    </w:rPr>
                    <w:t>Committee</w:t>
                  </w:r>
                  <w:r>
                    <w:rPr>
                      <w:spacing w:val="-5"/>
                      <w:w w:val="105"/>
                    </w:rPr>
                    <w:t> </w:t>
                  </w:r>
                  <w:r>
                    <w:rPr>
                      <w:w w:val="105"/>
                    </w:rPr>
                    <w:t>Meeting</w:t>
                  </w:r>
                  <w:r>
                    <w:rPr>
                      <w:spacing w:val="-5"/>
                      <w:w w:val="105"/>
                    </w:rPr>
                    <w:t> </w:t>
                  </w:r>
                  <w:r>
                    <w:rPr>
                      <w:w w:val="105"/>
                    </w:rPr>
                    <w:t>shall</w:t>
                  </w:r>
                  <w:r>
                    <w:rPr>
                      <w:spacing w:val="-9"/>
                      <w:w w:val="105"/>
                    </w:rPr>
                    <w:t> </w:t>
                  </w:r>
                  <w:r>
                    <w:rPr>
                      <w:w w:val="105"/>
                    </w:rPr>
                    <w:t>customarily</w:t>
                  </w:r>
                  <w:r>
                    <w:rPr>
                      <w:spacing w:val="-7"/>
                      <w:w w:val="105"/>
                    </w:rPr>
                    <w:t> </w:t>
                  </w:r>
                  <w:r>
                    <w:rPr>
                      <w:w w:val="105"/>
                    </w:rPr>
                    <w:t>be</w:t>
                  </w:r>
                  <w:r>
                    <w:rPr>
                      <w:spacing w:val="-6"/>
                      <w:w w:val="105"/>
                    </w:rPr>
                    <w:t> </w:t>
                  </w:r>
                  <w:r>
                    <w:rPr>
                      <w:w w:val="105"/>
                    </w:rPr>
                    <w:t>transmitted by the "Secretary" to each Steering Committee Member and all COIA representatives within approximately four weeks after a Board Meeting (but no later than the date that the Notice of the next Steering Committee Meeting is given). In connection with the Minutes: (i) they can be stated in summary form; and (ii) they can be recorded and prepared by the Secretary or by a person who is invited by the Secretary to attend a Steering Committee Meeting in order to undertake this</w:t>
                  </w:r>
                  <w:r>
                    <w:rPr>
                      <w:spacing w:val="-1"/>
                      <w:w w:val="105"/>
                    </w:rPr>
                    <w:t> </w:t>
                  </w:r>
                  <w:r>
                    <w:rPr>
                      <w:w w:val="105"/>
                    </w:rPr>
                    <w:t>responsibility.</w:t>
                  </w:r>
                </w:p>
              </w:txbxContent>
            </v:textbox>
            <w10:wrap type="none"/>
          </v:shape>
        </w:pict>
      </w:r>
      <w:r>
        <w:rPr/>
        <w:pict>
          <v:shape style="position:absolute;margin-left:67.247101pt;margin-top:445.826996pt;width:334.45pt;height:30.75pt;mso-position-horizontal-relative:page;mso-position-vertical-relative:page;z-index:-252336128" type="#_x0000_t202" filled="false" stroked="false">
            <v:textbox inset="0,0,0,0">
              <w:txbxContent>
                <w:p>
                  <w:pPr>
                    <w:pStyle w:val="BodyText"/>
                    <w:spacing w:line="249" w:lineRule="auto"/>
                    <w:ind w:left="293" w:hanging="274"/>
                  </w:pPr>
                  <w:r>
                    <w:rPr>
                      <w:w w:val="105"/>
                    </w:rPr>
                    <w:t>(5) </w:t>
                  </w:r>
                  <w:r>
                    <w:rPr>
                      <w:b/>
                      <w:w w:val="105"/>
                    </w:rPr>
                    <w:t>Membership Review of Steering Committee Actions. </w:t>
                  </w:r>
                  <w:r>
                    <w:rPr>
                      <w:w w:val="105"/>
                    </w:rPr>
                    <w:t>Steering Committee actions are subject to review and modification by the Coalition membership at the next annual meeting, or by petition signed by a majority of the membership during intervals between meetings.</w:t>
                  </w:r>
                </w:p>
              </w:txbxContent>
            </v:textbox>
            <w10:wrap type="none"/>
          </v:shape>
        </w:pict>
      </w:r>
      <w:r>
        <w:rPr/>
        <w:pict>
          <v:shape style="position:absolute;margin-left:53.596714pt;margin-top:486.589935pt;width:9.6pt;height:10.4pt;mso-position-horizontal-relative:page;mso-position-vertical-relative:page;z-index:-252335104" type="#_x0000_t202" filled="false" stroked="false">
            <v:textbox inset="0,0,0,0">
              <w:txbxContent>
                <w:p>
                  <w:pPr>
                    <w:spacing w:line="189" w:lineRule="exact" w:before="0"/>
                    <w:ind w:left="20" w:right="0" w:firstLine="0"/>
                    <w:jc w:val="left"/>
                    <w:rPr>
                      <w:b/>
                      <w:sz w:val="16"/>
                    </w:rPr>
                  </w:pPr>
                  <w:r>
                    <w:rPr>
                      <w:b/>
                      <w:w w:val="105"/>
                      <w:sz w:val="16"/>
                    </w:rPr>
                    <w:t>G.</w:t>
                  </w:r>
                </w:p>
              </w:txbxContent>
            </v:textbox>
            <w10:wrap type="none"/>
          </v:shape>
        </w:pict>
      </w:r>
      <w:r>
        <w:rPr/>
        <w:pict>
          <v:shape style="position:absolute;margin-left:67.242424pt;margin-top:486.589935pt;width:314.45pt;height:20.6pt;mso-position-horizontal-relative:page;mso-position-vertical-relative:page;z-index:-252334080" type="#_x0000_t202" filled="false" stroked="false">
            <v:textbox inset="0,0,0,0">
              <w:txbxContent>
                <w:p>
                  <w:pPr>
                    <w:pStyle w:val="BodyText"/>
                    <w:spacing w:line="249" w:lineRule="auto"/>
                    <w:ind w:hanging="1"/>
                  </w:pPr>
                  <w:r>
                    <w:rPr>
                      <w:b/>
                      <w:w w:val="105"/>
                    </w:rPr>
                    <w:t>No Proxies</w:t>
                  </w:r>
                  <w:r>
                    <w:rPr>
                      <w:w w:val="105"/>
                    </w:rPr>
                    <w:t>. Proxies are </w:t>
                  </w:r>
                  <w:r>
                    <w:rPr>
                      <w:i/>
                      <w:w w:val="105"/>
                    </w:rPr>
                    <w:t>not </w:t>
                  </w:r>
                  <w:r>
                    <w:rPr>
                      <w:w w:val="105"/>
                    </w:rPr>
                    <w:t>permitted in connection with any Steering Committee meeting, Executive Committee meeting or any Committee (or Subcommittee) meeting.</w:t>
                  </w:r>
                </w:p>
              </w:txbxContent>
            </v:textbox>
            <w10:wrap type="none"/>
          </v:shape>
        </w:pict>
      </w:r>
      <w:r>
        <w:rPr/>
        <w:pict>
          <v:shape style="position:absolute;margin-left:53.605083pt;margin-top:517.070923pt;width:9.5pt;height:10.4pt;mso-position-horizontal-relative:page;mso-position-vertical-relative:page;z-index:-252333056" type="#_x0000_t202" filled="false" stroked="false">
            <v:textbox inset="0,0,0,0">
              <w:txbxContent>
                <w:p>
                  <w:pPr>
                    <w:spacing w:line="189" w:lineRule="exact" w:before="0"/>
                    <w:ind w:left="20" w:right="0" w:firstLine="0"/>
                    <w:jc w:val="left"/>
                    <w:rPr>
                      <w:b/>
                      <w:sz w:val="16"/>
                    </w:rPr>
                  </w:pPr>
                  <w:r>
                    <w:rPr>
                      <w:b/>
                      <w:w w:val="105"/>
                      <w:sz w:val="16"/>
                    </w:rPr>
                    <w:t>H.</w:t>
                  </w:r>
                </w:p>
              </w:txbxContent>
            </v:textbox>
            <w10:wrap type="none"/>
          </v:shape>
        </w:pict>
      </w:r>
      <w:r>
        <w:rPr/>
        <w:pict>
          <v:shape style="position:absolute;margin-left:67.250793pt;margin-top:517.070923pt;width:341.7pt;height:61.35pt;mso-position-horizontal-relative:page;mso-position-vertical-relative:page;z-index:-252332032" type="#_x0000_t202" filled="false" stroked="false">
            <v:textbox inset="0,0,0,0">
              <w:txbxContent>
                <w:p>
                  <w:pPr>
                    <w:pStyle w:val="BodyText"/>
                    <w:spacing w:line="249" w:lineRule="auto"/>
                    <w:ind w:right="-16"/>
                  </w:pPr>
                  <w:r>
                    <w:rPr>
                      <w:b/>
                      <w:w w:val="105"/>
                    </w:rPr>
                    <w:t>Quorum</w:t>
                  </w:r>
                  <w:r>
                    <w:rPr>
                      <w:w w:val="105"/>
                    </w:rPr>
                    <w:t>. At all meetings of the Steering Committee, a minimum of one half of the number of then- sitting Steering Committee Members, but no less than four whichever is greater, shall constitute a quorum for the transaction of business. If, at any meeting, there shall be less than a quorum present, a majority of those present may reschedule the meeting to a new date. At any rescheduled or adjourned meeting at which a quorum is then present, any business that might have been transacted at the meeting originally called may be transacted without further notice.</w:t>
                  </w:r>
                </w:p>
              </w:txbxContent>
            </v:textbox>
            <w10:wrap type="none"/>
          </v:shape>
        </w:pict>
      </w:r>
      <w:r>
        <w:rPr/>
        <w:pict>
          <v:shape style="position:absolute;margin-left:195.914902pt;margin-top:638.643372pt;width:72.05pt;height:20.6pt;mso-position-horizontal-relative:page;mso-position-vertical-relative:page;z-index:-252331008" type="#_x0000_t202" filled="false" stroked="false">
            <v:textbox inset="0,0,0,0">
              <w:txbxContent>
                <w:p>
                  <w:pPr>
                    <w:pStyle w:val="BodyText"/>
                    <w:spacing w:line="189" w:lineRule="exact"/>
                    <w:ind w:left="0"/>
                    <w:jc w:val="center"/>
                  </w:pPr>
                  <w:r>
                    <w:rPr>
                      <w:w w:val="105"/>
                    </w:rPr>
                    <w:t>COIA By-Laws (2017)</w:t>
                  </w:r>
                </w:p>
                <w:p>
                  <w:pPr>
                    <w:spacing w:before="8"/>
                    <w:ind w:left="4" w:right="0" w:firstLine="0"/>
                    <w:jc w:val="center"/>
                    <w:rPr>
                      <w:b/>
                      <w:sz w:val="16"/>
                    </w:rPr>
                  </w:pPr>
                  <w:r>
                    <w:rPr>
                      <w:w w:val="105"/>
                      <w:sz w:val="16"/>
                    </w:rPr>
                    <w:t>Page </w:t>
                  </w:r>
                  <w:r>
                    <w:rPr>
                      <w:b/>
                      <w:w w:val="105"/>
                      <w:sz w:val="16"/>
                    </w:rPr>
                    <w:t>5 </w:t>
                  </w:r>
                  <w:r>
                    <w:rPr>
                      <w:w w:val="105"/>
                      <w:sz w:val="16"/>
                    </w:rPr>
                    <w:t>of </w:t>
                  </w:r>
                  <w:r>
                    <w:rPr>
                      <w:b/>
                      <w:w w:val="105"/>
                      <w:sz w:val="16"/>
                    </w:rPr>
                    <w:t>8</w:t>
                  </w:r>
                </w:p>
              </w:txbxContent>
            </v:textbox>
            <w10:wrap type="none"/>
          </v:shape>
        </w:pict>
      </w:r>
      <w:r>
        <w:rPr/>
        <w:pict>
          <v:shape style="position:absolute;margin-left:416.325012pt;margin-top:95.400002pt;width:195.2pt;height:600.6pt;mso-position-horizontal-relative:page;mso-position-vertical-relative:page;z-index:-252329984"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960" w:right="1320"/>
        </w:sectPr>
      </w:pPr>
    </w:p>
    <w:p>
      <w:pPr>
        <w:rPr>
          <w:sz w:val="2"/>
          <w:szCs w:val="2"/>
        </w:rPr>
      </w:pPr>
      <w:r>
        <w:rPr/>
        <w:pict>
          <v:rect style="position:absolute;margin-left:416.325012pt;margin-top:95.400002pt;width:195.196pt;height:600.6pt;mso-position-horizontal-relative:page;mso-position-vertical-relative:page;z-index:-252328960" filled="true" fillcolor="#f2f2f2" stroked="false">
            <v:fill type="solid"/>
            <w10:wrap type="none"/>
          </v:rect>
        </w:pict>
      </w:r>
      <w:r>
        <w:rPr/>
        <w:pict>
          <v:shape style="position:absolute;margin-left:77.059006pt;margin-top:246.496979pt;width:278.9pt;height:294.6pt;mso-position-horizontal-relative:page;mso-position-vertical-relative:page;z-index:-252327936" coordorigin="1541,4930" coordsize="5578,5892" path="m3654,10147l3649,10064,3634,9979,3614,9909,3587,9837,3553,9763,3513,9687,3465,9609,3427,9552,3416,9538,3416,10069,3414,10127,3404,10182,3386,10237,3359,10289,3322,10340,3276,10391,3134,10533,1829,9228,1970,9088,2024,9039,2079,9001,2136,8975,2194,8959,2254,8953,2314,8954,2377,8963,2441,8979,2506,9003,2573,9034,2640,9072,2708,9116,2764,9157,2819,9201,2874,9247,2929,9297,2983,9349,3049,9417,3109,9482,3163,9546,3213,9608,3256,9667,3303,9741,3342,9811,3373,9879,3395,9945,3410,10008,3416,10069,3416,9538,3385,9495,3339,9437,3290,9377,3237,9317,3180,9256,3120,9195,3057,9134,2994,9077,2932,9023,2870,8974,2842,8953,2809,8929,2748,8887,2676,8843,2604,8806,2534,8774,2464,8747,2396,8727,2313,8710,2232,8705,2153,8708,2077,8721,2003,8746,1931,8783,1861,8833,1793,8894,1557,9130,1549,9140,1544,9153,1541,9167,1542,9184,1547,9204,1557,9225,1574,9248,1596,9272,3091,10768,3116,10790,3138,10806,3159,10816,3178,10821,3196,10822,3211,10820,3223,10815,3234,10807,3454,10586,3502,10533,3515,10518,3565,10449,3604,10377,3631,10303,3647,10227,3654,10147m4877,9151l4876,9144,4869,9130,4863,9123,4857,9116,4851,9111,4844,9104,4834,9097,4824,9090,4811,9081,4744,9039,4347,8802,4306,8778,4243,8740,4205,8719,4136,8682,4103,8665,4072,8650,4041,8637,4012,8626,3984,8616,3957,8609,3931,8603,3912,8599,3906,8598,3882,8595,3858,8595,3835,8596,3814,8599,3822,8563,3828,8527,3832,8490,3833,8453,3831,8415,3827,8378,3819,8339,3807,8300,3793,8261,3776,8222,3755,8182,3730,8141,3702,8101,3670,8060,3634,8019,3626,8010,3626,8464,3622,8495,3615,8526,3603,8556,3587,8586,3567,8615,3542,8643,3407,8778,2842,8213,2958,8097,2978,8077,2997,8060,3014,8046,3029,8034,3044,8024,3058,8015,3072,8008,3087,8002,3134,7989,3181,7986,3228,7991,3276,8007,3324,8031,3372,8062,3421,8101,3470,8147,3499,8177,3526,8208,3550,8240,3571,8272,3589,8304,3603,8337,3614,8369,3621,8400,3625,8433,3626,8464,3626,8010,3602,7986,3594,7977,3550,7935,3506,7897,3463,7863,3419,7833,3375,7807,3332,7785,3288,7768,3245,7753,3201,7743,3159,7738,3117,7736,3075,7739,3034,7746,2994,7757,2954,7773,2915,7793,2902,7801,2889,7811,2861,7832,2846,7845,2829,7859,2811,7876,2792,7895,2571,8116,2563,8126,2558,8139,2555,8154,2556,8170,2561,8190,2571,8211,2588,8234,2610,8258,4169,9817,4176,9823,4191,9828,4198,9829,4207,9826,4216,9824,4226,9819,4237,9813,4245,9807,4254,9800,4263,9792,4273,9783,4282,9773,4291,9763,4298,9755,4304,9747,4310,9735,4314,9726,4316,9717,4318,9709,4318,9701,4316,9694,4313,9686,4307,9679,3587,8958,3679,8866,3703,8844,3729,8827,3755,8815,3783,8807,3812,8803,3841,8802,3872,8805,3905,8811,3938,8821,3973,8832,4009,8847,4045,8865,4083,8885,4122,8907,4163,8930,4204,8955,4695,9254,4708,9262,4720,9269,4729,9272,4738,9276,4747,9277,4757,9276,4768,9275,4778,9270,4788,9263,4796,9257,4805,9250,4814,9241,4824,9232,4835,9220,4845,9209,4853,9199,4860,9190,4868,9179,4873,9170,4875,9160,4877,9151m5867,8173l5865,8162,5862,8152,5856,8141,5844,8129,5834,8120,5822,8112,5808,8102,5791,8091,5586,7959,4986,7580,4986,7818,4624,8180,4012,7233,3968,7165,3968,7164,4986,7818,4986,7580,4328,7164,3885,6883,3873,6876,3862,6869,3851,6867,3841,6864,3832,6865,3821,6869,3813,6872,3804,6876,3795,6881,3786,6888,3776,6896,3765,6906,3754,6917,3730,6941,3720,6951,3711,6961,3704,6970,3695,6982,3688,6993,3686,7004,3682,7015,3681,7024,3685,7033,3687,7044,3692,7054,3699,7065,3786,7201,4907,8972,4918,8989,4928,9002,4938,9014,4946,9024,4957,9036,4969,9043,4979,9046,4990,9048,5000,9045,5013,9038,5022,9031,5032,9023,5042,9013,5053,9002,5064,8991,5073,8981,5081,8971,5088,8963,5095,8953,5100,8943,5101,8932,5101,8923,5102,8915,5098,8906,5095,8899,5091,8890,5085,8881,4812,8462,4767,8392,4979,8180,5200,7959,5697,8278,5707,8284,5716,8288,5731,8293,5739,8294,5747,8291,5756,8290,5765,8285,5777,8276,5786,8269,5795,8260,5806,8250,5818,8238,5830,8226,5840,8215,5848,8204,5856,8195,5864,8184,5867,8173m6167,7860l6167,7853,6163,7844,6160,7836,6156,7830,5451,7126,5636,6940,5815,6761,5816,6755,5816,6747,5815,6740,5813,6732,5808,6722,5804,6714,5799,6706,5793,6697,5785,6687,5777,6678,5767,6667,5757,6656,5745,6644,5732,6631,5720,6620,5708,6609,5698,6601,5686,6590,5674,6583,5665,6579,5657,6575,5648,6573,5641,6572,5634,6574,5630,6576,5265,6940,4695,6370,5081,5985,5083,5980,5083,5972,5082,5965,5080,5957,5075,5947,5071,5939,5066,5931,5059,5922,5052,5912,5043,5903,5034,5892,5023,5880,5011,5868,4998,5856,4987,5845,4976,5835,4965,5826,4956,5818,4946,5811,4938,5806,4930,5801,4919,5796,4911,5794,4904,5793,4896,5793,4891,5795,4419,6268,4411,6278,4406,6291,4403,6305,4404,6322,4409,6342,4420,6363,4436,6386,4458,6410,6017,7969,6023,7973,6031,7976,6040,7980,6047,7981,6055,7978,6064,7976,6074,7971,6086,7965,6094,7959,6102,7952,6112,7944,6121,7934,6131,7925,6139,7915,6146,7906,6153,7898,6159,7887,6163,7878,6164,7868,6167,7860m7118,6909l7118,6902,7112,6887,7107,6879,5785,5557,5646,5419,5943,5122,5946,5117,5946,5109,5945,5102,5944,5093,5938,5083,5934,5076,5929,5068,5922,5059,5915,5050,5906,5040,5896,5029,5885,5018,5873,5005,5861,4993,5849,4982,5838,4972,5828,4963,5818,4955,5809,4948,5801,4943,5793,4938,5783,4932,5774,4931,5767,4930,5759,4930,5754,4933,5022,5665,5019,5670,5020,5678,5020,5685,5022,5693,5028,5703,5032,5711,5038,5720,5045,5729,5053,5738,5062,5749,5072,5760,5082,5772,5094,5784,5107,5796,5118,5807,5129,5816,5140,5825,5149,5832,5158,5839,5166,5844,5183,5854,5191,5856,5199,5856,5206,5857,5207,5856,5211,5854,5508,5557,6968,7018,6976,7023,6991,7029,6998,7029,7006,7027,7016,7025,7025,7020,7037,7014,7045,7008,7054,7001,7063,6993,7072,6983,7082,6973,7090,6964,7098,6955,7104,6947,7110,6936,7114,6927,7116,6917,7118,6909e" filled="true" fillcolor="#c1c1c1" stroked="false">
            <v:path arrowok="t"/>
            <v:fill opacity="32896f" type="solid"/>
            <w10:wrap type="none"/>
          </v:shape>
        </w:pict>
      </w:r>
      <w:r>
        <w:rPr/>
        <w:pict>
          <v:shape style="position:absolute;margin-left:53.589329pt;margin-top:150.537216pt;width:132.6pt;height:10.4pt;mso-position-horizontal-relative:page;mso-position-vertical-relative:page;z-index:-252326912" type="#_x0000_t202" filled="false" stroked="false">
            <v:textbox inset="0,0,0,0">
              <w:txbxContent>
                <w:p>
                  <w:pPr>
                    <w:spacing w:line="189" w:lineRule="exact" w:before="0"/>
                    <w:ind w:left="20" w:right="0" w:firstLine="0"/>
                    <w:jc w:val="left"/>
                    <w:rPr>
                      <w:b/>
                      <w:sz w:val="16"/>
                    </w:rPr>
                  </w:pPr>
                  <w:r>
                    <w:rPr>
                      <w:b/>
                      <w:w w:val="105"/>
                      <w:sz w:val="16"/>
                    </w:rPr>
                    <w:t>ARTICLE III – STANDING COMMITTEES</w:t>
                  </w:r>
                </w:p>
              </w:txbxContent>
            </v:textbox>
            <w10:wrap type="none"/>
          </v:shape>
        </w:pict>
      </w:r>
      <w:r>
        <w:rPr/>
        <w:pict>
          <v:shape style="position:absolute;margin-left:53.589329pt;margin-top:167.556671pt;width:9.15pt;height:10.4pt;mso-position-horizontal-relative:page;mso-position-vertical-relative:page;z-index:-252325888" type="#_x0000_t202" filled="false" stroked="false">
            <v:textbox inset="0,0,0,0">
              <w:txbxContent>
                <w:p>
                  <w:pPr>
                    <w:spacing w:line="189" w:lineRule="exact" w:before="0"/>
                    <w:ind w:left="20" w:right="0" w:firstLine="0"/>
                    <w:jc w:val="left"/>
                    <w:rPr>
                      <w:b/>
                      <w:sz w:val="16"/>
                    </w:rPr>
                  </w:pPr>
                  <w:r>
                    <w:rPr>
                      <w:b/>
                      <w:w w:val="105"/>
                      <w:sz w:val="16"/>
                    </w:rPr>
                    <w:t>A.</w:t>
                  </w:r>
                </w:p>
              </w:txbxContent>
            </v:textbox>
            <w10:wrap type="none"/>
          </v:shape>
        </w:pict>
      </w:r>
      <w:r>
        <w:rPr/>
        <w:pict>
          <v:shape style="position:absolute;margin-left:67.243408pt;margin-top:167.556671pt;width:192.25pt;height:10.4pt;mso-position-horizontal-relative:page;mso-position-vertical-relative:page;z-index:-252324864" type="#_x0000_t202" filled="false" stroked="false">
            <v:textbox inset="0,0,0,0">
              <w:txbxContent>
                <w:p>
                  <w:pPr>
                    <w:spacing w:line="189" w:lineRule="exact" w:before="0"/>
                    <w:ind w:left="20" w:right="0" w:firstLine="0"/>
                    <w:jc w:val="left"/>
                    <w:rPr>
                      <w:b/>
                      <w:sz w:val="16"/>
                    </w:rPr>
                  </w:pPr>
                  <w:r>
                    <w:rPr>
                      <w:b/>
                      <w:w w:val="105"/>
                      <w:sz w:val="16"/>
                    </w:rPr>
                    <w:t>Administration</w:t>
                  </w:r>
                  <w:r>
                    <w:rPr>
                      <w:b/>
                      <w:spacing w:val="-11"/>
                      <w:w w:val="105"/>
                      <w:sz w:val="16"/>
                    </w:rPr>
                    <w:t> </w:t>
                  </w:r>
                  <w:r>
                    <w:rPr>
                      <w:b/>
                      <w:w w:val="105"/>
                      <w:sz w:val="16"/>
                    </w:rPr>
                    <w:t>and</w:t>
                  </w:r>
                  <w:r>
                    <w:rPr>
                      <w:b/>
                      <w:spacing w:val="-9"/>
                      <w:w w:val="105"/>
                      <w:sz w:val="16"/>
                    </w:rPr>
                    <w:t> </w:t>
                  </w:r>
                  <w:r>
                    <w:rPr>
                      <w:b/>
                      <w:w w:val="105"/>
                      <w:sz w:val="16"/>
                    </w:rPr>
                    <w:t>Communications</w:t>
                  </w:r>
                  <w:r>
                    <w:rPr>
                      <w:b/>
                      <w:spacing w:val="-10"/>
                      <w:w w:val="105"/>
                      <w:sz w:val="16"/>
                    </w:rPr>
                    <w:t> </w:t>
                  </w:r>
                  <w:r>
                    <w:rPr>
                      <w:b/>
                      <w:w w:val="105"/>
                      <w:sz w:val="16"/>
                    </w:rPr>
                    <w:t>(A&amp;C)</w:t>
                  </w:r>
                  <w:r>
                    <w:rPr>
                      <w:b/>
                      <w:spacing w:val="-7"/>
                      <w:w w:val="105"/>
                      <w:sz w:val="16"/>
                    </w:rPr>
                    <w:t> </w:t>
                  </w:r>
                  <w:r>
                    <w:rPr>
                      <w:b/>
                      <w:w w:val="105"/>
                      <w:sz w:val="16"/>
                    </w:rPr>
                    <w:t>Committee</w:t>
                  </w:r>
                </w:p>
              </w:txbxContent>
            </v:textbox>
            <w10:wrap type="none"/>
          </v:shape>
        </w:pict>
      </w:r>
      <w:r>
        <w:rPr/>
        <w:pict>
          <v:shape style="position:absolute;margin-left:67.243408pt;margin-top:187.933151pt;width:11.35pt;height:10.4pt;mso-position-horizontal-relative:page;mso-position-vertical-relative:page;z-index:-252323840" type="#_x0000_t202" filled="false" stroked="false">
            <v:textbox inset="0,0,0,0">
              <w:txbxContent>
                <w:p>
                  <w:pPr>
                    <w:spacing w:line="189" w:lineRule="exact" w:before="0"/>
                    <w:ind w:left="20" w:right="0" w:firstLine="0"/>
                    <w:jc w:val="left"/>
                    <w:rPr>
                      <w:b/>
                      <w:sz w:val="16"/>
                    </w:rPr>
                  </w:pPr>
                  <w:r>
                    <w:rPr>
                      <w:b/>
                      <w:w w:val="105"/>
                      <w:sz w:val="16"/>
                    </w:rPr>
                    <w:t>(1)</w:t>
                  </w:r>
                </w:p>
              </w:txbxContent>
            </v:textbox>
            <w10:wrap type="none"/>
          </v:shape>
        </w:pict>
      </w:r>
      <w:r>
        <w:rPr/>
        <w:pict>
          <v:shape style="position:absolute;margin-left:80.889114pt;margin-top:187.933151pt;width:329.5pt;height:40.950pt;mso-position-horizontal-relative:page;mso-position-vertical-relative:page;z-index:-252322816" type="#_x0000_t202" filled="false" stroked="false">
            <v:textbox inset="0,0,0,0">
              <w:txbxContent>
                <w:p>
                  <w:pPr>
                    <w:pStyle w:val="BodyText"/>
                    <w:spacing w:line="249" w:lineRule="auto"/>
                  </w:pPr>
                  <w:r>
                    <w:rPr>
                      <w:b/>
                      <w:w w:val="105"/>
                    </w:rPr>
                    <w:t>Composition. </w:t>
                  </w:r>
                  <w:r>
                    <w:rPr>
                      <w:w w:val="105"/>
                    </w:rPr>
                    <w:t>The Administration and Communications Committee shall be comprised of the elected Committee Chair and up to ten additional members as determined by the Steering Committee</w:t>
                  </w:r>
                  <w:r>
                    <w:rPr>
                      <w:spacing w:val="-7"/>
                      <w:w w:val="105"/>
                    </w:rPr>
                    <w:t> </w:t>
                  </w:r>
                  <w:r>
                    <w:rPr>
                      <w:w w:val="105"/>
                    </w:rPr>
                    <w:t>Chair,</w:t>
                  </w:r>
                  <w:r>
                    <w:rPr>
                      <w:spacing w:val="-9"/>
                      <w:w w:val="105"/>
                    </w:rPr>
                    <w:t> </w:t>
                  </w:r>
                  <w:r>
                    <w:rPr>
                      <w:w w:val="105"/>
                    </w:rPr>
                    <w:t>in</w:t>
                  </w:r>
                  <w:r>
                    <w:rPr>
                      <w:spacing w:val="-8"/>
                      <w:w w:val="105"/>
                    </w:rPr>
                    <w:t> </w:t>
                  </w:r>
                  <w:r>
                    <w:rPr>
                      <w:w w:val="105"/>
                    </w:rPr>
                    <w:t>consultation</w:t>
                  </w:r>
                  <w:r>
                    <w:rPr>
                      <w:spacing w:val="-8"/>
                      <w:w w:val="105"/>
                    </w:rPr>
                    <w:t> </w:t>
                  </w:r>
                  <w:r>
                    <w:rPr>
                      <w:w w:val="105"/>
                    </w:rPr>
                    <w:t>with</w:t>
                  </w:r>
                  <w:r>
                    <w:rPr>
                      <w:spacing w:val="-6"/>
                      <w:w w:val="105"/>
                    </w:rPr>
                    <w:t> </w:t>
                  </w:r>
                  <w:r>
                    <w:rPr>
                      <w:w w:val="105"/>
                    </w:rPr>
                    <w:t>the</w:t>
                  </w:r>
                  <w:r>
                    <w:rPr>
                      <w:spacing w:val="-8"/>
                      <w:w w:val="105"/>
                    </w:rPr>
                    <w:t> </w:t>
                  </w:r>
                  <w:r>
                    <w:rPr>
                      <w:w w:val="105"/>
                    </w:rPr>
                    <w:t>Administration</w:t>
                  </w:r>
                  <w:r>
                    <w:rPr>
                      <w:spacing w:val="-10"/>
                      <w:w w:val="105"/>
                    </w:rPr>
                    <w:t> </w:t>
                  </w:r>
                  <w:r>
                    <w:rPr>
                      <w:w w:val="105"/>
                    </w:rPr>
                    <w:t>and</w:t>
                  </w:r>
                  <w:r>
                    <w:rPr>
                      <w:spacing w:val="-8"/>
                      <w:w w:val="105"/>
                    </w:rPr>
                    <w:t> </w:t>
                  </w:r>
                  <w:r>
                    <w:rPr>
                      <w:w w:val="105"/>
                    </w:rPr>
                    <w:t>Communications</w:t>
                  </w:r>
                  <w:r>
                    <w:rPr>
                      <w:spacing w:val="-6"/>
                      <w:w w:val="105"/>
                    </w:rPr>
                    <w:t> </w:t>
                  </w:r>
                  <w:r>
                    <w:rPr>
                      <w:w w:val="105"/>
                    </w:rPr>
                    <w:t>Committee</w:t>
                  </w:r>
                  <w:r>
                    <w:rPr>
                      <w:spacing w:val="-7"/>
                      <w:w w:val="105"/>
                    </w:rPr>
                    <w:t> </w:t>
                  </w:r>
                  <w:r>
                    <w:rPr>
                      <w:w w:val="105"/>
                    </w:rPr>
                    <w:t>Chair with the approval of the Steering</w:t>
                  </w:r>
                  <w:r>
                    <w:rPr>
                      <w:spacing w:val="-10"/>
                      <w:w w:val="105"/>
                    </w:rPr>
                    <w:t> </w:t>
                  </w:r>
                  <w:r>
                    <w:rPr>
                      <w:w w:val="105"/>
                    </w:rPr>
                    <w:t>Committee.</w:t>
                  </w:r>
                </w:p>
              </w:txbxContent>
            </v:textbox>
            <w10:wrap type="none"/>
          </v:shape>
        </w:pict>
      </w:r>
      <w:r>
        <w:rPr/>
        <w:pict>
          <v:shape style="position:absolute;margin-left:67.243408pt;margin-top:238.874344pt;width:11.35pt;height:10.4pt;mso-position-horizontal-relative:page;mso-position-vertical-relative:page;z-index:-252321792" type="#_x0000_t202" filled="false" stroked="false">
            <v:textbox inset="0,0,0,0">
              <w:txbxContent>
                <w:p>
                  <w:pPr>
                    <w:spacing w:line="189" w:lineRule="exact" w:before="0"/>
                    <w:ind w:left="20" w:right="0" w:firstLine="0"/>
                    <w:jc w:val="left"/>
                    <w:rPr>
                      <w:b/>
                      <w:sz w:val="16"/>
                    </w:rPr>
                  </w:pPr>
                  <w:r>
                    <w:rPr>
                      <w:b/>
                      <w:w w:val="105"/>
                      <w:sz w:val="16"/>
                    </w:rPr>
                    <w:t>(2)</w:t>
                  </w:r>
                </w:p>
              </w:txbxContent>
            </v:textbox>
            <w10:wrap type="none"/>
          </v:shape>
        </w:pict>
      </w:r>
      <w:r>
        <w:rPr/>
        <w:pict>
          <v:shape style="position:absolute;margin-left:80.880745pt;margin-top:238.874344pt;width:328.7pt;height:163.050pt;mso-position-horizontal-relative:page;mso-position-vertical-relative:page;z-index:-252320768" type="#_x0000_t202" filled="false" stroked="false">
            <v:textbox inset="0,0,0,0">
              <w:txbxContent>
                <w:p>
                  <w:pPr>
                    <w:pStyle w:val="BodyText"/>
                    <w:spacing w:line="249" w:lineRule="auto"/>
                    <w:ind w:right="-1"/>
                  </w:pPr>
                  <w:r>
                    <w:rPr>
                      <w:b/>
                      <w:w w:val="105"/>
                    </w:rPr>
                    <w:t>Committee Charge. </w:t>
                  </w:r>
                  <w:r>
                    <w:rPr>
                      <w:w w:val="105"/>
                    </w:rPr>
                    <w:t>The Administration and Communications Committee coordinates or develops the internal and external communications, promotes the development of COIA as an organization, and performs the administrative tasks of COIA. The internal functions of this committee include but are not limited to communication with COIA members, maintenance of COIA membership records and information about COIA representatives, administration of COIA elections,</w:t>
                  </w:r>
                  <w:r>
                    <w:rPr>
                      <w:spacing w:val="-9"/>
                      <w:w w:val="105"/>
                    </w:rPr>
                    <w:t> </w:t>
                  </w:r>
                  <w:r>
                    <w:rPr>
                      <w:w w:val="105"/>
                    </w:rPr>
                    <w:t>organizational</w:t>
                  </w:r>
                  <w:r>
                    <w:rPr>
                      <w:spacing w:val="-10"/>
                      <w:w w:val="105"/>
                    </w:rPr>
                    <w:t> </w:t>
                  </w:r>
                  <w:r>
                    <w:rPr>
                      <w:w w:val="105"/>
                    </w:rPr>
                    <w:t>development,</w:t>
                  </w:r>
                  <w:r>
                    <w:rPr>
                      <w:spacing w:val="-9"/>
                      <w:w w:val="105"/>
                    </w:rPr>
                    <w:t> </w:t>
                  </w:r>
                  <w:r>
                    <w:rPr>
                      <w:w w:val="105"/>
                    </w:rPr>
                    <w:t>management</w:t>
                  </w:r>
                  <w:r>
                    <w:rPr>
                      <w:spacing w:val="-9"/>
                      <w:w w:val="105"/>
                    </w:rPr>
                    <w:t> </w:t>
                  </w:r>
                  <w:r>
                    <w:rPr>
                      <w:w w:val="105"/>
                    </w:rPr>
                    <w:t>of</w:t>
                  </w:r>
                  <w:r>
                    <w:rPr>
                      <w:spacing w:val="-8"/>
                      <w:w w:val="105"/>
                    </w:rPr>
                    <w:t> </w:t>
                  </w:r>
                  <w:r>
                    <w:rPr>
                      <w:w w:val="105"/>
                    </w:rPr>
                    <w:t>finances,</w:t>
                  </w:r>
                  <w:r>
                    <w:rPr>
                      <w:spacing w:val="-9"/>
                      <w:w w:val="105"/>
                    </w:rPr>
                    <w:t> </w:t>
                  </w:r>
                  <w:r>
                    <w:rPr>
                      <w:w w:val="105"/>
                    </w:rPr>
                    <w:t>and</w:t>
                  </w:r>
                  <w:r>
                    <w:rPr>
                      <w:spacing w:val="-8"/>
                      <w:w w:val="105"/>
                    </w:rPr>
                    <w:t> </w:t>
                  </w:r>
                  <w:r>
                    <w:rPr>
                      <w:w w:val="105"/>
                    </w:rPr>
                    <w:t>other</w:t>
                  </w:r>
                  <w:r>
                    <w:rPr>
                      <w:spacing w:val="-11"/>
                      <w:w w:val="105"/>
                    </w:rPr>
                    <w:t> </w:t>
                  </w:r>
                  <w:r>
                    <w:rPr>
                      <w:w w:val="105"/>
                    </w:rPr>
                    <w:t>administrative</w:t>
                  </w:r>
                  <w:r>
                    <w:rPr>
                      <w:spacing w:val="-7"/>
                      <w:w w:val="105"/>
                    </w:rPr>
                    <w:t> </w:t>
                  </w:r>
                  <w:r>
                    <w:rPr>
                      <w:w w:val="105"/>
                    </w:rPr>
                    <w:t>tasks. The external functions of this committee include but are not limited to issuing press releases, brand development, communication and management of relationships with external entities, maintenance of COIA’s electronic communication systems, and advising the steering committee on public relations. The Administration and Communications Committee shall (a) act as the nominating committee for all elections, (b) oversee proposed amendments to the bylaws, policies</w:t>
                  </w:r>
                  <w:r>
                    <w:rPr>
                      <w:spacing w:val="-6"/>
                      <w:w w:val="105"/>
                    </w:rPr>
                    <w:t> </w:t>
                  </w:r>
                  <w:r>
                    <w:rPr>
                      <w:w w:val="105"/>
                    </w:rPr>
                    <w:t>and</w:t>
                  </w:r>
                  <w:r>
                    <w:rPr>
                      <w:spacing w:val="-5"/>
                      <w:w w:val="105"/>
                    </w:rPr>
                    <w:t> </w:t>
                  </w:r>
                  <w:r>
                    <w:rPr>
                      <w:w w:val="105"/>
                    </w:rPr>
                    <w:t>other</w:t>
                  </w:r>
                  <w:r>
                    <w:rPr>
                      <w:spacing w:val="-5"/>
                      <w:w w:val="105"/>
                    </w:rPr>
                    <w:t> </w:t>
                  </w:r>
                  <w:r>
                    <w:rPr>
                      <w:w w:val="105"/>
                    </w:rPr>
                    <w:t>governance</w:t>
                  </w:r>
                  <w:r>
                    <w:rPr>
                      <w:spacing w:val="-8"/>
                      <w:w w:val="105"/>
                    </w:rPr>
                    <w:t> </w:t>
                  </w:r>
                  <w:r>
                    <w:rPr>
                      <w:w w:val="105"/>
                    </w:rPr>
                    <w:t>documents</w:t>
                  </w:r>
                  <w:r>
                    <w:rPr>
                      <w:spacing w:val="-5"/>
                      <w:w w:val="105"/>
                    </w:rPr>
                    <w:t> </w:t>
                  </w:r>
                  <w:r>
                    <w:rPr>
                      <w:w w:val="105"/>
                    </w:rPr>
                    <w:t>of</w:t>
                  </w:r>
                  <w:r>
                    <w:rPr>
                      <w:spacing w:val="-5"/>
                      <w:w w:val="105"/>
                    </w:rPr>
                    <w:t> </w:t>
                  </w:r>
                  <w:r>
                    <w:rPr>
                      <w:w w:val="105"/>
                    </w:rPr>
                    <w:t>the</w:t>
                  </w:r>
                  <w:r>
                    <w:rPr>
                      <w:spacing w:val="-6"/>
                      <w:w w:val="105"/>
                    </w:rPr>
                    <w:t> </w:t>
                  </w:r>
                  <w:r>
                    <w:rPr>
                      <w:w w:val="105"/>
                    </w:rPr>
                    <w:t>organization,</w:t>
                  </w:r>
                  <w:r>
                    <w:rPr>
                      <w:spacing w:val="-5"/>
                      <w:w w:val="105"/>
                    </w:rPr>
                    <w:t> </w:t>
                  </w:r>
                  <w:r>
                    <w:rPr>
                      <w:w w:val="105"/>
                    </w:rPr>
                    <w:t>(c)</w:t>
                  </w:r>
                  <w:r>
                    <w:rPr>
                      <w:spacing w:val="-6"/>
                      <w:w w:val="105"/>
                    </w:rPr>
                    <w:t> </w:t>
                  </w:r>
                  <w:r>
                    <w:rPr>
                      <w:w w:val="105"/>
                    </w:rPr>
                    <w:t>oversee</w:t>
                  </w:r>
                  <w:r>
                    <w:rPr>
                      <w:spacing w:val="-5"/>
                      <w:w w:val="105"/>
                    </w:rPr>
                    <w:t> </w:t>
                  </w:r>
                  <w:r>
                    <w:rPr>
                      <w:w w:val="105"/>
                    </w:rPr>
                    <w:t>the</w:t>
                  </w:r>
                  <w:r>
                    <w:rPr>
                      <w:spacing w:val="-6"/>
                      <w:w w:val="105"/>
                    </w:rPr>
                    <w:t> </w:t>
                  </w:r>
                  <w:r>
                    <w:rPr>
                      <w:w w:val="105"/>
                    </w:rPr>
                    <w:t>COIA</w:t>
                  </w:r>
                  <w:r>
                    <w:rPr>
                      <w:spacing w:val="-4"/>
                      <w:w w:val="105"/>
                    </w:rPr>
                    <w:t> </w:t>
                  </w:r>
                  <w:r>
                    <w:rPr>
                      <w:w w:val="105"/>
                    </w:rPr>
                    <w:t>website</w:t>
                  </w:r>
                  <w:r>
                    <w:rPr>
                      <w:spacing w:val="-6"/>
                      <w:w w:val="105"/>
                    </w:rPr>
                    <w:t> </w:t>
                  </w:r>
                  <w:r>
                    <w:rPr>
                      <w:w w:val="105"/>
                    </w:rPr>
                    <w:t>and updating of all documents therein and (d) distribute press releases and other documents released by the organization. The Administration and Communications Committee shall not have the authority to amend or make any decisions prohibited by the Bylaws. Additional duties and responsibilities may be assigned by the Steering</w:t>
                  </w:r>
                  <w:r>
                    <w:rPr>
                      <w:spacing w:val="-10"/>
                      <w:w w:val="105"/>
                    </w:rPr>
                    <w:t> </w:t>
                  </w:r>
                  <w:r>
                    <w:rPr>
                      <w:w w:val="105"/>
                    </w:rPr>
                    <w:t>Committee.</w:t>
                  </w:r>
                </w:p>
              </w:txbxContent>
            </v:textbox>
            <w10:wrap type="none"/>
          </v:shape>
        </w:pict>
      </w:r>
      <w:r>
        <w:rPr/>
        <w:pict>
          <v:shape style="position:absolute;margin-left:67.235039pt;margin-top:411.906952pt;width:11.4pt;height:10.4pt;mso-position-horizontal-relative:page;mso-position-vertical-relative:page;z-index:-252319744" type="#_x0000_t202" filled="false" stroked="false">
            <v:textbox inset="0,0,0,0">
              <w:txbxContent>
                <w:p>
                  <w:pPr>
                    <w:spacing w:line="189" w:lineRule="exact" w:before="0"/>
                    <w:ind w:left="20" w:right="0" w:firstLine="0"/>
                    <w:jc w:val="left"/>
                    <w:rPr>
                      <w:b/>
                      <w:sz w:val="16"/>
                    </w:rPr>
                  </w:pPr>
                  <w:r>
                    <w:rPr>
                      <w:b/>
                      <w:w w:val="105"/>
                      <w:sz w:val="16"/>
                    </w:rPr>
                    <w:t>(3)</w:t>
                  </w:r>
                </w:p>
              </w:txbxContent>
            </v:textbox>
            <w10:wrap type="none"/>
          </v:shape>
        </w:pict>
      </w:r>
      <w:r>
        <w:rPr/>
        <w:pict>
          <v:shape style="position:absolute;margin-left:80.880745pt;margin-top:411.906952pt;width:325.75pt;height:71.45pt;mso-position-horizontal-relative:page;mso-position-vertical-relative:page;z-index:-252318720" type="#_x0000_t202" filled="false" stroked="false">
            <v:textbox inset="0,0,0,0">
              <w:txbxContent>
                <w:p>
                  <w:pPr>
                    <w:pStyle w:val="BodyText"/>
                    <w:spacing w:line="249" w:lineRule="auto"/>
                    <w:ind w:right="17"/>
                  </w:pPr>
                  <w:r>
                    <w:rPr>
                      <w:b/>
                      <w:w w:val="105"/>
                    </w:rPr>
                    <w:t>Meetings.</w:t>
                  </w:r>
                  <w:r>
                    <w:rPr>
                      <w:b/>
                      <w:spacing w:val="-5"/>
                      <w:w w:val="105"/>
                    </w:rPr>
                    <w:t> </w:t>
                  </w:r>
                  <w:r>
                    <w:rPr>
                      <w:w w:val="105"/>
                    </w:rPr>
                    <w:t>Meetings</w:t>
                  </w:r>
                  <w:r>
                    <w:rPr>
                      <w:spacing w:val="-7"/>
                      <w:w w:val="105"/>
                    </w:rPr>
                    <w:t> </w:t>
                  </w:r>
                  <w:r>
                    <w:rPr>
                      <w:w w:val="105"/>
                    </w:rPr>
                    <w:t>of</w:t>
                  </w:r>
                  <w:r>
                    <w:rPr>
                      <w:spacing w:val="-6"/>
                      <w:w w:val="105"/>
                    </w:rPr>
                    <w:t> </w:t>
                  </w:r>
                  <w:r>
                    <w:rPr>
                      <w:w w:val="105"/>
                    </w:rPr>
                    <w:t>the</w:t>
                  </w:r>
                  <w:r>
                    <w:rPr>
                      <w:spacing w:val="-7"/>
                      <w:w w:val="105"/>
                    </w:rPr>
                    <w:t> </w:t>
                  </w:r>
                  <w:r>
                    <w:rPr>
                      <w:w w:val="105"/>
                    </w:rPr>
                    <w:t>Administration</w:t>
                  </w:r>
                  <w:r>
                    <w:rPr>
                      <w:spacing w:val="-6"/>
                      <w:w w:val="105"/>
                    </w:rPr>
                    <w:t> </w:t>
                  </w:r>
                  <w:r>
                    <w:rPr>
                      <w:w w:val="105"/>
                    </w:rPr>
                    <w:t>and</w:t>
                  </w:r>
                  <w:r>
                    <w:rPr>
                      <w:spacing w:val="-5"/>
                      <w:w w:val="105"/>
                    </w:rPr>
                    <w:t> </w:t>
                  </w:r>
                  <w:r>
                    <w:rPr>
                      <w:w w:val="105"/>
                    </w:rPr>
                    <w:t>Communication</w:t>
                  </w:r>
                  <w:r>
                    <w:rPr>
                      <w:spacing w:val="-4"/>
                      <w:w w:val="105"/>
                    </w:rPr>
                    <w:t> </w:t>
                  </w:r>
                  <w:r>
                    <w:rPr>
                      <w:w w:val="105"/>
                    </w:rPr>
                    <w:t>Committee</w:t>
                  </w:r>
                  <w:r>
                    <w:rPr>
                      <w:spacing w:val="-5"/>
                      <w:w w:val="105"/>
                    </w:rPr>
                    <w:t> </w:t>
                  </w:r>
                  <w:r>
                    <w:rPr>
                      <w:w w:val="105"/>
                    </w:rPr>
                    <w:t>shall</w:t>
                  </w:r>
                  <w:r>
                    <w:rPr>
                      <w:spacing w:val="-8"/>
                      <w:w w:val="105"/>
                    </w:rPr>
                    <w:t> </w:t>
                  </w:r>
                  <w:r>
                    <w:rPr>
                      <w:w w:val="105"/>
                    </w:rPr>
                    <w:t>occur</w:t>
                  </w:r>
                  <w:r>
                    <w:rPr>
                      <w:spacing w:val="-6"/>
                      <w:w w:val="105"/>
                    </w:rPr>
                    <w:t> </w:t>
                  </w:r>
                  <w:r>
                    <w:rPr>
                      <w:w w:val="105"/>
                    </w:rPr>
                    <w:t>on</w:t>
                  </w:r>
                  <w:r>
                    <w:rPr>
                      <w:spacing w:val="-6"/>
                      <w:w w:val="105"/>
                    </w:rPr>
                    <w:t> </w:t>
                  </w:r>
                  <w:r>
                    <w:rPr>
                      <w:w w:val="105"/>
                    </w:rPr>
                    <w:t>an</w:t>
                  </w:r>
                  <w:r>
                    <w:rPr>
                      <w:spacing w:val="-6"/>
                      <w:w w:val="105"/>
                    </w:rPr>
                    <w:t> </w:t>
                  </w:r>
                  <w:r>
                    <w:rPr>
                      <w:w w:val="105"/>
                    </w:rPr>
                    <w:t>as- needed</w:t>
                  </w:r>
                  <w:r>
                    <w:rPr>
                      <w:spacing w:val="-6"/>
                      <w:w w:val="105"/>
                    </w:rPr>
                    <w:t> </w:t>
                  </w:r>
                  <w:r>
                    <w:rPr>
                      <w:w w:val="105"/>
                    </w:rPr>
                    <w:t>basis</w:t>
                  </w:r>
                  <w:r>
                    <w:rPr>
                      <w:spacing w:val="-6"/>
                      <w:w w:val="105"/>
                    </w:rPr>
                    <w:t> </w:t>
                  </w:r>
                  <w:r>
                    <w:rPr>
                      <w:w w:val="105"/>
                    </w:rPr>
                    <w:t>as</w:t>
                  </w:r>
                  <w:r>
                    <w:rPr>
                      <w:spacing w:val="-7"/>
                      <w:w w:val="105"/>
                    </w:rPr>
                    <w:t> </w:t>
                  </w:r>
                  <w:r>
                    <w:rPr>
                      <w:w w:val="105"/>
                    </w:rPr>
                    <w:t>determined</w:t>
                  </w:r>
                  <w:r>
                    <w:rPr>
                      <w:spacing w:val="-5"/>
                      <w:w w:val="105"/>
                    </w:rPr>
                    <w:t> </w:t>
                  </w:r>
                  <w:r>
                    <w:rPr>
                      <w:w w:val="105"/>
                    </w:rPr>
                    <w:t>by</w:t>
                  </w:r>
                  <w:r>
                    <w:rPr>
                      <w:spacing w:val="-6"/>
                      <w:w w:val="105"/>
                    </w:rPr>
                    <w:t> </w:t>
                  </w:r>
                  <w:r>
                    <w:rPr>
                      <w:w w:val="105"/>
                    </w:rPr>
                    <w:t>the</w:t>
                  </w:r>
                  <w:r>
                    <w:rPr>
                      <w:spacing w:val="-7"/>
                      <w:w w:val="105"/>
                    </w:rPr>
                    <w:t> </w:t>
                  </w:r>
                  <w:r>
                    <w:rPr>
                      <w:w w:val="105"/>
                    </w:rPr>
                    <w:t>Administration</w:t>
                  </w:r>
                  <w:r>
                    <w:rPr>
                      <w:spacing w:val="-5"/>
                      <w:w w:val="105"/>
                    </w:rPr>
                    <w:t> </w:t>
                  </w:r>
                  <w:r>
                    <w:rPr>
                      <w:w w:val="105"/>
                    </w:rPr>
                    <w:t>and</w:t>
                  </w:r>
                  <w:r>
                    <w:rPr>
                      <w:spacing w:val="-4"/>
                      <w:w w:val="105"/>
                    </w:rPr>
                    <w:t> </w:t>
                  </w:r>
                  <w:r>
                    <w:rPr>
                      <w:w w:val="105"/>
                    </w:rPr>
                    <w:t>Communications</w:t>
                  </w:r>
                  <w:r>
                    <w:rPr>
                      <w:spacing w:val="-6"/>
                      <w:w w:val="105"/>
                    </w:rPr>
                    <w:t> </w:t>
                  </w:r>
                  <w:r>
                    <w:rPr>
                      <w:w w:val="105"/>
                    </w:rPr>
                    <w:t>Committee</w:t>
                  </w:r>
                  <w:r>
                    <w:rPr>
                      <w:spacing w:val="-5"/>
                      <w:w w:val="105"/>
                    </w:rPr>
                    <w:t> </w:t>
                  </w:r>
                  <w:r>
                    <w:rPr>
                      <w:w w:val="105"/>
                    </w:rPr>
                    <w:t>Chair</w:t>
                  </w:r>
                  <w:r>
                    <w:rPr>
                      <w:spacing w:val="-6"/>
                      <w:w w:val="105"/>
                    </w:rPr>
                    <w:t> </w:t>
                  </w:r>
                  <w:r>
                    <w:rPr>
                      <w:w w:val="105"/>
                    </w:rPr>
                    <w:t>or</w:t>
                  </w:r>
                  <w:r>
                    <w:rPr>
                      <w:spacing w:val="-8"/>
                      <w:w w:val="105"/>
                    </w:rPr>
                    <w:t> </w:t>
                  </w:r>
                  <w:r>
                    <w:rPr>
                      <w:w w:val="105"/>
                    </w:rPr>
                    <w:t>at the request of the Steering Committee Chair. Meetings may be held in person or by telephone or video conference call. A minimum of a majority of the then-serving Members shall constitute a quorum for the approval of any report or recommendations which shall be advanced to the Steering Committee or Executive Committee for action, including subsequent consideration by the</w:t>
                  </w:r>
                  <w:r>
                    <w:rPr>
                      <w:spacing w:val="-4"/>
                      <w:w w:val="105"/>
                    </w:rPr>
                    <w:t> </w:t>
                  </w:r>
                  <w:r>
                    <w:rPr>
                      <w:w w:val="105"/>
                    </w:rPr>
                    <w:t>membership.</w:t>
                  </w:r>
                </w:p>
              </w:txbxContent>
            </v:textbox>
            <w10:wrap type="none"/>
          </v:shape>
        </w:pict>
      </w:r>
      <w:r>
        <w:rPr/>
        <w:pict>
          <v:shape style="position:absolute;margin-left:67.235039pt;margin-top:493.329132pt;width:11.2pt;height:10.4pt;mso-position-horizontal-relative:page;mso-position-vertical-relative:page;z-index:-252317696" type="#_x0000_t202" filled="false" stroked="false">
            <v:textbox inset="0,0,0,0">
              <w:txbxContent>
                <w:p>
                  <w:pPr>
                    <w:pStyle w:val="BodyText"/>
                    <w:spacing w:line="189" w:lineRule="exact"/>
                  </w:pPr>
                  <w:r>
                    <w:rPr>
                      <w:w w:val="105"/>
                    </w:rPr>
                    <w:t>(3)</w:t>
                  </w:r>
                </w:p>
              </w:txbxContent>
            </v:textbox>
            <w10:wrap type="none"/>
          </v:shape>
        </w:pict>
      </w:r>
      <w:r>
        <w:rPr/>
        <w:pict>
          <v:shape style="position:absolute;margin-left:80.889114pt;margin-top:493.329132pt;width:326.25pt;height:40.950pt;mso-position-horizontal-relative:page;mso-position-vertical-relative:page;z-index:-252316672" type="#_x0000_t202" filled="false" stroked="false">
            <v:textbox inset="0,0,0,0">
              <w:txbxContent>
                <w:p>
                  <w:pPr>
                    <w:pStyle w:val="BodyText"/>
                    <w:spacing w:line="249" w:lineRule="auto"/>
                  </w:pPr>
                  <w:r>
                    <w:rPr>
                      <w:b/>
                      <w:w w:val="105"/>
                    </w:rPr>
                    <w:t>Minutes. </w:t>
                  </w:r>
                  <w:r>
                    <w:rPr>
                      <w:w w:val="105"/>
                    </w:rPr>
                    <w:t>In order to ensure that the entire Steering Committee is kept fully apprised of all matters</w:t>
                  </w:r>
                  <w:r>
                    <w:rPr>
                      <w:spacing w:val="-8"/>
                      <w:w w:val="105"/>
                    </w:rPr>
                    <w:t> </w:t>
                  </w:r>
                  <w:r>
                    <w:rPr>
                      <w:w w:val="105"/>
                    </w:rPr>
                    <w:t>considered</w:t>
                  </w:r>
                  <w:r>
                    <w:rPr>
                      <w:spacing w:val="-7"/>
                      <w:w w:val="105"/>
                    </w:rPr>
                    <w:t> </w:t>
                  </w:r>
                  <w:r>
                    <w:rPr>
                      <w:w w:val="105"/>
                    </w:rPr>
                    <w:t>by</w:t>
                  </w:r>
                  <w:r>
                    <w:rPr>
                      <w:spacing w:val="-5"/>
                      <w:w w:val="105"/>
                    </w:rPr>
                    <w:t> </w:t>
                  </w:r>
                  <w:r>
                    <w:rPr>
                      <w:w w:val="105"/>
                    </w:rPr>
                    <w:t>the</w:t>
                  </w:r>
                  <w:r>
                    <w:rPr>
                      <w:spacing w:val="-8"/>
                      <w:w w:val="105"/>
                    </w:rPr>
                    <w:t> </w:t>
                  </w:r>
                  <w:r>
                    <w:rPr>
                      <w:w w:val="105"/>
                    </w:rPr>
                    <w:t>Administration</w:t>
                  </w:r>
                  <w:r>
                    <w:rPr>
                      <w:spacing w:val="-6"/>
                      <w:w w:val="105"/>
                    </w:rPr>
                    <w:t> </w:t>
                  </w:r>
                  <w:r>
                    <w:rPr>
                      <w:w w:val="105"/>
                    </w:rPr>
                    <w:t>and</w:t>
                  </w:r>
                  <w:r>
                    <w:rPr>
                      <w:spacing w:val="-5"/>
                      <w:w w:val="105"/>
                    </w:rPr>
                    <w:t> </w:t>
                  </w:r>
                  <w:r>
                    <w:rPr>
                      <w:w w:val="105"/>
                    </w:rPr>
                    <w:t>Communications</w:t>
                  </w:r>
                  <w:r>
                    <w:rPr>
                      <w:spacing w:val="-6"/>
                      <w:w w:val="105"/>
                    </w:rPr>
                    <w:t> </w:t>
                  </w:r>
                  <w:r>
                    <w:rPr>
                      <w:w w:val="105"/>
                    </w:rPr>
                    <w:t>Committee,</w:t>
                  </w:r>
                  <w:r>
                    <w:rPr>
                      <w:spacing w:val="-7"/>
                      <w:w w:val="105"/>
                    </w:rPr>
                    <w:t> </w:t>
                  </w:r>
                  <w:r>
                    <w:rPr>
                      <w:w w:val="105"/>
                    </w:rPr>
                    <w:t>the</w:t>
                  </w:r>
                  <w:r>
                    <w:rPr>
                      <w:spacing w:val="-8"/>
                      <w:w w:val="105"/>
                    </w:rPr>
                    <w:t> </w:t>
                  </w:r>
                  <w:r>
                    <w:rPr>
                      <w:w w:val="105"/>
                    </w:rPr>
                    <w:t>A&amp;C</w:t>
                  </w:r>
                  <w:r>
                    <w:rPr>
                      <w:spacing w:val="-6"/>
                      <w:w w:val="105"/>
                    </w:rPr>
                    <w:t> </w:t>
                  </w:r>
                  <w:r>
                    <w:rPr>
                      <w:w w:val="105"/>
                    </w:rPr>
                    <w:t>Chair</w:t>
                  </w:r>
                  <w:r>
                    <w:rPr>
                      <w:spacing w:val="-7"/>
                      <w:w w:val="105"/>
                    </w:rPr>
                    <w:t> </w:t>
                  </w:r>
                  <w:r>
                    <w:rPr>
                      <w:w w:val="105"/>
                    </w:rPr>
                    <w:t>shall send a copy of its Minutes to each Steering Committee Member within two weeks after each meeting.</w:t>
                  </w:r>
                </w:p>
              </w:txbxContent>
            </v:textbox>
            <w10:wrap type="none"/>
          </v:shape>
        </w:pict>
      </w:r>
      <w:r>
        <w:rPr/>
        <w:pict>
          <v:shape style="position:absolute;margin-left:53.597698pt;margin-top:554.458557pt;width:8.85pt;height:10.4pt;mso-position-horizontal-relative:page;mso-position-vertical-relative:page;z-index:-252315648" type="#_x0000_t202" filled="false" stroked="false">
            <v:textbox inset="0,0,0,0">
              <w:txbxContent>
                <w:p>
                  <w:pPr>
                    <w:spacing w:line="189" w:lineRule="exact" w:before="0"/>
                    <w:ind w:left="20" w:right="0" w:firstLine="0"/>
                    <w:jc w:val="left"/>
                    <w:rPr>
                      <w:b/>
                      <w:sz w:val="16"/>
                    </w:rPr>
                  </w:pPr>
                  <w:r>
                    <w:rPr>
                      <w:b/>
                      <w:w w:val="105"/>
                      <w:sz w:val="16"/>
                    </w:rPr>
                    <w:t>B.</w:t>
                  </w:r>
                </w:p>
              </w:txbxContent>
            </v:textbox>
            <w10:wrap type="none"/>
          </v:shape>
        </w:pict>
      </w:r>
      <w:r>
        <w:rPr/>
        <w:pict>
          <v:shape style="position:absolute;margin-left:69.15213pt;margin-top:554.458557pt;width:122.15pt;height:10.4pt;mso-position-horizontal-relative:page;mso-position-vertical-relative:page;z-index:-252314624" type="#_x0000_t202" filled="false" stroked="false">
            <v:textbox inset="0,0,0,0">
              <w:txbxContent>
                <w:p>
                  <w:pPr>
                    <w:spacing w:line="189" w:lineRule="exact" w:before="0"/>
                    <w:ind w:left="20" w:right="0" w:firstLine="0"/>
                    <w:jc w:val="left"/>
                    <w:rPr>
                      <w:b/>
                      <w:sz w:val="16"/>
                    </w:rPr>
                  </w:pPr>
                  <w:r>
                    <w:rPr>
                      <w:b/>
                      <w:w w:val="105"/>
                      <w:sz w:val="16"/>
                    </w:rPr>
                    <w:t>Academic Integrity (AI) Committee</w:t>
                  </w:r>
                </w:p>
              </w:txbxContent>
            </v:textbox>
            <w10:wrap type="none"/>
          </v:shape>
        </w:pict>
      </w:r>
      <w:r>
        <w:rPr/>
        <w:pict>
          <v:shape style="position:absolute;margin-left:67.243408pt;margin-top:574.751282pt;width:335.8pt;height:40.950pt;mso-position-horizontal-relative:page;mso-position-vertical-relative:page;z-index:-252313600" type="#_x0000_t202" filled="false" stroked="false">
            <v:textbox inset="0,0,0,0">
              <w:txbxContent>
                <w:p>
                  <w:pPr>
                    <w:pStyle w:val="BodyText"/>
                    <w:spacing w:line="249" w:lineRule="auto"/>
                    <w:ind w:left="293" w:right="2" w:hanging="274"/>
                  </w:pPr>
                  <w:r>
                    <w:rPr>
                      <w:b/>
                      <w:w w:val="105"/>
                    </w:rPr>
                    <w:t>(1) Composition. </w:t>
                  </w:r>
                  <w:r>
                    <w:rPr>
                      <w:w w:val="105"/>
                    </w:rPr>
                    <w:t>The Academic Integrity Committee shall be comprised of the elected Committee Chair and up to ten additional members as determined by the Steering Committee Chair in consultation with the Academic Integrity Committee Chair with the approval of the Steering Committee.</w:t>
                  </w:r>
                </w:p>
              </w:txbxContent>
            </v:textbox>
            <w10:wrap type="none"/>
          </v:shape>
        </w:pict>
      </w:r>
      <w:r>
        <w:rPr/>
        <w:pict>
          <v:shape style="position:absolute;margin-left:195.914902pt;margin-top:638.643372pt;width:72.05pt;height:20.6pt;mso-position-horizontal-relative:page;mso-position-vertical-relative:page;z-index:-252312576" type="#_x0000_t202" filled="false" stroked="false">
            <v:textbox inset="0,0,0,0">
              <w:txbxContent>
                <w:p>
                  <w:pPr>
                    <w:pStyle w:val="BodyText"/>
                    <w:spacing w:line="189" w:lineRule="exact"/>
                    <w:ind w:left="0"/>
                    <w:jc w:val="center"/>
                  </w:pPr>
                  <w:r>
                    <w:rPr>
                      <w:w w:val="105"/>
                    </w:rPr>
                    <w:t>COIA By-Laws (2017)</w:t>
                  </w:r>
                </w:p>
                <w:p>
                  <w:pPr>
                    <w:spacing w:before="8"/>
                    <w:ind w:left="4" w:right="0" w:firstLine="0"/>
                    <w:jc w:val="center"/>
                    <w:rPr>
                      <w:b/>
                      <w:sz w:val="16"/>
                    </w:rPr>
                  </w:pPr>
                  <w:r>
                    <w:rPr>
                      <w:w w:val="105"/>
                      <w:sz w:val="16"/>
                    </w:rPr>
                    <w:t>Page </w:t>
                  </w:r>
                  <w:r>
                    <w:rPr>
                      <w:b/>
                      <w:w w:val="105"/>
                      <w:sz w:val="16"/>
                    </w:rPr>
                    <w:t>6 </w:t>
                  </w:r>
                  <w:r>
                    <w:rPr>
                      <w:w w:val="105"/>
                      <w:sz w:val="16"/>
                    </w:rPr>
                    <w:t>of </w:t>
                  </w:r>
                  <w:r>
                    <w:rPr>
                      <w:b/>
                      <w:w w:val="105"/>
                      <w:sz w:val="16"/>
                    </w:rPr>
                    <w:t>8</w:t>
                  </w:r>
                </w:p>
              </w:txbxContent>
            </v:textbox>
            <w10:wrap type="none"/>
          </v:shape>
        </w:pict>
      </w:r>
      <w:r>
        <w:rPr/>
        <w:pict>
          <v:shape style="position:absolute;margin-left:416.325012pt;margin-top:95.400002pt;width:195.2pt;height:600.6pt;mso-position-horizontal-relative:page;mso-position-vertical-relative:page;z-index:-25231155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960" w:right="1320"/>
        </w:sectPr>
      </w:pPr>
    </w:p>
    <w:p>
      <w:pPr>
        <w:rPr>
          <w:sz w:val="2"/>
          <w:szCs w:val="2"/>
        </w:rPr>
      </w:pPr>
      <w:r>
        <w:rPr/>
        <w:pict>
          <v:rect style="position:absolute;margin-left:416.325012pt;margin-top:95.400002pt;width:195.196pt;height:600.6pt;mso-position-horizontal-relative:page;mso-position-vertical-relative:page;z-index:-252310528" filled="true" fillcolor="#f2f2f2" stroked="false">
            <v:fill type="solid"/>
            <w10:wrap type="none"/>
          </v:rect>
        </w:pict>
      </w:r>
      <w:r>
        <w:rPr/>
        <w:pict>
          <v:shape style="position:absolute;margin-left:77.059006pt;margin-top:246.496979pt;width:278.9pt;height:294.6pt;mso-position-horizontal-relative:page;mso-position-vertical-relative:page;z-index:-252309504" coordorigin="1541,4930" coordsize="5578,5892" path="m3654,10147l3649,10064,3634,9979,3614,9909,3587,9837,3553,9763,3513,9687,3465,9609,3427,9552,3416,9538,3416,10069,3414,10127,3404,10182,3386,10237,3359,10289,3322,10340,3276,10391,3134,10533,1829,9228,1970,9088,2024,9039,2079,9001,2136,8975,2194,8959,2254,8953,2314,8954,2377,8963,2441,8979,2506,9003,2573,9034,2640,9072,2708,9116,2764,9157,2819,9201,2874,9247,2929,9297,2983,9349,3049,9417,3109,9482,3163,9546,3213,9608,3256,9667,3303,9741,3342,9811,3373,9879,3395,9945,3410,10008,3416,10069,3416,9538,3385,9495,3339,9437,3290,9377,3237,9317,3180,9256,3120,9195,3057,9134,2994,9077,2932,9023,2870,8974,2842,8953,2809,8929,2748,8887,2676,8843,2604,8806,2534,8774,2464,8747,2396,8727,2313,8710,2232,8705,2153,8708,2077,8721,2003,8746,1931,8783,1861,8833,1793,8894,1557,9130,1549,9140,1544,9153,1541,9167,1542,9184,1547,9204,1557,9225,1574,9248,1596,9272,3091,10768,3116,10790,3138,10806,3159,10816,3178,10821,3196,10822,3211,10820,3223,10815,3234,10807,3454,10586,3502,10533,3515,10518,3565,10449,3604,10377,3631,10303,3647,10227,3654,10147m4877,9151l4876,9144,4869,9130,4863,9123,4857,9116,4851,9111,4844,9104,4834,9097,4824,9090,4811,9081,4744,9039,4347,8802,4306,8778,4243,8740,4205,8719,4136,8682,4103,8665,4072,8650,4041,8637,4012,8626,3984,8616,3957,8609,3931,8603,3912,8599,3906,8598,3882,8595,3858,8595,3835,8596,3814,8599,3822,8563,3828,8527,3832,8490,3833,8453,3831,8415,3827,8378,3819,8339,3807,8300,3793,8261,3776,8222,3755,8182,3730,8141,3702,8101,3670,8060,3634,8019,3626,8010,3626,8464,3622,8495,3615,8526,3603,8556,3587,8586,3567,8615,3542,8643,3407,8778,2842,8213,2958,8097,2978,8077,2997,8060,3014,8046,3029,8034,3044,8024,3058,8015,3072,8008,3087,8002,3134,7989,3181,7986,3228,7991,3276,8007,3324,8031,3372,8062,3421,8101,3470,8147,3499,8177,3526,8208,3550,8240,3571,8272,3589,8304,3603,8337,3614,8369,3621,8400,3625,8433,3626,8464,3626,8010,3602,7986,3594,7977,3550,7935,3506,7897,3463,7863,3419,7833,3375,7807,3332,7785,3288,7768,3245,7753,3201,7743,3159,7738,3117,7736,3075,7739,3034,7746,2994,7757,2954,7773,2915,7793,2902,7801,2889,7811,2861,7832,2846,7845,2829,7859,2811,7876,2792,7895,2571,8116,2563,8126,2558,8139,2555,8154,2556,8170,2561,8190,2571,8211,2588,8234,2610,8258,4169,9817,4176,9823,4191,9828,4198,9829,4207,9826,4216,9824,4226,9819,4237,9813,4245,9807,4254,9800,4263,9792,4273,9783,4282,9773,4291,9763,4298,9755,4304,9747,4310,9735,4314,9726,4316,9717,4318,9709,4318,9701,4316,9694,4313,9686,4307,9679,3587,8958,3679,8866,3703,8844,3729,8827,3755,8815,3783,8807,3812,8803,3841,8802,3872,8805,3905,8811,3938,8821,3973,8832,4009,8847,4045,8865,4083,8885,4122,8907,4163,8930,4204,8955,4695,9254,4708,9262,4720,9269,4729,9272,4738,9276,4747,9277,4757,9276,4768,9275,4778,9270,4788,9263,4796,9257,4805,9250,4814,9241,4824,9232,4835,9220,4845,9209,4853,9199,4860,9190,4868,9179,4873,9170,4875,9160,4877,9151m5867,8173l5865,8162,5862,8152,5856,8141,5844,8129,5834,8120,5822,8112,5808,8102,5791,8091,5586,7959,4986,7580,4986,7818,4624,8180,4012,7233,3968,7165,3968,7164,4986,7818,4986,7580,4328,7164,3885,6883,3873,6876,3862,6869,3851,6867,3841,6864,3832,6865,3821,6869,3813,6872,3804,6876,3795,6881,3786,6888,3776,6896,3765,6906,3754,6917,3730,6941,3720,6951,3711,6961,3704,6970,3695,6982,3688,6993,3686,7004,3682,7015,3681,7024,3685,7033,3687,7044,3692,7054,3699,7065,3786,7201,4907,8972,4918,8989,4928,9002,4938,9014,4946,9024,4957,9036,4969,9043,4979,9046,4990,9048,5000,9045,5013,9038,5022,9031,5032,9023,5042,9013,5053,9002,5064,8991,5073,8981,5081,8971,5088,8963,5095,8953,5100,8943,5101,8932,5101,8923,5102,8915,5098,8906,5095,8899,5091,8890,5085,8881,4812,8462,4767,8392,4979,8180,5200,7959,5697,8278,5707,8284,5716,8288,5731,8293,5739,8294,5747,8291,5756,8290,5765,8285,5777,8276,5786,8269,5795,8260,5806,8250,5818,8238,5830,8226,5840,8215,5848,8204,5856,8195,5864,8184,5867,8173m6167,7860l6167,7853,6163,7844,6160,7836,6156,7830,5451,7126,5636,6940,5815,6761,5816,6755,5816,6747,5815,6740,5813,6732,5808,6722,5804,6714,5799,6706,5793,6697,5785,6687,5777,6678,5767,6667,5757,6656,5745,6644,5732,6631,5720,6620,5708,6609,5698,6601,5686,6590,5674,6583,5665,6579,5657,6575,5648,6573,5641,6572,5634,6574,5630,6576,5265,6940,4695,6370,5081,5985,5083,5980,5083,5972,5082,5965,5080,5957,5075,5947,5071,5939,5066,5931,5059,5922,5052,5912,5043,5903,5034,5892,5023,5880,5011,5868,4998,5856,4987,5845,4976,5835,4965,5826,4956,5818,4946,5811,4938,5806,4930,5801,4919,5796,4911,5794,4904,5793,4896,5793,4891,5795,4419,6268,4411,6278,4406,6291,4403,6305,4404,6322,4409,6342,4420,6363,4436,6386,4458,6410,6017,7969,6023,7973,6031,7976,6040,7980,6047,7981,6055,7978,6064,7976,6074,7971,6086,7965,6094,7959,6102,7952,6112,7944,6121,7934,6131,7925,6139,7915,6146,7906,6153,7898,6159,7887,6163,7878,6164,7868,6167,7860m7118,6909l7118,6902,7112,6887,7107,6879,5785,5557,5646,5419,5943,5122,5946,5117,5946,5109,5945,5102,5944,5093,5938,5083,5934,5076,5929,5068,5922,5059,5915,5050,5906,5040,5896,5029,5885,5018,5873,5005,5861,4993,5849,4982,5838,4972,5828,4963,5818,4955,5809,4948,5801,4943,5793,4938,5783,4932,5774,4931,5767,4930,5759,4930,5754,4933,5022,5665,5019,5670,5020,5678,5020,5685,5022,5693,5028,5703,5032,5711,5038,5720,5045,5729,5053,5738,5062,5749,5072,5760,5082,5772,5094,5784,5107,5796,5118,5807,5129,5816,5140,5825,5149,5832,5158,5839,5166,5844,5183,5854,5191,5856,5199,5856,5206,5857,5207,5856,5211,5854,5508,5557,6968,7018,6976,7023,6991,7029,6998,7029,7006,7027,7016,7025,7025,7020,7037,7014,7045,7008,7054,7001,7063,6993,7072,6983,7082,6973,7090,6964,7098,6955,7104,6947,7110,6936,7114,6927,7116,6917,7118,6909e" filled="true" fillcolor="#c1c1c1" stroked="false">
            <v:path arrowok="t"/>
            <v:fill opacity="32896f" type="solid"/>
            <w10:wrap type="none"/>
          </v:shape>
        </w:pict>
      </w:r>
      <w:r>
        <w:rPr/>
        <w:pict>
          <v:shape style="position:absolute;margin-left:67.235039pt;margin-top:150.537216pt;width:339.7pt;height:91.8pt;mso-position-horizontal-relative:page;mso-position-vertical-relative:page;z-index:-252308480" type="#_x0000_t202" filled="false" stroked="false">
            <v:textbox inset="0,0,0,0">
              <w:txbxContent>
                <w:p>
                  <w:pPr>
                    <w:pStyle w:val="BodyText"/>
                    <w:spacing w:line="249" w:lineRule="auto"/>
                    <w:ind w:left="292" w:hanging="273"/>
                  </w:pPr>
                  <w:r>
                    <w:rPr>
                      <w:b/>
                      <w:w w:val="105"/>
                    </w:rPr>
                    <w:t>(2)</w:t>
                  </w:r>
                  <w:r>
                    <w:rPr>
                      <w:b/>
                      <w:spacing w:val="-6"/>
                      <w:w w:val="105"/>
                    </w:rPr>
                    <w:t> </w:t>
                  </w:r>
                  <w:r>
                    <w:rPr>
                      <w:b/>
                      <w:w w:val="105"/>
                    </w:rPr>
                    <w:t>Committee</w:t>
                  </w:r>
                  <w:r>
                    <w:rPr>
                      <w:b/>
                      <w:spacing w:val="-6"/>
                      <w:w w:val="105"/>
                    </w:rPr>
                    <w:t> </w:t>
                  </w:r>
                  <w:r>
                    <w:rPr>
                      <w:b/>
                      <w:w w:val="105"/>
                    </w:rPr>
                    <w:t>Charge.</w:t>
                  </w:r>
                  <w:r>
                    <w:rPr>
                      <w:b/>
                      <w:spacing w:val="-7"/>
                      <w:w w:val="105"/>
                    </w:rPr>
                    <w:t> </w:t>
                  </w:r>
                  <w:r>
                    <w:rPr>
                      <w:w w:val="105"/>
                    </w:rPr>
                    <w:t>The</w:t>
                  </w:r>
                  <w:r>
                    <w:rPr>
                      <w:spacing w:val="-7"/>
                      <w:w w:val="105"/>
                    </w:rPr>
                    <w:t> </w:t>
                  </w:r>
                  <w:r>
                    <w:rPr>
                      <w:w w:val="105"/>
                    </w:rPr>
                    <w:t>Academic</w:t>
                  </w:r>
                  <w:r>
                    <w:rPr>
                      <w:spacing w:val="-5"/>
                      <w:w w:val="105"/>
                    </w:rPr>
                    <w:t> </w:t>
                  </w:r>
                  <w:r>
                    <w:rPr>
                      <w:w w:val="105"/>
                    </w:rPr>
                    <w:t>Integrity</w:t>
                  </w:r>
                  <w:r>
                    <w:rPr>
                      <w:spacing w:val="-6"/>
                      <w:w w:val="105"/>
                    </w:rPr>
                    <w:t> </w:t>
                  </w:r>
                  <w:r>
                    <w:rPr>
                      <w:w w:val="105"/>
                    </w:rPr>
                    <w:t>Committee</w:t>
                  </w:r>
                  <w:r>
                    <w:rPr>
                      <w:spacing w:val="-6"/>
                      <w:w w:val="105"/>
                    </w:rPr>
                    <w:t> </w:t>
                  </w:r>
                  <w:r>
                    <w:rPr>
                      <w:w w:val="105"/>
                    </w:rPr>
                    <w:t>shall</w:t>
                  </w:r>
                  <w:r>
                    <w:rPr>
                      <w:spacing w:val="-6"/>
                      <w:w w:val="105"/>
                    </w:rPr>
                    <w:t> </w:t>
                  </w:r>
                  <w:r>
                    <w:rPr>
                      <w:w w:val="105"/>
                    </w:rPr>
                    <w:t>(a)</w:t>
                  </w:r>
                  <w:r>
                    <w:rPr>
                      <w:spacing w:val="-7"/>
                      <w:w w:val="105"/>
                    </w:rPr>
                    <w:t> </w:t>
                  </w:r>
                  <w:r>
                    <w:rPr>
                      <w:w w:val="105"/>
                    </w:rPr>
                    <w:t>monitor</w:t>
                  </w:r>
                  <w:r>
                    <w:rPr>
                      <w:spacing w:val="-7"/>
                      <w:w w:val="105"/>
                    </w:rPr>
                    <w:t> </w:t>
                  </w:r>
                  <w:r>
                    <w:rPr>
                      <w:w w:val="105"/>
                    </w:rPr>
                    <w:t>and</w:t>
                  </w:r>
                  <w:r>
                    <w:rPr>
                      <w:spacing w:val="-7"/>
                      <w:w w:val="105"/>
                    </w:rPr>
                    <w:t> </w:t>
                  </w:r>
                  <w:r>
                    <w:rPr>
                      <w:w w:val="105"/>
                    </w:rPr>
                    <w:t>analyze</w:t>
                  </w:r>
                  <w:r>
                    <w:rPr>
                      <w:spacing w:val="-5"/>
                      <w:w w:val="105"/>
                    </w:rPr>
                    <w:t> </w:t>
                  </w:r>
                  <w:r>
                    <w:rPr>
                      <w:w w:val="105"/>
                    </w:rPr>
                    <w:t>NCAA</w:t>
                  </w:r>
                  <w:r>
                    <w:rPr>
                      <w:spacing w:val="-5"/>
                      <w:w w:val="105"/>
                    </w:rPr>
                    <w:t> </w:t>
                  </w:r>
                  <w:r>
                    <w:rPr>
                      <w:w w:val="105"/>
                    </w:rPr>
                    <w:t>rules and regulations, NCAA enforcement of academic integrity rules and other national governance association actions that affect the academic success of student-athletes and the academic integrity of athletics programs, (b) develop recommendations for COIA positions related to academic matters that should recommended for adoption by the membership, and (c) recommend Executive Committee and/or Steering Committee actions that could advance the achievement of COIA member ratified academic integrity positions. The Academic Integrity Committee shall not have the authority to amend or make any decisions prohibited by the Bylaws. Additional duties and responsibilities may be assigned by the Steering</w:t>
                  </w:r>
                  <w:r>
                    <w:rPr>
                      <w:spacing w:val="-14"/>
                      <w:w w:val="105"/>
                    </w:rPr>
                    <w:t> </w:t>
                  </w:r>
                  <w:r>
                    <w:rPr>
                      <w:w w:val="105"/>
                    </w:rPr>
                    <w:t>Committee.</w:t>
                  </w:r>
                </w:p>
              </w:txbxContent>
            </v:textbox>
            <w10:wrap type="none"/>
          </v:shape>
        </w:pict>
      </w:r>
      <w:r>
        <w:rPr/>
        <w:pict>
          <v:shape style="position:absolute;margin-left:67.235039pt;margin-top:252.335876pt;width:11.2pt;height:10.4pt;mso-position-horizontal-relative:page;mso-position-vertical-relative:page;z-index:-252307456" type="#_x0000_t202" filled="false" stroked="false">
            <v:textbox inset="0,0,0,0">
              <w:txbxContent>
                <w:p>
                  <w:pPr>
                    <w:pStyle w:val="BodyText"/>
                    <w:spacing w:line="189" w:lineRule="exact"/>
                  </w:pPr>
                  <w:r>
                    <w:rPr>
                      <w:w w:val="105"/>
                    </w:rPr>
                    <w:t>(4)</w:t>
                  </w:r>
                </w:p>
              </w:txbxContent>
            </v:textbox>
            <w10:wrap type="none"/>
          </v:shape>
        </w:pict>
      </w:r>
      <w:r>
        <w:rPr/>
        <w:pict>
          <v:shape style="position:absolute;margin-left:80.889114pt;margin-top:252.335876pt;width:327.4pt;height:61.25pt;mso-position-horizontal-relative:page;mso-position-vertical-relative:page;z-index:-252306432" type="#_x0000_t202" filled="false" stroked="false">
            <v:textbox inset="0,0,0,0">
              <w:txbxContent>
                <w:p>
                  <w:pPr>
                    <w:pStyle w:val="BodyText"/>
                    <w:spacing w:line="249" w:lineRule="auto"/>
                    <w:ind w:right="-13"/>
                  </w:pPr>
                  <w:r>
                    <w:rPr>
                      <w:b/>
                      <w:w w:val="105"/>
                    </w:rPr>
                    <w:t>Meetings</w:t>
                  </w:r>
                  <w:r>
                    <w:rPr>
                      <w:w w:val="105"/>
                    </w:rPr>
                    <w:t>. Meetings of The Academic Integrity Committee shall occur on an as-needed basis as determined by the Academic Integrity Committee Chair or at the request of the Steering Committee Chair. Meetings may be held in person or by telephone or video conference call. A minimum of a majority of the then-serving Members shall constitute a quorum for the approval of any report or recommendations which shall be advanced to the Steering Committee or Executive Committee for action, including subsequent consideration by the membership.</w:t>
                  </w:r>
                </w:p>
              </w:txbxContent>
            </v:textbox>
            <w10:wrap type="none"/>
          </v:shape>
        </w:pict>
      </w:r>
      <w:r>
        <w:rPr/>
        <w:pict>
          <v:shape style="position:absolute;margin-left:67.243408pt;margin-top:323.569824pt;width:340.7pt;height:30.75pt;mso-position-horizontal-relative:page;mso-position-vertical-relative:page;z-index:-252305408" type="#_x0000_t202" filled="false" stroked="false">
            <v:textbox inset="0,0,0,0">
              <w:txbxContent>
                <w:p>
                  <w:pPr>
                    <w:pStyle w:val="BodyText"/>
                    <w:spacing w:line="249" w:lineRule="auto"/>
                    <w:ind w:left="293" w:right="-8" w:hanging="274"/>
                  </w:pPr>
                  <w:r>
                    <w:rPr>
                      <w:w w:val="105"/>
                    </w:rPr>
                    <w:t>(4) </w:t>
                  </w:r>
                  <w:r>
                    <w:rPr>
                      <w:b/>
                      <w:w w:val="105"/>
                    </w:rPr>
                    <w:t>Minutes. </w:t>
                  </w:r>
                  <w:r>
                    <w:rPr>
                      <w:w w:val="105"/>
                    </w:rPr>
                    <w:t>In order to ensure that the entire Board is kept fully apprised of all matters considered by the Academic Integrity Committee, the AI Chair shall send a copy of its Minutes to each Steering Committee Member within two weeks after each meeting.</w:t>
                  </w:r>
                </w:p>
              </w:txbxContent>
            </v:textbox>
            <w10:wrap type="none"/>
          </v:shape>
        </w:pict>
      </w:r>
      <w:r>
        <w:rPr/>
        <w:pict>
          <v:shape style="position:absolute;margin-left:53.597698pt;margin-top:374.511017pt;width:8.65pt;height:10.4pt;mso-position-horizontal-relative:page;mso-position-vertical-relative:page;z-index:-252304384" type="#_x0000_t202" filled="false" stroked="false">
            <v:textbox inset="0,0,0,0">
              <w:txbxContent>
                <w:p>
                  <w:pPr>
                    <w:spacing w:line="189" w:lineRule="exact" w:before="0"/>
                    <w:ind w:left="20" w:right="0" w:firstLine="0"/>
                    <w:jc w:val="left"/>
                    <w:rPr>
                      <w:b/>
                      <w:sz w:val="16"/>
                    </w:rPr>
                  </w:pPr>
                  <w:r>
                    <w:rPr>
                      <w:b/>
                      <w:w w:val="105"/>
                      <w:sz w:val="16"/>
                    </w:rPr>
                    <w:t>C.</w:t>
                  </w:r>
                </w:p>
              </w:txbxContent>
            </v:textbox>
            <w10:wrap type="none"/>
          </v:shape>
        </w:pict>
      </w:r>
      <w:r>
        <w:rPr/>
        <w:pict>
          <v:shape style="position:absolute;margin-left:69.15213pt;margin-top:374.511017pt;width:151.5pt;height:10.4pt;mso-position-horizontal-relative:page;mso-position-vertical-relative:page;z-index:-252303360" type="#_x0000_t202" filled="false" stroked="false">
            <v:textbox inset="0,0,0,0">
              <w:txbxContent>
                <w:p>
                  <w:pPr>
                    <w:spacing w:line="189" w:lineRule="exact" w:before="0"/>
                    <w:ind w:left="20" w:right="0" w:firstLine="0"/>
                    <w:jc w:val="left"/>
                    <w:rPr>
                      <w:b/>
                      <w:sz w:val="16"/>
                    </w:rPr>
                  </w:pPr>
                  <w:r>
                    <w:rPr>
                      <w:b/>
                      <w:w w:val="105"/>
                      <w:sz w:val="16"/>
                    </w:rPr>
                    <w:t>Student-Athlete Welfare (SAW)</w:t>
                  </w:r>
                  <w:r>
                    <w:rPr>
                      <w:b/>
                      <w:spacing w:val="-29"/>
                      <w:w w:val="105"/>
                      <w:sz w:val="16"/>
                    </w:rPr>
                    <w:t> </w:t>
                  </w:r>
                  <w:r>
                    <w:rPr>
                      <w:b/>
                      <w:w w:val="105"/>
                      <w:sz w:val="16"/>
                    </w:rPr>
                    <w:t>Committee</w:t>
                  </w:r>
                </w:p>
              </w:txbxContent>
            </v:textbox>
            <w10:wrap type="none"/>
          </v:shape>
        </w:pict>
      </w:r>
      <w:r>
        <w:rPr/>
        <w:pict>
          <v:shape style="position:absolute;margin-left:67.243408pt;margin-top:394.887482pt;width:334.8pt;height:40.9pt;mso-position-horizontal-relative:page;mso-position-vertical-relative:page;z-index:-252302336" type="#_x0000_t202" filled="false" stroked="false">
            <v:textbox inset="0,0,0,0">
              <w:txbxContent>
                <w:p>
                  <w:pPr>
                    <w:pStyle w:val="BodyText"/>
                    <w:spacing w:line="249" w:lineRule="auto"/>
                    <w:ind w:left="293" w:hanging="274"/>
                  </w:pPr>
                  <w:r>
                    <w:rPr>
                      <w:b/>
                      <w:w w:val="105"/>
                    </w:rPr>
                    <w:t>(1) Composition. </w:t>
                  </w:r>
                  <w:r>
                    <w:rPr>
                      <w:w w:val="105"/>
                    </w:rPr>
                    <w:t>The Student-Athlete Welfare Committee shall be comprised of the elected Committee</w:t>
                  </w:r>
                  <w:r>
                    <w:rPr>
                      <w:spacing w:val="-5"/>
                      <w:w w:val="105"/>
                    </w:rPr>
                    <w:t> </w:t>
                  </w:r>
                  <w:r>
                    <w:rPr>
                      <w:w w:val="105"/>
                    </w:rPr>
                    <w:t>Chair</w:t>
                  </w:r>
                  <w:r>
                    <w:rPr>
                      <w:spacing w:val="-8"/>
                      <w:w w:val="105"/>
                    </w:rPr>
                    <w:t> </w:t>
                  </w:r>
                  <w:r>
                    <w:rPr>
                      <w:w w:val="105"/>
                    </w:rPr>
                    <w:t>and</w:t>
                  </w:r>
                  <w:r>
                    <w:rPr>
                      <w:spacing w:val="-5"/>
                      <w:w w:val="105"/>
                    </w:rPr>
                    <w:t> </w:t>
                  </w:r>
                  <w:r>
                    <w:rPr>
                      <w:w w:val="105"/>
                    </w:rPr>
                    <w:t>up</w:t>
                  </w:r>
                  <w:r>
                    <w:rPr>
                      <w:spacing w:val="-4"/>
                      <w:w w:val="105"/>
                    </w:rPr>
                    <w:t> </w:t>
                  </w:r>
                  <w:r>
                    <w:rPr>
                      <w:w w:val="105"/>
                    </w:rPr>
                    <w:t>to</w:t>
                  </w:r>
                  <w:r>
                    <w:rPr>
                      <w:spacing w:val="-6"/>
                      <w:w w:val="105"/>
                    </w:rPr>
                    <w:t> </w:t>
                  </w:r>
                  <w:r>
                    <w:rPr>
                      <w:w w:val="105"/>
                    </w:rPr>
                    <w:t>ten</w:t>
                  </w:r>
                  <w:r>
                    <w:rPr>
                      <w:spacing w:val="-6"/>
                      <w:w w:val="105"/>
                    </w:rPr>
                    <w:t> </w:t>
                  </w:r>
                  <w:r>
                    <w:rPr>
                      <w:w w:val="105"/>
                    </w:rPr>
                    <w:t>additional</w:t>
                  </w:r>
                  <w:r>
                    <w:rPr>
                      <w:spacing w:val="-7"/>
                      <w:w w:val="105"/>
                    </w:rPr>
                    <w:t> </w:t>
                  </w:r>
                  <w:r>
                    <w:rPr>
                      <w:w w:val="105"/>
                    </w:rPr>
                    <w:t>members</w:t>
                  </w:r>
                  <w:r>
                    <w:rPr>
                      <w:spacing w:val="-7"/>
                      <w:w w:val="105"/>
                    </w:rPr>
                    <w:t> </w:t>
                  </w:r>
                  <w:r>
                    <w:rPr>
                      <w:w w:val="105"/>
                    </w:rPr>
                    <w:t>as</w:t>
                  </w:r>
                  <w:r>
                    <w:rPr>
                      <w:spacing w:val="-6"/>
                      <w:w w:val="105"/>
                    </w:rPr>
                    <w:t> </w:t>
                  </w:r>
                  <w:r>
                    <w:rPr>
                      <w:w w:val="105"/>
                    </w:rPr>
                    <w:t>determined</w:t>
                  </w:r>
                  <w:r>
                    <w:rPr>
                      <w:spacing w:val="-6"/>
                      <w:w w:val="105"/>
                    </w:rPr>
                    <w:t> </w:t>
                  </w:r>
                  <w:r>
                    <w:rPr>
                      <w:w w:val="105"/>
                    </w:rPr>
                    <w:t>by</w:t>
                  </w:r>
                  <w:r>
                    <w:rPr>
                      <w:spacing w:val="-5"/>
                      <w:w w:val="105"/>
                    </w:rPr>
                    <w:t> </w:t>
                  </w:r>
                  <w:r>
                    <w:rPr>
                      <w:w w:val="105"/>
                    </w:rPr>
                    <w:t>the</w:t>
                  </w:r>
                  <w:r>
                    <w:rPr>
                      <w:spacing w:val="-6"/>
                      <w:w w:val="105"/>
                    </w:rPr>
                    <w:t> </w:t>
                  </w:r>
                  <w:r>
                    <w:rPr>
                      <w:w w:val="105"/>
                    </w:rPr>
                    <w:t>Steering</w:t>
                  </w:r>
                  <w:r>
                    <w:rPr>
                      <w:spacing w:val="-4"/>
                      <w:w w:val="105"/>
                    </w:rPr>
                    <w:t> </w:t>
                  </w:r>
                  <w:r>
                    <w:rPr>
                      <w:w w:val="105"/>
                    </w:rPr>
                    <w:t>Committee Chair in consultation with the Student-Athlete Welfare Committee Chair with the approval of the Steering</w:t>
                  </w:r>
                  <w:r>
                    <w:rPr>
                      <w:spacing w:val="-1"/>
                      <w:w w:val="105"/>
                    </w:rPr>
                    <w:t> </w:t>
                  </w:r>
                  <w:r>
                    <w:rPr>
                      <w:w w:val="105"/>
                    </w:rPr>
                    <w:t>Committee.</w:t>
                  </w:r>
                </w:p>
              </w:txbxContent>
            </v:textbox>
            <w10:wrap type="none"/>
          </v:shape>
        </w:pict>
      </w:r>
      <w:r>
        <w:rPr/>
        <w:pict>
          <v:shape style="position:absolute;margin-left:67.251778pt;margin-top:445.744934pt;width:340.75pt;height:81.650pt;mso-position-horizontal-relative:page;mso-position-vertical-relative:page;z-index:-252301312" type="#_x0000_t202" filled="false" stroked="false">
            <v:textbox inset="0,0,0,0">
              <w:txbxContent>
                <w:p>
                  <w:pPr>
                    <w:pStyle w:val="BodyText"/>
                    <w:spacing w:line="249" w:lineRule="auto"/>
                    <w:ind w:left="292" w:right="17" w:hanging="273"/>
                  </w:pPr>
                  <w:r>
                    <w:rPr>
                      <w:b/>
                      <w:w w:val="105"/>
                    </w:rPr>
                    <w:t>(2)</w:t>
                  </w:r>
                  <w:r>
                    <w:rPr>
                      <w:b/>
                      <w:spacing w:val="-6"/>
                      <w:w w:val="105"/>
                    </w:rPr>
                    <w:t> </w:t>
                  </w:r>
                  <w:r>
                    <w:rPr>
                      <w:b/>
                      <w:w w:val="105"/>
                    </w:rPr>
                    <w:t>Committee</w:t>
                  </w:r>
                  <w:r>
                    <w:rPr>
                      <w:b/>
                      <w:spacing w:val="-7"/>
                      <w:w w:val="105"/>
                    </w:rPr>
                    <w:t> </w:t>
                  </w:r>
                  <w:r>
                    <w:rPr>
                      <w:b/>
                      <w:w w:val="105"/>
                    </w:rPr>
                    <w:t>Charge.</w:t>
                  </w:r>
                  <w:r>
                    <w:rPr>
                      <w:b/>
                      <w:spacing w:val="-7"/>
                      <w:w w:val="105"/>
                    </w:rPr>
                    <w:t> </w:t>
                  </w:r>
                  <w:r>
                    <w:rPr>
                      <w:w w:val="105"/>
                    </w:rPr>
                    <w:t>The</w:t>
                  </w:r>
                  <w:r>
                    <w:rPr>
                      <w:spacing w:val="-8"/>
                      <w:w w:val="105"/>
                    </w:rPr>
                    <w:t> </w:t>
                  </w:r>
                  <w:r>
                    <w:rPr>
                      <w:w w:val="105"/>
                    </w:rPr>
                    <w:t>Student-Athlete</w:t>
                  </w:r>
                  <w:r>
                    <w:rPr>
                      <w:spacing w:val="-6"/>
                      <w:w w:val="105"/>
                    </w:rPr>
                    <w:t> </w:t>
                  </w:r>
                  <w:r>
                    <w:rPr>
                      <w:w w:val="105"/>
                    </w:rPr>
                    <w:t>Welfare</w:t>
                  </w:r>
                  <w:r>
                    <w:rPr>
                      <w:spacing w:val="-7"/>
                      <w:w w:val="105"/>
                    </w:rPr>
                    <w:t> </w:t>
                  </w:r>
                  <w:r>
                    <w:rPr>
                      <w:w w:val="105"/>
                    </w:rPr>
                    <w:t>Committee</w:t>
                  </w:r>
                  <w:r>
                    <w:rPr>
                      <w:spacing w:val="-6"/>
                      <w:w w:val="105"/>
                    </w:rPr>
                    <w:t> </w:t>
                  </w:r>
                  <w:r>
                    <w:rPr>
                      <w:w w:val="105"/>
                    </w:rPr>
                    <w:t>shall</w:t>
                  </w:r>
                  <w:r>
                    <w:rPr>
                      <w:spacing w:val="-7"/>
                      <w:w w:val="105"/>
                    </w:rPr>
                    <w:t> </w:t>
                  </w:r>
                  <w:r>
                    <w:rPr>
                      <w:w w:val="105"/>
                    </w:rPr>
                    <w:t>(a)</w:t>
                  </w:r>
                  <w:r>
                    <w:rPr>
                      <w:spacing w:val="-8"/>
                      <w:w w:val="105"/>
                    </w:rPr>
                    <w:t> </w:t>
                  </w:r>
                  <w:r>
                    <w:rPr>
                      <w:w w:val="105"/>
                    </w:rPr>
                    <w:t>monitor</w:t>
                  </w:r>
                  <w:r>
                    <w:rPr>
                      <w:spacing w:val="-8"/>
                      <w:w w:val="105"/>
                    </w:rPr>
                    <w:t> </w:t>
                  </w:r>
                  <w:r>
                    <w:rPr>
                      <w:w w:val="105"/>
                    </w:rPr>
                    <w:t>and</w:t>
                  </w:r>
                  <w:r>
                    <w:rPr>
                      <w:spacing w:val="-6"/>
                      <w:w w:val="105"/>
                    </w:rPr>
                    <w:t> </w:t>
                  </w:r>
                  <w:r>
                    <w:rPr>
                      <w:w w:val="105"/>
                    </w:rPr>
                    <w:t>analyze</w:t>
                  </w:r>
                  <w:r>
                    <w:rPr>
                      <w:spacing w:val="-6"/>
                      <w:w w:val="105"/>
                    </w:rPr>
                    <w:t> </w:t>
                  </w:r>
                  <w:r>
                    <w:rPr>
                      <w:w w:val="105"/>
                    </w:rPr>
                    <w:t>NCAA non-academic rules and regulations that affect the health, welfare and developmental success of student-athletes, (b) develop recommendations for COIA positions related to non-academic matters that should recommended for adoption by the membership, and (c) recommend Executive Committee and/or Steering Committee actions that could advance the achievement of COIA member ratified student-athlete welfare positions. The Student-Athlete Welfare Committee shall not have the authority to amend or make any decisions prohibited by the Bylaws. Additional duties and responsibilities may be assigned by the Steering</w:t>
                  </w:r>
                  <w:r>
                    <w:rPr>
                      <w:spacing w:val="-14"/>
                      <w:w w:val="105"/>
                    </w:rPr>
                    <w:t> </w:t>
                  </w:r>
                  <w:r>
                    <w:rPr>
                      <w:w w:val="105"/>
                    </w:rPr>
                    <w:t>Committee.</w:t>
                  </w:r>
                </w:p>
              </w:txbxContent>
            </v:textbox>
            <w10:wrap type="none"/>
          </v:shape>
        </w:pict>
      </w:r>
      <w:r>
        <w:rPr/>
        <w:pict>
          <v:shape style="position:absolute;margin-left:67.235039pt;margin-top:537.355347pt;width:11.4pt;height:10.4pt;mso-position-horizontal-relative:page;mso-position-vertical-relative:page;z-index:-252300288" type="#_x0000_t202" filled="false" stroked="false">
            <v:textbox inset="0,0,0,0">
              <w:txbxContent>
                <w:p>
                  <w:pPr>
                    <w:spacing w:line="189" w:lineRule="exact" w:before="0"/>
                    <w:ind w:left="20" w:right="0" w:firstLine="0"/>
                    <w:jc w:val="left"/>
                    <w:rPr>
                      <w:b/>
                      <w:sz w:val="16"/>
                    </w:rPr>
                  </w:pPr>
                  <w:r>
                    <w:rPr>
                      <w:b/>
                      <w:w w:val="105"/>
                      <w:sz w:val="16"/>
                    </w:rPr>
                    <w:t>(3)</w:t>
                  </w:r>
                </w:p>
              </w:txbxContent>
            </v:textbox>
            <w10:wrap type="none"/>
          </v:shape>
        </w:pict>
      </w:r>
      <w:r>
        <w:rPr/>
        <w:pict>
          <v:shape style="position:absolute;margin-left:80.880745pt;margin-top:537.355347pt;width:322.2pt;height:71.55pt;mso-position-horizontal-relative:page;mso-position-vertical-relative:page;z-index:-252299264" type="#_x0000_t202" filled="false" stroked="false">
            <v:textbox inset="0,0,0,0">
              <w:txbxContent>
                <w:p>
                  <w:pPr>
                    <w:pStyle w:val="BodyText"/>
                    <w:spacing w:line="249" w:lineRule="auto"/>
                  </w:pPr>
                  <w:r>
                    <w:rPr>
                      <w:b/>
                      <w:w w:val="105"/>
                    </w:rPr>
                    <w:t>Meetings. </w:t>
                  </w:r>
                  <w:r>
                    <w:rPr>
                      <w:w w:val="105"/>
                    </w:rPr>
                    <w:t>Meetings of the Student-Athlete Welfare Committee shall occur on an as-needed basis as determined by the Student-Athlete Welfare Committee Chair or at the request of the Steering Committee Chair. Meetings may be held in person or by telephone or video conference call. A minimum of a majority of the then-serving Members shall constitute a quorum for the approval of any report or recommendations which shall be advanced to the Steering</w:t>
                  </w:r>
                  <w:r>
                    <w:rPr>
                      <w:spacing w:val="-6"/>
                      <w:w w:val="105"/>
                    </w:rPr>
                    <w:t> </w:t>
                  </w:r>
                  <w:r>
                    <w:rPr>
                      <w:w w:val="105"/>
                    </w:rPr>
                    <w:t>Committee</w:t>
                  </w:r>
                  <w:r>
                    <w:rPr>
                      <w:spacing w:val="-7"/>
                      <w:w w:val="105"/>
                    </w:rPr>
                    <w:t> </w:t>
                  </w:r>
                  <w:r>
                    <w:rPr>
                      <w:w w:val="105"/>
                    </w:rPr>
                    <w:t>or</w:t>
                  </w:r>
                  <w:r>
                    <w:rPr>
                      <w:spacing w:val="-8"/>
                      <w:w w:val="105"/>
                    </w:rPr>
                    <w:t> </w:t>
                  </w:r>
                  <w:r>
                    <w:rPr>
                      <w:w w:val="105"/>
                    </w:rPr>
                    <w:t>Executive</w:t>
                  </w:r>
                  <w:r>
                    <w:rPr>
                      <w:spacing w:val="-8"/>
                      <w:w w:val="105"/>
                    </w:rPr>
                    <w:t> </w:t>
                  </w:r>
                  <w:r>
                    <w:rPr>
                      <w:w w:val="105"/>
                    </w:rPr>
                    <w:t>Committee</w:t>
                  </w:r>
                  <w:r>
                    <w:rPr>
                      <w:spacing w:val="-7"/>
                      <w:w w:val="105"/>
                    </w:rPr>
                    <w:t> </w:t>
                  </w:r>
                  <w:r>
                    <w:rPr>
                      <w:w w:val="105"/>
                    </w:rPr>
                    <w:t>for</w:t>
                  </w:r>
                  <w:r>
                    <w:rPr>
                      <w:spacing w:val="-9"/>
                      <w:w w:val="105"/>
                    </w:rPr>
                    <w:t> </w:t>
                  </w:r>
                  <w:r>
                    <w:rPr>
                      <w:w w:val="105"/>
                    </w:rPr>
                    <w:t>action,</w:t>
                  </w:r>
                  <w:r>
                    <w:rPr>
                      <w:spacing w:val="-8"/>
                      <w:w w:val="105"/>
                    </w:rPr>
                    <w:t> </w:t>
                  </w:r>
                  <w:r>
                    <w:rPr>
                      <w:w w:val="105"/>
                    </w:rPr>
                    <w:t>including</w:t>
                  </w:r>
                  <w:r>
                    <w:rPr>
                      <w:spacing w:val="-6"/>
                      <w:w w:val="105"/>
                    </w:rPr>
                    <w:t> </w:t>
                  </w:r>
                  <w:r>
                    <w:rPr>
                      <w:w w:val="105"/>
                    </w:rPr>
                    <w:t>subsequent</w:t>
                  </w:r>
                  <w:r>
                    <w:rPr>
                      <w:spacing w:val="-10"/>
                      <w:w w:val="105"/>
                    </w:rPr>
                    <w:t> </w:t>
                  </w:r>
                  <w:r>
                    <w:rPr>
                      <w:w w:val="105"/>
                    </w:rPr>
                    <w:t>consideration</w:t>
                  </w:r>
                  <w:r>
                    <w:rPr>
                      <w:spacing w:val="-8"/>
                      <w:w w:val="105"/>
                    </w:rPr>
                    <w:t> </w:t>
                  </w:r>
                  <w:r>
                    <w:rPr>
                      <w:w w:val="105"/>
                    </w:rPr>
                    <w:t>by the</w:t>
                  </w:r>
                  <w:r>
                    <w:rPr>
                      <w:spacing w:val="-2"/>
                      <w:w w:val="105"/>
                    </w:rPr>
                    <w:t> </w:t>
                  </w:r>
                  <w:r>
                    <w:rPr>
                      <w:w w:val="105"/>
                    </w:rPr>
                    <w:t>membership.</w:t>
                  </w:r>
                </w:p>
              </w:txbxContent>
            </v:textbox>
            <w10:wrap type="none"/>
          </v:shape>
        </w:pict>
      </w:r>
      <w:r>
        <w:rPr/>
        <w:pict>
          <v:shape style="position:absolute;margin-left:195.914902pt;margin-top:638.643372pt;width:72.05pt;height:20.6pt;mso-position-horizontal-relative:page;mso-position-vertical-relative:page;z-index:-252298240" type="#_x0000_t202" filled="false" stroked="false">
            <v:textbox inset="0,0,0,0">
              <w:txbxContent>
                <w:p>
                  <w:pPr>
                    <w:pStyle w:val="BodyText"/>
                    <w:spacing w:line="189" w:lineRule="exact"/>
                    <w:ind w:left="0"/>
                    <w:jc w:val="center"/>
                  </w:pPr>
                  <w:r>
                    <w:rPr>
                      <w:w w:val="105"/>
                    </w:rPr>
                    <w:t>COIA By-Laws (2017)</w:t>
                  </w:r>
                </w:p>
                <w:p>
                  <w:pPr>
                    <w:spacing w:before="8"/>
                    <w:ind w:left="4" w:right="0" w:firstLine="0"/>
                    <w:jc w:val="center"/>
                    <w:rPr>
                      <w:b/>
                      <w:sz w:val="16"/>
                    </w:rPr>
                  </w:pPr>
                  <w:r>
                    <w:rPr>
                      <w:w w:val="105"/>
                      <w:sz w:val="16"/>
                    </w:rPr>
                    <w:t>Page </w:t>
                  </w:r>
                  <w:r>
                    <w:rPr>
                      <w:b/>
                      <w:w w:val="105"/>
                      <w:sz w:val="16"/>
                    </w:rPr>
                    <w:t>7 </w:t>
                  </w:r>
                  <w:r>
                    <w:rPr>
                      <w:w w:val="105"/>
                      <w:sz w:val="16"/>
                    </w:rPr>
                    <w:t>of </w:t>
                  </w:r>
                  <w:r>
                    <w:rPr>
                      <w:b/>
                      <w:w w:val="105"/>
                      <w:sz w:val="16"/>
                    </w:rPr>
                    <w:t>8</w:t>
                  </w:r>
                </w:p>
              </w:txbxContent>
            </v:textbox>
            <w10:wrap type="none"/>
          </v:shape>
        </w:pict>
      </w:r>
      <w:r>
        <w:rPr/>
        <w:pict>
          <v:shape style="position:absolute;margin-left:416.325012pt;margin-top:95.400002pt;width:195.2pt;height:600.6pt;mso-position-horizontal-relative:page;mso-position-vertical-relative:page;z-index:-252297216"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pgSz w:w="12240" w:h="15840"/>
          <w:pgMar w:top="1500" w:bottom="280" w:left="960" w:right="1320"/>
        </w:sectPr>
      </w:pPr>
    </w:p>
    <w:p>
      <w:pPr>
        <w:rPr>
          <w:sz w:val="2"/>
          <w:szCs w:val="2"/>
        </w:rPr>
      </w:pPr>
      <w:r>
        <w:rPr/>
        <w:pict>
          <v:rect style="position:absolute;margin-left:416.325012pt;margin-top:95.400002pt;width:195.196pt;height:600.6pt;mso-position-horizontal-relative:page;mso-position-vertical-relative:page;z-index:-252296192" filled="true" fillcolor="#f2f2f2" stroked="false">
            <v:fill type="solid"/>
            <w10:wrap type="none"/>
          </v:rect>
        </w:pict>
      </w:r>
      <w:r>
        <w:rPr/>
        <w:pict>
          <v:shape style="position:absolute;margin-left:77.059006pt;margin-top:246.496979pt;width:278.9pt;height:294.6pt;mso-position-horizontal-relative:page;mso-position-vertical-relative:page;z-index:-252295168" coordorigin="1541,4930" coordsize="5578,5892" path="m3654,10147l3649,10064,3634,9979,3614,9909,3587,9837,3553,9763,3513,9687,3465,9609,3427,9552,3416,9538,3416,10069,3414,10127,3404,10182,3386,10237,3359,10289,3322,10340,3276,10391,3134,10533,1829,9228,1970,9088,2024,9039,2079,9001,2136,8975,2194,8959,2254,8953,2314,8954,2377,8963,2441,8979,2506,9003,2573,9034,2640,9072,2708,9116,2764,9157,2819,9201,2874,9247,2929,9297,2983,9349,3049,9417,3109,9482,3163,9546,3213,9608,3256,9667,3303,9741,3342,9811,3373,9879,3395,9945,3410,10008,3416,10069,3416,9538,3385,9495,3339,9437,3290,9377,3237,9317,3180,9256,3120,9195,3057,9134,2994,9077,2932,9023,2870,8974,2842,8953,2809,8929,2748,8887,2676,8843,2604,8806,2534,8774,2464,8747,2396,8727,2313,8710,2232,8705,2153,8708,2077,8721,2003,8746,1931,8783,1861,8833,1793,8894,1557,9130,1549,9140,1544,9153,1541,9167,1542,9184,1547,9204,1557,9225,1574,9248,1596,9272,3091,10768,3116,10790,3138,10806,3159,10816,3178,10821,3196,10822,3211,10820,3223,10815,3234,10807,3454,10586,3502,10533,3515,10518,3565,10449,3604,10377,3631,10303,3647,10227,3654,10147m4877,9151l4876,9144,4869,9130,4863,9123,4857,9116,4851,9111,4844,9104,4834,9097,4824,9090,4811,9081,4744,9039,4347,8802,4306,8778,4243,8740,4205,8719,4136,8682,4103,8665,4072,8650,4041,8637,4012,8626,3984,8616,3957,8609,3931,8603,3912,8599,3906,8598,3882,8595,3858,8595,3835,8596,3814,8599,3822,8563,3828,8527,3832,8490,3833,8453,3831,8415,3827,8378,3819,8339,3807,8300,3793,8261,3776,8222,3755,8182,3730,8141,3702,8101,3670,8060,3634,8019,3626,8010,3626,8464,3622,8495,3615,8526,3603,8556,3587,8586,3567,8615,3542,8643,3407,8778,2842,8213,2958,8097,2978,8077,2997,8060,3014,8046,3029,8034,3044,8024,3058,8015,3072,8008,3087,8002,3134,7989,3181,7986,3228,7991,3276,8007,3324,8031,3372,8062,3421,8101,3470,8147,3499,8177,3526,8208,3550,8240,3571,8272,3589,8304,3603,8337,3614,8369,3621,8400,3625,8433,3626,8464,3626,8010,3602,7986,3594,7977,3550,7935,3506,7897,3463,7863,3419,7833,3375,7807,3332,7785,3288,7768,3245,7753,3201,7743,3159,7738,3117,7736,3075,7739,3034,7746,2994,7757,2954,7773,2915,7793,2902,7801,2889,7811,2861,7832,2846,7845,2829,7859,2811,7876,2792,7895,2571,8116,2563,8126,2558,8139,2555,8154,2556,8170,2561,8190,2571,8211,2588,8234,2610,8258,4169,9817,4176,9823,4191,9828,4198,9829,4207,9826,4216,9824,4226,9819,4237,9813,4245,9807,4254,9800,4263,9792,4273,9783,4282,9773,4291,9763,4298,9755,4304,9747,4310,9735,4314,9726,4316,9717,4318,9709,4318,9701,4316,9694,4313,9686,4307,9679,3587,8958,3679,8866,3703,8844,3729,8827,3755,8815,3783,8807,3812,8803,3841,8802,3872,8805,3905,8811,3938,8821,3973,8832,4009,8847,4045,8865,4083,8885,4122,8907,4163,8930,4204,8955,4695,9254,4708,9262,4720,9269,4729,9272,4738,9276,4747,9277,4757,9276,4768,9275,4778,9270,4788,9263,4796,9257,4805,9250,4814,9241,4824,9232,4835,9220,4845,9209,4853,9199,4860,9190,4868,9179,4873,9170,4875,9160,4877,9151m5867,8173l5865,8162,5862,8152,5856,8141,5844,8129,5834,8120,5822,8112,5808,8102,5791,8091,5586,7959,4986,7580,4986,7818,4624,8180,4012,7233,3968,7165,3968,7164,4986,7818,4986,7580,4328,7164,3885,6883,3873,6876,3862,6869,3851,6867,3841,6864,3832,6865,3821,6869,3813,6872,3804,6876,3795,6881,3786,6888,3776,6896,3765,6906,3754,6917,3730,6941,3720,6951,3711,6961,3704,6970,3695,6982,3688,6993,3686,7004,3682,7015,3681,7024,3685,7033,3687,7044,3692,7054,3699,7065,3786,7201,4907,8972,4918,8989,4928,9002,4938,9014,4946,9024,4957,9036,4969,9043,4979,9046,4990,9048,5000,9045,5013,9038,5022,9031,5032,9023,5042,9013,5053,9002,5064,8991,5073,8981,5081,8971,5088,8963,5095,8953,5100,8943,5101,8932,5101,8923,5102,8915,5098,8906,5095,8899,5091,8890,5085,8881,4812,8462,4767,8392,4979,8180,5200,7959,5697,8278,5707,8284,5716,8288,5731,8293,5739,8294,5747,8291,5756,8290,5765,8285,5777,8276,5786,8269,5795,8260,5806,8250,5818,8238,5830,8226,5840,8215,5848,8204,5856,8195,5864,8184,5867,8173m6167,7860l6167,7853,6163,7844,6160,7836,6156,7830,5451,7126,5636,6940,5815,6761,5816,6755,5816,6747,5815,6740,5813,6732,5808,6722,5804,6714,5799,6706,5793,6697,5785,6687,5777,6678,5767,6667,5757,6656,5745,6644,5732,6631,5720,6620,5708,6609,5698,6601,5686,6590,5674,6583,5665,6579,5657,6575,5648,6573,5641,6572,5634,6574,5630,6576,5265,6940,4695,6370,5081,5985,5083,5980,5083,5972,5082,5965,5080,5957,5075,5947,5071,5939,5066,5931,5059,5922,5052,5912,5043,5903,5034,5892,5023,5880,5011,5868,4998,5856,4987,5845,4976,5835,4965,5826,4956,5818,4946,5811,4938,5806,4930,5801,4919,5796,4911,5794,4904,5793,4896,5793,4891,5795,4419,6268,4411,6278,4406,6291,4403,6305,4404,6322,4409,6342,4420,6363,4436,6386,4458,6410,6017,7969,6023,7973,6031,7976,6040,7980,6047,7981,6055,7978,6064,7976,6074,7971,6086,7965,6094,7959,6102,7952,6112,7944,6121,7934,6131,7925,6139,7915,6146,7906,6153,7898,6159,7887,6163,7878,6164,7868,6167,7860m7118,6909l7118,6902,7112,6887,7107,6879,5785,5557,5646,5419,5943,5122,5946,5117,5946,5109,5945,5102,5944,5093,5938,5083,5934,5076,5929,5068,5922,5059,5915,5050,5906,5040,5896,5029,5885,5018,5873,5005,5861,4993,5849,4982,5838,4972,5828,4963,5818,4955,5809,4948,5801,4943,5793,4938,5783,4932,5774,4931,5767,4930,5759,4930,5754,4933,5022,5665,5019,5670,5020,5678,5020,5685,5022,5693,5028,5703,5032,5711,5038,5720,5045,5729,5053,5738,5062,5749,5072,5760,5082,5772,5094,5784,5107,5796,5118,5807,5129,5816,5140,5825,5149,5832,5158,5839,5166,5844,5183,5854,5191,5856,5199,5856,5206,5857,5207,5856,5211,5854,5508,5557,6968,7018,6976,7023,6991,7029,6998,7029,7006,7027,7016,7025,7025,7020,7037,7014,7045,7008,7054,7001,7063,6993,7072,6983,7082,6973,7090,6964,7098,6955,7104,6947,7110,6936,7114,6927,7116,6917,7118,6909e" filled="true" fillcolor="#c1c1c1" stroked="false">
            <v:path arrowok="t"/>
            <v:fill opacity="32896f" type="solid"/>
            <w10:wrap type="none"/>
          </v:shape>
        </w:pict>
      </w:r>
      <w:r>
        <w:rPr/>
        <w:pict>
          <v:shape style="position:absolute;margin-left:67.235039pt;margin-top:150.537216pt;width:340.75pt;height:30.75pt;mso-position-horizontal-relative:page;mso-position-vertical-relative:page;z-index:-252294144" type="#_x0000_t202" filled="false" stroked="false">
            <v:textbox inset="0,0,0,0">
              <w:txbxContent>
                <w:p>
                  <w:pPr>
                    <w:pStyle w:val="BodyText"/>
                    <w:spacing w:line="249" w:lineRule="auto"/>
                    <w:ind w:left="292" w:right="-10" w:hanging="273"/>
                  </w:pPr>
                  <w:r>
                    <w:rPr>
                      <w:b/>
                      <w:w w:val="105"/>
                    </w:rPr>
                    <w:t>(4) Minutes. </w:t>
                  </w:r>
                  <w:r>
                    <w:rPr>
                      <w:w w:val="105"/>
                    </w:rPr>
                    <w:t>In order to ensure that the entire Board is kept fully apprised of all matters considered by the Student-Athlete Welfare Committee, the SAW Chair shall send a copy of its Minutes to each Steering Committee Member within two weeks after each meeting.</w:t>
                  </w:r>
                </w:p>
              </w:txbxContent>
            </v:textbox>
            <w10:wrap type="none"/>
          </v:shape>
        </w:pict>
      </w:r>
      <w:r>
        <w:rPr/>
        <w:pict>
          <v:shape style="position:absolute;margin-left:53.564213pt;margin-top:201.394684pt;width:356.3pt;height:122.4pt;mso-position-horizontal-relative:page;mso-position-vertical-relative:page;z-index:-252293120" type="#_x0000_t202" filled="false" stroked="false">
            <v:textbox inset="0,0,0,0">
              <w:txbxContent>
                <w:p>
                  <w:pPr>
                    <w:pStyle w:val="BodyText"/>
                    <w:spacing w:line="249" w:lineRule="auto"/>
                  </w:pPr>
                  <w:r>
                    <w:rPr>
                      <w:b/>
                      <w:w w:val="105"/>
                    </w:rPr>
                    <w:t>ARTICLE IV – Ad Hoc Committees. </w:t>
                  </w:r>
                  <w:r>
                    <w:rPr>
                      <w:w w:val="105"/>
                    </w:rPr>
                    <w:t>The Steering Committee may establish such Ad Hoc Committees as they may deem necessary or appropriate and shall appoint the Chair and the members thereof. An Ad Hoc</w:t>
                  </w:r>
                  <w:r>
                    <w:rPr>
                      <w:spacing w:val="-3"/>
                      <w:w w:val="105"/>
                    </w:rPr>
                    <w:t> </w:t>
                  </w:r>
                  <w:r>
                    <w:rPr>
                      <w:w w:val="105"/>
                    </w:rPr>
                    <w:t>Committee</w:t>
                  </w:r>
                  <w:r>
                    <w:rPr>
                      <w:spacing w:val="-5"/>
                      <w:w w:val="105"/>
                    </w:rPr>
                    <w:t> </w:t>
                  </w:r>
                  <w:r>
                    <w:rPr>
                      <w:w w:val="105"/>
                    </w:rPr>
                    <w:t>shall</w:t>
                  </w:r>
                  <w:r>
                    <w:rPr>
                      <w:spacing w:val="-7"/>
                      <w:w w:val="105"/>
                    </w:rPr>
                    <w:t> </w:t>
                  </w:r>
                  <w:r>
                    <w:rPr>
                      <w:w w:val="105"/>
                    </w:rPr>
                    <w:t>have</w:t>
                  </w:r>
                  <w:r>
                    <w:rPr>
                      <w:spacing w:val="-7"/>
                      <w:w w:val="105"/>
                    </w:rPr>
                    <w:t> </w:t>
                  </w:r>
                  <w:r>
                    <w:rPr>
                      <w:w w:val="105"/>
                    </w:rPr>
                    <w:t>such</w:t>
                  </w:r>
                  <w:r>
                    <w:rPr>
                      <w:spacing w:val="-5"/>
                      <w:w w:val="105"/>
                    </w:rPr>
                    <w:t> </w:t>
                  </w:r>
                  <w:r>
                    <w:rPr>
                      <w:w w:val="105"/>
                    </w:rPr>
                    <w:t>duration</w:t>
                  </w:r>
                  <w:r>
                    <w:rPr>
                      <w:spacing w:val="-6"/>
                      <w:w w:val="105"/>
                    </w:rPr>
                    <w:t> </w:t>
                  </w:r>
                  <w:r>
                    <w:rPr>
                      <w:w w:val="105"/>
                    </w:rPr>
                    <w:t>and</w:t>
                  </w:r>
                  <w:r>
                    <w:rPr>
                      <w:spacing w:val="-5"/>
                      <w:w w:val="105"/>
                    </w:rPr>
                    <w:t> </w:t>
                  </w:r>
                  <w:r>
                    <w:rPr>
                      <w:w w:val="105"/>
                    </w:rPr>
                    <w:t>mission</w:t>
                  </w:r>
                  <w:r>
                    <w:rPr>
                      <w:spacing w:val="-6"/>
                      <w:w w:val="105"/>
                    </w:rPr>
                    <w:t> </w:t>
                  </w:r>
                  <w:r>
                    <w:rPr>
                      <w:w w:val="105"/>
                    </w:rPr>
                    <w:t>as</w:t>
                  </w:r>
                  <w:r>
                    <w:rPr>
                      <w:spacing w:val="-6"/>
                      <w:w w:val="105"/>
                    </w:rPr>
                    <w:t> </w:t>
                  </w:r>
                  <w:r>
                    <w:rPr>
                      <w:w w:val="105"/>
                    </w:rPr>
                    <w:t>may</w:t>
                  </w:r>
                  <w:r>
                    <w:rPr>
                      <w:spacing w:val="-7"/>
                      <w:w w:val="105"/>
                    </w:rPr>
                    <w:t> </w:t>
                  </w:r>
                  <w:r>
                    <w:rPr>
                      <w:w w:val="105"/>
                    </w:rPr>
                    <w:t>be</w:t>
                  </w:r>
                  <w:r>
                    <w:rPr>
                      <w:spacing w:val="-6"/>
                      <w:w w:val="105"/>
                    </w:rPr>
                    <w:t> </w:t>
                  </w:r>
                  <w:r>
                    <w:rPr>
                      <w:w w:val="105"/>
                    </w:rPr>
                    <w:t>determined</w:t>
                  </w:r>
                  <w:r>
                    <w:rPr>
                      <w:spacing w:val="-6"/>
                      <w:w w:val="105"/>
                    </w:rPr>
                    <w:t> </w:t>
                  </w:r>
                  <w:r>
                    <w:rPr>
                      <w:w w:val="105"/>
                    </w:rPr>
                    <w:t>by</w:t>
                  </w:r>
                  <w:r>
                    <w:rPr>
                      <w:spacing w:val="-4"/>
                      <w:w w:val="105"/>
                    </w:rPr>
                    <w:t> </w:t>
                  </w:r>
                  <w:r>
                    <w:rPr>
                      <w:w w:val="105"/>
                    </w:rPr>
                    <w:t>the</w:t>
                  </w:r>
                  <w:r>
                    <w:rPr>
                      <w:spacing w:val="-7"/>
                      <w:w w:val="105"/>
                    </w:rPr>
                    <w:t> </w:t>
                  </w:r>
                  <w:r>
                    <w:rPr>
                      <w:w w:val="105"/>
                    </w:rPr>
                    <w:t>Executive</w:t>
                  </w:r>
                  <w:r>
                    <w:rPr>
                      <w:spacing w:val="-5"/>
                      <w:w w:val="105"/>
                    </w:rPr>
                    <w:t> </w:t>
                  </w:r>
                  <w:r>
                    <w:rPr>
                      <w:w w:val="105"/>
                    </w:rPr>
                    <w:t>Committee or Steering Committee. The general guidelines for Ad Hoc Committees shall be the following: (i) they shall be ordinarily comprised of at least one Steering Committee Member who shall Chair the Committee; and (ii) they shall be comprised of two or more Member representatives with appropriate qualifications who may or may not be members of the Steering Committee, and (iii) they may include any number of expert non-Members as deemed necessary to accomplish the assigned task. No Ad Hoc Committee shall have the authority to make any decisions on behalf of the Executive Committee, Steering Committee or Membership; instead, the "end" function of any Ad Hoc Committee shall be giving its presentation of a report and recommendations for the consideration of the Steering Committee.</w:t>
                  </w:r>
                </w:p>
              </w:txbxContent>
            </v:textbox>
            <w10:wrap type="none"/>
          </v:shape>
        </w:pict>
      </w:r>
      <w:r>
        <w:rPr/>
        <w:pict>
          <v:shape style="position:absolute;margin-left:53.564213pt;margin-top:350.861237pt;width:211.05pt;height:10.4pt;mso-position-horizontal-relative:page;mso-position-vertical-relative:page;z-index:-252292096" type="#_x0000_t202" filled="false" stroked="false">
            <v:textbox inset="0,0,0,0">
              <w:txbxContent>
                <w:p>
                  <w:pPr>
                    <w:spacing w:line="189" w:lineRule="exact" w:before="0"/>
                    <w:ind w:left="20" w:right="0" w:firstLine="0"/>
                    <w:jc w:val="left"/>
                    <w:rPr>
                      <w:b/>
                      <w:sz w:val="16"/>
                    </w:rPr>
                  </w:pPr>
                  <w:r>
                    <w:rPr>
                      <w:b/>
                      <w:w w:val="105"/>
                      <w:sz w:val="16"/>
                    </w:rPr>
                    <w:t>ARTICLE</w:t>
                  </w:r>
                  <w:r>
                    <w:rPr>
                      <w:b/>
                      <w:spacing w:val="-7"/>
                      <w:w w:val="105"/>
                      <w:sz w:val="16"/>
                    </w:rPr>
                    <w:t> </w:t>
                  </w:r>
                  <w:r>
                    <w:rPr>
                      <w:b/>
                      <w:w w:val="105"/>
                      <w:sz w:val="16"/>
                    </w:rPr>
                    <w:t>V</w:t>
                  </w:r>
                  <w:r>
                    <w:rPr>
                      <w:b/>
                      <w:spacing w:val="-8"/>
                      <w:w w:val="105"/>
                      <w:sz w:val="16"/>
                    </w:rPr>
                    <w:t> </w:t>
                  </w:r>
                  <w:r>
                    <w:rPr>
                      <w:b/>
                      <w:w w:val="105"/>
                      <w:sz w:val="16"/>
                    </w:rPr>
                    <w:t>–</w:t>
                  </w:r>
                  <w:r>
                    <w:rPr>
                      <w:b/>
                      <w:spacing w:val="-6"/>
                      <w:w w:val="105"/>
                      <w:sz w:val="16"/>
                    </w:rPr>
                    <w:t> </w:t>
                  </w:r>
                  <w:r>
                    <w:rPr>
                      <w:b/>
                      <w:w w:val="105"/>
                      <w:sz w:val="16"/>
                    </w:rPr>
                    <w:t>Bylaw</w:t>
                  </w:r>
                  <w:r>
                    <w:rPr>
                      <w:b/>
                      <w:spacing w:val="-6"/>
                      <w:w w:val="105"/>
                      <w:sz w:val="16"/>
                    </w:rPr>
                    <w:t> </w:t>
                  </w:r>
                  <w:r>
                    <w:rPr>
                      <w:b/>
                      <w:w w:val="105"/>
                      <w:sz w:val="16"/>
                    </w:rPr>
                    <w:t>Ratification</w:t>
                  </w:r>
                  <w:r>
                    <w:rPr>
                      <w:b/>
                      <w:spacing w:val="-7"/>
                      <w:w w:val="105"/>
                      <w:sz w:val="16"/>
                    </w:rPr>
                    <w:t> </w:t>
                  </w:r>
                  <w:r>
                    <w:rPr>
                      <w:b/>
                      <w:w w:val="105"/>
                      <w:sz w:val="16"/>
                    </w:rPr>
                    <w:t>and</w:t>
                  </w:r>
                  <w:r>
                    <w:rPr>
                      <w:b/>
                      <w:spacing w:val="-5"/>
                      <w:w w:val="105"/>
                      <w:sz w:val="16"/>
                    </w:rPr>
                    <w:t> </w:t>
                  </w:r>
                  <w:r>
                    <w:rPr>
                      <w:b/>
                      <w:w w:val="105"/>
                      <w:sz w:val="16"/>
                    </w:rPr>
                    <w:t>Amendment</w:t>
                  </w:r>
                  <w:r>
                    <w:rPr>
                      <w:b/>
                      <w:spacing w:val="-6"/>
                      <w:w w:val="105"/>
                      <w:sz w:val="16"/>
                    </w:rPr>
                    <w:t> </w:t>
                  </w:r>
                  <w:r>
                    <w:rPr>
                      <w:b/>
                      <w:w w:val="105"/>
                      <w:sz w:val="16"/>
                    </w:rPr>
                    <w:t>Procedures.</w:t>
                  </w:r>
                </w:p>
              </w:txbxContent>
            </v:textbox>
            <w10:wrap type="none"/>
          </v:shape>
        </w:pict>
      </w:r>
      <w:r>
        <w:rPr/>
        <w:pict>
          <v:shape style="position:absolute;margin-left:53.597698pt;margin-top:367.934296pt;width:345pt;height:32.4pt;mso-position-horizontal-relative:page;mso-position-vertical-relative:page;z-index:-252291072" type="#_x0000_t202" filled="false" stroked="false">
            <v:textbox inset="0,0,0,0">
              <w:txbxContent>
                <w:p>
                  <w:pPr>
                    <w:pStyle w:val="BodyText"/>
                    <w:spacing w:line="271" w:lineRule="auto"/>
                    <w:ind w:right="17"/>
                    <w:jc w:val="both"/>
                  </w:pPr>
                  <w:r>
                    <w:rPr>
                      <w:w w:val="105"/>
                    </w:rPr>
                    <w:t>Bylaws</w:t>
                  </w:r>
                  <w:r>
                    <w:rPr>
                      <w:spacing w:val="-8"/>
                      <w:w w:val="105"/>
                    </w:rPr>
                    <w:t> </w:t>
                  </w:r>
                  <w:r>
                    <w:rPr>
                      <w:w w:val="105"/>
                    </w:rPr>
                    <w:t>governing</w:t>
                  </w:r>
                  <w:r>
                    <w:rPr>
                      <w:spacing w:val="-5"/>
                      <w:w w:val="105"/>
                    </w:rPr>
                    <w:t> </w:t>
                  </w:r>
                  <w:r>
                    <w:rPr>
                      <w:w w:val="105"/>
                    </w:rPr>
                    <w:t>the</w:t>
                  </w:r>
                  <w:r>
                    <w:rPr>
                      <w:spacing w:val="-7"/>
                      <w:w w:val="105"/>
                    </w:rPr>
                    <w:t> </w:t>
                  </w:r>
                  <w:r>
                    <w:rPr>
                      <w:w w:val="105"/>
                    </w:rPr>
                    <w:t>Coalition</w:t>
                  </w:r>
                  <w:r>
                    <w:rPr>
                      <w:spacing w:val="-7"/>
                      <w:w w:val="105"/>
                    </w:rPr>
                    <w:t> </w:t>
                  </w:r>
                  <w:r>
                    <w:rPr>
                      <w:w w:val="105"/>
                    </w:rPr>
                    <w:t>on</w:t>
                  </w:r>
                  <w:r>
                    <w:rPr>
                      <w:spacing w:val="-6"/>
                      <w:w w:val="105"/>
                    </w:rPr>
                    <w:t> </w:t>
                  </w:r>
                  <w:r>
                    <w:rPr>
                      <w:w w:val="105"/>
                    </w:rPr>
                    <w:t>Intercollegiate</w:t>
                  </w:r>
                  <w:r>
                    <w:rPr>
                      <w:spacing w:val="-7"/>
                      <w:w w:val="105"/>
                    </w:rPr>
                    <w:t> </w:t>
                  </w:r>
                  <w:r>
                    <w:rPr>
                      <w:w w:val="105"/>
                    </w:rPr>
                    <w:t>Athletics</w:t>
                  </w:r>
                  <w:r>
                    <w:rPr>
                      <w:spacing w:val="-6"/>
                      <w:w w:val="105"/>
                    </w:rPr>
                    <w:t> </w:t>
                  </w:r>
                  <w:r>
                    <w:rPr>
                      <w:w w:val="105"/>
                    </w:rPr>
                    <w:t>(COIA)</w:t>
                  </w:r>
                  <w:r>
                    <w:rPr>
                      <w:spacing w:val="-7"/>
                      <w:w w:val="105"/>
                    </w:rPr>
                    <w:t> </w:t>
                  </w:r>
                  <w:r>
                    <w:rPr>
                      <w:w w:val="105"/>
                    </w:rPr>
                    <w:t>were</w:t>
                  </w:r>
                  <w:r>
                    <w:rPr>
                      <w:spacing w:val="-6"/>
                      <w:w w:val="105"/>
                    </w:rPr>
                    <w:t> </w:t>
                  </w:r>
                  <w:r>
                    <w:rPr>
                      <w:w w:val="105"/>
                    </w:rPr>
                    <w:t>originally</w:t>
                  </w:r>
                  <w:r>
                    <w:rPr>
                      <w:spacing w:val="-8"/>
                      <w:w w:val="105"/>
                    </w:rPr>
                    <w:t> </w:t>
                  </w:r>
                  <w:r>
                    <w:rPr>
                      <w:w w:val="105"/>
                    </w:rPr>
                    <w:t>adopted</w:t>
                  </w:r>
                  <w:r>
                    <w:rPr>
                      <w:spacing w:val="-6"/>
                      <w:w w:val="105"/>
                    </w:rPr>
                    <w:t> </w:t>
                  </w:r>
                  <w:r>
                    <w:rPr>
                      <w:w w:val="105"/>
                    </w:rPr>
                    <w:t>at</w:t>
                  </w:r>
                  <w:r>
                    <w:rPr>
                      <w:spacing w:val="-7"/>
                      <w:w w:val="105"/>
                    </w:rPr>
                    <w:t> </w:t>
                  </w:r>
                  <w:r>
                    <w:rPr>
                      <w:w w:val="105"/>
                    </w:rPr>
                    <w:t>the</w:t>
                  </w:r>
                  <w:r>
                    <w:rPr>
                      <w:spacing w:val="-6"/>
                      <w:w w:val="105"/>
                    </w:rPr>
                    <w:t> </w:t>
                  </w:r>
                  <w:r>
                    <w:rPr>
                      <w:w w:val="105"/>
                    </w:rPr>
                    <w:t>June 15,</w:t>
                  </w:r>
                  <w:r>
                    <w:rPr>
                      <w:spacing w:val="-6"/>
                      <w:w w:val="105"/>
                    </w:rPr>
                    <w:t> </w:t>
                  </w:r>
                  <w:r>
                    <w:rPr>
                      <w:w w:val="105"/>
                    </w:rPr>
                    <w:t>2007</w:t>
                  </w:r>
                  <w:r>
                    <w:rPr>
                      <w:spacing w:val="-5"/>
                      <w:w w:val="105"/>
                    </w:rPr>
                    <w:t> </w:t>
                  </w:r>
                  <w:r>
                    <w:rPr>
                      <w:w w:val="105"/>
                    </w:rPr>
                    <w:t>annual</w:t>
                  </w:r>
                  <w:r>
                    <w:rPr>
                      <w:spacing w:val="-5"/>
                      <w:w w:val="105"/>
                    </w:rPr>
                    <w:t> </w:t>
                  </w:r>
                  <w:r>
                    <w:rPr>
                      <w:w w:val="105"/>
                    </w:rPr>
                    <w:t>meeting</w:t>
                  </w:r>
                  <w:r>
                    <w:rPr>
                      <w:spacing w:val="-4"/>
                      <w:w w:val="105"/>
                    </w:rPr>
                    <w:t> </w:t>
                  </w:r>
                  <w:r>
                    <w:rPr>
                      <w:w w:val="105"/>
                    </w:rPr>
                    <w:t>of</w:t>
                  </w:r>
                  <w:r>
                    <w:rPr>
                      <w:spacing w:val="-5"/>
                      <w:w w:val="105"/>
                    </w:rPr>
                    <w:t> </w:t>
                  </w:r>
                  <w:r>
                    <w:rPr>
                      <w:w w:val="105"/>
                    </w:rPr>
                    <w:t>COIA</w:t>
                  </w:r>
                  <w:r>
                    <w:rPr>
                      <w:spacing w:val="-5"/>
                      <w:w w:val="105"/>
                    </w:rPr>
                    <w:t> </w:t>
                  </w:r>
                  <w:r>
                    <w:rPr>
                      <w:w w:val="105"/>
                    </w:rPr>
                    <w:t>by</w:t>
                  </w:r>
                  <w:r>
                    <w:rPr>
                      <w:spacing w:val="-5"/>
                      <w:w w:val="105"/>
                    </w:rPr>
                    <w:t> </w:t>
                  </w:r>
                  <w:r>
                    <w:rPr>
                      <w:w w:val="105"/>
                    </w:rPr>
                    <w:t>a</w:t>
                  </w:r>
                  <w:r>
                    <w:rPr>
                      <w:spacing w:val="-5"/>
                      <w:w w:val="105"/>
                    </w:rPr>
                    <w:t> </w:t>
                  </w:r>
                  <w:r>
                    <w:rPr>
                      <w:w w:val="105"/>
                    </w:rPr>
                    <w:t>majority</w:t>
                  </w:r>
                  <w:r>
                    <w:rPr>
                      <w:spacing w:val="-5"/>
                      <w:w w:val="105"/>
                    </w:rPr>
                    <w:t> </w:t>
                  </w:r>
                  <w:r>
                    <w:rPr>
                      <w:w w:val="105"/>
                    </w:rPr>
                    <w:t>of</w:t>
                  </w:r>
                  <w:r>
                    <w:rPr>
                      <w:spacing w:val="-6"/>
                      <w:w w:val="105"/>
                    </w:rPr>
                    <w:t> </w:t>
                  </w:r>
                  <w:r>
                    <w:rPr>
                      <w:w w:val="105"/>
                    </w:rPr>
                    <w:t>members</w:t>
                  </w:r>
                  <w:r>
                    <w:rPr>
                      <w:spacing w:val="-6"/>
                      <w:w w:val="105"/>
                    </w:rPr>
                    <w:t> </w:t>
                  </w:r>
                  <w:r>
                    <w:rPr>
                      <w:w w:val="105"/>
                    </w:rPr>
                    <w:t>present</w:t>
                  </w:r>
                  <w:r>
                    <w:rPr>
                      <w:spacing w:val="-7"/>
                      <w:w w:val="105"/>
                    </w:rPr>
                    <w:t> </w:t>
                  </w:r>
                  <w:r>
                    <w:rPr>
                      <w:w w:val="105"/>
                    </w:rPr>
                    <w:t>and</w:t>
                  </w:r>
                  <w:r>
                    <w:rPr>
                      <w:spacing w:val="-4"/>
                      <w:w w:val="105"/>
                    </w:rPr>
                    <w:t> </w:t>
                  </w:r>
                  <w:r>
                    <w:rPr>
                      <w:w w:val="105"/>
                    </w:rPr>
                    <w:t>voting,</w:t>
                  </w:r>
                  <w:r>
                    <w:rPr>
                      <w:spacing w:val="-5"/>
                      <w:w w:val="105"/>
                    </w:rPr>
                    <w:t> </w:t>
                  </w:r>
                  <w:r>
                    <w:rPr>
                      <w:w w:val="105"/>
                    </w:rPr>
                    <w:t>and</w:t>
                  </w:r>
                  <w:r>
                    <w:rPr>
                      <w:spacing w:val="-3"/>
                      <w:w w:val="105"/>
                    </w:rPr>
                    <w:t> </w:t>
                  </w:r>
                  <w:r>
                    <w:rPr>
                      <w:w w:val="105"/>
                    </w:rPr>
                    <w:t>revised</w:t>
                  </w:r>
                  <w:r>
                    <w:rPr>
                      <w:spacing w:val="-4"/>
                      <w:w w:val="105"/>
                    </w:rPr>
                    <w:t> </w:t>
                  </w:r>
                  <w:r>
                    <w:rPr>
                      <w:w w:val="105"/>
                    </w:rPr>
                    <w:t>by</w:t>
                  </w:r>
                  <w:r>
                    <w:rPr>
                      <w:spacing w:val="-5"/>
                      <w:w w:val="105"/>
                    </w:rPr>
                    <w:t> </w:t>
                  </w:r>
                  <w:r>
                    <w:rPr>
                      <w:w w:val="105"/>
                    </w:rPr>
                    <w:t>e-mail vote of the membership on _</w:t>
                  </w:r>
                  <w:r>
                    <w:rPr>
                      <w:w w:val="105"/>
                      <w:u w:val="single"/>
                    </w:rPr>
                    <w:t>18</w:t>
                  </w:r>
                  <w:r>
                    <w:rPr>
                      <w:w w:val="105"/>
                    </w:rPr>
                    <w:t>_ February of</w:t>
                  </w:r>
                  <w:r>
                    <w:rPr>
                      <w:spacing w:val="-12"/>
                      <w:w w:val="105"/>
                    </w:rPr>
                    <w:t> </w:t>
                  </w:r>
                  <w:r>
                    <w:rPr>
                      <w:w w:val="105"/>
                    </w:rPr>
                    <w:t>2017.</w:t>
                  </w:r>
                </w:p>
              </w:txbxContent>
            </v:textbox>
            <w10:wrap type="none"/>
          </v:shape>
        </w:pict>
      </w:r>
      <w:r>
        <w:rPr/>
        <w:pict>
          <v:shape style="position:absolute;margin-left:53.597698pt;margin-top:406.971588pt;width:289.55pt;height:10.4pt;mso-position-horizontal-relative:page;mso-position-vertical-relative:page;z-index:-252290048" type="#_x0000_t202" filled="false" stroked="false">
            <v:textbox inset="0,0,0,0">
              <w:txbxContent>
                <w:p>
                  <w:pPr>
                    <w:pStyle w:val="BodyText"/>
                    <w:spacing w:line="189" w:lineRule="exact"/>
                  </w:pPr>
                  <w:r>
                    <w:rPr>
                      <w:w w:val="105"/>
                    </w:rPr>
                    <w:t>Future</w:t>
                  </w:r>
                  <w:r>
                    <w:rPr>
                      <w:spacing w:val="-9"/>
                      <w:w w:val="105"/>
                    </w:rPr>
                    <w:t> </w:t>
                  </w:r>
                  <w:r>
                    <w:rPr>
                      <w:w w:val="105"/>
                    </w:rPr>
                    <w:t>amendments</w:t>
                  </w:r>
                  <w:r>
                    <w:rPr>
                      <w:spacing w:val="-4"/>
                      <w:w w:val="105"/>
                    </w:rPr>
                    <w:t> </w:t>
                  </w:r>
                  <w:r>
                    <w:rPr>
                      <w:w w:val="105"/>
                    </w:rPr>
                    <w:t>to</w:t>
                  </w:r>
                  <w:r>
                    <w:rPr>
                      <w:spacing w:val="-5"/>
                      <w:w w:val="105"/>
                    </w:rPr>
                    <w:t> </w:t>
                  </w:r>
                  <w:r>
                    <w:rPr>
                      <w:w w:val="105"/>
                    </w:rPr>
                    <w:t>the</w:t>
                  </w:r>
                  <w:r>
                    <w:rPr>
                      <w:spacing w:val="-6"/>
                      <w:w w:val="105"/>
                    </w:rPr>
                    <w:t> </w:t>
                  </w:r>
                  <w:r>
                    <w:rPr>
                      <w:w w:val="105"/>
                    </w:rPr>
                    <w:t>bylaws</w:t>
                  </w:r>
                  <w:r>
                    <w:rPr>
                      <w:spacing w:val="-6"/>
                      <w:w w:val="105"/>
                    </w:rPr>
                    <w:t> </w:t>
                  </w:r>
                  <w:r>
                    <w:rPr>
                      <w:w w:val="105"/>
                    </w:rPr>
                    <w:t>may</w:t>
                  </w:r>
                  <w:r>
                    <w:rPr>
                      <w:spacing w:val="-6"/>
                      <w:w w:val="105"/>
                    </w:rPr>
                    <w:t> </w:t>
                  </w:r>
                  <w:r>
                    <w:rPr>
                      <w:w w:val="105"/>
                    </w:rPr>
                    <w:t>be</w:t>
                  </w:r>
                  <w:r>
                    <w:rPr>
                      <w:spacing w:val="-9"/>
                      <w:w w:val="105"/>
                    </w:rPr>
                    <w:t> </w:t>
                  </w:r>
                  <w:r>
                    <w:rPr>
                      <w:w w:val="105"/>
                    </w:rPr>
                    <w:t>accomplished</w:t>
                  </w:r>
                  <w:r>
                    <w:rPr>
                      <w:spacing w:val="-5"/>
                      <w:w w:val="105"/>
                    </w:rPr>
                    <w:t> </w:t>
                  </w:r>
                  <w:r>
                    <w:rPr>
                      <w:w w:val="105"/>
                    </w:rPr>
                    <w:t>by</w:t>
                  </w:r>
                  <w:r>
                    <w:rPr>
                      <w:spacing w:val="-4"/>
                      <w:w w:val="105"/>
                    </w:rPr>
                    <w:t> </w:t>
                  </w:r>
                  <w:r>
                    <w:rPr>
                      <w:w w:val="105"/>
                    </w:rPr>
                    <w:t>the</w:t>
                  </w:r>
                  <w:r>
                    <w:rPr>
                      <w:spacing w:val="-5"/>
                      <w:w w:val="105"/>
                    </w:rPr>
                    <w:t> </w:t>
                  </w:r>
                  <w:r>
                    <w:rPr>
                      <w:w w:val="105"/>
                    </w:rPr>
                    <w:t>following</w:t>
                  </w:r>
                  <w:r>
                    <w:rPr>
                      <w:spacing w:val="-5"/>
                      <w:w w:val="105"/>
                    </w:rPr>
                    <w:t> </w:t>
                  </w:r>
                  <w:r>
                    <w:rPr>
                      <w:w w:val="105"/>
                    </w:rPr>
                    <w:t>procedure:</w:t>
                  </w:r>
                </w:p>
              </w:txbxContent>
            </v:textbox>
            <w10:wrap type="none"/>
          </v:shape>
        </w:pict>
      </w:r>
      <w:r>
        <w:rPr/>
        <w:pict>
          <v:shape style="position:absolute;margin-left:67.251778pt;margin-top:423.991058pt;width:8.2pt;height:10.4pt;mso-position-horizontal-relative:page;mso-position-vertical-relative:page;z-index:-252289024" type="#_x0000_t202" filled="false" stroked="false">
            <v:textbox inset="0,0,0,0">
              <w:txbxContent>
                <w:p>
                  <w:pPr>
                    <w:pStyle w:val="BodyText"/>
                    <w:spacing w:line="189" w:lineRule="exact"/>
                  </w:pPr>
                  <w:r>
                    <w:rPr>
                      <w:w w:val="105"/>
                    </w:rPr>
                    <w:t>1.</w:t>
                  </w:r>
                </w:p>
              </w:txbxContent>
            </v:textbox>
            <w10:wrap type="none"/>
          </v:shape>
        </w:pict>
      </w:r>
      <w:r>
        <w:rPr/>
        <w:pict>
          <v:shape style="position:absolute;margin-left:80.905861pt;margin-top:423.991058pt;width:325.05pt;height:120.3pt;mso-position-horizontal-relative:page;mso-position-vertical-relative:page;z-index:-252288000" type="#_x0000_t202" filled="false" stroked="false">
            <v:textbox inset="0,0,0,0">
              <w:txbxContent>
                <w:p>
                  <w:pPr>
                    <w:pStyle w:val="BodyText"/>
                    <w:spacing w:line="271" w:lineRule="auto"/>
                  </w:pPr>
                  <w:r>
                    <w:rPr>
                      <w:w w:val="105"/>
                    </w:rPr>
                    <w:t>Any</w:t>
                  </w:r>
                  <w:r>
                    <w:rPr>
                      <w:spacing w:val="-6"/>
                      <w:w w:val="105"/>
                    </w:rPr>
                    <w:t> </w:t>
                  </w:r>
                  <w:r>
                    <w:rPr>
                      <w:w w:val="105"/>
                    </w:rPr>
                    <w:t>member</w:t>
                  </w:r>
                  <w:r>
                    <w:rPr>
                      <w:spacing w:val="-6"/>
                      <w:w w:val="105"/>
                    </w:rPr>
                    <w:t> </w:t>
                  </w:r>
                  <w:r>
                    <w:rPr>
                      <w:w w:val="105"/>
                    </w:rPr>
                    <w:t>of</w:t>
                  </w:r>
                  <w:r>
                    <w:rPr>
                      <w:spacing w:val="-5"/>
                      <w:w w:val="105"/>
                    </w:rPr>
                    <w:t> </w:t>
                  </w:r>
                  <w:r>
                    <w:rPr>
                      <w:w w:val="105"/>
                    </w:rPr>
                    <w:t>COIA</w:t>
                  </w:r>
                  <w:r>
                    <w:rPr>
                      <w:spacing w:val="-7"/>
                      <w:w w:val="105"/>
                    </w:rPr>
                    <w:t> </w:t>
                  </w:r>
                  <w:r>
                    <w:rPr>
                      <w:w w:val="105"/>
                    </w:rPr>
                    <w:t>can</w:t>
                  </w:r>
                  <w:r>
                    <w:rPr>
                      <w:spacing w:val="-3"/>
                      <w:w w:val="105"/>
                    </w:rPr>
                    <w:t> </w:t>
                  </w:r>
                  <w:r>
                    <w:rPr>
                      <w:w w:val="105"/>
                    </w:rPr>
                    <w:t>request</w:t>
                  </w:r>
                  <w:r>
                    <w:rPr>
                      <w:spacing w:val="-6"/>
                      <w:w w:val="105"/>
                    </w:rPr>
                    <w:t> </w:t>
                  </w:r>
                  <w:r>
                    <w:rPr>
                      <w:w w:val="105"/>
                    </w:rPr>
                    <w:t>that</w:t>
                  </w:r>
                  <w:r>
                    <w:rPr>
                      <w:spacing w:val="-6"/>
                      <w:w w:val="105"/>
                    </w:rPr>
                    <w:t> </w:t>
                  </w:r>
                  <w:r>
                    <w:rPr>
                      <w:w w:val="105"/>
                    </w:rPr>
                    <w:t>the</w:t>
                  </w:r>
                  <w:r>
                    <w:rPr>
                      <w:spacing w:val="-6"/>
                      <w:w w:val="105"/>
                    </w:rPr>
                    <w:t> </w:t>
                  </w:r>
                  <w:r>
                    <w:rPr>
                      <w:w w:val="105"/>
                    </w:rPr>
                    <w:t>Steering</w:t>
                  </w:r>
                  <w:r>
                    <w:rPr>
                      <w:spacing w:val="-5"/>
                      <w:w w:val="105"/>
                    </w:rPr>
                    <w:t> </w:t>
                  </w:r>
                  <w:r>
                    <w:rPr>
                      <w:w w:val="105"/>
                    </w:rPr>
                    <w:t>Committee</w:t>
                  </w:r>
                  <w:r>
                    <w:rPr>
                      <w:spacing w:val="-4"/>
                      <w:w w:val="105"/>
                    </w:rPr>
                    <w:t> </w:t>
                  </w:r>
                  <w:r>
                    <w:rPr>
                      <w:w w:val="105"/>
                    </w:rPr>
                    <w:t>propose</w:t>
                  </w:r>
                  <w:r>
                    <w:rPr>
                      <w:spacing w:val="-6"/>
                      <w:w w:val="105"/>
                    </w:rPr>
                    <w:t> </w:t>
                  </w:r>
                  <w:r>
                    <w:rPr>
                      <w:w w:val="105"/>
                    </w:rPr>
                    <w:t>a</w:t>
                  </w:r>
                  <w:r>
                    <w:rPr>
                      <w:spacing w:val="-5"/>
                      <w:w w:val="105"/>
                    </w:rPr>
                    <w:t> </w:t>
                  </w:r>
                  <w:r>
                    <w:rPr>
                      <w:w w:val="105"/>
                    </w:rPr>
                    <w:t>bylaw</w:t>
                  </w:r>
                  <w:r>
                    <w:rPr>
                      <w:spacing w:val="-6"/>
                      <w:w w:val="105"/>
                    </w:rPr>
                    <w:t> </w:t>
                  </w:r>
                  <w:r>
                    <w:rPr>
                      <w:w w:val="105"/>
                    </w:rPr>
                    <w:t>amendment</w:t>
                  </w:r>
                  <w:r>
                    <w:rPr>
                      <w:spacing w:val="-6"/>
                      <w:w w:val="105"/>
                    </w:rPr>
                    <w:t> </w:t>
                  </w:r>
                  <w:r>
                    <w:rPr>
                      <w:w w:val="105"/>
                    </w:rPr>
                    <w:t>by a</w:t>
                  </w:r>
                  <w:r>
                    <w:rPr>
                      <w:spacing w:val="-3"/>
                      <w:w w:val="105"/>
                    </w:rPr>
                    <w:t> </w:t>
                  </w:r>
                  <w:r>
                    <w:rPr>
                      <w:w w:val="105"/>
                    </w:rPr>
                    <w:t>petition signed</w:t>
                  </w:r>
                  <w:r>
                    <w:rPr>
                      <w:spacing w:val="-3"/>
                      <w:w w:val="105"/>
                    </w:rPr>
                    <w:t> </w:t>
                  </w:r>
                  <w:r>
                    <w:rPr>
                      <w:w w:val="105"/>
                    </w:rPr>
                    <w:t>by</w:t>
                  </w:r>
                  <w:r>
                    <w:rPr>
                      <w:spacing w:val="-4"/>
                      <w:w w:val="105"/>
                    </w:rPr>
                    <w:t> </w:t>
                  </w:r>
                  <w:r>
                    <w:rPr>
                      <w:w w:val="105"/>
                    </w:rPr>
                    <w:t>at</w:t>
                  </w:r>
                  <w:r>
                    <w:rPr>
                      <w:spacing w:val="-4"/>
                      <w:w w:val="105"/>
                    </w:rPr>
                    <w:t> </w:t>
                  </w:r>
                  <w:r>
                    <w:rPr>
                      <w:w w:val="105"/>
                    </w:rPr>
                    <w:t>least</w:t>
                  </w:r>
                  <w:r>
                    <w:rPr>
                      <w:spacing w:val="-3"/>
                      <w:w w:val="105"/>
                    </w:rPr>
                    <w:t> </w:t>
                  </w:r>
                  <w:r>
                    <w:rPr>
                      <w:w w:val="105"/>
                    </w:rPr>
                    <w:t>ten</w:t>
                  </w:r>
                  <w:r>
                    <w:rPr>
                      <w:spacing w:val="-2"/>
                      <w:w w:val="105"/>
                    </w:rPr>
                    <w:t> </w:t>
                  </w:r>
                  <w:r>
                    <w:rPr>
                      <w:w w:val="105"/>
                    </w:rPr>
                    <w:t>current</w:t>
                  </w:r>
                  <w:r>
                    <w:rPr>
                      <w:spacing w:val="-4"/>
                      <w:w w:val="105"/>
                    </w:rPr>
                    <w:t> </w:t>
                  </w:r>
                  <w:r>
                    <w:rPr>
                      <w:w w:val="105"/>
                    </w:rPr>
                    <w:t>COIA</w:t>
                  </w:r>
                  <w:r>
                    <w:rPr>
                      <w:spacing w:val="-2"/>
                      <w:w w:val="105"/>
                    </w:rPr>
                    <w:t> </w:t>
                  </w:r>
                  <w:r>
                    <w:rPr>
                      <w:w w:val="105"/>
                    </w:rPr>
                    <w:t>members</w:t>
                  </w:r>
                  <w:r>
                    <w:rPr>
                      <w:spacing w:val="-2"/>
                      <w:w w:val="105"/>
                    </w:rPr>
                    <w:t> </w:t>
                  </w:r>
                  <w:r>
                    <w:rPr>
                      <w:w w:val="105"/>
                    </w:rPr>
                    <w:t>requesting</w:t>
                  </w:r>
                  <w:r>
                    <w:rPr>
                      <w:spacing w:val="-2"/>
                      <w:w w:val="105"/>
                    </w:rPr>
                    <w:t> </w:t>
                  </w:r>
                  <w:r>
                    <w:rPr>
                      <w:w w:val="105"/>
                    </w:rPr>
                    <w:t>an</w:t>
                  </w:r>
                  <w:r>
                    <w:rPr>
                      <w:spacing w:val="-3"/>
                      <w:w w:val="105"/>
                    </w:rPr>
                    <w:t> </w:t>
                  </w:r>
                  <w:r>
                    <w:rPr>
                      <w:w w:val="105"/>
                    </w:rPr>
                    <w:t>amendment.</w:t>
                  </w:r>
                </w:p>
                <w:p>
                  <w:pPr>
                    <w:pStyle w:val="BodyText"/>
                    <w:spacing w:line="271" w:lineRule="auto"/>
                  </w:pPr>
                  <w:r>
                    <w:rPr>
                      <w:w w:val="105"/>
                    </w:rPr>
                    <w:t>The Steering Committee will be responsible for circulating the proposed amendment to the bylaws for a vote of the full membership.</w:t>
                  </w:r>
                </w:p>
                <w:p>
                  <w:pPr>
                    <w:pStyle w:val="BodyText"/>
                    <w:spacing w:line="271" w:lineRule="auto"/>
                  </w:pPr>
                  <w:r>
                    <w:rPr>
                      <w:w w:val="105"/>
                    </w:rPr>
                    <w:t>The vote of the membership should allow at least 30 days for the membership to consider the proposed change and cast a vote with the Chair of the Administration and Communication Committee.</w:t>
                  </w:r>
                </w:p>
                <w:p>
                  <w:pPr>
                    <w:pStyle w:val="BodyText"/>
                    <w:spacing w:line="268" w:lineRule="auto"/>
                    <w:ind w:right="97"/>
                  </w:pPr>
                  <w:r>
                    <w:rPr>
                      <w:w w:val="105"/>
                    </w:rPr>
                    <w:t>A two-thirds majority of the voting members is necessary for an amendment to the bylaws to become effective</w:t>
                  </w:r>
                </w:p>
                <w:p>
                  <w:pPr>
                    <w:pStyle w:val="BodyText"/>
                    <w:spacing w:line="271" w:lineRule="auto"/>
                  </w:pPr>
                  <w:r>
                    <w:rPr>
                      <w:w w:val="105"/>
                    </w:rPr>
                    <w:t>The Chair of the Administration and Communication Committee shall notify the membership upon conclusion of the 30-day voting period if the vote to amend was successful.</w:t>
                  </w:r>
                </w:p>
              </w:txbxContent>
            </v:textbox>
            <w10:wrap type="none"/>
          </v:shape>
        </w:pict>
      </w:r>
      <w:r>
        <w:rPr/>
        <w:pict>
          <v:shape style="position:absolute;margin-left:67.260155pt;margin-top:446.008362pt;width:8.2pt;height:10.4pt;mso-position-horizontal-relative:page;mso-position-vertical-relative:page;z-index:-252286976" type="#_x0000_t202" filled="false" stroked="false">
            <v:textbox inset="0,0,0,0">
              <w:txbxContent>
                <w:p>
                  <w:pPr>
                    <w:pStyle w:val="BodyText"/>
                    <w:spacing w:line="189" w:lineRule="exact"/>
                  </w:pPr>
                  <w:r>
                    <w:rPr>
                      <w:w w:val="105"/>
                    </w:rPr>
                    <w:t>2.</w:t>
                  </w:r>
                </w:p>
              </w:txbxContent>
            </v:textbox>
            <w10:wrap type="none"/>
          </v:shape>
        </w:pict>
      </w:r>
      <w:r>
        <w:rPr/>
        <w:pict>
          <v:shape style="position:absolute;margin-left:67.260155pt;margin-top:467.933594pt;width:8.2pt;height:10.4pt;mso-position-horizontal-relative:page;mso-position-vertical-relative:page;z-index:-252285952" type="#_x0000_t202" filled="false" stroked="false">
            <v:textbox inset="0,0,0,0">
              <w:txbxContent>
                <w:p>
                  <w:pPr>
                    <w:pStyle w:val="BodyText"/>
                    <w:spacing w:line="189" w:lineRule="exact"/>
                  </w:pPr>
                  <w:r>
                    <w:rPr>
                      <w:w w:val="105"/>
                    </w:rPr>
                    <w:t>3.</w:t>
                  </w:r>
                </w:p>
              </w:txbxContent>
            </v:textbox>
            <w10:wrap type="none"/>
          </v:shape>
        </w:pict>
      </w:r>
      <w:r>
        <w:rPr/>
        <w:pict>
          <v:shape style="position:absolute;margin-left:67.260155pt;margin-top:500.959564pt;width:8.2pt;height:10.4pt;mso-position-horizontal-relative:page;mso-position-vertical-relative:page;z-index:-252284928" type="#_x0000_t202" filled="false" stroked="false">
            <v:textbox inset="0,0,0,0">
              <w:txbxContent>
                <w:p>
                  <w:pPr>
                    <w:pStyle w:val="BodyText"/>
                    <w:spacing w:line="189" w:lineRule="exact"/>
                  </w:pPr>
                  <w:r>
                    <w:rPr>
                      <w:w w:val="105"/>
                    </w:rPr>
                    <w:t>4.</w:t>
                  </w:r>
                </w:p>
              </w:txbxContent>
            </v:textbox>
            <w10:wrap type="none"/>
          </v:shape>
        </w:pict>
      </w:r>
      <w:r>
        <w:rPr/>
        <w:pict>
          <v:shape style="position:absolute;margin-left:67.260155pt;margin-top:522.884766pt;width:8.2pt;height:10.4pt;mso-position-horizontal-relative:page;mso-position-vertical-relative:page;z-index:-252283904" type="#_x0000_t202" filled="false" stroked="false">
            <v:textbox inset="0,0,0,0">
              <w:txbxContent>
                <w:p>
                  <w:pPr>
                    <w:pStyle w:val="BodyText"/>
                    <w:spacing w:line="189" w:lineRule="exact"/>
                  </w:pPr>
                  <w:r>
                    <w:rPr>
                      <w:w w:val="105"/>
                    </w:rPr>
                    <w:t>5.</w:t>
                  </w:r>
                </w:p>
              </w:txbxContent>
            </v:textbox>
            <w10:wrap type="none"/>
          </v:shape>
        </w:pict>
      </w:r>
      <w:r>
        <w:rPr/>
        <w:pict>
          <v:shape style="position:absolute;margin-left:195.914902pt;margin-top:638.643372pt;width:72.05pt;height:20.6pt;mso-position-horizontal-relative:page;mso-position-vertical-relative:page;z-index:-252282880" type="#_x0000_t202" filled="false" stroked="false">
            <v:textbox inset="0,0,0,0">
              <w:txbxContent>
                <w:p>
                  <w:pPr>
                    <w:pStyle w:val="BodyText"/>
                    <w:spacing w:line="189" w:lineRule="exact"/>
                    <w:ind w:left="0"/>
                    <w:jc w:val="center"/>
                  </w:pPr>
                  <w:r>
                    <w:rPr>
                      <w:w w:val="105"/>
                    </w:rPr>
                    <w:t>COIA By-Laws (2017)</w:t>
                  </w:r>
                </w:p>
                <w:p>
                  <w:pPr>
                    <w:spacing w:before="8"/>
                    <w:ind w:left="4" w:right="0" w:firstLine="0"/>
                    <w:jc w:val="center"/>
                    <w:rPr>
                      <w:b/>
                      <w:sz w:val="16"/>
                    </w:rPr>
                  </w:pPr>
                  <w:r>
                    <w:rPr>
                      <w:w w:val="105"/>
                      <w:sz w:val="16"/>
                    </w:rPr>
                    <w:t>Page </w:t>
                  </w:r>
                  <w:r>
                    <w:rPr>
                      <w:b/>
                      <w:w w:val="105"/>
                      <w:sz w:val="16"/>
                    </w:rPr>
                    <w:t>8 </w:t>
                  </w:r>
                  <w:r>
                    <w:rPr>
                      <w:w w:val="105"/>
                      <w:sz w:val="16"/>
                    </w:rPr>
                    <w:t>of </w:t>
                  </w:r>
                  <w:r>
                    <w:rPr>
                      <w:b/>
                      <w:w w:val="105"/>
                      <w:sz w:val="16"/>
                    </w:rPr>
                    <w:t>8</w:t>
                  </w:r>
                </w:p>
              </w:txbxContent>
            </v:textbox>
            <w10:wrap type="none"/>
          </v:shape>
        </w:pict>
      </w:r>
      <w:r>
        <w:rPr/>
        <w:pict>
          <v:shape style="position:absolute;margin-left:416.325012pt;margin-top:95.400002pt;width:195.2pt;height:600.6pt;mso-position-horizontal-relative:page;mso-position-vertical-relative:page;z-index:-252281856"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500" w:bottom="280" w:left="96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egoe UI">
    <w:altName w:val="Segoe UI"/>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ind w:left="20"/>
    </w:pPr>
    <w:rPr>
      <w:rFonts w:ascii="Calibri" w:hAnsi="Calibri" w:eastAsia="Calibri" w:cs="Calibri"/>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8" Type="http://schemas.openxmlformats.org/officeDocument/2006/relationships/hyperlink" Target="http://www.thecoia.org/" TargetMode="External"/><Relationship Id="rId3" Type="http://schemas.openxmlformats.org/officeDocument/2006/relationships/theme" Target="theme/theme1.xml"/><Relationship Id="rId7" Type="http://schemas.openxmlformats.org/officeDocument/2006/relationships/image" Target="media/image2.jpeg"/><Relationship Id="rId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sites.comm.psu.edu/thecoia/" TargetMode="External"/><Relationship Id="rId11" Type="http://schemas.openxmlformats.org/officeDocument/2006/relationships/customXml" Target="../customXml/item3.xml"/><Relationship Id="rId5" Type="http://schemas.openxmlformats.org/officeDocument/2006/relationships/image" Target="media/image1.jpeg"/><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3BE68F7849A845B253768CFB280D40" ma:contentTypeVersion="20" ma:contentTypeDescription="Create a new document." ma:contentTypeScope="" ma:versionID="27c855a24322560e7a7fca8c3f33477f">
  <xsd:schema xmlns:xsd="http://www.w3.org/2001/XMLSchema" xmlns:xs="http://www.w3.org/2001/XMLSchema" xmlns:p="http://schemas.microsoft.com/office/2006/metadata/properties" xmlns:ns2="b9af824b-b9ca-44bc-93e9-131eccbb3ac9" xmlns:ns3="b9b69cfa-80ab-4e57-8c7c-c439de3a6f57" targetNamespace="http://schemas.microsoft.com/office/2006/metadata/properties" ma:root="true" ma:fieldsID="4728126e996387a2b2d41c0dae127070" ns2:_="" ns3:_="">
    <xsd:import namespace="b9af824b-b9ca-44bc-93e9-131eccbb3ac9"/>
    <xsd:import namespace="b9b69cfa-80ab-4e57-8c7c-c439de3a6f5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Done" minOccurs="0"/>
                <xsd:element ref="ns2:MediaLengthInSeconds" minOccurs="0"/>
                <xsd:element ref="ns2:Status" minOccurs="0"/>
                <xsd:element ref="ns2:MediaServiceLocation" minOccurs="0"/>
                <xsd:element ref="ns2:Updated" minOccurs="0"/>
                <xsd:element ref="ns2:ConfirmedCurrent"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af824b-b9ca-44bc-93e9-131eccbb3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Done" ma:index="19" nillable="true" ma:displayName="Done" ma:default="1" ma:internalName="Done">
      <xsd:simpleType>
        <xsd:restriction base="dms:Boolean"/>
      </xsd:simpleType>
    </xsd:element>
    <xsd:element name="MediaLengthInSeconds" ma:index="20" nillable="true" ma:displayName="Length (seconds)" ma:internalName="MediaLengthInSeconds" ma:readOnly="true">
      <xsd:simpleType>
        <xsd:restriction base="dms:Unknown"/>
      </xsd:simpleType>
    </xsd:element>
    <xsd:element name="Status" ma:index="21" nillable="true" ma:displayName="Status " ma:format="Dropdown" ma:internalName="Status">
      <xsd:simpleType>
        <xsd:union memberTypes="dms:Text">
          <xsd:simpleType>
            <xsd:restriction base="dms:Choice">
              <xsd:enumeration value="Drafting"/>
              <xsd:enumeration value="Complete"/>
              <xsd:enumeration value="Implementing "/>
            </xsd:restriction>
          </xsd:simpleType>
        </xsd:union>
      </xsd:simpleType>
    </xsd:element>
    <xsd:element name="MediaServiceLocation" ma:index="22" nillable="true" ma:displayName="Location" ma:internalName="MediaServiceLocation" ma:readOnly="true">
      <xsd:simpleType>
        <xsd:restriction base="dms:Text"/>
      </xsd:simpleType>
    </xsd:element>
    <xsd:element name="Updated" ma:index="23" nillable="true" ma:displayName="Updated" ma:description="May 2018" ma:format="Dropdown" ma:internalName="Updated">
      <xsd:simpleType>
        <xsd:restriction base="dms:Text">
          <xsd:maxLength value="255"/>
        </xsd:restriction>
      </xsd:simpleType>
    </xsd:element>
    <xsd:element name="ConfirmedCurrent" ma:index="24" nillable="true" ma:displayName="Confirmed Current " ma:description="January 14, 2021 " ma:format="Dropdown" ma:internalName="ConfirmedCurrent">
      <xsd:simpleType>
        <xsd:restriction base="dms:Text">
          <xsd:maxLength value="255"/>
        </xsd:restriction>
      </xsd:simpleType>
    </xsd:element>
    <xsd:element name="lcf76f155ced4ddcb4097134ff3c332f" ma:index="26" nillable="true" ma:taxonomy="true" ma:internalName="lcf76f155ced4ddcb4097134ff3c332f" ma:taxonomyFieldName="MediaServiceImageTags" ma:displayName="Image Tags" ma:readOnly="false" ma:fieldId="{5cf76f15-5ced-4ddc-b409-7134ff3c332f}" ma:taxonomyMulti="true" ma:sspId="0ad816ea-8460-453a-b1af-cd753e23c00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b69cfa-80ab-4e57-8c7c-c439de3a6f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7" nillable="true" ma:displayName="Taxonomy Catch All Column" ma:hidden="true" ma:list="{eff38b9b-e467-49f0-aa00-a4b002715b25}" ma:internalName="TaxCatchAll" ma:showField="CatchAllData" ma:web="b9b69cfa-80ab-4e57-8c7c-c439de3a6f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b9af824b-b9ca-44bc-93e9-131eccbb3ac9" xsi:nil="true"/>
    <Updated xmlns="b9af824b-b9ca-44bc-93e9-131eccbb3ac9" xsi:nil="true"/>
    <Done xmlns="b9af824b-b9ca-44bc-93e9-131eccbb3ac9">true</Done>
    <ConfirmedCurrent xmlns="b9af824b-b9ca-44bc-93e9-131eccbb3ac9" xsi:nil="true"/>
    <lcf76f155ced4ddcb4097134ff3c332f xmlns="b9af824b-b9ca-44bc-93e9-131eccbb3ac9">
      <Terms xmlns="http://schemas.microsoft.com/office/infopath/2007/PartnerControls"/>
    </lcf76f155ced4ddcb4097134ff3c332f>
    <TaxCatchAll xmlns="b9b69cfa-80ab-4e57-8c7c-c439de3a6f57" xsi:nil="true"/>
  </documentManagement>
</p:properties>
</file>

<file path=customXml/itemProps1.xml><?xml version="1.0" encoding="utf-8"?>
<ds:datastoreItem xmlns:ds="http://schemas.openxmlformats.org/officeDocument/2006/customXml" ds:itemID="{6B068DA5-D83F-48DF-85F4-7C3AD5EE4873}"/>
</file>

<file path=customXml/itemProps2.xml><?xml version="1.0" encoding="utf-8"?>
<ds:datastoreItem xmlns:ds="http://schemas.openxmlformats.org/officeDocument/2006/customXml" ds:itemID="{C427E16E-E16F-47DF-B500-C4DCC4EAD175}"/>
</file>

<file path=customXml/itemProps3.xml><?xml version="1.0" encoding="utf-8"?>
<ds:datastoreItem xmlns:ds="http://schemas.openxmlformats.org/officeDocument/2006/customXml" ds:itemID="{DFA9C188-C397-4E2B-9117-7CE711681903}"/>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 Sherry</dc:creator>
  <dcterms:created xsi:type="dcterms:W3CDTF">2023-05-05T18:57:53Z</dcterms:created>
  <dcterms:modified xsi:type="dcterms:W3CDTF">2023-05-05T18:57:53Z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2023-05-05T00:00:00Z</vt:filetime>
  </property>
  <property fmtid="{D5CDD505-2E9C-101B-9397-08002B2CF9AE}" pid="3" name="Creator">
    <vt:lpwstr>Adobe Acrobat Pro 11.0.18</vt:lpwstr>
  </property>
  <property fmtid="{D5CDD505-2E9C-101B-9397-08002B2CF9AE}" pid="4" name="LastSaved">
    <vt:filetime>2023-05-05T00:00:00Z</vt:filetime>
  </property>
  <property fmtid="{D5CDD505-2E9C-101B-9397-08002B2CF9AE}" pid="5" name="ContentTypeId">
    <vt:lpwstr>0x010100373BE68F7849A845B253768CFB280D40</vt:lpwstr>
  </property>
</Properties>
</file>