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E42A" w14:textId="395B56D0" w:rsidR="009563AD" w:rsidRPr="009563AD" w:rsidRDefault="009563AD" w:rsidP="009563AD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bookmarkStart w:id="0" w:name="_GoBack"/>
      <w:bookmarkEnd w:id="0"/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Approved: </w:t>
      </w:r>
      <w:r w:rsidR="001346D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April 14, 2020</w:t>
      </w:r>
    </w:p>
    <w:p w14:paraId="225611FA" w14:textId="77777777" w:rsidR="009563AD" w:rsidRPr="009563AD" w:rsidRDefault="009563AD" w:rsidP="009563AD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2018-2019: Meeting #7</w:t>
      </w:r>
    </w:p>
    <w:p w14:paraId="5AFC5AE4" w14:textId="77777777" w:rsidR="009563AD" w:rsidRPr="009563AD" w:rsidRDefault="009563AD" w:rsidP="009563AD">
      <w:pPr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MICHIGAN STATE UNIVERSITY</w:t>
      </w:r>
    </w:p>
    <w:p w14:paraId="1E37CA13" w14:textId="487BF6AC" w:rsidR="009563AD" w:rsidRPr="009563AD" w:rsidRDefault="009563AD" w:rsidP="009563AD">
      <w:pPr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FACULTY SENATE </w:t>
      </w:r>
      <w:r w:rsidR="001346D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APPROVED</w:t>
      </w: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 AGENDA</w:t>
      </w:r>
    </w:p>
    <w:p w14:paraId="5D500E4C" w14:textId="77777777" w:rsidR="009563AD" w:rsidRPr="009563AD" w:rsidRDefault="009563AD" w:rsidP="009563AD">
      <w:pPr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APRIL 14, 2020, 3:15 PM</w:t>
      </w:r>
    </w:p>
    <w:p w14:paraId="634159D1" w14:textId="77777777" w:rsidR="009563AD" w:rsidRPr="009563AD" w:rsidRDefault="009563AD" w:rsidP="009563AD">
      <w:pPr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ZOOM</w:t>
      </w:r>
    </w:p>
    <w:p w14:paraId="5D1F8974" w14:textId="7777777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CALL TO ORDER</w:t>
      </w:r>
    </w:p>
    <w:p w14:paraId="1DE921E0" w14:textId="7777777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Approval of Agenda for February 18, 2020</w:t>
      </w:r>
    </w:p>
    <w:p w14:paraId="13C55616" w14:textId="197BF02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Approval of Draft Minutes for </w:t>
      </w:r>
      <w:r w:rsidR="00C64A50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February 18</w:t>
      </w: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, 2020 (Attachment A)</w:t>
      </w:r>
    </w:p>
    <w:p w14:paraId="148436F4" w14:textId="3289BD11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President’s Remarks: Dr. Samuel L. Stanley </w:t>
      </w:r>
    </w:p>
    <w:p w14:paraId="2F3CE185" w14:textId="7777777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Interim Provost’s Remarks:  Dr. Teresa A. Sullivan </w:t>
      </w: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5.1. Do No Harm Proposal for SIRS Online, Discussing Publicity, Instrumentation and Policy (Attachments B, C &amp; D)</w:t>
      </w:r>
    </w:p>
    <w:p w14:paraId="4DA46B9B" w14:textId="7777777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Chairperson’s Remarks: Professor Deborah Moriarty</w:t>
      </w:r>
    </w:p>
    <w:p w14:paraId="37C0ED4E" w14:textId="7777777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Executive Vice President for Health Sciences:  Dr. Norman Beauchamp</w:t>
      </w:r>
    </w:p>
    <w:p w14:paraId="7F5C948F" w14:textId="3A249CF2" w:rsidR="009563AD" w:rsidRPr="009563AD" w:rsidRDefault="009563AD" w:rsidP="009563AD">
      <w:pPr>
        <w:numPr>
          <w:ilvl w:val="0"/>
          <w:numId w:val="2"/>
        </w:numPr>
        <w:spacing w:before="100" w:beforeAutospacing="1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New Business:</w:t>
      </w: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="00637EC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8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.1. University Committee on Curriculum (UCC) Report, Dr. Marci </w:t>
      </w:r>
      <w:proofErr w:type="spellStart"/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Mechtel</w:t>
      </w:r>
      <w:proofErr w:type="spellEnd"/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, UCC Chairperson, (Action Item) (Attachment E, Short Report) </w:t>
      </w:r>
      <w:hyperlink r:id="rId6" w:history="1">
        <w:r w:rsidRPr="009563AD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Long Report</w:t>
        </w:r>
      </w:hyperlink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(click on link) 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="00637EC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8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.2. Faculty Salary Recommendation, Dr. Richard (Mick) Fulton, University Committee on Faculty Affairs (UCFA) Chairperson (Action</w:t>
      </w:r>
      <w:r w:rsidR="008E11C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Item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) </w:t>
      </w:r>
      <w:r w:rsidR="008E11CA"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(Attachment F)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="00637EC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8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.3. Strategic Planning Committee, Moving Forward, Dr. Jennifer Johnson, Vice President (Information Item) (Attachment G) 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="00637EC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8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.4. Online Learning, Jeffery Grabill, Associate Provost for Teaching, Learning and Technology (Information Item) </w:t>
      </w:r>
    </w:p>
    <w:p w14:paraId="1DBC403E" w14:textId="7777777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Comments from the floor</w:t>
      </w:r>
    </w:p>
    <w:p w14:paraId="59F93B9A" w14:textId="77777777" w:rsidR="009563AD" w:rsidRPr="009563AD" w:rsidRDefault="009563AD" w:rsidP="009563AD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ADJOURNMENT</w:t>
      </w:r>
    </w:p>
    <w:p w14:paraId="49705BCF" w14:textId="3F3ED8B0" w:rsidR="009563AD" w:rsidRPr="009563AD" w:rsidRDefault="009563AD" w:rsidP="009563AD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Attachments:</w:t>
      </w:r>
      <w:r w:rsidRPr="009563A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A. </w:t>
      </w:r>
      <w:hyperlink r:id="rId7" w:history="1">
        <w:r w:rsidR="00C64A50" w:rsidRPr="00C64A50">
          <w:rPr>
            <w:rFonts w:ascii="Lucida Sans Unicode" w:hAnsi="Lucida Sans Unicode" w:cs="Lucida Sans Unicode"/>
            <w:color w:val="0074BD"/>
            <w:sz w:val="19"/>
            <w:szCs w:val="19"/>
          </w:rPr>
          <w:t>Draft Minutes for February 18, 2020</w:t>
        </w:r>
      </w:hyperlink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B. </w:t>
      </w:r>
      <w:hyperlink r:id="rId8" w:history="1">
        <w:r w:rsidRPr="009563AD">
          <w:rPr>
            <w:rFonts w:ascii="Lucida Sans Unicode" w:eastAsia="Times New Roman" w:hAnsi="Lucida Sans Unicode" w:cs="Lucida Sans Unicode"/>
            <w:color w:val="0074BD"/>
            <w:sz w:val="19"/>
            <w:szCs w:val="19"/>
            <w:u w:val="single"/>
          </w:rPr>
          <w:t>Working Group Report</w:t>
        </w:r>
      </w:hyperlink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lastRenderedPageBreak/>
        <w:t xml:space="preserve">C. </w:t>
      </w:r>
      <w:hyperlink r:id="rId9" w:history="1">
        <w:r w:rsidRPr="009563AD">
          <w:rPr>
            <w:rFonts w:ascii="Lucida Sans Unicode" w:eastAsia="Times New Roman" w:hAnsi="Lucida Sans Unicode" w:cs="Lucida Sans Unicode"/>
            <w:color w:val="0074BD"/>
            <w:sz w:val="19"/>
            <w:szCs w:val="19"/>
            <w:u w:val="single"/>
          </w:rPr>
          <w:t>Supplementary Questionnaire Module</w:t>
        </w:r>
      </w:hyperlink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D. </w:t>
      </w:r>
      <w:hyperlink r:id="rId10" w:history="1">
        <w:r w:rsidRPr="009563AD">
          <w:rPr>
            <w:rFonts w:ascii="Lucida Sans Unicode" w:eastAsia="Times New Roman" w:hAnsi="Lucida Sans Unicode" w:cs="Lucida Sans Unicode"/>
            <w:color w:val="0074BD"/>
            <w:sz w:val="19"/>
            <w:szCs w:val="19"/>
            <w:u w:val="single"/>
          </w:rPr>
          <w:t>Revised Text in an Email for Students</w:t>
        </w:r>
      </w:hyperlink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E. </w:t>
      </w:r>
      <w:hyperlink r:id="rId11" w:history="1">
        <w:r w:rsidRPr="009563AD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 xml:space="preserve">UCC Short Report </w:t>
        </w:r>
      </w:hyperlink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F. </w:t>
      </w:r>
      <w:hyperlink r:id="rId12" w:history="1">
        <w:r w:rsidR="00665A90" w:rsidRPr="00665A90">
          <w:rPr>
            <w:rFonts w:ascii="Lucida Sans Unicode" w:hAnsi="Lucida Sans Unicode" w:cs="Lucida Sans Unicode"/>
            <w:color w:val="0074BD"/>
            <w:sz w:val="19"/>
            <w:szCs w:val="19"/>
          </w:rPr>
          <w:t>Faculty Salary Recommendation</w:t>
        </w:r>
      </w:hyperlink>
      <w:r w:rsidRPr="009563AD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G. </w:t>
      </w:r>
      <w:hyperlink r:id="rId13" w:history="1">
        <w:r w:rsidRPr="009563AD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Strategic Planning Committee Email</w:t>
        </w:r>
      </w:hyperlink>
    </w:p>
    <w:p w14:paraId="767EFE5F" w14:textId="77777777" w:rsidR="009563AD" w:rsidRPr="009563AD" w:rsidRDefault="009563AD" w:rsidP="009563AD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563AD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276F069" w14:textId="77777777" w:rsidR="003C3599" w:rsidRPr="009563AD" w:rsidRDefault="003C3599" w:rsidP="009563AD"/>
    <w:sectPr w:rsidR="003C3599" w:rsidRPr="0095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F4C5B"/>
    <w:multiLevelType w:val="multilevel"/>
    <w:tmpl w:val="1DEE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1346DA"/>
    <w:rsid w:val="001C602C"/>
    <w:rsid w:val="002047EA"/>
    <w:rsid w:val="003214DE"/>
    <w:rsid w:val="003C3599"/>
    <w:rsid w:val="003F7748"/>
    <w:rsid w:val="00637EC7"/>
    <w:rsid w:val="00665A90"/>
    <w:rsid w:val="00762493"/>
    <w:rsid w:val="008C6DE5"/>
    <w:rsid w:val="008E11CA"/>
    <w:rsid w:val="009331B6"/>
    <w:rsid w:val="009563AD"/>
    <w:rsid w:val="009A37C4"/>
    <w:rsid w:val="00B369B7"/>
    <w:rsid w:val="00BD1DE1"/>
    <w:rsid w:val="00C3396C"/>
    <w:rsid w:val="00C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7754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A37C4"/>
    <w:rPr>
      <w:strike w:val="0"/>
      <w:dstrike w:val="0"/>
      <w:color w:val="0074B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1__Student%20Evaluation%20Proposal%20032620%20final%20%28002%29.docx" TargetMode="External"/><Relationship Id="rId13" Type="http://schemas.openxmlformats.org/officeDocument/2006/relationships/hyperlink" Target="https://acadgov.msu.edu/sites/default/files/content/Email_Hello_forFSApril14_2020_0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gov.msu.edu/sites/default/files/content/202200218_FSMinutes_Dft__1.docx" TargetMode="External"/><Relationship Id="rId12" Type="http://schemas.openxmlformats.org/officeDocument/2006/relationships/hyperlink" Target="https://acadgov.msu.edu/sites/default/files/content/1_UCFA%20Letter%20on%20Suggested%20Faculty%20Raises_forFSApril14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reg.msu.edu/Read/UCC/fs041420.pdf" TargetMode="External"/><Relationship Id="rId11" Type="http://schemas.openxmlformats.org/officeDocument/2006/relationships/hyperlink" Target="https://acadgov.msu.edu/sites/default/files/content/fs041420s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gov.msu.edu/sites/default/files/content/3_SIRS%20Student%20Email%20Text%20Spring%202020%20032620%20%28002%2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2_Sample_SIRS_EOS_Online_Transition_questions%20%28002%2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4041B-908C-409C-97C2-3AD21A9F8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9CCF6-1AFC-4C71-9484-F58BDEBF17C3}"/>
</file>

<file path=customXml/itemProps3.xml><?xml version="1.0" encoding="utf-8"?>
<ds:datastoreItem xmlns:ds="http://schemas.openxmlformats.org/officeDocument/2006/customXml" ds:itemID="{B2BD06AA-6D2E-418E-AA16-6E0897331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Grace, Emma</cp:lastModifiedBy>
  <cp:revision>2</cp:revision>
  <dcterms:created xsi:type="dcterms:W3CDTF">2022-07-13T17:16:00Z</dcterms:created>
  <dcterms:modified xsi:type="dcterms:W3CDTF">2022-07-13T17:16:00Z</dcterms:modified>
</cp:coreProperties>
</file>