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C4A1" w14:textId="77777777" w:rsidR="0025513A" w:rsidRPr="0025513A" w:rsidRDefault="0025513A" w:rsidP="00171F36">
      <w:pPr>
        <w:rPr>
          <w:rFonts w:ascii="Century Schoolbook" w:hAnsi="Century Schoolbook"/>
          <w:sz w:val="24"/>
          <w:szCs w:val="24"/>
        </w:rPr>
      </w:pPr>
    </w:p>
    <w:sdt>
      <w:sdtPr>
        <w:rPr>
          <w:rFonts w:ascii="Century Schoolbook" w:hAnsi="Century Schoolbook"/>
          <w:b w:val="0"/>
          <w:spacing w:val="-1"/>
        </w:rPr>
        <w:id w:val="-963884686"/>
        <w:placeholder>
          <w:docPart w:val="DefaultPlaceholder_-1854013440"/>
        </w:placeholder>
      </w:sdtPr>
      <w:sdtEndPr/>
      <w:sdtContent>
        <w:p w14:paraId="5D0528EE" w14:textId="1AA3B8A7" w:rsidR="0025513A" w:rsidRPr="0025513A" w:rsidRDefault="00B67EEB" w:rsidP="0025513A">
          <w:pPr>
            <w:pStyle w:val="Heading1"/>
            <w:ind w:left="0"/>
            <w:rPr>
              <w:rFonts w:ascii="Century Schoolbook" w:hAnsi="Century Schoolbook"/>
              <w:b w:val="0"/>
              <w:spacing w:val="-1"/>
            </w:rPr>
          </w:pPr>
          <w:r>
            <w:rPr>
              <w:rFonts w:ascii="Century Schoolbook" w:hAnsi="Century Schoolbook"/>
              <w:b w:val="0"/>
              <w:spacing w:val="-1"/>
            </w:rPr>
            <w:t>November 11, 2020</w:t>
          </w:r>
        </w:p>
      </w:sdtContent>
    </w:sdt>
    <w:p w14:paraId="2A002780" w14:textId="77777777" w:rsidR="0025513A" w:rsidRPr="0025513A" w:rsidRDefault="0025513A" w:rsidP="0025513A">
      <w:pPr>
        <w:pStyle w:val="Heading1"/>
        <w:ind w:left="0"/>
        <w:rPr>
          <w:rFonts w:ascii="Century Schoolbook" w:hAnsi="Century Schoolbook"/>
          <w:b w:val="0"/>
          <w:bCs w:val="0"/>
        </w:rPr>
      </w:pPr>
    </w:p>
    <w:p w14:paraId="62F828B3" w14:textId="77777777" w:rsidR="0025513A" w:rsidRPr="0025513A" w:rsidRDefault="0025513A" w:rsidP="0025513A">
      <w:pPr>
        <w:pStyle w:val="Heading1"/>
        <w:spacing w:after="240"/>
        <w:ind w:left="0"/>
        <w:rPr>
          <w:rFonts w:ascii="Century Schoolbook" w:hAnsi="Century Schoolbook"/>
        </w:rPr>
      </w:pPr>
      <w:r w:rsidRPr="0025513A">
        <w:rPr>
          <w:rFonts w:ascii="Century Schoolbook" w:hAnsi="Century Schoolbook"/>
          <w:bCs w:val="0"/>
        </w:rPr>
        <w:t>MEMORANDUM</w:t>
      </w:r>
    </w:p>
    <w:p w14:paraId="653E34A4" w14:textId="400795F1" w:rsidR="0025513A" w:rsidRPr="0025513A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Century Schoolbook" w:hAnsi="Century Schoolbook"/>
          <w:u w:val="none"/>
        </w:rPr>
      </w:pPr>
      <w:r w:rsidRPr="0025513A">
        <w:rPr>
          <w:rFonts w:ascii="Century Schoolbook" w:hAnsi="Century Schoolbook"/>
          <w:b/>
          <w:u w:val="none"/>
        </w:rPr>
        <w:t>TO:</w:t>
      </w:r>
      <w:r w:rsidR="004B5641">
        <w:rPr>
          <w:rFonts w:ascii="Century Schoolbook" w:hAnsi="Century Schoolbook"/>
          <w:b/>
          <w:u w:val="none"/>
        </w:rPr>
        <w:tab/>
      </w:r>
      <w:r w:rsidR="00B67EEB">
        <w:rPr>
          <w:rFonts w:ascii="Century Schoolbook" w:hAnsi="Century Schoolbook"/>
          <w:bCs/>
          <w:u w:val="none"/>
        </w:rPr>
        <w:t>Faculty Senate</w:t>
      </w:r>
    </w:p>
    <w:p w14:paraId="1E765AB6" w14:textId="77777777" w:rsidR="0025513A" w:rsidRPr="0025513A" w:rsidRDefault="0025513A" w:rsidP="0025513A">
      <w:pPr>
        <w:tabs>
          <w:tab w:val="left" w:pos="1867"/>
        </w:tabs>
        <w:spacing w:before="120"/>
        <w:rPr>
          <w:rFonts w:ascii="Century Schoolbook" w:eastAsia="Times New Roman" w:hAnsi="Century Schoolbook" w:cs="Times New Roman"/>
          <w:sz w:val="24"/>
          <w:szCs w:val="24"/>
        </w:rPr>
      </w:pPr>
      <w:r w:rsidRPr="0025513A">
        <w:rPr>
          <w:rFonts w:ascii="Century Schoolbook" w:hAnsi="Century Schoolbook"/>
          <w:b/>
          <w:spacing w:val="-1"/>
          <w:w w:val="95"/>
          <w:sz w:val="24"/>
          <w:szCs w:val="24"/>
        </w:rPr>
        <w:t>FROM:</w:t>
      </w:r>
      <w:r w:rsidR="004B5641">
        <w:rPr>
          <w:rFonts w:ascii="Century Schoolbook" w:hAnsi="Century Schoolbook"/>
          <w:b/>
          <w:spacing w:val="-1"/>
          <w:w w:val="95"/>
          <w:sz w:val="24"/>
          <w:szCs w:val="24"/>
        </w:rPr>
        <w:tab/>
      </w:r>
      <w:r w:rsidRPr="0025513A">
        <w:rPr>
          <w:rFonts w:ascii="Century Schoolbook" w:hAnsi="Century Schoolbook"/>
          <w:spacing w:val="-1"/>
          <w:w w:val="95"/>
          <w:sz w:val="24"/>
          <w:szCs w:val="24"/>
        </w:rPr>
        <w:t>Tyler Silvestri</w:t>
      </w:r>
      <w:r w:rsidRPr="0025513A">
        <w:rPr>
          <w:rFonts w:ascii="Century Schoolbook" w:hAnsi="Century Schoolbook"/>
          <w:sz w:val="24"/>
          <w:szCs w:val="24"/>
        </w:rPr>
        <w:t>, J.D.</w:t>
      </w:r>
      <w:r w:rsidRPr="0025513A">
        <w:rPr>
          <w:rFonts w:ascii="Century Schoolbook" w:hAnsi="Century Schoolbook"/>
          <w:sz w:val="24"/>
          <w:szCs w:val="24"/>
        </w:rPr>
        <w:br/>
      </w:r>
      <w:r w:rsidRPr="0025513A">
        <w:rPr>
          <w:rFonts w:ascii="Century Schoolbook" w:hAnsi="Century Schoolbook"/>
          <w:i/>
          <w:spacing w:val="-1"/>
          <w:sz w:val="24"/>
          <w:szCs w:val="24"/>
        </w:rPr>
        <w:t xml:space="preserve">                           </w:t>
      </w:r>
      <w:r w:rsidR="004B5641">
        <w:rPr>
          <w:rFonts w:ascii="Century Schoolbook" w:hAnsi="Century Schoolbook"/>
          <w:i/>
          <w:spacing w:val="-1"/>
          <w:sz w:val="24"/>
          <w:szCs w:val="24"/>
        </w:rPr>
        <w:t xml:space="preserve"> </w:t>
      </w:r>
      <w:r w:rsidRPr="0025513A">
        <w:rPr>
          <w:rFonts w:ascii="Century Schoolbook" w:hAnsi="Century Schoolbook"/>
          <w:i/>
          <w:spacing w:val="-1"/>
          <w:sz w:val="24"/>
          <w:szCs w:val="24"/>
        </w:rPr>
        <w:t xml:space="preserve">Secretary </w:t>
      </w:r>
      <w:r w:rsidRPr="0025513A">
        <w:rPr>
          <w:rFonts w:ascii="Century Schoolbook" w:hAnsi="Century Schoolbook"/>
          <w:i/>
          <w:sz w:val="24"/>
          <w:szCs w:val="24"/>
        </w:rPr>
        <w:t xml:space="preserve">for </w:t>
      </w:r>
      <w:r w:rsidRPr="0025513A">
        <w:rPr>
          <w:rFonts w:ascii="Century Schoolbook" w:hAnsi="Century Schoolbook"/>
          <w:i/>
          <w:spacing w:val="-1"/>
          <w:sz w:val="24"/>
          <w:szCs w:val="24"/>
        </w:rPr>
        <w:t>Academic</w:t>
      </w:r>
      <w:r w:rsidRPr="0025513A">
        <w:rPr>
          <w:rFonts w:ascii="Century Schoolbook" w:hAnsi="Century Schoolbook"/>
          <w:i/>
          <w:spacing w:val="1"/>
          <w:sz w:val="24"/>
          <w:szCs w:val="24"/>
        </w:rPr>
        <w:t xml:space="preserve"> </w:t>
      </w:r>
      <w:r w:rsidRPr="0025513A">
        <w:rPr>
          <w:rFonts w:ascii="Century Schoolbook" w:hAnsi="Century Schoolbook"/>
          <w:i/>
          <w:spacing w:val="-1"/>
          <w:sz w:val="24"/>
          <w:szCs w:val="24"/>
        </w:rPr>
        <w:t>Governance</w:t>
      </w:r>
    </w:p>
    <w:p w14:paraId="5AC6C354" w14:textId="5B2D6DD3" w:rsidR="0025513A" w:rsidRPr="00794AB2" w:rsidRDefault="0025513A" w:rsidP="00794AB2">
      <w:pPr>
        <w:pStyle w:val="BodyText"/>
        <w:tabs>
          <w:tab w:val="left" w:pos="1807"/>
        </w:tabs>
        <w:ind w:left="1872" w:hanging="1872"/>
        <w:rPr>
          <w:rFonts w:ascii="Century Schoolbook" w:hAnsi="Century Schoolbook"/>
          <w:spacing w:val="-1"/>
          <w:sz w:val="16"/>
          <w:szCs w:val="16"/>
          <w:u w:val="none"/>
        </w:rPr>
      </w:pPr>
      <w:r w:rsidRPr="0025513A">
        <w:rPr>
          <w:rFonts w:ascii="Century Schoolbook" w:hAnsi="Century Schoolbook"/>
          <w:b/>
          <w:spacing w:val="-1"/>
          <w:w w:val="95"/>
          <w:u w:val="none"/>
        </w:rPr>
        <w:t>SUBJECT:</w:t>
      </w:r>
      <w:r w:rsidRPr="0025513A">
        <w:rPr>
          <w:rFonts w:ascii="Century Schoolbook" w:hAnsi="Century Schoolbook"/>
          <w:b/>
          <w:spacing w:val="-1"/>
          <w:w w:val="95"/>
          <w:u w:val="none"/>
        </w:rPr>
        <w:tab/>
      </w:r>
      <w:r w:rsidR="00B67EEB">
        <w:rPr>
          <w:rFonts w:ascii="Century Schoolbook" w:hAnsi="Century Schoolbook"/>
          <w:bCs/>
          <w:spacing w:val="-1"/>
          <w:w w:val="95"/>
          <w:u w:val="none"/>
        </w:rPr>
        <w:t>Ad Hoc Committee on Workplace Bullying</w:t>
      </w:r>
      <w:r w:rsidR="00794AB2">
        <w:rPr>
          <w:rFonts w:ascii="Century Schoolbook" w:hAnsi="Century Schoolbook"/>
          <w:b/>
          <w:spacing w:val="-1"/>
          <w:w w:val="95"/>
          <w:u w:val="none"/>
        </w:rPr>
        <w:br/>
      </w:r>
    </w:p>
    <w:p w14:paraId="164043D6" w14:textId="729AEBB1" w:rsidR="0025513A" w:rsidRDefault="00B67EEB" w:rsidP="00171F3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At its February 25, 2020 meeting, the University Council approved of the creation of an Ad Hoc Committee on Workplace Bullying. </w:t>
      </w:r>
      <w:r w:rsidRPr="00B67EEB">
        <w:rPr>
          <w:rFonts w:ascii="Century Schoolbook" w:hAnsi="Century Schoolbook"/>
          <w:sz w:val="24"/>
          <w:szCs w:val="24"/>
        </w:rPr>
        <w:t xml:space="preserve">At its April 21, 2020 meeting, University Council </w:t>
      </w:r>
      <w:r>
        <w:rPr>
          <w:rFonts w:ascii="Century Schoolbook" w:hAnsi="Century Schoolbook"/>
          <w:sz w:val="24"/>
          <w:szCs w:val="24"/>
        </w:rPr>
        <w:t xml:space="preserve">decided the committee would be composed </w:t>
      </w:r>
      <w:r w:rsidRPr="00B67EEB">
        <w:rPr>
          <w:rFonts w:ascii="Century Schoolbook" w:hAnsi="Century Schoolbook"/>
          <w:sz w:val="24"/>
          <w:szCs w:val="24"/>
        </w:rPr>
        <w:t xml:space="preserve">of one graduate student to be appointed by COGS, one undergraduate to be appointed by ASMSU, two faculty (one from </w:t>
      </w:r>
      <w:r>
        <w:rPr>
          <w:rFonts w:ascii="Century Schoolbook" w:hAnsi="Century Schoolbook"/>
          <w:sz w:val="24"/>
          <w:szCs w:val="24"/>
        </w:rPr>
        <w:t>the University Committee on Faculty Affairs</w:t>
      </w:r>
      <w:r w:rsidRPr="00B67EEB">
        <w:rPr>
          <w:rFonts w:ascii="Century Schoolbook" w:hAnsi="Century Schoolbook"/>
          <w:sz w:val="24"/>
          <w:szCs w:val="24"/>
        </w:rPr>
        <w:t xml:space="preserve"> and one elected by Faculty Senate), one representative each from Academic Human Resources and non-academic Human Resources and, if willing,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B67EEB">
        <w:rPr>
          <w:rFonts w:ascii="Century Schoolbook" w:hAnsi="Century Schoolbook"/>
          <w:sz w:val="24"/>
          <w:szCs w:val="24"/>
        </w:rPr>
        <w:t xml:space="preserve">Ombudsperson Shannon Lynn Burton and Executive Director of the </w:t>
      </w:r>
      <w:proofErr w:type="spellStart"/>
      <w:r w:rsidRPr="00B67EEB">
        <w:rPr>
          <w:rFonts w:ascii="Century Schoolbook" w:hAnsi="Century Schoolbook"/>
          <w:sz w:val="24"/>
          <w:szCs w:val="24"/>
        </w:rPr>
        <w:t>WorkLife</w:t>
      </w:r>
      <w:proofErr w:type="spellEnd"/>
      <w:r w:rsidRPr="00B67EEB">
        <w:rPr>
          <w:rFonts w:ascii="Century Schoolbook" w:hAnsi="Century Schoolbook"/>
          <w:sz w:val="24"/>
          <w:szCs w:val="24"/>
        </w:rPr>
        <w:t xml:space="preserve"> Office Barbara Roberts.</w:t>
      </w:r>
    </w:p>
    <w:p w14:paraId="17D71373" w14:textId="7C744F72" w:rsidR="00794AB2" w:rsidRDefault="00B67EEB" w:rsidP="00794A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Ad Hoc Committee on Workplace Bullying’s charge is to develop a definition of workplace bullying, develop a workplace bullying policy applicable to all present in work environments at the university, and determine how such a policy would fit in with existing grievance structures. More information is available on pages 27 and 28 of the </w:t>
      </w:r>
      <w:hyperlink r:id="rId8" w:anchor="page=27" w:history="1">
        <w:r w:rsidRPr="00B67EEB">
          <w:rPr>
            <w:rStyle w:val="Hyperlink"/>
            <w:rFonts w:ascii="Century Schoolbook" w:hAnsi="Century Schoolbook"/>
            <w:sz w:val="24"/>
            <w:szCs w:val="24"/>
          </w:rPr>
          <w:t>unedited transcript of the February 25, 2020</w:t>
        </w:r>
      </w:hyperlink>
      <w:r>
        <w:rPr>
          <w:rFonts w:ascii="Century Schoolbook" w:hAnsi="Century Schoolbook"/>
          <w:sz w:val="24"/>
          <w:szCs w:val="24"/>
        </w:rPr>
        <w:t xml:space="preserve"> University Council meeting.</w:t>
      </w:r>
    </w:p>
    <w:p w14:paraId="1518C685" w14:textId="68C085FE" w:rsidR="00B67EEB" w:rsidRDefault="00B67EEB" w:rsidP="00794A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Prior to the November 17, 2020 Faculty Senate meeting, please </w:t>
      </w:r>
      <w:r w:rsidR="00A368FF">
        <w:rPr>
          <w:rFonts w:ascii="Century Schoolbook" w:hAnsi="Century Schoolbook"/>
          <w:sz w:val="24"/>
          <w:szCs w:val="24"/>
        </w:rPr>
        <w:t xml:space="preserve">consider whether you or a faculty member you know would be interested in serving on this committee. Please submit nominations of interested faculty members (including self-nominations) to </w:t>
      </w:r>
      <w:hyperlink r:id="rId9" w:history="1">
        <w:r w:rsidR="00A368FF" w:rsidRPr="008B5A51">
          <w:rPr>
            <w:rStyle w:val="Hyperlink"/>
            <w:rFonts w:ascii="Century Schoolbook" w:hAnsi="Century Schoolbook"/>
            <w:sz w:val="24"/>
            <w:szCs w:val="24"/>
          </w:rPr>
          <w:t>acadgov@msu.edu</w:t>
        </w:r>
      </w:hyperlink>
      <w:r w:rsidR="00A368FF">
        <w:rPr>
          <w:rFonts w:ascii="Century Schoolbook" w:hAnsi="Century Schoolbook"/>
          <w:sz w:val="24"/>
          <w:szCs w:val="24"/>
        </w:rPr>
        <w:t xml:space="preserve"> by Sunday, November 15, 2020 at 11:59 p.m. If a nominee is not a Faculty Senator, it may be prudent for them to attend the Faculty Senate meeting where you will elect </w:t>
      </w:r>
      <w:r w:rsidR="00A368FF">
        <w:rPr>
          <w:rFonts w:ascii="Century Schoolbook" w:hAnsi="Century Schoolbook"/>
          <w:b/>
          <w:bCs/>
          <w:sz w:val="24"/>
          <w:szCs w:val="24"/>
        </w:rPr>
        <w:t xml:space="preserve">one </w:t>
      </w:r>
      <w:r w:rsidR="00A368FF">
        <w:rPr>
          <w:rFonts w:ascii="Century Schoolbook" w:hAnsi="Century Schoolbook"/>
          <w:sz w:val="24"/>
          <w:szCs w:val="24"/>
        </w:rPr>
        <w:t xml:space="preserve">representative. </w:t>
      </w:r>
    </w:p>
    <w:p w14:paraId="3CE1593C" w14:textId="5D2984C4" w:rsidR="00737965" w:rsidRPr="00794AB2" w:rsidRDefault="00737965" w:rsidP="00794A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let me know if you have any questions.</w:t>
      </w:r>
      <w:bookmarkStart w:id="0" w:name="_GoBack"/>
      <w:bookmarkEnd w:id="0"/>
    </w:p>
    <w:p w14:paraId="3A7725CF" w14:textId="77777777" w:rsidR="0025513A" w:rsidRPr="0025513A" w:rsidRDefault="0025513A" w:rsidP="00171F36">
      <w:pPr>
        <w:rPr>
          <w:rFonts w:ascii="Century Schoolbook" w:hAnsi="Century Schoolbook"/>
          <w:sz w:val="24"/>
          <w:szCs w:val="24"/>
        </w:rPr>
      </w:pPr>
    </w:p>
    <w:sectPr w:rsidR="0025513A" w:rsidRPr="0025513A" w:rsidSect="00BD40AF">
      <w:headerReference w:type="first" r:id="rId10"/>
      <w:footerReference w:type="first" r:id="rId11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C4EF" w14:textId="77777777" w:rsidR="00A60329" w:rsidRDefault="00A60329" w:rsidP="00CD24C7">
      <w:pPr>
        <w:spacing w:after="0"/>
      </w:pPr>
      <w:r>
        <w:separator/>
      </w:r>
    </w:p>
  </w:endnote>
  <w:endnote w:type="continuationSeparator" w:id="0">
    <w:p w14:paraId="3CE29214" w14:textId="77777777" w:rsidR="00A60329" w:rsidRDefault="00A60329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D692" w14:textId="77777777" w:rsidR="00DF3202" w:rsidRDefault="00670E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B88E" w14:textId="77777777" w:rsidR="00A60329" w:rsidRDefault="00A60329" w:rsidP="00CD24C7">
      <w:pPr>
        <w:spacing w:after="0"/>
      </w:pPr>
      <w:r>
        <w:separator/>
      </w:r>
    </w:p>
  </w:footnote>
  <w:footnote w:type="continuationSeparator" w:id="0">
    <w:p w14:paraId="6D68456F" w14:textId="77777777" w:rsidR="00A60329" w:rsidRDefault="00A60329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F906" w14:textId="77777777" w:rsidR="00DF3202" w:rsidRDefault="00670EF5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BE2D4" wp14:editId="0949CBBE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F19DAA3" wp14:editId="4DE59C45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7CA8E30C" wp14:editId="761B3758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77777777" w:rsidR="00DF3202" w:rsidRPr="001F601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the Secretary for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77777777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, J.D.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000E5EB6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42542A15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Fax: 517-355-1784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" o:allowoverlap="f" filled="f" stroked="f">
              <v:textbox inset="0,0,0,0">
                <w:txbxContent>
                  <w:p w:rsidR="00DF3202" w:rsidRPr="001F601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the Secretary for Academic Governance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  <w:r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  <w:t>, J.D.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Fax: 517-355-1784</w:t>
                    </w:r>
                  </w:p>
                  <w:p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41289"/>
    <w:rsid w:val="00060634"/>
    <w:rsid w:val="000862A7"/>
    <w:rsid w:val="000F65CD"/>
    <w:rsid w:val="00171F36"/>
    <w:rsid w:val="00182256"/>
    <w:rsid w:val="001F601A"/>
    <w:rsid w:val="0025513A"/>
    <w:rsid w:val="0026468F"/>
    <w:rsid w:val="00264AA3"/>
    <w:rsid w:val="002D28B0"/>
    <w:rsid w:val="002E61B9"/>
    <w:rsid w:val="002E66E4"/>
    <w:rsid w:val="00395B89"/>
    <w:rsid w:val="003A0A97"/>
    <w:rsid w:val="003B0A2A"/>
    <w:rsid w:val="00464CD8"/>
    <w:rsid w:val="00466C63"/>
    <w:rsid w:val="004B074A"/>
    <w:rsid w:val="004B5641"/>
    <w:rsid w:val="005726B8"/>
    <w:rsid w:val="005819B2"/>
    <w:rsid w:val="005A0A19"/>
    <w:rsid w:val="005B7554"/>
    <w:rsid w:val="005C2F1D"/>
    <w:rsid w:val="00627202"/>
    <w:rsid w:val="00653ECE"/>
    <w:rsid w:val="00670EF5"/>
    <w:rsid w:val="00675290"/>
    <w:rsid w:val="006A40A5"/>
    <w:rsid w:val="006A48EE"/>
    <w:rsid w:val="006C56AA"/>
    <w:rsid w:val="006E0A6E"/>
    <w:rsid w:val="007302A2"/>
    <w:rsid w:val="00737965"/>
    <w:rsid w:val="00780628"/>
    <w:rsid w:val="00790CEB"/>
    <w:rsid w:val="00794AB2"/>
    <w:rsid w:val="008132B4"/>
    <w:rsid w:val="0082785D"/>
    <w:rsid w:val="00836257"/>
    <w:rsid w:val="00872991"/>
    <w:rsid w:val="008A640B"/>
    <w:rsid w:val="008D5E1B"/>
    <w:rsid w:val="00902F74"/>
    <w:rsid w:val="0097132D"/>
    <w:rsid w:val="00972DF5"/>
    <w:rsid w:val="009C02F7"/>
    <w:rsid w:val="009E2ADA"/>
    <w:rsid w:val="009F316F"/>
    <w:rsid w:val="00A00070"/>
    <w:rsid w:val="00A11C9D"/>
    <w:rsid w:val="00A368FF"/>
    <w:rsid w:val="00A60329"/>
    <w:rsid w:val="00AB30A7"/>
    <w:rsid w:val="00AC60BC"/>
    <w:rsid w:val="00AF6B40"/>
    <w:rsid w:val="00B14AC1"/>
    <w:rsid w:val="00B24938"/>
    <w:rsid w:val="00B42526"/>
    <w:rsid w:val="00B67EEB"/>
    <w:rsid w:val="00B90A6E"/>
    <w:rsid w:val="00BD40AF"/>
    <w:rsid w:val="00BE0E27"/>
    <w:rsid w:val="00BE15A8"/>
    <w:rsid w:val="00BE42E6"/>
    <w:rsid w:val="00C6292C"/>
    <w:rsid w:val="00CB1C6A"/>
    <w:rsid w:val="00CC7947"/>
    <w:rsid w:val="00CD24C7"/>
    <w:rsid w:val="00D228F5"/>
    <w:rsid w:val="00D320B2"/>
    <w:rsid w:val="00DE5BE8"/>
    <w:rsid w:val="00DF3202"/>
    <w:rsid w:val="00E00F81"/>
    <w:rsid w:val="00E125BB"/>
    <w:rsid w:val="00E1284C"/>
    <w:rsid w:val="00E801BE"/>
    <w:rsid w:val="00EA51B2"/>
    <w:rsid w:val="00EF3A92"/>
    <w:rsid w:val="00F0031D"/>
    <w:rsid w:val="00F3343B"/>
    <w:rsid w:val="00F732A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Council%202-25-20%20Transcript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gov@msu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526A27"/>
    <w:rsid w:val="009D31FC"/>
    <w:rsid w:val="00D77C82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454CF1AE-E047-4437-87B5-F74E3636A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15F5B-BDED-4A54-A079-7735D0A86ED1}"/>
</file>

<file path=customXml/itemProps3.xml><?xml version="1.0" encoding="utf-8"?>
<ds:datastoreItem xmlns:ds="http://schemas.openxmlformats.org/officeDocument/2006/customXml" ds:itemID="{14548382-67E2-4A94-8C44-D50FD5800CDE}"/>
</file>

<file path=customXml/itemProps4.xml><?xml version="1.0" encoding="utf-8"?>
<ds:datastoreItem xmlns:ds="http://schemas.openxmlformats.org/officeDocument/2006/customXml" ds:itemID="{EAF02843-CE3A-43CB-A015-A120BE4FF348}"/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3</cp:revision>
  <cp:lastPrinted>2012-10-04T20:47:00Z</cp:lastPrinted>
  <dcterms:created xsi:type="dcterms:W3CDTF">2020-11-11T03:59:00Z</dcterms:created>
  <dcterms:modified xsi:type="dcterms:W3CDTF">2020-11-11T03:59:00Z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