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A9F4" w14:textId="28E68634" w:rsidR="007E3732" w:rsidRDefault="00EA65D8" w:rsidP="75E5E5D3">
      <w:pPr>
        <w:jc w:val="center"/>
        <w:rPr>
          <w:b/>
          <w:bCs/>
          <w:sz w:val="24"/>
          <w:szCs w:val="24"/>
        </w:rPr>
      </w:pPr>
      <w:r w:rsidRPr="532252D7">
        <w:rPr>
          <w:b/>
          <w:bCs/>
          <w:sz w:val="24"/>
          <w:szCs w:val="24"/>
        </w:rPr>
        <w:t xml:space="preserve">Code of </w:t>
      </w:r>
      <w:r w:rsidR="007E3732" w:rsidRPr="532252D7">
        <w:rPr>
          <w:b/>
          <w:bCs/>
          <w:sz w:val="24"/>
          <w:szCs w:val="24"/>
        </w:rPr>
        <w:t>Professional Standards and Behavior</w:t>
      </w:r>
      <w:r w:rsidRPr="532252D7">
        <w:rPr>
          <w:b/>
          <w:bCs/>
          <w:sz w:val="24"/>
          <w:szCs w:val="24"/>
        </w:rPr>
        <w:t>s</w:t>
      </w:r>
      <w:r w:rsidR="007E3732" w:rsidRPr="532252D7">
        <w:rPr>
          <w:b/>
          <w:bCs/>
          <w:sz w:val="24"/>
          <w:szCs w:val="24"/>
        </w:rPr>
        <w:t xml:space="preserve"> for Faculty and Academic Staff</w:t>
      </w:r>
    </w:p>
    <w:p w14:paraId="2EB747A4" w14:textId="3C63D2B0" w:rsidR="004B075E" w:rsidRDefault="004B075E" w:rsidP="0078763E">
      <w:pPr>
        <w:jc w:val="center"/>
        <w:rPr>
          <w:rFonts w:cstheme="minorHAnsi"/>
          <w:b/>
          <w:bCs/>
          <w:sz w:val="24"/>
          <w:szCs w:val="24"/>
        </w:rPr>
      </w:pPr>
      <w:r>
        <w:rPr>
          <w:rFonts w:cstheme="minorHAnsi"/>
          <w:b/>
          <w:bCs/>
          <w:sz w:val="24"/>
          <w:szCs w:val="24"/>
        </w:rPr>
        <w:t>Preamble</w:t>
      </w:r>
    </w:p>
    <w:p w14:paraId="3CE13A05" w14:textId="79EB1407" w:rsidR="004B075E" w:rsidRPr="00AE178E" w:rsidRDefault="004B075E" w:rsidP="1ACE9AAF">
      <w:pPr>
        <w:ind w:firstLine="720"/>
        <w:rPr>
          <w:sz w:val="24"/>
          <w:szCs w:val="24"/>
        </w:rPr>
      </w:pPr>
      <w:r w:rsidRPr="75E5E5D3">
        <w:rPr>
          <w:sz w:val="24"/>
          <w:szCs w:val="24"/>
        </w:rPr>
        <w:t xml:space="preserve">The Code of Professional Standards and Behaviors is intended to describe and encourage behaviors that will </w:t>
      </w:r>
      <w:r w:rsidR="12BD1330" w:rsidRPr="75E5E5D3">
        <w:rPr>
          <w:sz w:val="24"/>
          <w:szCs w:val="24"/>
        </w:rPr>
        <w:t xml:space="preserve">foster </w:t>
      </w:r>
      <w:r w:rsidRPr="75E5E5D3">
        <w:rPr>
          <w:sz w:val="24"/>
          <w:szCs w:val="24"/>
        </w:rPr>
        <w:t>a</w:t>
      </w:r>
      <w:r w:rsidR="00B60C13">
        <w:rPr>
          <w:sz w:val="24"/>
          <w:szCs w:val="24"/>
        </w:rPr>
        <w:t>n equitable,</w:t>
      </w:r>
      <w:r w:rsidRPr="75E5E5D3">
        <w:rPr>
          <w:sz w:val="24"/>
          <w:szCs w:val="24"/>
        </w:rPr>
        <w:t xml:space="preserve"> saf</w:t>
      </w:r>
      <w:r w:rsidR="5CB8F8C9" w:rsidRPr="75E5E5D3">
        <w:rPr>
          <w:sz w:val="24"/>
          <w:szCs w:val="24"/>
        </w:rPr>
        <w:t>e</w:t>
      </w:r>
      <w:r w:rsidR="00B60C13">
        <w:rPr>
          <w:sz w:val="24"/>
          <w:szCs w:val="24"/>
        </w:rPr>
        <w:t>,</w:t>
      </w:r>
      <w:r w:rsidRPr="75E5E5D3">
        <w:rPr>
          <w:sz w:val="24"/>
          <w:szCs w:val="24"/>
        </w:rPr>
        <w:t xml:space="preserve"> and respectful workplace for faculty</w:t>
      </w:r>
      <w:r w:rsidR="034B3A24" w:rsidRPr="75E5E5D3">
        <w:rPr>
          <w:sz w:val="24"/>
          <w:szCs w:val="24"/>
        </w:rPr>
        <w:t xml:space="preserve"> and academic staff</w:t>
      </w:r>
      <w:r w:rsidRPr="75E5E5D3">
        <w:rPr>
          <w:sz w:val="24"/>
          <w:szCs w:val="24"/>
        </w:rPr>
        <w:t xml:space="preserve"> at Michigan State University. </w:t>
      </w:r>
      <w:r w:rsidR="00580951" w:rsidRPr="75E5E5D3">
        <w:rPr>
          <w:sz w:val="24"/>
          <w:szCs w:val="24"/>
        </w:rPr>
        <w:t xml:space="preserve">MSU’s </w:t>
      </w:r>
      <w:r w:rsidR="65C90878" w:rsidRPr="75E5E5D3">
        <w:rPr>
          <w:sz w:val="24"/>
          <w:szCs w:val="24"/>
        </w:rPr>
        <w:t>mission statement</w:t>
      </w:r>
      <w:r w:rsidR="00667E26" w:rsidRPr="75E5E5D3">
        <w:rPr>
          <w:sz w:val="24"/>
          <w:szCs w:val="24"/>
        </w:rPr>
        <w:t xml:space="preserve"> prioritizes</w:t>
      </w:r>
      <w:r w:rsidR="65C90878" w:rsidRPr="75E5E5D3">
        <w:rPr>
          <w:sz w:val="24"/>
          <w:szCs w:val="24"/>
        </w:rPr>
        <w:t xml:space="preserve"> creating an inclusive community that promotes the well-being of the community. This </w:t>
      </w:r>
      <w:r w:rsidR="00B15BEC" w:rsidRPr="75E5E5D3">
        <w:rPr>
          <w:sz w:val="24"/>
          <w:szCs w:val="24"/>
        </w:rPr>
        <w:t>C</w:t>
      </w:r>
      <w:r w:rsidR="65C90878" w:rsidRPr="75E5E5D3">
        <w:rPr>
          <w:sz w:val="24"/>
          <w:szCs w:val="24"/>
        </w:rPr>
        <w:t xml:space="preserve">ode is rooted in many of the standards essential to the mission of the </w:t>
      </w:r>
      <w:r w:rsidR="00242871" w:rsidRPr="75E5E5D3">
        <w:rPr>
          <w:sz w:val="24"/>
          <w:szCs w:val="24"/>
        </w:rPr>
        <w:t>U</w:t>
      </w:r>
      <w:r w:rsidR="65C90878" w:rsidRPr="75E5E5D3">
        <w:rPr>
          <w:sz w:val="24"/>
          <w:szCs w:val="24"/>
        </w:rPr>
        <w:t xml:space="preserve">niversity. </w:t>
      </w:r>
      <w:r w:rsidR="588575B8" w:rsidRPr="75E5E5D3">
        <w:rPr>
          <w:sz w:val="24"/>
          <w:szCs w:val="24"/>
        </w:rPr>
        <w:t xml:space="preserve">The Code </w:t>
      </w:r>
      <w:r w:rsidRPr="75E5E5D3">
        <w:rPr>
          <w:sz w:val="24"/>
          <w:szCs w:val="24"/>
        </w:rPr>
        <w:t>complements rather than supersedes existing policies that address sexual misconduct, relationship violence, racial</w:t>
      </w:r>
      <w:r w:rsidR="7710053A" w:rsidRPr="75E5E5D3">
        <w:rPr>
          <w:sz w:val="24"/>
          <w:szCs w:val="24"/>
        </w:rPr>
        <w:t xml:space="preserve"> and ethnic</w:t>
      </w:r>
      <w:r w:rsidRPr="75E5E5D3">
        <w:rPr>
          <w:sz w:val="24"/>
          <w:szCs w:val="24"/>
        </w:rPr>
        <w:t xml:space="preserve"> bias</w:t>
      </w:r>
      <w:r w:rsidR="00E452B2">
        <w:rPr>
          <w:sz w:val="24"/>
          <w:szCs w:val="24"/>
        </w:rPr>
        <w:t>, LGBTQ</w:t>
      </w:r>
      <w:r w:rsidR="001353D1">
        <w:rPr>
          <w:sz w:val="24"/>
          <w:szCs w:val="24"/>
        </w:rPr>
        <w:t>I</w:t>
      </w:r>
      <w:r w:rsidR="00E452B2">
        <w:rPr>
          <w:sz w:val="24"/>
          <w:szCs w:val="24"/>
        </w:rPr>
        <w:t>A+ bias,</w:t>
      </w:r>
      <w:r w:rsidRPr="75E5E5D3">
        <w:rPr>
          <w:sz w:val="24"/>
          <w:szCs w:val="24"/>
        </w:rPr>
        <w:t xml:space="preserve"> </w:t>
      </w:r>
      <w:r w:rsidR="201F6386" w:rsidRPr="75E5E5D3">
        <w:rPr>
          <w:sz w:val="24"/>
          <w:szCs w:val="24"/>
        </w:rPr>
        <w:t>and</w:t>
      </w:r>
      <w:r w:rsidRPr="75E5E5D3">
        <w:rPr>
          <w:sz w:val="24"/>
          <w:szCs w:val="24"/>
        </w:rPr>
        <w:t xml:space="preserve"> other forms of harassment or discrimination</w:t>
      </w:r>
      <w:r w:rsidR="00CB4EEE">
        <w:rPr>
          <w:sz w:val="24"/>
          <w:szCs w:val="24"/>
        </w:rPr>
        <w:t xml:space="preserve"> against protected classes</w:t>
      </w:r>
      <w:r w:rsidRPr="75E5E5D3">
        <w:rPr>
          <w:sz w:val="24"/>
          <w:szCs w:val="24"/>
        </w:rPr>
        <w:t>.</w:t>
      </w:r>
      <w:r w:rsidR="3DAB0932" w:rsidRPr="75E5E5D3">
        <w:rPr>
          <w:sz w:val="24"/>
          <w:szCs w:val="24"/>
        </w:rPr>
        <w:t xml:space="preserve"> </w:t>
      </w:r>
      <w:r w:rsidRPr="75E5E5D3">
        <w:rPr>
          <w:sz w:val="24"/>
          <w:szCs w:val="24"/>
        </w:rPr>
        <w:t>The free and honest exchange of ideas requires mutual respect and collegiality, and in their absence we are left with freedom for a privileged few rather than for all.</w:t>
      </w:r>
      <w:r w:rsidR="4BAF120C" w:rsidRPr="75E5E5D3">
        <w:rPr>
          <w:sz w:val="24"/>
          <w:szCs w:val="24"/>
        </w:rPr>
        <w:t xml:space="preserve"> </w:t>
      </w:r>
      <w:r w:rsidRPr="75E5E5D3">
        <w:rPr>
          <w:sz w:val="24"/>
          <w:szCs w:val="24"/>
        </w:rPr>
        <w:t>The need for a code of professional conduct is illustrated clearly by the KNOW MORE@MSU Survey, which collected over 15,000 responses from members of the MSU community in the Spring semester of 2019</w:t>
      </w:r>
      <w:r w:rsidR="001459C6" w:rsidRPr="75E5E5D3">
        <w:rPr>
          <w:sz w:val="24"/>
          <w:szCs w:val="24"/>
        </w:rPr>
        <w:t>.</w:t>
      </w:r>
      <w:r w:rsidR="00667E26" w:rsidRPr="75E5E5D3">
        <w:rPr>
          <w:sz w:val="24"/>
          <w:szCs w:val="24"/>
          <w:vertAlign w:val="superscript"/>
        </w:rPr>
        <w:t>1</w:t>
      </w:r>
      <w:r w:rsidR="046BAE0D" w:rsidRPr="75E5E5D3">
        <w:rPr>
          <w:sz w:val="24"/>
          <w:szCs w:val="24"/>
        </w:rPr>
        <w:t xml:space="preserve"> Substantial majorities of faculty and staff reported experiencing at least one type of </w:t>
      </w:r>
      <w:r w:rsidR="74A14F48" w:rsidRPr="75E5E5D3">
        <w:rPr>
          <w:sz w:val="24"/>
          <w:szCs w:val="24"/>
        </w:rPr>
        <w:t xml:space="preserve">behavior that </w:t>
      </w:r>
      <w:r w:rsidR="7708F4E9" w:rsidRPr="75E5E5D3">
        <w:rPr>
          <w:sz w:val="24"/>
          <w:szCs w:val="24"/>
        </w:rPr>
        <w:t xml:space="preserve">the survey describes as </w:t>
      </w:r>
      <w:r w:rsidR="046BAE0D" w:rsidRPr="75E5E5D3">
        <w:rPr>
          <w:sz w:val="24"/>
          <w:szCs w:val="24"/>
        </w:rPr>
        <w:t>workplace incivility</w:t>
      </w:r>
      <w:r w:rsidR="3A40385F" w:rsidRPr="75E5E5D3">
        <w:rPr>
          <w:sz w:val="24"/>
          <w:szCs w:val="24"/>
        </w:rPr>
        <w:t>.</w:t>
      </w:r>
    </w:p>
    <w:p w14:paraId="5228682D" w14:textId="4B45B250" w:rsidR="004B075E" w:rsidRPr="00AE178E" w:rsidRDefault="004B075E" w:rsidP="009803A5">
      <w:pPr>
        <w:ind w:firstLine="720"/>
        <w:rPr>
          <w:sz w:val="24"/>
          <w:szCs w:val="24"/>
        </w:rPr>
      </w:pPr>
      <w:r w:rsidRPr="00AE178E">
        <w:rPr>
          <w:sz w:val="24"/>
          <w:szCs w:val="24"/>
        </w:rPr>
        <w:t xml:space="preserve"> Th</w:t>
      </w:r>
      <w:r w:rsidR="00CE5443" w:rsidRPr="00AE178E">
        <w:rPr>
          <w:sz w:val="24"/>
          <w:szCs w:val="24"/>
        </w:rPr>
        <w:t>is</w:t>
      </w:r>
      <w:r w:rsidRPr="00AE178E">
        <w:rPr>
          <w:sz w:val="24"/>
          <w:szCs w:val="24"/>
        </w:rPr>
        <w:t xml:space="preserve"> Code of Professional </w:t>
      </w:r>
      <w:r w:rsidR="00FE111E" w:rsidRPr="00AE178E">
        <w:rPr>
          <w:sz w:val="24"/>
          <w:szCs w:val="24"/>
        </w:rPr>
        <w:t>Standards and Behaviors</w:t>
      </w:r>
      <w:r w:rsidRPr="00AE178E">
        <w:rPr>
          <w:sz w:val="24"/>
          <w:szCs w:val="24"/>
        </w:rPr>
        <w:t xml:space="preserve"> is an important step towards </w:t>
      </w:r>
      <w:r w:rsidR="44E9DCE2" w:rsidRPr="00AE178E">
        <w:rPr>
          <w:sz w:val="24"/>
          <w:szCs w:val="24"/>
        </w:rPr>
        <w:t>c</w:t>
      </w:r>
      <w:r w:rsidRPr="00AE178E">
        <w:rPr>
          <w:sz w:val="24"/>
          <w:szCs w:val="24"/>
        </w:rPr>
        <w:t xml:space="preserve">reating a </w:t>
      </w:r>
      <w:r w:rsidR="7A757A70" w:rsidRPr="00AE178E">
        <w:rPr>
          <w:sz w:val="24"/>
          <w:szCs w:val="24"/>
        </w:rPr>
        <w:t xml:space="preserve">more inclusive </w:t>
      </w:r>
      <w:r w:rsidRPr="00AE178E">
        <w:rPr>
          <w:sz w:val="24"/>
          <w:szCs w:val="24"/>
        </w:rPr>
        <w:t>workplace for everyone.</w:t>
      </w:r>
    </w:p>
    <w:p w14:paraId="10A2E9AB" w14:textId="499B97B5" w:rsidR="007E3732" w:rsidRPr="0076391D" w:rsidRDefault="007E3732" w:rsidP="1ACE9AAF">
      <w:pPr>
        <w:rPr>
          <w:i/>
          <w:iCs/>
          <w:sz w:val="24"/>
          <w:szCs w:val="24"/>
        </w:rPr>
      </w:pPr>
      <w:r w:rsidRPr="1ACE9AAF">
        <w:rPr>
          <w:i/>
          <w:iCs/>
          <w:sz w:val="24"/>
          <w:szCs w:val="24"/>
        </w:rPr>
        <w:t xml:space="preserve">This </w:t>
      </w:r>
      <w:r w:rsidR="0644F7B1" w:rsidRPr="1ACE9AAF">
        <w:rPr>
          <w:i/>
          <w:iCs/>
          <w:sz w:val="24"/>
          <w:szCs w:val="24"/>
        </w:rPr>
        <w:t>C</w:t>
      </w:r>
      <w:r w:rsidR="00F65743" w:rsidRPr="1ACE9AAF">
        <w:rPr>
          <w:i/>
          <w:iCs/>
          <w:sz w:val="24"/>
          <w:szCs w:val="24"/>
        </w:rPr>
        <w:t xml:space="preserve">ode </w:t>
      </w:r>
      <w:r w:rsidRPr="1ACE9AAF">
        <w:rPr>
          <w:i/>
          <w:iCs/>
          <w:sz w:val="24"/>
          <w:szCs w:val="24"/>
        </w:rPr>
        <w:t xml:space="preserve">was </w:t>
      </w:r>
      <w:r w:rsidR="29525500" w:rsidRPr="1ACE9AAF">
        <w:rPr>
          <w:i/>
          <w:iCs/>
          <w:sz w:val="24"/>
          <w:szCs w:val="24"/>
        </w:rPr>
        <w:t xml:space="preserve">created and endorsed </w:t>
      </w:r>
      <w:r w:rsidRPr="1ACE9AAF">
        <w:rPr>
          <w:i/>
          <w:iCs/>
          <w:sz w:val="24"/>
          <w:szCs w:val="24"/>
        </w:rPr>
        <w:t xml:space="preserve">by the University Committee on Faculty Affairs and issued by the Office of the Provost on _______. </w:t>
      </w:r>
    </w:p>
    <w:p w14:paraId="386A914C" w14:textId="2FFCB1AC" w:rsidR="007E3732" w:rsidRPr="0076391D" w:rsidRDefault="007E3732" w:rsidP="0076391D">
      <w:pPr>
        <w:pStyle w:val="ListParagraph"/>
        <w:numPr>
          <w:ilvl w:val="0"/>
          <w:numId w:val="2"/>
        </w:numPr>
        <w:rPr>
          <w:rFonts w:cstheme="minorHAnsi"/>
          <w:sz w:val="24"/>
          <w:szCs w:val="24"/>
        </w:rPr>
      </w:pPr>
      <w:r w:rsidRPr="0076391D">
        <w:rPr>
          <w:rFonts w:cstheme="minorHAnsi"/>
          <w:sz w:val="24"/>
          <w:szCs w:val="24"/>
        </w:rPr>
        <w:t xml:space="preserve">Introduction </w:t>
      </w:r>
    </w:p>
    <w:p w14:paraId="6B54D0BF" w14:textId="27348267" w:rsidR="007E3732" w:rsidRPr="007E3732" w:rsidRDefault="007E3732" w:rsidP="1ACE9AAF">
      <w:pPr>
        <w:rPr>
          <w:sz w:val="24"/>
          <w:szCs w:val="24"/>
        </w:rPr>
      </w:pPr>
      <w:r w:rsidRPr="1ACE9AAF">
        <w:rPr>
          <w:sz w:val="24"/>
          <w:szCs w:val="24"/>
        </w:rPr>
        <w:t xml:space="preserve">Michigan State University </w:t>
      </w:r>
      <w:r w:rsidR="001904D5" w:rsidRPr="1ACE9AAF">
        <w:rPr>
          <w:sz w:val="24"/>
          <w:szCs w:val="24"/>
        </w:rPr>
        <w:t>and its faculty</w:t>
      </w:r>
      <w:r w:rsidR="000A5A8C" w:rsidRPr="1ACE9AAF">
        <w:rPr>
          <w:sz w:val="24"/>
          <w:szCs w:val="24"/>
        </w:rPr>
        <w:t>,</w:t>
      </w:r>
      <w:r w:rsidR="000665E1" w:rsidRPr="1ACE9AAF">
        <w:rPr>
          <w:rStyle w:val="FootnoteReference"/>
          <w:sz w:val="24"/>
          <w:szCs w:val="24"/>
        </w:rPr>
        <w:footnoteReference w:id="2"/>
      </w:r>
      <w:r w:rsidR="001904D5" w:rsidRPr="1ACE9AAF">
        <w:rPr>
          <w:sz w:val="24"/>
          <w:szCs w:val="24"/>
        </w:rPr>
        <w:t xml:space="preserve"> together, are </w:t>
      </w:r>
      <w:r w:rsidRPr="1ACE9AAF">
        <w:rPr>
          <w:sz w:val="24"/>
          <w:szCs w:val="24"/>
        </w:rPr>
        <w:t xml:space="preserve">committed to maintaining a </w:t>
      </w:r>
      <w:r w:rsidR="1B2307D8" w:rsidRPr="1ACE9AAF">
        <w:rPr>
          <w:sz w:val="24"/>
          <w:szCs w:val="24"/>
        </w:rPr>
        <w:t>supportive</w:t>
      </w:r>
      <w:r w:rsidR="6019B33E" w:rsidRPr="1ACE9AAF">
        <w:rPr>
          <w:sz w:val="24"/>
          <w:szCs w:val="24"/>
        </w:rPr>
        <w:t xml:space="preserve"> living,</w:t>
      </w:r>
      <w:r w:rsidR="1B2307D8" w:rsidRPr="1ACE9AAF">
        <w:rPr>
          <w:sz w:val="24"/>
          <w:szCs w:val="24"/>
        </w:rPr>
        <w:t xml:space="preserve"> </w:t>
      </w:r>
      <w:r w:rsidRPr="1ACE9AAF">
        <w:rPr>
          <w:sz w:val="24"/>
          <w:szCs w:val="24"/>
        </w:rPr>
        <w:t>learning</w:t>
      </w:r>
      <w:r w:rsidR="00BC7673">
        <w:rPr>
          <w:sz w:val="24"/>
          <w:szCs w:val="24"/>
        </w:rPr>
        <w:t>,</w:t>
      </w:r>
      <w:r w:rsidRPr="1ACE9AAF">
        <w:rPr>
          <w:sz w:val="24"/>
          <w:szCs w:val="24"/>
        </w:rPr>
        <w:t xml:space="preserve"> and working environment for all students, faculty, academic staff</w:t>
      </w:r>
      <w:r w:rsidR="00427298" w:rsidRPr="1ACE9AAF">
        <w:rPr>
          <w:sz w:val="24"/>
          <w:szCs w:val="24"/>
        </w:rPr>
        <w:t>,</w:t>
      </w:r>
      <w:r w:rsidRPr="1ACE9AAF">
        <w:rPr>
          <w:sz w:val="24"/>
          <w:szCs w:val="24"/>
        </w:rPr>
        <w:t xml:space="preserve"> and support staff in </w:t>
      </w:r>
      <w:r w:rsidR="3C8A6987" w:rsidRPr="1ACE9AAF">
        <w:rPr>
          <w:sz w:val="24"/>
          <w:szCs w:val="24"/>
        </w:rPr>
        <w:t xml:space="preserve">service </w:t>
      </w:r>
      <w:r w:rsidRPr="1ACE9AAF">
        <w:rPr>
          <w:sz w:val="24"/>
          <w:szCs w:val="24"/>
        </w:rPr>
        <w:t xml:space="preserve">of </w:t>
      </w:r>
      <w:r w:rsidR="00F65743" w:rsidRPr="1ACE9AAF">
        <w:rPr>
          <w:sz w:val="24"/>
          <w:szCs w:val="24"/>
        </w:rPr>
        <w:t xml:space="preserve">the </w:t>
      </w:r>
      <w:r w:rsidR="00577BC6">
        <w:rPr>
          <w:sz w:val="24"/>
          <w:szCs w:val="24"/>
        </w:rPr>
        <w:t>U</w:t>
      </w:r>
      <w:r w:rsidR="00F65743" w:rsidRPr="1ACE9AAF">
        <w:rPr>
          <w:sz w:val="24"/>
          <w:szCs w:val="24"/>
        </w:rPr>
        <w:t xml:space="preserve">niversity's </w:t>
      </w:r>
      <w:r w:rsidRPr="1ACE9AAF">
        <w:rPr>
          <w:sz w:val="24"/>
          <w:szCs w:val="24"/>
        </w:rPr>
        <w:t xml:space="preserve">mission. </w:t>
      </w:r>
      <w:r w:rsidR="10513A20" w:rsidRPr="1ACE9AAF">
        <w:rPr>
          <w:sz w:val="24"/>
          <w:szCs w:val="24"/>
        </w:rPr>
        <w:t xml:space="preserve">To foster a </w:t>
      </w:r>
      <w:r w:rsidR="5711B76C" w:rsidRPr="1ACE9AAF">
        <w:rPr>
          <w:sz w:val="24"/>
          <w:szCs w:val="24"/>
        </w:rPr>
        <w:t>productive and rich</w:t>
      </w:r>
      <w:r w:rsidR="10513A20" w:rsidRPr="1ACE9AAF">
        <w:rPr>
          <w:sz w:val="24"/>
          <w:szCs w:val="24"/>
        </w:rPr>
        <w:t xml:space="preserve"> academic community</w:t>
      </w:r>
      <w:r w:rsidR="1F4CE605" w:rsidRPr="0A42EC07">
        <w:rPr>
          <w:sz w:val="24"/>
          <w:szCs w:val="24"/>
        </w:rPr>
        <w:t>,</w:t>
      </w:r>
      <w:r w:rsidR="10513A20" w:rsidRPr="1ACE9AAF">
        <w:rPr>
          <w:sz w:val="24"/>
          <w:szCs w:val="24"/>
        </w:rPr>
        <w:t xml:space="preserve"> it is essential </w:t>
      </w:r>
      <w:r w:rsidR="27687E20" w:rsidRPr="1ACE9AAF">
        <w:rPr>
          <w:sz w:val="24"/>
          <w:szCs w:val="24"/>
        </w:rPr>
        <w:t xml:space="preserve">to recognize </w:t>
      </w:r>
      <w:r w:rsidR="00962530" w:rsidRPr="1ACE9AAF">
        <w:rPr>
          <w:sz w:val="24"/>
          <w:szCs w:val="24"/>
        </w:rPr>
        <w:t>and adhere to</w:t>
      </w:r>
      <w:r w:rsidRPr="1ACE9AAF">
        <w:rPr>
          <w:sz w:val="24"/>
          <w:szCs w:val="24"/>
        </w:rPr>
        <w:t xml:space="preserve"> the principles of </w:t>
      </w:r>
      <w:r w:rsidR="00C67647" w:rsidRPr="1ACE9AAF">
        <w:rPr>
          <w:sz w:val="24"/>
          <w:szCs w:val="24"/>
        </w:rPr>
        <w:t>courtesy</w:t>
      </w:r>
      <w:r w:rsidRPr="1ACE9AAF">
        <w:rPr>
          <w:sz w:val="24"/>
          <w:szCs w:val="24"/>
        </w:rPr>
        <w:t>, respect</w:t>
      </w:r>
      <w:r w:rsidR="00427298" w:rsidRPr="1ACE9AAF">
        <w:rPr>
          <w:sz w:val="24"/>
          <w:szCs w:val="24"/>
        </w:rPr>
        <w:t>,</w:t>
      </w:r>
      <w:r w:rsidRPr="1ACE9AAF">
        <w:rPr>
          <w:sz w:val="24"/>
          <w:szCs w:val="24"/>
        </w:rPr>
        <w:t xml:space="preserve"> and professionalism. </w:t>
      </w:r>
    </w:p>
    <w:p w14:paraId="2FD91BCF" w14:textId="1D485FAF" w:rsidR="00962530" w:rsidRDefault="007E3732" w:rsidP="1ACE9AAF">
      <w:pPr>
        <w:rPr>
          <w:sz w:val="24"/>
          <w:szCs w:val="24"/>
        </w:rPr>
      </w:pPr>
      <w:r w:rsidRPr="1ACE9AAF">
        <w:rPr>
          <w:sz w:val="24"/>
          <w:szCs w:val="24"/>
        </w:rPr>
        <w:t xml:space="preserve">The University </w:t>
      </w:r>
      <w:r w:rsidR="001904D5" w:rsidRPr="1ACE9AAF">
        <w:rPr>
          <w:sz w:val="24"/>
          <w:szCs w:val="24"/>
        </w:rPr>
        <w:t xml:space="preserve">and its faculty </w:t>
      </w:r>
      <w:r w:rsidR="78B23F9F" w:rsidRPr="1ACE9AAF">
        <w:rPr>
          <w:sz w:val="24"/>
          <w:szCs w:val="24"/>
        </w:rPr>
        <w:t>must</w:t>
      </w:r>
      <w:r w:rsidRPr="1ACE9AAF">
        <w:rPr>
          <w:sz w:val="24"/>
          <w:szCs w:val="24"/>
        </w:rPr>
        <w:t xml:space="preserve"> balance </w:t>
      </w:r>
      <w:r w:rsidR="39D433EA" w:rsidRPr="1ACE9AAF">
        <w:rPr>
          <w:sz w:val="24"/>
          <w:szCs w:val="24"/>
        </w:rPr>
        <w:t xml:space="preserve">respect for </w:t>
      </w:r>
      <w:r w:rsidRPr="1ACE9AAF">
        <w:rPr>
          <w:sz w:val="24"/>
          <w:szCs w:val="24"/>
        </w:rPr>
        <w:t>academic freedom</w:t>
      </w:r>
      <w:r w:rsidR="00621FB8">
        <w:rPr>
          <w:sz w:val="24"/>
          <w:szCs w:val="24"/>
        </w:rPr>
        <w:t>,</w:t>
      </w:r>
      <w:r w:rsidRPr="1ACE9AAF">
        <w:rPr>
          <w:rStyle w:val="FootnoteReference"/>
          <w:sz w:val="24"/>
          <w:szCs w:val="24"/>
        </w:rPr>
        <w:footnoteReference w:id="3"/>
      </w:r>
      <w:r w:rsidRPr="1ACE9AAF">
        <w:rPr>
          <w:sz w:val="24"/>
          <w:szCs w:val="24"/>
        </w:rPr>
        <w:t xml:space="preserve"> and freedom of speech with maintaining a respectful learning and working environment.</w:t>
      </w:r>
      <w:r w:rsidR="00962530" w:rsidRPr="1ACE9AAF">
        <w:rPr>
          <w:sz w:val="24"/>
          <w:szCs w:val="24"/>
        </w:rPr>
        <w:t xml:space="preserve"> </w:t>
      </w:r>
      <w:r w:rsidR="00E10245">
        <w:rPr>
          <w:sz w:val="24"/>
          <w:szCs w:val="24"/>
        </w:rPr>
        <w:t>F</w:t>
      </w:r>
      <w:r w:rsidR="00E10245" w:rsidRPr="1ACE9AAF">
        <w:rPr>
          <w:sz w:val="24"/>
          <w:szCs w:val="24"/>
        </w:rPr>
        <w:t xml:space="preserve">aculty members </w:t>
      </w:r>
      <w:r w:rsidR="00962530" w:rsidRPr="1ACE9AAF">
        <w:rPr>
          <w:sz w:val="24"/>
          <w:szCs w:val="24"/>
        </w:rPr>
        <w:t xml:space="preserve">encourage and maintain the exchange of ideas vital to institutions of higher learning. The University and its faculty recognize that, inherent within the University’s structure, faculty are afforded the freedom to challenge and openly discuss ideas which may cause conflict. In doing </w:t>
      </w:r>
      <w:r w:rsidR="00962530" w:rsidRPr="1ACE9AAF">
        <w:rPr>
          <w:sz w:val="24"/>
          <w:szCs w:val="24"/>
        </w:rPr>
        <w:lastRenderedPageBreak/>
        <w:t xml:space="preserve">so, and as articulated more fully in the </w:t>
      </w:r>
      <w:r w:rsidR="00962530" w:rsidRPr="75E5E5D3">
        <w:rPr>
          <w:i/>
          <w:iCs/>
          <w:sz w:val="24"/>
          <w:szCs w:val="24"/>
        </w:rPr>
        <w:t>Faculty Rights and Responsibilities</w:t>
      </w:r>
      <w:r w:rsidR="00962530" w:rsidRPr="1ACE9AAF">
        <w:rPr>
          <w:sz w:val="24"/>
          <w:szCs w:val="24"/>
        </w:rPr>
        <w:t xml:space="preserve"> policy, faculty members carry a responsibility to students, colleagues, the scholarly community, and the public to carry out their duties professional</w:t>
      </w:r>
      <w:r w:rsidR="00667E26">
        <w:rPr>
          <w:sz w:val="24"/>
          <w:szCs w:val="24"/>
        </w:rPr>
        <w:t>ly</w:t>
      </w:r>
      <w:r w:rsidR="00962530" w:rsidRPr="1ACE9AAF">
        <w:rPr>
          <w:sz w:val="24"/>
          <w:szCs w:val="24"/>
        </w:rPr>
        <w:t xml:space="preserve"> and respectful</w:t>
      </w:r>
      <w:r w:rsidR="00667E26">
        <w:rPr>
          <w:sz w:val="24"/>
          <w:szCs w:val="24"/>
        </w:rPr>
        <w:t>ly</w:t>
      </w:r>
      <w:r w:rsidR="6A7B1CBE" w:rsidRPr="0A42EC07">
        <w:rPr>
          <w:sz w:val="24"/>
          <w:szCs w:val="24"/>
        </w:rPr>
        <w:t>.</w:t>
      </w:r>
      <w:r w:rsidR="00962530" w:rsidRPr="75E5E5D3">
        <w:rPr>
          <w:rStyle w:val="FootnoteReference"/>
          <w:sz w:val="24"/>
          <w:szCs w:val="24"/>
        </w:rPr>
        <w:footnoteReference w:id="4"/>
      </w:r>
    </w:p>
    <w:p w14:paraId="1D66BE8C" w14:textId="54A31D27" w:rsidR="001E74CE" w:rsidRDefault="001E74CE" w:rsidP="001E74CE">
      <w:pPr>
        <w:pStyle w:val="ListParagraph"/>
        <w:numPr>
          <w:ilvl w:val="0"/>
          <w:numId w:val="2"/>
        </w:numPr>
        <w:rPr>
          <w:rFonts w:cstheme="minorHAnsi"/>
          <w:sz w:val="24"/>
          <w:szCs w:val="24"/>
        </w:rPr>
      </w:pPr>
      <w:r>
        <w:rPr>
          <w:rFonts w:cstheme="minorHAnsi"/>
          <w:sz w:val="24"/>
          <w:szCs w:val="24"/>
        </w:rPr>
        <w:t>Purpose</w:t>
      </w:r>
    </w:p>
    <w:p w14:paraId="10A2352A" w14:textId="765A2969" w:rsidR="001E74CE" w:rsidRPr="001E74CE" w:rsidRDefault="001E74CE" w:rsidP="1ACE9AAF">
      <w:pPr>
        <w:rPr>
          <w:sz w:val="24"/>
          <w:szCs w:val="24"/>
        </w:rPr>
      </w:pPr>
      <w:r w:rsidRPr="1ACE9AAF">
        <w:rPr>
          <w:sz w:val="24"/>
          <w:szCs w:val="24"/>
        </w:rPr>
        <w:t xml:space="preserve">The purpose of this </w:t>
      </w:r>
      <w:r w:rsidR="003E7425">
        <w:rPr>
          <w:sz w:val="24"/>
          <w:szCs w:val="24"/>
        </w:rPr>
        <w:t>C</w:t>
      </w:r>
      <w:r w:rsidR="00F02FCA" w:rsidRPr="1ACE9AAF">
        <w:rPr>
          <w:sz w:val="24"/>
          <w:szCs w:val="24"/>
        </w:rPr>
        <w:t xml:space="preserve">ode </w:t>
      </w:r>
      <w:r w:rsidRPr="1ACE9AAF">
        <w:rPr>
          <w:sz w:val="24"/>
          <w:szCs w:val="24"/>
        </w:rPr>
        <w:t>is</w:t>
      </w:r>
      <w:r w:rsidR="00F05A01" w:rsidRPr="1ACE9AAF">
        <w:rPr>
          <w:sz w:val="24"/>
          <w:szCs w:val="24"/>
        </w:rPr>
        <w:t xml:space="preserve"> to </w:t>
      </w:r>
      <w:r w:rsidR="045C089C" w:rsidRPr="1ACE9AAF">
        <w:rPr>
          <w:sz w:val="24"/>
          <w:szCs w:val="24"/>
        </w:rPr>
        <w:t xml:space="preserve">set forth </w:t>
      </w:r>
      <w:r w:rsidRPr="1ACE9AAF">
        <w:rPr>
          <w:sz w:val="24"/>
          <w:szCs w:val="24"/>
        </w:rPr>
        <w:t xml:space="preserve">shared </w:t>
      </w:r>
      <w:r w:rsidR="2E9C5B0C" w:rsidRPr="1ACE9AAF">
        <w:rPr>
          <w:sz w:val="24"/>
          <w:szCs w:val="24"/>
        </w:rPr>
        <w:t>expectation</w:t>
      </w:r>
      <w:r w:rsidR="52761718" w:rsidRPr="1ACE9AAF">
        <w:rPr>
          <w:sz w:val="24"/>
          <w:szCs w:val="24"/>
        </w:rPr>
        <w:t>s</w:t>
      </w:r>
      <w:r w:rsidR="2E9C5B0C" w:rsidRPr="1ACE9AAF">
        <w:rPr>
          <w:sz w:val="24"/>
          <w:szCs w:val="24"/>
        </w:rPr>
        <w:t xml:space="preserve"> </w:t>
      </w:r>
      <w:r w:rsidRPr="1ACE9AAF">
        <w:rPr>
          <w:sz w:val="24"/>
          <w:szCs w:val="24"/>
        </w:rPr>
        <w:t xml:space="preserve">of </w:t>
      </w:r>
      <w:r w:rsidR="00012832" w:rsidRPr="1ACE9AAF">
        <w:rPr>
          <w:sz w:val="24"/>
          <w:szCs w:val="24"/>
        </w:rPr>
        <w:t>how</w:t>
      </w:r>
      <w:r w:rsidR="00667E26">
        <w:rPr>
          <w:sz w:val="24"/>
          <w:szCs w:val="24"/>
        </w:rPr>
        <w:t xml:space="preserve"> </w:t>
      </w:r>
      <w:r w:rsidR="00012832" w:rsidRPr="1ACE9AAF">
        <w:rPr>
          <w:sz w:val="24"/>
          <w:szCs w:val="24"/>
        </w:rPr>
        <w:t xml:space="preserve">faculty and academic staff interact </w:t>
      </w:r>
      <w:r w:rsidR="00543538" w:rsidRPr="1ACE9AAF">
        <w:rPr>
          <w:sz w:val="24"/>
          <w:szCs w:val="24"/>
        </w:rPr>
        <w:t>with one another</w:t>
      </w:r>
      <w:r w:rsidR="00BD02C4" w:rsidRPr="1ACE9AAF">
        <w:rPr>
          <w:sz w:val="24"/>
          <w:szCs w:val="24"/>
        </w:rPr>
        <w:t>,</w:t>
      </w:r>
      <w:r w:rsidR="00667E26">
        <w:rPr>
          <w:sz w:val="24"/>
          <w:szCs w:val="24"/>
        </w:rPr>
        <w:t xml:space="preserve"> </w:t>
      </w:r>
      <w:r w:rsidR="00667E26" w:rsidRPr="1ACE9AAF">
        <w:rPr>
          <w:sz w:val="24"/>
          <w:szCs w:val="24"/>
        </w:rPr>
        <w:t>students</w:t>
      </w:r>
      <w:r w:rsidR="00667E26">
        <w:rPr>
          <w:sz w:val="24"/>
          <w:szCs w:val="24"/>
        </w:rPr>
        <w:t>,</w:t>
      </w:r>
      <w:r w:rsidR="00667E26" w:rsidRPr="1ACE9AAF">
        <w:rPr>
          <w:sz w:val="24"/>
          <w:szCs w:val="24"/>
        </w:rPr>
        <w:t xml:space="preserve"> support staff,</w:t>
      </w:r>
      <w:r w:rsidR="00667E26">
        <w:rPr>
          <w:sz w:val="24"/>
          <w:szCs w:val="24"/>
        </w:rPr>
        <w:t xml:space="preserve"> and</w:t>
      </w:r>
      <w:r w:rsidR="00667E26" w:rsidRPr="1ACE9AAF">
        <w:rPr>
          <w:sz w:val="24"/>
          <w:szCs w:val="24"/>
        </w:rPr>
        <w:t xml:space="preserve"> </w:t>
      </w:r>
      <w:r w:rsidR="00667E26">
        <w:rPr>
          <w:sz w:val="24"/>
          <w:szCs w:val="24"/>
        </w:rPr>
        <w:t>administrators</w:t>
      </w:r>
      <w:r w:rsidR="00543538" w:rsidRPr="1ACE9AAF">
        <w:rPr>
          <w:sz w:val="24"/>
          <w:szCs w:val="24"/>
        </w:rPr>
        <w:t xml:space="preserve"> </w:t>
      </w:r>
      <w:r w:rsidR="00F05A01" w:rsidRPr="1ACE9AAF">
        <w:rPr>
          <w:sz w:val="24"/>
          <w:szCs w:val="24"/>
        </w:rPr>
        <w:t>with the goal of</w:t>
      </w:r>
      <w:r w:rsidR="00C24768" w:rsidRPr="1ACE9AAF">
        <w:rPr>
          <w:sz w:val="24"/>
          <w:szCs w:val="24"/>
        </w:rPr>
        <w:t xml:space="preserve"> </w:t>
      </w:r>
      <w:r w:rsidR="0003536F" w:rsidRPr="1ACE9AAF">
        <w:rPr>
          <w:sz w:val="24"/>
          <w:szCs w:val="24"/>
        </w:rPr>
        <w:t>maintain</w:t>
      </w:r>
      <w:r w:rsidR="00F05A01" w:rsidRPr="1ACE9AAF">
        <w:rPr>
          <w:sz w:val="24"/>
          <w:szCs w:val="24"/>
        </w:rPr>
        <w:t>ing</w:t>
      </w:r>
      <w:r w:rsidR="0003536F" w:rsidRPr="1ACE9AAF">
        <w:rPr>
          <w:sz w:val="24"/>
          <w:szCs w:val="24"/>
        </w:rPr>
        <w:t xml:space="preserve"> a </w:t>
      </w:r>
      <w:r w:rsidR="00F65743" w:rsidRPr="1ACE9AAF">
        <w:rPr>
          <w:sz w:val="24"/>
          <w:szCs w:val="24"/>
        </w:rPr>
        <w:t xml:space="preserve">respectful </w:t>
      </w:r>
      <w:r w:rsidR="0003536F" w:rsidRPr="1ACE9AAF">
        <w:rPr>
          <w:sz w:val="24"/>
          <w:szCs w:val="24"/>
        </w:rPr>
        <w:t>learning and working environment</w:t>
      </w:r>
      <w:r w:rsidR="3731708D" w:rsidRPr="1ACE9AAF">
        <w:rPr>
          <w:sz w:val="24"/>
          <w:szCs w:val="24"/>
        </w:rPr>
        <w:t>. The faculty handbook identifies</w:t>
      </w:r>
      <w:r w:rsidR="00F65743" w:rsidRPr="1ACE9AAF">
        <w:rPr>
          <w:sz w:val="24"/>
          <w:szCs w:val="24"/>
        </w:rPr>
        <w:t xml:space="preserve"> </w:t>
      </w:r>
      <w:r w:rsidR="2275904C" w:rsidRPr="1ACE9AAF">
        <w:rPr>
          <w:sz w:val="24"/>
          <w:szCs w:val="24"/>
        </w:rPr>
        <w:t>existing</w:t>
      </w:r>
      <w:r w:rsidR="00343D98">
        <w:rPr>
          <w:sz w:val="24"/>
          <w:szCs w:val="24"/>
        </w:rPr>
        <w:t xml:space="preserve"> mechanisms</w:t>
      </w:r>
      <w:r w:rsidR="2275904C" w:rsidRPr="1ACE9AAF">
        <w:rPr>
          <w:sz w:val="24"/>
          <w:szCs w:val="24"/>
        </w:rPr>
        <w:t xml:space="preserve"> </w:t>
      </w:r>
      <w:r w:rsidR="00F05A01" w:rsidRPr="1ACE9AAF">
        <w:rPr>
          <w:sz w:val="24"/>
          <w:szCs w:val="24"/>
        </w:rPr>
        <w:t xml:space="preserve">for </w:t>
      </w:r>
      <w:r w:rsidR="00012832" w:rsidRPr="1ACE9AAF">
        <w:rPr>
          <w:sz w:val="24"/>
          <w:szCs w:val="24"/>
        </w:rPr>
        <w:t>resolution in those instances in which a MSU community member</w:t>
      </w:r>
      <w:r w:rsidR="00EC7766" w:rsidRPr="1ACE9AAF">
        <w:rPr>
          <w:rStyle w:val="FootnoteReference"/>
          <w:sz w:val="24"/>
          <w:szCs w:val="24"/>
        </w:rPr>
        <w:footnoteReference w:id="5"/>
      </w:r>
      <w:r w:rsidR="00012832" w:rsidRPr="1ACE9AAF">
        <w:rPr>
          <w:sz w:val="24"/>
          <w:szCs w:val="24"/>
        </w:rPr>
        <w:t xml:space="preserve"> believes </w:t>
      </w:r>
      <w:r w:rsidR="1AB145B1" w:rsidRPr="1ACE9AAF">
        <w:rPr>
          <w:sz w:val="24"/>
          <w:szCs w:val="24"/>
        </w:rPr>
        <w:t xml:space="preserve">they have </w:t>
      </w:r>
      <w:r w:rsidR="00F54A3F" w:rsidRPr="1ACE9AAF">
        <w:rPr>
          <w:sz w:val="24"/>
          <w:szCs w:val="24"/>
        </w:rPr>
        <w:t xml:space="preserve">been subject to behaviors or interactions contrary to </w:t>
      </w:r>
      <w:r w:rsidR="006B3A3D" w:rsidRPr="1ACE9AAF">
        <w:rPr>
          <w:sz w:val="24"/>
          <w:szCs w:val="24"/>
        </w:rPr>
        <w:t>t</w:t>
      </w:r>
      <w:r w:rsidR="00F05A01" w:rsidRPr="1ACE9AAF">
        <w:rPr>
          <w:sz w:val="24"/>
          <w:szCs w:val="24"/>
        </w:rPr>
        <w:t>he Code</w:t>
      </w:r>
      <w:r w:rsidR="00F54A3F" w:rsidRPr="1ACE9AAF">
        <w:rPr>
          <w:sz w:val="24"/>
          <w:szCs w:val="24"/>
        </w:rPr>
        <w:t xml:space="preserve">. </w:t>
      </w:r>
    </w:p>
    <w:p w14:paraId="55F68FC1" w14:textId="20601B32" w:rsidR="007E3732" w:rsidRDefault="00EA65D8" w:rsidP="001904D5">
      <w:pPr>
        <w:pStyle w:val="ListParagraph"/>
        <w:numPr>
          <w:ilvl w:val="0"/>
          <w:numId w:val="2"/>
        </w:numPr>
        <w:rPr>
          <w:sz w:val="24"/>
          <w:szCs w:val="24"/>
        </w:rPr>
      </w:pPr>
      <w:r>
        <w:rPr>
          <w:sz w:val="24"/>
          <w:szCs w:val="24"/>
        </w:rPr>
        <w:t>Code</w:t>
      </w:r>
      <w:r w:rsidR="001904D5">
        <w:rPr>
          <w:sz w:val="24"/>
          <w:szCs w:val="24"/>
        </w:rPr>
        <w:t xml:space="preserve"> o</w:t>
      </w:r>
      <w:r w:rsidR="000A6A57">
        <w:rPr>
          <w:sz w:val="24"/>
          <w:szCs w:val="24"/>
        </w:rPr>
        <w:t>f</w:t>
      </w:r>
      <w:r w:rsidR="001904D5">
        <w:rPr>
          <w:sz w:val="24"/>
          <w:szCs w:val="24"/>
        </w:rPr>
        <w:t xml:space="preserve"> Professional Standards and Behaviors</w:t>
      </w:r>
    </w:p>
    <w:p w14:paraId="2013263C" w14:textId="27DC7AE8" w:rsidR="0003536F" w:rsidRDefault="0003536F" w:rsidP="00AB1394">
      <w:pPr>
        <w:spacing w:after="0" w:line="240" w:lineRule="auto"/>
        <w:rPr>
          <w:sz w:val="24"/>
          <w:szCs w:val="24"/>
        </w:rPr>
      </w:pPr>
      <w:r w:rsidRPr="532252D7">
        <w:rPr>
          <w:sz w:val="24"/>
          <w:szCs w:val="24"/>
        </w:rPr>
        <w:t>The Code is intended to: (1) address behaviors rather than thoughts or beliefs, (2) balance professional debate and disagreement</w:t>
      </w:r>
      <w:r w:rsidR="00667E26" w:rsidRPr="532252D7">
        <w:rPr>
          <w:sz w:val="24"/>
          <w:szCs w:val="24"/>
        </w:rPr>
        <w:t>,</w:t>
      </w:r>
      <w:r w:rsidR="00192F78" w:rsidRPr="532252D7">
        <w:rPr>
          <w:sz w:val="24"/>
          <w:szCs w:val="24"/>
        </w:rPr>
        <w:t xml:space="preserve"> </w:t>
      </w:r>
      <w:r w:rsidRPr="532252D7">
        <w:rPr>
          <w:sz w:val="24"/>
          <w:szCs w:val="24"/>
        </w:rPr>
        <w:t>ensuring a respectful environment for all</w:t>
      </w:r>
      <w:r w:rsidR="00192F78" w:rsidRPr="532252D7">
        <w:rPr>
          <w:sz w:val="24"/>
          <w:szCs w:val="24"/>
        </w:rPr>
        <w:t xml:space="preserve"> </w:t>
      </w:r>
      <w:r w:rsidRPr="532252D7">
        <w:rPr>
          <w:sz w:val="24"/>
          <w:szCs w:val="24"/>
        </w:rPr>
        <w:t>faculty, academ</w:t>
      </w:r>
      <w:r w:rsidRPr="00CA5754">
        <w:rPr>
          <w:sz w:val="24"/>
          <w:szCs w:val="24"/>
        </w:rPr>
        <w:t xml:space="preserve">ic </w:t>
      </w:r>
      <w:r w:rsidRPr="532252D7">
        <w:rPr>
          <w:sz w:val="24"/>
          <w:szCs w:val="24"/>
        </w:rPr>
        <w:t xml:space="preserve">staff, </w:t>
      </w:r>
      <w:r w:rsidR="00667E26" w:rsidRPr="532252D7">
        <w:rPr>
          <w:sz w:val="24"/>
          <w:szCs w:val="24"/>
        </w:rPr>
        <w:t>students, support staff and administrators</w:t>
      </w:r>
      <w:r w:rsidRPr="532252D7">
        <w:rPr>
          <w:sz w:val="24"/>
          <w:szCs w:val="24"/>
        </w:rPr>
        <w:t>, and (3) be aspirational</w:t>
      </w:r>
      <w:r w:rsidR="00F02FCA" w:rsidRPr="532252D7">
        <w:rPr>
          <w:sz w:val="24"/>
          <w:szCs w:val="24"/>
        </w:rPr>
        <w:t xml:space="preserve"> and</w:t>
      </w:r>
      <w:r w:rsidRPr="532252D7">
        <w:rPr>
          <w:sz w:val="24"/>
          <w:szCs w:val="24"/>
        </w:rPr>
        <w:t xml:space="preserve"> constructive</w:t>
      </w:r>
      <w:r w:rsidR="00F02FCA" w:rsidRPr="532252D7">
        <w:rPr>
          <w:sz w:val="24"/>
          <w:szCs w:val="24"/>
        </w:rPr>
        <w:t xml:space="preserve"> </w:t>
      </w:r>
      <w:r w:rsidRPr="532252D7">
        <w:rPr>
          <w:sz w:val="24"/>
          <w:szCs w:val="24"/>
        </w:rPr>
        <w:t>rather than punitive.</w:t>
      </w:r>
    </w:p>
    <w:p w14:paraId="5A68E328" w14:textId="77777777" w:rsidR="0003536F" w:rsidRDefault="0003536F" w:rsidP="00AB1394">
      <w:pPr>
        <w:spacing w:after="0" w:line="240" w:lineRule="auto"/>
        <w:rPr>
          <w:sz w:val="24"/>
          <w:szCs w:val="24"/>
        </w:rPr>
      </w:pPr>
    </w:p>
    <w:p w14:paraId="6DD0F6F4" w14:textId="0107A6C7" w:rsidR="00AB1394" w:rsidRDefault="00AB1394" w:rsidP="00AB1394">
      <w:pPr>
        <w:spacing w:after="0" w:line="240" w:lineRule="auto"/>
        <w:rPr>
          <w:sz w:val="24"/>
          <w:szCs w:val="24"/>
        </w:rPr>
      </w:pPr>
      <w:r>
        <w:rPr>
          <w:sz w:val="24"/>
          <w:szCs w:val="24"/>
        </w:rPr>
        <w:t xml:space="preserve">The Office of the Provost has adopted </w:t>
      </w:r>
      <w:r w:rsidR="00C24768">
        <w:rPr>
          <w:sz w:val="24"/>
          <w:szCs w:val="24"/>
        </w:rPr>
        <w:t xml:space="preserve">the </w:t>
      </w:r>
      <w:r w:rsidR="0003536F">
        <w:rPr>
          <w:sz w:val="24"/>
          <w:szCs w:val="24"/>
        </w:rPr>
        <w:t>Code in</w:t>
      </w:r>
      <w:r>
        <w:rPr>
          <w:sz w:val="24"/>
          <w:szCs w:val="24"/>
        </w:rPr>
        <w:t xml:space="preserve"> its entirety. </w:t>
      </w:r>
    </w:p>
    <w:p w14:paraId="112BCAE7" w14:textId="7C131C50" w:rsidR="001D4EFA" w:rsidRDefault="001D4EFA" w:rsidP="1ACE9AAF">
      <w:pPr>
        <w:spacing w:after="0" w:line="240" w:lineRule="auto"/>
        <w:rPr>
          <w:sz w:val="24"/>
          <w:szCs w:val="24"/>
        </w:rPr>
      </w:pPr>
    </w:p>
    <w:p w14:paraId="2EFE0909" w14:textId="2BCE1F56" w:rsidR="00EA65D8" w:rsidRPr="00EA65D8" w:rsidRDefault="00EA65D8" w:rsidP="00AB1394">
      <w:pPr>
        <w:spacing w:after="0" w:line="240" w:lineRule="auto"/>
        <w:rPr>
          <w:sz w:val="24"/>
          <w:szCs w:val="24"/>
          <w:u w:val="single"/>
        </w:rPr>
      </w:pPr>
      <w:r w:rsidRPr="75E5E5D3">
        <w:rPr>
          <w:sz w:val="24"/>
          <w:szCs w:val="24"/>
          <w:u w:val="single"/>
        </w:rPr>
        <w:t xml:space="preserve">We the </w:t>
      </w:r>
      <w:r w:rsidR="00C24768" w:rsidRPr="75E5E5D3">
        <w:rPr>
          <w:sz w:val="24"/>
          <w:szCs w:val="24"/>
          <w:u w:val="single"/>
        </w:rPr>
        <w:t>F</w:t>
      </w:r>
      <w:r w:rsidRPr="75E5E5D3">
        <w:rPr>
          <w:sz w:val="24"/>
          <w:szCs w:val="24"/>
          <w:u w:val="single"/>
        </w:rPr>
        <w:t>aculty</w:t>
      </w:r>
      <w:r w:rsidR="00C91515">
        <w:rPr>
          <w:sz w:val="24"/>
          <w:szCs w:val="24"/>
          <w:u w:val="single"/>
        </w:rPr>
        <w:t>:</w:t>
      </w:r>
      <w:r w:rsidRPr="75E5E5D3">
        <w:rPr>
          <w:sz w:val="24"/>
          <w:szCs w:val="24"/>
          <w:u w:val="single"/>
        </w:rPr>
        <w:t xml:space="preserve"> </w:t>
      </w:r>
    </w:p>
    <w:p w14:paraId="29A125C9" w14:textId="77777777" w:rsidR="00EA65D8" w:rsidRDefault="00EA65D8" w:rsidP="00AB1394">
      <w:pPr>
        <w:spacing w:after="0" w:line="240" w:lineRule="auto"/>
        <w:rPr>
          <w:sz w:val="24"/>
          <w:szCs w:val="24"/>
        </w:rPr>
      </w:pPr>
    </w:p>
    <w:p w14:paraId="355F93A6" w14:textId="4604736B" w:rsidR="00AB1394" w:rsidRPr="00EA65D8" w:rsidRDefault="00EA65D8" w:rsidP="00EA65D8">
      <w:pPr>
        <w:pStyle w:val="ListParagraph"/>
        <w:numPr>
          <w:ilvl w:val="0"/>
          <w:numId w:val="3"/>
        </w:numPr>
        <w:spacing w:after="0" w:line="240" w:lineRule="auto"/>
        <w:rPr>
          <w:sz w:val="24"/>
          <w:szCs w:val="24"/>
        </w:rPr>
      </w:pPr>
      <w:r w:rsidRPr="75E5E5D3">
        <w:rPr>
          <w:sz w:val="24"/>
          <w:szCs w:val="24"/>
        </w:rPr>
        <w:t>Re</w:t>
      </w:r>
      <w:r w:rsidR="00AB1394" w:rsidRPr="75E5E5D3">
        <w:rPr>
          <w:sz w:val="24"/>
          <w:szCs w:val="24"/>
        </w:rPr>
        <w:t>cognize that</w:t>
      </w:r>
      <w:r w:rsidR="0096567B">
        <w:rPr>
          <w:sz w:val="24"/>
          <w:szCs w:val="24"/>
        </w:rPr>
        <w:t xml:space="preserve"> respectful</w:t>
      </w:r>
      <w:r w:rsidR="00AB1394" w:rsidRPr="75E5E5D3">
        <w:rPr>
          <w:sz w:val="24"/>
          <w:szCs w:val="24"/>
        </w:rPr>
        <w:t xml:space="preserve"> discussion and disagreement </w:t>
      </w:r>
      <w:r w:rsidR="0096567B">
        <w:rPr>
          <w:sz w:val="24"/>
          <w:szCs w:val="24"/>
        </w:rPr>
        <w:t>is</w:t>
      </w:r>
      <w:r w:rsidR="0096567B" w:rsidRPr="75E5E5D3">
        <w:rPr>
          <w:sz w:val="24"/>
          <w:szCs w:val="24"/>
        </w:rPr>
        <w:t xml:space="preserve"> </w:t>
      </w:r>
      <w:r w:rsidR="00AB1394" w:rsidRPr="75E5E5D3">
        <w:rPr>
          <w:sz w:val="24"/>
          <w:szCs w:val="24"/>
        </w:rPr>
        <w:t xml:space="preserve">central to the academic life of the </w:t>
      </w:r>
      <w:r w:rsidR="006500E4" w:rsidRPr="75E5E5D3">
        <w:rPr>
          <w:sz w:val="24"/>
          <w:szCs w:val="24"/>
        </w:rPr>
        <w:t>U</w:t>
      </w:r>
      <w:r w:rsidR="00AB1394" w:rsidRPr="75E5E5D3">
        <w:rPr>
          <w:sz w:val="24"/>
          <w:szCs w:val="24"/>
        </w:rPr>
        <w:t>niversity. This means:</w:t>
      </w:r>
    </w:p>
    <w:p w14:paraId="5FEA3019" w14:textId="38AC500E" w:rsidR="00AB1394" w:rsidRDefault="63543437" w:rsidP="00AB1394">
      <w:pPr>
        <w:pStyle w:val="ListParagraph"/>
        <w:numPr>
          <w:ilvl w:val="1"/>
          <w:numId w:val="3"/>
        </w:numPr>
        <w:spacing w:after="0" w:line="240" w:lineRule="auto"/>
        <w:rPr>
          <w:sz w:val="24"/>
          <w:szCs w:val="24"/>
        </w:rPr>
      </w:pPr>
      <w:r w:rsidRPr="75E5E5D3">
        <w:rPr>
          <w:sz w:val="24"/>
          <w:szCs w:val="24"/>
        </w:rPr>
        <w:t xml:space="preserve">We respectfully listen to each other. </w:t>
      </w:r>
    </w:p>
    <w:p w14:paraId="6C2F21F9" w14:textId="417D6E8E" w:rsidR="00D43667" w:rsidRPr="00C526F6" w:rsidRDefault="00AB1394" w:rsidP="75E5E5D3">
      <w:pPr>
        <w:pStyle w:val="ListParagraph"/>
        <w:numPr>
          <w:ilvl w:val="1"/>
          <w:numId w:val="3"/>
        </w:numPr>
        <w:spacing w:after="0" w:line="240" w:lineRule="auto"/>
        <w:rPr>
          <w:rFonts w:eastAsiaTheme="minorEastAsia"/>
          <w:sz w:val="24"/>
          <w:szCs w:val="24"/>
        </w:rPr>
      </w:pPr>
      <w:r w:rsidRPr="75E5E5D3">
        <w:rPr>
          <w:sz w:val="24"/>
          <w:szCs w:val="24"/>
        </w:rPr>
        <w:t xml:space="preserve">We create constructive and respectful environments in which individuals are free to express themselves without fear of disrespect, abuse, reprisal, </w:t>
      </w:r>
      <w:proofErr w:type="gramStart"/>
      <w:r w:rsidRPr="75E5E5D3">
        <w:rPr>
          <w:sz w:val="24"/>
          <w:szCs w:val="24"/>
        </w:rPr>
        <w:t>interruption</w:t>
      </w:r>
      <w:proofErr w:type="gramEnd"/>
      <w:r w:rsidRPr="75E5E5D3">
        <w:rPr>
          <w:sz w:val="24"/>
          <w:szCs w:val="24"/>
        </w:rPr>
        <w:t xml:space="preserve"> or </w:t>
      </w:r>
      <w:r w:rsidR="001D4EFA" w:rsidRPr="75E5E5D3">
        <w:rPr>
          <w:sz w:val="24"/>
          <w:szCs w:val="24"/>
        </w:rPr>
        <w:t>belittlement</w:t>
      </w:r>
      <w:r w:rsidR="0047400A">
        <w:rPr>
          <w:sz w:val="24"/>
          <w:szCs w:val="24"/>
        </w:rPr>
        <w:t>.</w:t>
      </w:r>
    </w:p>
    <w:p w14:paraId="6830410C" w14:textId="2D388050" w:rsidR="001904D5" w:rsidRDefault="00AB1394" w:rsidP="00AB1394">
      <w:pPr>
        <w:pStyle w:val="ListParagraph"/>
        <w:numPr>
          <w:ilvl w:val="1"/>
          <w:numId w:val="3"/>
        </w:numPr>
        <w:spacing w:after="0" w:line="240" w:lineRule="auto"/>
        <w:rPr>
          <w:sz w:val="24"/>
          <w:szCs w:val="24"/>
        </w:rPr>
      </w:pPr>
      <w:r w:rsidRPr="1ACE9AAF">
        <w:rPr>
          <w:sz w:val="24"/>
          <w:szCs w:val="24"/>
        </w:rPr>
        <w:t>We solicit and encourage input from our colleagues while ensuring that power dynamics and imbalances neither silence nor amplify the ideas of some at the expense of others.</w:t>
      </w:r>
    </w:p>
    <w:p w14:paraId="6B9F5181" w14:textId="7089C001" w:rsidR="00D43667" w:rsidRPr="00197389" w:rsidRDefault="00D43667" w:rsidP="00197389">
      <w:pPr>
        <w:pStyle w:val="ListParagraph"/>
        <w:numPr>
          <w:ilvl w:val="1"/>
          <w:numId w:val="3"/>
        </w:numPr>
        <w:spacing w:after="0" w:line="240" w:lineRule="auto"/>
        <w:rPr>
          <w:rFonts w:eastAsiaTheme="minorEastAsia"/>
          <w:sz w:val="24"/>
          <w:szCs w:val="24"/>
        </w:rPr>
      </w:pPr>
      <w:r>
        <w:rPr>
          <w:sz w:val="24"/>
          <w:szCs w:val="24"/>
        </w:rPr>
        <w:t xml:space="preserve">When we perceive a discussion to be disrespectful, we reserve the right to decline further engagement. </w:t>
      </w:r>
    </w:p>
    <w:p w14:paraId="2AB7D23B" w14:textId="77777777" w:rsidR="00AB1394" w:rsidRPr="00AB1394" w:rsidRDefault="00AB1394" w:rsidP="00AB1394">
      <w:pPr>
        <w:spacing w:after="0" w:line="240" w:lineRule="auto"/>
        <w:rPr>
          <w:i/>
          <w:iCs/>
          <w:sz w:val="24"/>
          <w:szCs w:val="24"/>
        </w:rPr>
      </w:pPr>
    </w:p>
    <w:p w14:paraId="7BD8F45E" w14:textId="71302038" w:rsidR="00AB1394" w:rsidRDefault="00AB1394" w:rsidP="00AB1394">
      <w:pPr>
        <w:spacing w:after="0" w:line="240" w:lineRule="auto"/>
        <w:rPr>
          <w:sz w:val="24"/>
          <w:szCs w:val="24"/>
        </w:rPr>
      </w:pPr>
      <w:r w:rsidRPr="75E5E5D3">
        <w:rPr>
          <w:i/>
          <w:iCs/>
          <w:sz w:val="24"/>
          <w:szCs w:val="24"/>
        </w:rPr>
        <w:t xml:space="preserve">When we engage in respectful and professional dialogue, we listen and respond to others with open-mindedness and </w:t>
      </w:r>
      <w:r w:rsidR="00311B98" w:rsidRPr="75E5E5D3">
        <w:rPr>
          <w:i/>
          <w:iCs/>
          <w:sz w:val="24"/>
          <w:szCs w:val="24"/>
        </w:rPr>
        <w:t>courtesy</w:t>
      </w:r>
      <w:r w:rsidRPr="75E5E5D3">
        <w:rPr>
          <w:i/>
          <w:iCs/>
          <w:sz w:val="24"/>
          <w:szCs w:val="24"/>
        </w:rPr>
        <w:t xml:space="preserve">. We do not interrupt or otherwise silence others, engage in personal attacks, comment on </w:t>
      </w:r>
      <w:r w:rsidR="00621FB8" w:rsidRPr="75E5E5D3">
        <w:rPr>
          <w:i/>
          <w:iCs/>
          <w:sz w:val="24"/>
          <w:szCs w:val="24"/>
        </w:rPr>
        <w:t xml:space="preserve">the appearance of </w:t>
      </w:r>
      <w:r w:rsidRPr="75E5E5D3">
        <w:rPr>
          <w:i/>
          <w:iCs/>
          <w:sz w:val="24"/>
          <w:szCs w:val="24"/>
        </w:rPr>
        <w:t xml:space="preserve">others or abuse positions of authority and </w:t>
      </w:r>
      <w:r w:rsidRPr="75E5E5D3">
        <w:rPr>
          <w:sz w:val="24"/>
          <w:szCs w:val="24"/>
        </w:rPr>
        <w:t>power.</w:t>
      </w:r>
    </w:p>
    <w:p w14:paraId="6C7A99FE" w14:textId="77777777" w:rsidR="00AB1394" w:rsidRDefault="00AB1394" w:rsidP="00AB1394">
      <w:pPr>
        <w:spacing w:after="0" w:line="240" w:lineRule="auto"/>
        <w:rPr>
          <w:sz w:val="24"/>
          <w:szCs w:val="24"/>
        </w:rPr>
      </w:pPr>
    </w:p>
    <w:p w14:paraId="2BA421CC" w14:textId="7C77F3E7" w:rsidR="00AB1394" w:rsidRDefault="00EA65D8" w:rsidP="00EA65D8">
      <w:pPr>
        <w:pStyle w:val="ListParagraph"/>
        <w:numPr>
          <w:ilvl w:val="0"/>
          <w:numId w:val="3"/>
        </w:numPr>
        <w:spacing w:after="0" w:line="240" w:lineRule="auto"/>
        <w:rPr>
          <w:sz w:val="24"/>
          <w:szCs w:val="24"/>
        </w:rPr>
      </w:pPr>
      <w:r w:rsidRPr="1ACE9AAF">
        <w:rPr>
          <w:sz w:val="24"/>
          <w:szCs w:val="24"/>
        </w:rPr>
        <w:lastRenderedPageBreak/>
        <w:t>Re</w:t>
      </w:r>
      <w:r w:rsidR="00AB1394" w:rsidRPr="1ACE9AAF">
        <w:rPr>
          <w:sz w:val="24"/>
          <w:szCs w:val="24"/>
        </w:rPr>
        <w:t xml:space="preserve">cognize our shared interest in the success of one another as well as </w:t>
      </w:r>
      <w:r w:rsidR="00F65743" w:rsidRPr="1ACE9AAF">
        <w:rPr>
          <w:sz w:val="24"/>
          <w:szCs w:val="24"/>
        </w:rPr>
        <w:t>the University as a whole</w:t>
      </w:r>
      <w:r w:rsidR="00AB1394" w:rsidRPr="1ACE9AAF">
        <w:rPr>
          <w:sz w:val="24"/>
          <w:szCs w:val="24"/>
        </w:rPr>
        <w:t>. This means:</w:t>
      </w:r>
    </w:p>
    <w:p w14:paraId="1A39133F" w14:textId="6A68986D" w:rsidR="00AB1394" w:rsidRDefault="00AB1394" w:rsidP="00AB1394">
      <w:pPr>
        <w:pStyle w:val="ListParagraph"/>
        <w:numPr>
          <w:ilvl w:val="1"/>
          <w:numId w:val="3"/>
        </w:numPr>
        <w:spacing w:after="0" w:line="240" w:lineRule="auto"/>
        <w:rPr>
          <w:sz w:val="24"/>
          <w:szCs w:val="24"/>
        </w:rPr>
      </w:pPr>
      <w:r w:rsidRPr="75E5E5D3">
        <w:rPr>
          <w:sz w:val="24"/>
          <w:szCs w:val="24"/>
        </w:rPr>
        <w:t>We foster respectful and supportive interactions with</w:t>
      </w:r>
      <w:r w:rsidR="00667E26" w:rsidRPr="75E5E5D3">
        <w:rPr>
          <w:sz w:val="24"/>
          <w:szCs w:val="24"/>
        </w:rPr>
        <w:t xml:space="preserve"> faculty, </w:t>
      </w:r>
      <w:r w:rsidR="00667E26" w:rsidRPr="008E7E24">
        <w:rPr>
          <w:sz w:val="24"/>
          <w:szCs w:val="24"/>
        </w:rPr>
        <w:t>academic staff,</w:t>
      </w:r>
      <w:r w:rsidR="00667E26" w:rsidRPr="75E5E5D3">
        <w:rPr>
          <w:sz w:val="24"/>
          <w:szCs w:val="24"/>
        </w:rPr>
        <w:t xml:space="preserve"> students, support staff, and administrators.</w:t>
      </w:r>
      <w:r w:rsidRPr="75E5E5D3">
        <w:rPr>
          <w:sz w:val="24"/>
          <w:szCs w:val="24"/>
        </w:rPr>
        <w:t xml:space="preserve"> </w:t>
      </w:r>
    </w:p>
    <w:p w14:paraId="3A617C60" w14:textId="0585905A" w:rsidR="00AB1394" w:rsidRDefault="00AB1394" w:rsidP="00AB1394">
      <w:pPr>
        <w:pStyle w:val="ListParagraph"/>
        <w:numPr>
          <w:ilvl w:val="1"/>
          <w:numId w:val="3"/>
        </w:numPr>
        <w:spacing w:after="0" w:line="240" w:lineRule="auto"/>
        <w:rPr>
          <w:sz w:val="24"/>
          <w:szCs w:val="24"/>
        </w:rPr>
      </w:pPr>
      <w:r w:rsidRPr="75E5E5D3">
        <w:rPr>
          <w:sz w:val="24"/>
          <w:szCs w:val="24"/>
        </w:rPr>
        <w:t>We recognize</w:t>
      </w:r>
      <w:r w:rsidR="00600044">
        <w:rPr>
          <w:sz w:val="24"/>
          <w:szCs w:val="24"/>
        </w:rPr>
        <w:t xml:space="preserve"> </w:t>
      </w:r>
      <w:r w:rsidRPr="75E5E5D3">
        <w:rPr>
          <w:sz w:val="24"/>
          <w:szCs w:val="24"/>
        </w:rPr>
        <w:t>and</w:t>
      </w:r>
      <w:r w:rsidR="001D4EFA" w:rsidRPr="75E5E5D3">
        <w:rPr>
          <w:sz w:val="24"/>
          <w:szCs w:val="24"/>
        </w:rPr>
        <w:t xml:space="preserve"> </w:t>
      </w:r>
      <w:r w:rsidRPr="75E5E5D3">
        <w:rPr>
          <w:sz w:val="24"/>
          <w:szCs w:val="24"/>
        </w:rPr>
        <w:t xml:space="preserve">celebrate the accomplishments of </w:t>
      </w:r>
      <w:r w:rsidR="00F60DA7" w:rsidRPr="75E5E5D3">
        <w:rPr>
          <w:sz w:val="24"/>
          <w:szCs w:val="24"/>
        </w:rPr>
        <w:t>others</w:t>
      </w:r>
      <w:r w:rsidRPr="75E5E5D3">
        <w:rPr>
          <w:sz w:val="24"/>
          <w:szCs w:val="24"/>
        </w:rPr>
        <w:t>, giving credit where it is due.</w:t>
      </w:r>
    </w:p>
    <w:p w14:paraId="0C9220D7" w14:textId="61798114" w:rsidR="00AB1394" w:rsidRDefault="00AB1394" w:rsidP="00AB1394">
      <w:pPr>
        <w:pStyle w:val="ListParagraph"/>
        <w:numPr>
          <w:ilvl w:val="1"/>
          <w:numId w:val="3"/>
        </w:numPr>
        <w:spacing w:after="0" w:line="240" w:lineRule="auto"/>
        <w:rPr>
          <w:sz w:val="24"/>
          <w:szCs w:val="24"/>
        </w:rPr>
      </w:pPr>
      <w:r w:rsidRPr="75E5E5D3">
        <w:rPr>
          <w:sz w:val="24"/>
          <w:szCs w:val="24"/>
        </w:rPr>
        <w:t xml:space="preserve">We understand and respect that our colleagues </w:t>
      </w:r>
      <w:r w:rsidR="07B2FF90" w:rsidRPr="001EAFBC">
        <w:rPr>
          <w:sz w:val="24"/>
          <w:szCs w:val="24"/>
        </w:rPr>
        <w:t xml:space="preserve">may </w:t>
      </w:r>
      <w:r w:rsidRPr="75E5E5D3">
        <w:rPr>
          <w:sz w:val="24"/>
          <w:szCs w:val="24"/>
        </w:rPr>
        <w:t>have priorities and responsibilities that differ from our own.</w:t>
      </w:r>
    </w:p>
    <w:p w14:paraId="509896D6" w14:textId="77777777" w:rsidR="00AB1394" w:rsidRPr="00AB1394" w:rsidRDefault="00AB1394" w:rsidP="00AB1394">
      <w:pPr>
        <w:pStyle w:val="ListParagraph"/>
        <w:spacing w:after="0" w:line="240" w:lineRule="auto"/>
        <w:ind w:left="1080"/>
        <w:rPr>
          <w:sz w:val="24"/>
          <w:szCs w:val="24"/>
        </w:rPr>
      </w:pPr>
    </w:p>
    <w:p w14:paraId="42FE4E1E" w14:textId="47BB5857" w:rsidR="00AB1394" w:rsidRPr="0003536F" w:rsidRDefault="00AB1394" w:rsidP="75E5E5D3">
      <w:pPr>
        <w:spacing w:after="0" w:line="240" w:lineRule="auto"/>
        <w:rPr>
          <w:i/>
          <w:iCs/>
          <w:sz w:val="24"/>
          <w:szCs w:val="24"/>
        </w:rPr>
      </w:pPr>
      <w:r w:rsidRPr="75E5E5D3">
        <w:rPr>
          <w:i/>
          <w:iCs/>
          <w:sz w:val="24"/>
          <w:szCs w:val="24"/>
        </w:rPr>
        <w:t xml:space="preserve">When we support one another, we create an environment in which everyone is acknowledged, valued, </w:t>
      </w:r>
      <w:r w:rsidR="005A0956">
        <w:rPr>
          <w:i/>
          <w:iCs/>
          <w:sz w:val="24"/>
          <w:szCs w:val="24"/>
        </w:rPr>
        <w:t xml:space="preserve">and </w:t>
      </w:r>
      <w:r w:rsidRPr="75E5E5D3">
        <w:rPr>
          <w:i/>
          <w:iCs/>
          <w:sz w:val="24"/>
          <w:szCs w:val="24"/>
        </w:rPr>
        <w:t>respected. We do not ignore or minimize the contributions of others. Instead, we recognize the diverse ways in which our colleagues</w:t>
      </w:r>
      <w:r w:rsidR="0003536F" w:rsidRPr="75E5E5D3">
        <w:rPr>
          <w:i/>
          <w:iCs/>
          <w:sz w:val="24"/>
          <w:szCs w:val="24"/>
        </w:rPr>
        <w:t xml:space="preserve"> </w:t>
      </w:r>
      <w:r w:rsidRPr="75E5E5D3">
        <w:rPr>
          <w:i/>
          <w:iCs/>
          <w:sz w:val="24"/>
          <w:szCs w:val="24"/>
        </w:rPr>
        <w:t>contribute to our own successes and the success of MSU.</w:t>
      </w:r>
    </w:p>
    <w:p w14:paraId="1E763F1C" w14:textId="77777777" w:rsidR="00AB1394" w:rsidRDefault="00AB1394" w:rsidP="00AB1394">
      <w:pPr>
        <w:spacing w:after="0" w:line="240" w:lineRule="auto"/>
        <w:rPr>
          <w:sz w:val="24"/>
          <w:szCs w:val="24"/>
        </w:rPr>
      </w:pPr>
    </w:p>
    <w:p w14:paraId="1017E31B" w14:textId="096C978F" w:rsidR="00AB1394" w:rsidRDefault="00EA65D8" w:rsidP="00AB1394">
      <w:pPr>
        <w:pStyle w:val="ListParagraph"/>
        <w:numPr>
          <w:ilvl w:val="0"/>
          <w:numId w:val="3"/>
        </w:numPr>
        <w:spacing w:after="0" w:line="240" w:lineRule="auto"/>
        <w:rPr>
          <w:sz w:val="24"/>
          <w:szCs w:val="24"/>
        </w:rPr>
      </w:pPr>
      <w:r w:rsidRPr="75E5E5D3">
        <w:rPr>
          <w:sz w:val="24"/>
          <w:szCs w:val="24"/>
        </w:rPr>
        <w:t>R</w:t>
      </w:r>
      <w:r w:rsidR="00AB1394" w:rsidRPr="75E5E5D3">
        <w:rPr>
          <w:sz w:val="24"/>
          <w:szCs w:val="24"/>
        </w:rPr>
        <w:t xml:space="preserve">ecognize the impact of differences in rank, authority, privilege, and power, such as those that exist between tenured faculty and their </w:t>
      </w:r>
      <w:r w:rsidR="00621FB8" w:rsidRPr="75E5E5D3">
        <w:rPr>
          <w:sz w:val="24"/>
          <w:szCs w:val="24"/>
        </w:rPr>
        <w:t xml:space="preserve">untenured </w:t>
      </w:r>
      <w:r w:rsidR="00AB1394" w:rsidRPr="75E5E5D3">
        <w:rPr>
          <w:sz w:val="24"/>
          <w:szCs w:val="24"/>
        </w:rPr>
        <w:t xml:space="preserve">colleagues or </w:t>
      </w:r>
      <w:r w:rsidR="003E28D6" w:rsidRPr="75E5E5D3">
        <w:rPr>
          <w:sz w:val="24"/>
          <w:szCs w:val="24"/>
        </w:rPr>
        <w:t xml:space="preserve">their </w:t>
      </w:r>
      <w:r w:rsidR="00621FB8" w:rsidRPr="75E5E5D3">
        <w:rPr>
          <w:sz w:val="24"/>
          <w:szCs w:val="24"/>
        </w:rPr>
        <w:t xml:space="preserve">colleagues </w:t>
      </w:r>
      <w:r w:rsidR="5F8F0341" w:rsidRPr="75E5E5D3">
        <w:rPr>
          <w:sz w:val="24"/>
          <w:szCs w:val="24"/>
        </w:rPr>
        <w:t>in the continuing or fixed term systems</w:t>
      </w:r>
      <w:r w:rsidR="00AB1394" w:rsidRPr="75E5E5D3">
        <w:rPr>
          <w:sz w:val="24"/>
          <w:szCs w:val="24"/>
        </w:rPr>
        <w:t>. This means:</w:t>
      </w:r>
    </w:p>
    <w:p w14:paraId="7439297B" w14:textId="10ECDC97" w:rsidR="00AB1394" w:rsidRDefault="00AB1394" w:rsidP="75E5E5D3">
      <w:pPr>
        <w:pStyle w:val="ListParagraph"/>
        <w:numPr>
          <w:ilvl w:val="1"/>
          <w:numId w:val="3"/>
        </w:numPr>
        <w:spacing w:after="0" w:line="240" w:lineRule="auto"/>
        <w:rPr>
          <w:rFonts w:eastAsiaTheme="minorEastAsia"/>
          <w:sz w:val="24"/>
          <w:szCs w:val="24"/>
        </w:rPr>
      </w:pPr>
      <w:r w:rsidRPr="75E5E5D3">
        <w:rPr>
          <w:sz w:val="24"/>
          <w:szCs w:val="24"/>
        </w:rPr>
        <w:t xml:space="preserve">We are always mindful of power imbalances in our interactions with one another and with other members of the </w:t>
      </w:r>
      <w:r w:rsidR="006500E4" w:rsidRPr="75E5E5D3">
        <w:rPr>
          <w:sz w:val="24"/>
          <w:szCs w:val="24"/>
        </w:rPr>
        <w:t>U</w:t>
      </w:r>
      <w:r w:rsidRPr="75E5E5D3">
        <w:rPr>
          <w:sz w:val="24"/>
          <w:szCs w:val="24"/>
        </w:rPr>
        <w:t xml:space="preserve">niversity, </w:t>
      </w:r>
      <w:r w:rsidR="00F64CC4" w:rsidRPr="75E5E5D3">
        <w:rPr>
          <w:sz w:val="24"/>
          <w:szCs w:val="24"/>
        </w:rPr>
        <w:t>such as</w:t>
      </w:r>
      <w:r w:rsidRPr="75E5E5D3">
        <w:rPr>
          <w:sz w:val="24"/>
          <w:szCs w:val="24"/>
        </w:rPr>
        <w:t xml:space="preserve"> students, staff,</w:t>
      </w:r>
      <w:r w:rsidR="4B2A7080" w:rsidRPr="75E5E5D3">
        <w:rPr>
          <w:sz w:val="24"/>
          <w:szCs w:val="24"/>
        </w:rPr>
        <w:t xml:space="preserve"> </w:t>
      </w:r>
      <w:r w:rsidRPr="75E5E5D3">
        <w:rPr>
          <w:sz w:val="24"/>
          <w:szCs w:val="24"/>
        </w:rPr>
        <w:t>and</w:t>
      </w:r>
      <w:r w:rsidR="521BD01B" w:rsidRPr="75E5E5D3">
        <w:rPr>
          <w:sz w:val="24"/>
          <w:szCs w:val="24"/>
        </w:rPr>
        <w:t xml:space="preserve"> </w:t>
      </w:r>
      <w:r w:rsidR="18DC4D68" w:rsidRPr="75E5E5D3">
        <w:rPr>
          <w:sz w:val="24"/>
          <w:szCs w:val="24"/>
        </w:rPr>
        <w:t xml:space="preserve">administrators </w:t>
      </w:r>
      <w:r w:rsidR="5740DBB7" w:rsidRPr="75E5E5D3">
        <w:rPr>
          <w:sz w:val="24"/>
          <w:szCs w:val="24"/>
        </w:rPr>
        <w:t xml:space="preserve">to ensure </w:t>
      </w:r>
      <w:r w:rsidR="0FCDBA81" w:rsidRPr="75E5E5D3">
        <w:rPr>
          <w:sz w:val="24"/>
          <w:szCs w:val="24"/>
        </w:rPr>
        <w:t>that all voices are heard</w:t>
      </w:r>
      <w:r w:rsidR="21B53E29" w:rsidRPr="75E5E5D3">
        <w:rPr>
          <w:sz w:val="24"/>
          <w:szCs w:val="24"/>
        </w:rPr>
        <w:t>.</w:t>
      </w:r>
    </w:p>
    <w:p w14:paraId="061883F4" w14:textId="2280917F" w:rsidR="00F65743" w:rsidRDefault="00AB1394" w:rsidP="1ACE9AAF">
      <w:pPr>
        <w:pStyle w:val="ListParagraph"/>
        <w:numPr>
          <w:ilvl w:val="1"/>
          <w:numId w:val="3"/>
        </w:numPr>
        <w:spacing w:after="0" w:line="240" w:lineRule="auto"/>
        <w:rPr>
          <w:sz w:val="24"/>
          <w:szCs w:val="24"/>
        </w:rPr>
      </w:pPr>
      <w:r w:rsidRPr="75E5E5D3">
        <w:rPr>
          <w:sz w:val="24"/>
          <w:szCs w:val="24"/>
        </w:rPr>
        <w:t>We resolve conflict and disagreement in ways that acknowledge</w:t>
      </w:r>
      <w:r w:rsidR="005A0956">
        <w:rPr>
          <w:sz w:val="24"/>
          <w:szCs w:val="24"/>
        </w:rPr>
        <w:t xml:space="preserve"> the potential impact of </w:t>
      </w:r>
      <w:r w:rsidRPr="75E5E5D3">
        <w:rPr>
          <w:sz w:val="24"/>
          <w:szCs w:val="24"/>
        </w:rPr>
        <w:t>differences in rank, position, and authority.</w:t>
      </w:r>
      <w:r w:rsidR="00EA65D8" w:rsidRPr="75E5E5D3">
        <w:rPr>
          <w:sz w:val="24"/>
          <w:szCs w:val="24"/>
        </w:rPr>
        <w:t xml:space="preserve"> </w:t>
      </w:r>
    </w:p>
    <w:p w14:paraId="3FA0C68E" w14:textId="6C90CEA5" w:rsidR="1ACE9AAF" w:rsidRDefault="1ACE9AAF" w:rsidP="0A42EC07">
      <w:pPr>
        <w:spacing w:after="0" w:line="240" w:lineRule="auto"/>
        <w:ind w:left="360"/>
        <w:rPr>
          <w:i/>
          <w:iCs/>
        </w:rPr>
      </w:pPr>
    </w:p>
    <w:p w14:paraId="235D920D" w14:textId="35D9C4C3" w:rsidR="00EA65D8" w:rsidRPr="00AE178E" w:rsidRDefault="00AB1394" w:rsidP="75E5E5D3">
      <w:pPr>
        <w:spacing w:after="0" w:line="240" w:lineRule="auto"/>
        <w:ind w:left="360"/>
        <w:rPr>
          <w:i/>
          <w:iCs/>
          <w:sz w:val="24"/>
          <w:szCs w:val="24"/>
        </w:rPr>
      </w:pPr>
      <w:r w:rsidRPr="75E5E5D3">
        <w:rPr>
          <w:i/>
          <w:iCs/>
          <w:sz w:val="24"/>
          <w:szCs w:val="24"/>
        </w:rPr>
        <w:t xml:space="preserve">When we acknowledge power imbalances and dynamics in our interactions with one another, we are mindful of how others might perceive our actions and words. We strive to ensure that these dynamics do not disenfranchise, isolate, or silence </w:t>
      </w:r>
      <w:r w:rsidR="00987658">
        <w:rPr>
          <w:i/>
          <w:iCs/>
          <w:sz w:val="24"/>
          <w:szCs w:val="24"/>
        </w:rPr>
        <w:t>anyone</w:t>
      </w:r>
      <w:r w:rsidRPr="75E5E5D3">
        <w:rPr>
          <w:i/>
          <w:iCs/>
          <w:sz w:val="24"/>
          <w:szCs w:val="24"/>
        </w:rPr>
        <w:t>. We do not abuse privileges of rank and authority to harass</w:t>
      </w:r>
      <w:r w:rsidR="4BF59099" w:rsidRPr="75E5E5D3">
        <w:rPr>
          <w:i/>
          <w:iCs/>
          <w:sz w:val="24"/>
          <w:szCs w:val="24"/>
        </w:rPr>
        <w:t xml:space="preserve"> </w:t>
      </w:r>
      <w:r w:rsidRPr="75E5E5D3">
        <w:rPr>
          <w:i/>
          <w:iCs/>
          <w:sz w:val="24"/>
          <w:szCs w:val="24"/>
        </w:rPr>
        <w:t xml:space="preserve">or intimidate, and we will address </w:t>
      </w:r>
      <w:r w:rsidR="1F6DD136" w:rsidRPr="75E5E5D3">
        <w:rPr>
          <w:i/>
          <w:iCs/>
          <w:sz w:val="24"/>
          <w:szCs w:val="24"/>
        </w:rPr>
        <w:t>these behaviors</w:t>
      </w:r>
      <w:r w:rsidR="003E28D6" w:rsidRPr="75E5E5D3">
        <w:rPr>
          <w:i/>
          <w:iCs/>
          <w:sz w:val="24"/>
          <w:szCs w:val="24"/>
        </w:rPr>
        <w:t xml:space="preserve"> </w:t>
      </w:r>
      <w:r w:rsidRPr="75E5E5D3">
        <w:rPr>
          <w:i/>
          <w:iCs/>
          <w:sz w:val="24"/>
          <w:szCs w:val="24"/>
        </w:rPr>
        <w:t>directly and constructively.</w:t>
      </w:r>
    </w:p>
    <w:p w14:paraId="63CAE082" w14:textId="77777777" w:rsidR="00EA65D8" w:rsidRDefault="00EA65D8" w:rsidP="00AB1394">
      <w:pPr>
        <w:spacing w:after="0" w:line="240" w:lineRule="auto"/>
        <w:rPr>
          <w:sz w:val="24"/>
          <w:szCs w:val="24"/>
        </w:rPr>
      </w:pPr>
    </w:p>
    <w:p w14:paraId="6922CA7E" w14:textId="7E5E4A7F" w:rsidR="00EA65D8" w:rsidRPr="00EA65D8" w:rsidRDefault="00EA65D8" w:rsidP="00EA65D8">
      <w:pPr>
        <w:pStyle w:val="ListParagraph"/>
        <w:numPr>
          <w:ilvl w:val="0"/>
          <w:numId w:val="3"/>
        </w:numPr>
        <w:spacing w:after="0" w:line="240" w:lineRule="auto"/>
        <w:rPr>
          <w:sz w:val="24"/>
          <w:szCs w:val="24"/>
        </w:rPr>
      </w:pPr>
      <w:r>
        <w:rPr>
          <w:sz w:val="24"/>
          <w:szCs w:val="24"/>
        </w:rPr>
        <w:t>R</w:t>
      </w:r>
      <w:r w:rsidR="00AB1394" w:rsidRPr="00EA65D8">
        <w:rPr>
          <w:sz w:val="24"/>
          <w:szCs w:val="24"/>
        </w:rPr>
        <w:t>ecognize that respect must be central to our interactions. This means:</w:t>
      </w:r>
    </w:p>
    <w:p w14:paraId="094B91D4" w14:textId="2240F9AE" w:rsidR="00EA65D8" w:rsidRDefault="00AB1394" w:rsidP="00AB1394">
      <w:pPr>
        <w:pStyle w:val="ListParagraph"/>
        <w:numPr>
          <w:ilvl w:val="1"/>
          <w:numId w:val="3"/>
        </w:numPr>
        <w:spacing w:after="0" w:line="240" w:lineRule="auto"/>
        <w:rPr>
          <w:sz w:val="24"/>
          <w:szCs w:val="24"/>
        </w:rPr>
      </w:pPr>
      <w:r w:rsidRPr="1ACE9AAF">
        <w:rPr>
          <w:sz w:val="24"/>
          <w:szCs w:val="24"/>
        </w:rPr>
        <w:t xml:space="preserve">We model constructive behaviors in </w:t>
      </w:r>
      <w:r w:rsidR="00C24768" w:rsidRPr="1ACE9AAF">
        <w:rPr>
          <w:sz w:val="24"/>
          <w:szCs w:val="24"/>
        </w:rPr>
        <w:t>all</w:t>
      </w:r>
      <w:r w:rsidRPr="1ACE9AAF">
        <w:rPr>
          <w:sz w:val="24"/>
          <w:szCs w:val="24"/>
        </w:rPr>
        <w:t xml:space="preserve"> our communications with one another, whether in person, </w:t>
      </w:r>
      <w:r w:rsidR="24FBE7CA" w:rsidRPr="1ACE9AAF">
        <w:rPr>
          <w:sz w:val="24"/>
          <w:szCs w:val="24"/>
        </w:rPr>
        <w:t xml:space="preserve">via electronic communications </w:t>
      </w:r>
      <w:r w:rsidRPr="1ACE9AAF">
        <w:rPr>
          <w:sz w:val="24"/>
          <w:szCs w:val="24"/>
        </w:rPr>
        <w:t>or elsewhere.</w:t>
      </w:r>
    </w:p>
    <w:p w14:paraId="3EC635C3" w14:textId="31E1793E" w:rsidR="00502D38" w:rsidRDefault="00AB1394" w:rsidP="1ACE9AAF">
      <w:pPr>
        <w:pStyle w:val="ListParagraph"/>
        <w:numPr>
          <w:ilvl w:val="1"/>
          <w:numId w:val="3"/>
        </w:numPr>
        <w:spacing w:after="0" w:line="240" w:lineRule="auto"/>
        <w:rPr>
          <w:rFonts w:eastAsiaTheme="minorEastAsia"/>
          <w:sz w:val="24"/>
          <w:szCs w:val="24"/>
        </w:rPr>
      </w:pPr>
      <w:r w:rsidRPr="1ACE9AAF">
        <w:rPr>
          <w:sz w:val="24"/>
          <w:szCs w:val="24"/>
        </w:rPr>
        <w:t>We avoid personal attack</w:t>
      </w:r>
      <w:r w:rsidR="007A475F" w:rsidRPr="1ACE9AAF">
        <w:rPr>
          <w:sz w:val="24"/>
          <w:szCs w:val="24"/>
        </w:rPr>
        <w:t xml:space="preserve">s, </w:t>
      </w:r>
      <w:r w:rsidRPr="1ACE9AAF">
        <w:rPr>
          <w:sz w:val="24"/>
          <w:szCs w:val="24"/>
        </w:rPr>
        <w:t>derogatory statements</w:t>
      </w:r>
      <w:r w:rsidR="0D5CED4A" w:rsidRPr="1ACE9AAF">
        <w:rPr>
          <w:sz w:val="24"/>
          <w:szCs w:val="24"/>
        </w:rPr>
        <w:t>,</w:t>
      </w:r>
      <w:r w:rsidRPr="1ACE9AAF">
        <w:rPr>
          <w:sz w:val="24"/>
          <w:szCs w:val="24"/>
        </w:rPr>
        <w:t xml:space="preserve"> </w:t>
      </w:r>
      <w:r w:rsidR="007A475F" w:rsidRPr="1ACE9AAF">
        <w:rPr>
          <w:sz w:val="24"/>
          <w:szCs w:val="24"/>
        </w:rPr>
        <w:t>and</w:t>
      </w:r>
      <w:r w:rsidR="0AB4F0C7" w:rsidRPr="1ACE9AAF">
        <w:rPr>
          <w:sz w:val="24"/>
          <w:szCs w:val="24"/>
        </w:rPr>
        <w:t xml:space="preserve"> subtle </w:t>
      </w:r>
      <w:r w:rsidR="008B612A" w:rsidRPr="1ACE9AAF">
        <w:rPr>
          <w:sz w:val="24"/>
          <w:szCs w:val="24"/>
        </w:rPr>
        <w:t xml:space="preserve">behaviors targeting </w:t>
      </w:r>
      <w:r w:rsidR="6D375266" w:rsidRPr="1ACE9AAF">
        <w:rPr>
          <w:sz w:val="24"/>
          <w:szCs w:val="24"/>
        </w:rPr>
        <w:t xml:space="preserve">identities. </w:t>
      </w:r>
    </w:p>
    <w:p w14:paraId="0E8B2CD2" w14:textId="77777777" w:rsidR="004C14E4" w:rsidRPr="004C14E4" w:rsidRDefault="004C14E4" w:rsidP="004C14E4">
      <w:pPr>
        <w:pStyle w:val="ListParagraph"/>
        <w:numPr>
          <w:ilvl w:val="1"/>
          <w:numId w:val="3"/>
        </w:numPr>
        <w:spacing w:after="0" w:line="240" w:lineRule="auto"/>
        <w:rPr>
          <w:sz w:val="24"/>
          <w:szCs w:val="24"/>
        </w:rPr>
      </w:pPr>
      <w:r w:rsidRPr="004C14E4">
        <w:rPr>
          <w:sz w:val="24"/>
          <w:szCs w:val="24"/>
        </w:rPr>
        <w:t>We use the names and pronouns that others ask us to use for them.</w:t>
      </w:r>
    </w:p>
    <w:p w14:paraId="75A8E99D" w14:textId="025CEC4B" w:rsidR="00502D38" w:rsidRDefault="00502D38" w:rsidP="1ACE9AAF">
      <w:pPr>
        <w:pStyle w:val="ListParagraph"/>
        <w:numPr>
          <w:ilvl w:val="1"/>
          <w:numId w:val="3"/>
        </w:numPr>
        <w:spacing w:after="0" w:line="240" w:lineRule="auto"/>
        <w:rPr>
          <w:sz w:val="24"/>
          <w:szCs w:val="24"/>
        </w:rPr>
      </w:pPr>
      <w:r w:rsidRPr="0A42EC07">
        <w:rPr>
          <w:sz w:val="24"/>
          <w:szCs w:val="24"/>
        </w:rPr>
        <w:t xml:space="preserve">We </w:t>
      </w:r>
      <w:r w:rsidR="2F04A5DB" w:rsidRPr="0A42EC07">
        <w:rPr>
          <w:sz w:val="24"/>
          <w:szCs w:val="24"/>
        </w:rPr>
        <w:t xml:space="preserve">reject bullying </w:t>
      </w:r>
      <w:r w:rsidR="4F2E0120" w:rsidRPr="0A42EC07">
        <w:rPr>
          <w:sz w:val="24"/>
          <w:szCs w:val="24"/>
        </w:rPr>
        <w:t>behavior</w:t>
      </w:r>
      <w:r w:rsidR="17255479" w:rsidRPr="0A42EC07">
        <w:rPr>
          <w:sz w:val="24"/>
          <w:szCs w:val="24"/>
        </w:rPr>
        <w:t>s</w:t>
      </w:r>
      <w:r w:rsidR="4F2E0120" w:rsidRPr="0A42EC07">
        <w:rPr>
          <w:sz w:val="24"/>
          <w:szCs w:val="24"/>
        </w:rPr>
        <w:t xml:space="preserve"> designed to intimidate or silence. </w:t>
      </w:r>
    </w:p>
    <w:p w14:paraId="5E9491A0" w14:textId="4257A4C1" w:rsidR="00EA65D8" w:rsidRDefault="00F02FCA" w:rsidP="1ACE9AAF">
      <w:pPr>
        <w:pStyle w:val="ListParagraph"/>
        <w:numPr>
          <w:ilvl w:val="1"/>
          <w:numId w:val="3"/>
        </w:numPr>
        <w:spacing w:after="0" w:line="240" w:lineRule="auto"/>
        <w:rPr>
          <w:sz w:val="24"/>
          <w:szCs w:val="24"/>
        </w:rPr>
      </w:pPr>
      <w:r w:rsidRPr="75E5E5D3">
        <w:rPr>
          <w:sz w:val="24"/>
          <w:szCs w:val="24"/>
        </w:rPr>
        <w:t>We respect</w:t>
      </w:r>
      <w:r w:rsidR="00AB1394" w:rsidRPr="75E5E5D3">
        <w:rPr>
          <w:sz w:val="24"/>
          <w:szCs w:val="24"/>
        </w:rPr>
        <w:t xml:space="preserve"> </w:t>
      </w:r>
      <w:r w:rsidR="00987658">
        <w:rPr>
          <w:sz w:val="24"/>
          <w:szCs w:val="24"/>
        </w:rPr>
        <w:t xml:space="preserve">our colleagues’ </w:t>
      </w:r>
      <w:r w:rsidR="00AB1394" w:rsidRPr="75E5E5D3">
        <w:rPr>
          <w:sz w:val="24"/>
          <w:szCs w:val="24"/>
        </w:rPr>
        <w:t>time</w:t>
      </w:r>
      <w:r w:rsidR="00987658">
        <w:rPr>
          <w:sz w:val="24"/>
          <w:szCs w:val="24"/>
        </w:rPr>
        <w:t xml:space="preserve"> and</w:t>
      </w:r>
      <w:r w:rsidR="00AB1394" w:rsidRPr="75E5E5D3">
        <w:rPr>
          <w:sz w:val="24"/>
          <w:szCs w:val="24"/>
        </w:rPr>
        <w:t xml:space="preserve"> priorities.</w:t>
      </w:r>
    </w:p>
    <w:p w14:paraId="2D973CA1" w14:textId="644F82D0" w:rsidR="00AB1394" w:rsidRDefault="00AB1394" w:rsidP="0A42EC07">
      <w:pPr>
        <w:spacing w:after="0" w:line="240" w:lineRule="auto"/>
        <w:rPr>
          <w:i/>
          <w:iCs/>
          <w:sz w:val="24"/>
          <w:szCs w:val="24"/>
        </w:rPr>
      </w:pPr>
    </w:p>
    <w:p w14:paraId="3F855C54" w14:textId="1C273053" w:rsidR="00AB1394" w:rsidRDefault="00AB1394" w:rsidP="1ACE9AAF">
      <w:pPr>
        <w:spacing w:after="0" w:line="240" w:lineRule="auto"/>
        <w:rPr>
          <w:i/>
          <w:iCs/>
          <w:sz w:val="24"/>
          <w:szCs w:val="24"/>
        </w:rPr>
      </w:pPr>
      <w:r w:rsidRPr="0A42EC07">
        <w:rPr>
          <w:i/>
          <w:iCs/>
          <w:sz w:val="24"/>
          <w:szCs w:val="24"/>
        </w:rPr>
        <w:t xml:space="preserve">When we place respect at the center of our interactions with </w:t>
      </w:r>
      <w:r w:rsidR="00987658">
        <w:rPr>
          <w:i/>
          <w:iCs/>
          <w:sz w:val="24"/>
          <w:szCs w:val="24"/>
        </w:rPr>
        <w:t>one another</w:t>
      </w:r>
      <w:r w:rsidRPr="0A42EC07">
        <w:rPr>
          <w:i/>
          <w:iCs/>
          <w:sz w:val="24"/>
          <w:szCs w:val="24"/>
        </w:rPr>
        <w:t xml:space="preserve">, we are mindful of the values, beliefs, identities, and experiences of those around us. We commit to modes of expression and dialogue that promote positive environments. We do not </w:t>
      </w:r>
      <w:r w:rsidR="00F64CC4" w:rsidRPr="0A42EC07">
        <w:rPr>
          <w:i/>
          <w:iCs/>
          <w:sz w:val="24"/>
          <w:szCs w:val="24"/>
        </w:rPr>
        <w:t>belittle</w:t>
      </w:r>
      <w:r w:rsidRPr="0A42EC07">
        <w:rPr>
          <w:i/>
          <w:iCs/>
          <w:sz w:val="24"/>
          <w:szCs w:val="24"/>
        </w:rPr>
        <w:t xml:space="preserve"> or attack </w:t>
      </w:r>
      <w:r w:rsidR="00987658">
        <w:rPr>
          <w:i/>
          <w:iCs/>
          <w:sz w:val="24"/>
          <w:szCs w:val="24"/>
        </w:rPr>
        <w:t xml:space="preserve">each </w:t>
      </w:r>
      <w:r w:rsidRPr="0A42EC07">
        <w:rPr>
          <w:i/>
          <w:iCs/>
          <w:sz w:val="24"/>
          <w:szCs w:val="24"/>
        </w:rPr>
        <w:t>other.</w:t>
      </w:r>
    </w:p>
    <w:p w14:paraId="2674BDE1" w14:textId="67A529DE" w:rsidR="00166C61" w:rsidRDefault="00166C61" w:rsidP="00AB1394">
      <w:pPr>
        <w:spacing w:after="0" w:line="240" w:lineRule="auto"/>
        <w:rPr>
          <w:i/>
          <w:iCs/>
          <w:sz w:val="24"/>
          <w:szCs w:val="24"/>
        </w:rPr>
      </w:pPr>
    </w:p>
    <w:p w14:paraId="6B35D2ED" w14:textId="7C4D2ECB" w:rsidR="00BD053A" w:rsidRPr="00C34B7D" w:rsidRDefault="00C34B7D" w:rsidP="1ACE9AAF">
      <w:pPr>
        <w:pStyle w:val="ListParagraph"/>
        <w:numPr>
          <w:ilvl w:val="0"/>
          <w:numId w:val="2"/>
        </w:numPr>
        <w:spacing w:after="0" w:line="240" w:lineRule="auto"/>
        <w:rPr>
          <w:rFonts w:eastAsiaTheme="minorEastAsia"/>
          <w:sz w:val="24"/>
          <w:szCs w:val="24"/>
        </w:rPr>
      </w:pPr>
      <w:r w:rsidRPr="1ACE9AAF">
        <w:rPr>
          <w:sz w:val="24"/>
          <w:szCs w:val="24"/>
        </w:rPr>
        <w:t>Resources</w:t>
      </w:r>
    </w:p>
    <w:p w14:paraId="302B008A" w14:textId="5FD3DE68" w:rsidR="00C52BF2" w:rsidRDefault="00C52BF2" w:rsidP="1ACE9AAF">
      <w:pPr>
        <w:rPr>
          <w:sz w:val="24"/>
          <w:szCs w:val="24"/>
        </w:rPr>
      </w:pPr>
      <w:r w:rsidRPr="75E5E5D3">
        <w:rPr>
          <w:sz w:val="24"/>
          <w:szCs w:val="24"/>
        </w:rPr>
        <w:lastRenderedPageBreak/>
        <w:t>Resources</w:t>
      </w:r>
      <w:r w:rsidR="00F42624" w:rsidRPr="75E5E5D3">
        <w:rPr>
          <w:sz w:val="24"/>
          <w:szCs w:val="24"/>
        </w:rPr>
        <w:t xml:space="preserve"> are</w:t>
      </w:r>
      <w:r w:rsidRPr="75E5E5D3">
        <w:rPr>
          <w:sz w:val="24"/>
          <w:szCs w:val="24"/>
        </w:rPr>
        <w:t xml:space="preserve"> available to faculty and </w:t>
      </w:r>
      <w:r w:rsidRPr="00912816">
        <w:rPr>
          <w:sz w:val="24"/>
          <w:szCs w:val="24"/>
        </w:rPr>
        <w:t>academic staff</w:t>
      </w:r>
      <w:r w:rsidR="7184D93D" w:rsidRPr="75E5E5D3">
        <w:rPr>
          <w:sz w:val="24"/>
          <w:szCs w:val="24"/>
        </w:rPr>
        <w:t xml:space="preserve"> who need support</w:t>
      </w:r>
      <w:r w:rsidR="42957439" w:rsidRPr="75E5E5D3">
        <w:rPr>
          <w:sz w:val="24"/>
          <w:szCs w:val="24"/>
        </w:rPr>
        <w:t xml:space="preserve"> related to concerns addressed in the Code</w:t>
      </w:r>
      <w:r w:rsidR="1C306FFA" w:rsidRPr="75E5E5D3">
        <w:rPr>
          <w:sz w:val="24"/>
          <w:szCs w:val="24"/>
        </w:rPr>
        <w:t xml:space="preserve">. </w:t>
      </w:r>
      <w:r w:rsidR="5FD2F7BB" w:rsidRPr="75E5E5D3">
        <w:rPr>
          <w:sz w:val="24"/>
          <w:szCs w:val="24"/>
        </w:rPr>
        <w:t xml:space="preserve">Most </w:t>
      </w:r>
      <w:r w:rsidR="3CDDFD61" w:rsidRPr="75E5E5D3">
        <w:rPr>
          <w:sz w:val="24"/>
          <w:szCs w:val="24"/>
        </w:rPr>
        <w:t xml:space="preserve">concerns </w:t>
      </w:r>
      <w:r w:rsidR="5FD2F7BB" w:rsidRPr="75E5E5D3">
        <w:rPr>
          <w:sz w:val="24"/>
          <w:szCs w:val="24"/>
        </w:rPr>
        <w:t>can likely be resolved informally</w:t>
      </w:r>
      <w:r w:rsidR="5D963F84" w:rsidRPr="75E5E5D3">
        <w:rPr>
          <w:sz w:val="24"/>
          <w:szCs w:val="24"/>
        </w:rPr>
        <w:t xml:space="preserve"> through the model of conflict resolution offered by </w:t>
      </w:r>
      <w:r w:rsidR="7DFFF1AB" w:rsidRPr="75E5E5D3">
        <w:rPr>
          <w:sz w:val="24"/>
          <w:szCs w:val="24"/>
        </w:rPr>
        <w:t xml:space="preserve">theories of </w:t>
      </w:r>
      <w:r w:rsidR="5D963F84" w:rsidRPr="75E5E5D3">
        <w:rPr>
          <w:sz w:val="24"/>
          <w:szCs w:val="24"/>
        </w:rPr>
        <w:t>restorative justice</w:t>
      </w:r>
      <w:r w:rsidR="5FD2F7BB" w:rsidRPr="75E5E5D3">
        <w:rPr>
          <w:sz w:val="24"/>
          <w:szCs w:val="24"/>
        </w:rPr>
        <w:t xml:space="preserve">. </w:t>
      </w:r>
      <w:r w:rsidR="00F42624" w:rsidRPr="75E5E5D3">
        <w:rPr>
          <w:sz w:val="24"/>
          <w:szCs w:val="24"/>
        </w:rPr>
        <w:t>An individual may contact any of the campus administrative offices identified here for advice, consultation, and support</w:t>
      </w:r>
      <w:r w:rsidR="00C34B7D" w:rsidRPr="75E5E5D3">
        <w:rPr>
          <w:sz w:val="24"/>
          <w:szCs w:val="24"/>
        </w:rPr>
        <w:t xml:space="preserve"> on matters involving problematic behavior</w:t>
      </w:r>
      <w:r w:rsidR="00F42624" w:rsidRPr="75E5E5D3">
        <w:rPr>
          <w:sz w:val="24"/>
          <w:szCs w:val="24"/>
        </w:rPr>
        <w:t xml:space="preserve">: </w:t>
      </w:r>
    </w:p>
    <w:p w14:paraId="4D2147DE" w14:textId="40EF6534" w:rsidR="00F42624" w:rsidRPr="00BD053A" w:rsidRDefault="002C292F" w:rsidP="00BD053A">
      <w:pPr>
        <w:pStyle w:val="ListParagraph"/>
        <w:numPr>
          <w:ilvl w:val="0"/>
          <w:numId w:val="6"/>
        </w:numPr>
        <w:spacing w:after="0" w:line="240" w:lineRule="auto"/>
        <w:rPr>
          <w:sz w:val="24"/>
          <w:szCs w:val="24"/>
        </w:rPr>
      </w:pPr>
      <w:hyperlink r:id="rId11" w:history="1">
        <w:r w:rsidR="00F42624" w:rsidRPr="00BD053A">
          <w:rPr>
            <w:rStyle w:val="Hyperlink"/>
            <w:sz w:val="24"/>
            <w:szCs w:val="24"/>
          </w:rPr>
          <w:t>Employee Assistance Program</w:t>
        </w:r>
      </w:hyperlink>
    </w:p>
    <w:p w14:paraId="0F5CAA7A" w14:textId="38FF7ECA" w:rsidR="00F42624" w:rsidRPr="00BD053A" w:rsidRDefault="002C292F" w:rsidP="00BD053A">
      <w:pPr>
        <w:pStyle w:val="ListParagraph"/>
        <w:numPr>
          <w:ilvl w:val="0"/>
          <w:numId w:val="6"/>
        </w:numPr>
        <w:spacing w:after="0" w:line="240" w:lineRule="auto"/>
        <w:rPr>
          <w:sz w:val="24"/>
          <w:szCs w:val="24"/>
        </w:rPr>
      </w:pPr>
      <w:hyperlink r:id="rId12" w:history="1">
        <w:r w:rsidR="00F42624" w:rsidRPr="00BD053A">
          <w:rPr>
            <w:rStyle w:val="Hyperlink"/>
            <w:sz w:val="24"/>
            <w:szCs w:val="24"/>
          </w:rPr>
          <w:t>Office of the University Ombudsperson</w:t>
        </w:r>
      </w:hyperlink>
    </w:p>
    <w:p w14:paraId="044AC335" w14:textId="61997218" w:rsidR="00F42624" w:rsidRPr="00BD053A" w:rsidRDefault="002C292F" w:rsidP="00BD053A">
      <w:pPr>
        <w:pStyle w:val="ListParagraph"/>
        <w:numPr>
          <w:ilvl w:val="0"/>
          <w:numId w:val="6"/>
        </w:numPr>
        <w:spacing w:after="0" w:line="240" w:lineRule="auto"/>
        <w:rPr>
          <w:sz w:val="24"/>
          <w:szCs w:val="24"/>
        </w:rPr>
      </w:pPr>
      <w:hyperlink r:id="rId13" w:history="1">
        <w:r w:rsidR="00F42624" w:rsidRPr="00BD053A">
          <w:rPr>
            <w:rStyle w:val="Hyperlink"/>
            <w:sz w:val="24"/>
            <w:szCs w:val="24"/>
          </w:rPr>
          <w:t>Office of Postdoctoral Affairs</w:t>
        </w:r>
      </w:hyperlink>
    </w:p>
    <w:p w14:paraId="70E2E185" w14:textId="31B47FDB" w:rsidR="00F42624" w:rsidRPr="00BD053A" w:rsidRDefault="002C292F" w:rsidP="00BD053A">
      <w:pPr>
        <w:pStyle w:val="ListParagraph"/>
        <w:numPr>
          <w:ilvl w:val="0"/>
          <w:numId w:val="6"/>
        </w:numPr>
        <w:spacing w:after="0" w:line="240" w:lineRule="auto"/>
        <w:rPr>
          <w:sz w:val="24"/>
          <w:szCs w:val="24"/>
        </w:rPr>
      </w:pPr>
      <w:hyperlink r:id="rId14" w:history="1">
        <w:r w:rsidR="00F42624" w:rsidRPr="00BD053A">
          <w:rPr>
            <w:rStyle w:val="Hyperlink"/>
            <w:sz w:val="24"/>
            <w:szCs w:val="24"/>
          </w:rPr>
          <w:t>Office of the Associate Provost</w:t>
        </w:r>
        <w:r w:rsidR="00596F06">
          <w:rPr>
            <w:rStyle w:val="Hyperlink"/>
            <w:sz w:val="24"/>
            <w:szCs w:val="24"/>
          </w:rPr>
          <w:t xml:space="preserve"> and</w:t>
        </w:r>
        <w:r w:rsidR="00F42624" w:rsidRPr="00BD053A">
          <w:rPr>
            <w:rStyle w:val="Hyperlink"/>
            <w:sz w:val="24"/>
            <w:szCs w:val="24"/>
          </w:rPr>
          <w:t xml:space="preserve"> Associate Vice President for Academic Human Resources</w:t>
        </w:r>
      </w:hyperlink>
      <w:r w:rsidR="00F42624" w:rsidRPr="00BD053A">
        <w:rPr>
          <w:sz w:val="24"/>
          <w:szCs w:val="24"/>
        </w:rPr>
        <w:t xml:space="preserve"> </w:t>
      </w:r>
    </w:p>
    <w:p w14:paraId="1C6A6F7A" w14:textId="5A3C59FB" w:rsidR="00F42624" w:rsidRPr="00BD053A" w:rsidRDefault="002C292F" w:rsidP="00BD053A">
      <w:pPr>
        <w:pStyle w:val="ListParagraph"/>
        <w:numPr>
          <w:ilvl w:val="0"/>
          <w:numId w:val="6"/>
        </w:numPr>
        <w:spacing w:after="0" w:line="240" w:lineRule="auto"/>
        <w:rPr>
          <w:sz w:val="24"/>
          <w:szCs w:val="24"/>
        </w:rPr>
      </w:pPr>
      <w:hyperlink r:id="rId15" w:history="1">
        <w:r w:rsidR="00F42624" w:rsidRPr="00BD053A">
          <w:rPr>
            <w:rStyle w:val="Hyperlink"/>
            <w:sz w:val="24"/>
            <w:szCs w:val="24"/>
          </w:rPr>
          <w:t>The Faculty Grievance and Dispute Resolution Office</w:t>
        </w:r>
      </w:hyperlink>
      <w:r w:rsidR="00F42624" w:rsidRPr="00BD053A">
        <w:rPr>
          <w:sz w:val="24"/>
          <w:szCs w:val="24"/>
        </w:rPr>
        <w:t xml:space="preserve"> </w:t>
      </w:r>
    </w:p>
    <w:p w14:paraId="7348CF0C" w14:textId="77777777" w:rsidR="00596F06" w:rsidRPr="00596F06" w:rsidRDefault="002C292F" w:rsidP="00524042">
      <w:pPr>
        <w:pStyle w:val="ListParagraph"/>
        <w:numPr>
          <w:ilvl w:val="0"/>
          <w:numId w:val="6"/>
        </w:numPr>
        <w:spacing w:after="0" w:line="240" w:lineRule="auto"/>
        <w:rPr>
          <w:rStyle w:val="Hyperlink"/>
          <w:color w:val="auto"/>
          <w:sz w:val="24"/>
          <w:szCs w:val="24"/>
          <w:u w:val="none"/>
        </w:rPr>
      </w:pPr>
      <w:hyperlink r:id="rId16" w:history="1">
        <w:r w:rsidR="00F42624" w:rsidRPr="00BD053A">
          <w:rPr>
            <w:rStyle w:val="Hyperlink"/>
            <w:sz w:val="24"/>
            <w:szCs w:val="24"/>
          </w:rPr>
          <w:t xml:space="preserve">MSU </w:t>
        </w:r>
        <w:proofErr w:type="spellStart"/>
        <w:r w:rsidR="00F42624" w:rsidRPr="00BD053A">
          <w:rPr>
            <w:rStyle w:val="Hyperlink"/>
            <w:sz w:val="24"/>
            <w:szCs w:val="24"/>
          </w:rPr>
          <w:t>WorkLife</w:t>
        </w:r>
        <w:proofErr w:type="spellEnd"/>
        <w:r w:rsidR="00F42624" w:rsidRPr="00BD053A">
          <w:rPr>
            <w:rStyle w:val="Hyperlink"/>
            <w:sz w:val="24"/>
            <w:szCs w:val="24"/>
          </w:rPr>
          <w:t xml:space="preserve"> Office</w:t>
        </w:r>
      </w:hyperlink>
    </w:p>
    <w:p w14:paraId="585D17BC" w14:textId="4AC4BE9D" w:rsidR="000A6A57" w:rsidRPr="000615F7" w:rsidRDefault="002C292F" w:rsidP="00524042">
      <w:pPr>
        <w:pStyle w:val="ListParagraph"/>
        <w:numPr>
          <w:ilvl w:val="0"/>
          <w:numId w:val="6"/>
        </w:numPr>
        <w:spacing w:after="0" w:line="240" w:lineRule="auto"/>
        <w:rPr>
          <w:sz w:val="24"/>
          <w:szCs w:val="24"/>
        </w:rPr>
      </w:pPr>
      <w:hyperlink r:id="rId17" w:history="1">
        <w:r w:rsidR="00596F06" w:rsidRPr="00596F06">
          <w:rPr>
            <w:rStyle w:val="Hyperlink"/>
            <w:sz w:val="24"/>
            <w:szCs w:val="24"/>
          </w:rPr>
          <w:t>Campus Equity Navigator</w:t>
        </w:r>
      </w:hyperlink>
      <w:r w:rsidR="00F42624" w:rsidRPr="00BD053A">
        <w:rPr>
          <w:sz w:val="24"/>
          <w:szCs w:val="24"/>
        </w:rPr>
        <w:t xml:space="preserve"> </w:t>
      </w:r>
      <w:r w:rsidR="000615F7">
        <w:rPr>
          <w:sz w:val="24"/>
          <w:szCs w:val="24"/>
        </w:rPr>
        <w:br/>
      </w:r>
    </w:p>
    <w:p w14:paraId="3B200384" w14:textId="34756D96" w:rsidR="005E3244" w:rsidRDefault="005E3244" w:rsidP="00524042">
      <w:pPr>
        <w:rPr>
          <w:rFonts w:cstheme="minorHAnsi"/>
          <w:sz w:val="24"/>
          <w:szCs w:val="24"/>
        </w:rPr>
      </w:pPr>
      <w:r>
        <w:rPr>
          <w:rFonts w:cstheme="minorHAnsi"/>
          <w:sz w:val="24"/>
          <w:szCs w:val="24"/>
        </w:rPr>
        <w:t xml:space="preserve">Additionally, conflict management tools and resources can be found </w:t>
      </w:r>
      <w:r w:rsidR="000615F7">
        <w:rPr>
          <w:rFonts w:cstheme="minorHAnsi"/>
          <w:sz w:val="24"/>
          <w:szCs w:val="24"/>
        </w:rPr>
        <w:t xml:space="preserve">on the Faculty Grievance and Dispute Resolution website </w:t>
      </w:r>
      <w:r>
        <w:rPr>
          <w:rFonts w:cstheme="minorHAnsi"/>
          <w:sz w:val="24"/>
          <w:szCs w:val="24"/>
        </w:rPr>
        <w:t xml:space="preserve">here: </w:t>
      </w:r>
      <w:hyperlink r:id="rId18" w:history="1">
        <w:r w:rsidR="000615F7" w:rsidRPr="00723722">
          <w:rPr>
            <w:rStyle w:val="Hyperlink"/>
            <w:rFonts w:cstheme="minorHAnsi"/>
            <w:sz w:val="24"/>
            <w:szCs w:val="24"/>
          </w:rPr>
          <w:t>https://fgo.msu.edu/other-resources</w:t>
        </w:r>
      </w:hyperlink>
      <w:r w:rsidR="000615F7">
        <w:rPr>
          <w:rFonts w:cstheme="minorHAnsi"/>
          <w:sz w:val="24"/>
          <w:szCs w:val="24"/>
        </w:rPr>
        <w:t xml:space="preserve">. </w:t>
      </w:r>
    </w:p>
    <w:p w14:paraId="1AB7F976" w14:textId="77777777" w:rsidR="00C24768" w:rsidRPr="00AB1394" w:rsidRDefault="00C24768" w:rsidP="00AB1394">
      <w:pPr>
        <w:spacing w:after="0" w:line="240" w:lineRule="auto"/>
        <w:rPr>
          <w:sz w:val="24"/>
          <w:szCs w:val="24"/>
        </w:rPr>
      </w:pPr>
    </w:p>
    <w:sectPr w:rsidR="00C24768" w:rsidRPr="00AB139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71147" w14:textId="77777777" w:rsidR="002C292F" w:rsidRDefault="002C292F" w:rsidP="007E3732">
      <w:pPr>
        <w:spacing w:after="0" w:line="240" w:lineRule="auto"/>
      </w:pPr>
      <w:r>
        <w:separator/>
      </w:r>
    </w:p>
  </w:endnote>
  <w:endnote w:type="continuationSeparator" w:id="0">
    <w:p w14:paraId="6D720961" w14:textId="77777777" w:rsidR="002C292F" w:rsidRDefault="002C292F" w:rsidP="007E3732">
      <w:pPr>
        <w:spacing w:after="0" w:line="240" w:lineRule="auto"/>
      </w:pPr>
      <w:r>
        <w:continuationSeparator/>
      </w:r>
    </w:p>
  </w:endnote>
  <w:endnote w:type="continuationNotice" w:id="1">
    <w:p w14:paraId="5EF64A24" w14:textId="77777777" w:rsidR="002C292F" w:rsidRDefault="002C29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ACE9AAF" w14:paraId="7002D3F3" w14:textId="77777777" w:rsidTr="002E5562">
      <w:tc>
        <w:tcPr>
          <w:tcW w:w="3120" w:type="dxa"/>
        </w:tcPr>
        <w:p w14:paraId="6C281924" w14:textId="7085E2D9" w:rsidR="1ACE9AAF" w:rsidRDefault="1ACE9AAF" w:rsidP="002E5562">
          <w:pPr>
            <w:pStyle w:val="Header"/>
            <w:ind w:left="-115"/>
          </w:pPr>
        </w:p>
      </w:tc>
      <w:tc>
        <w:tcPr>
          <w:tcW w:w="3120" w:type="dxa"/>
        </w:tcPr>
        <w:p w14:paraId="2657F9B1" w14:textId="103F1772" w:rsidR="1ACE9AAF" w:rsidRDefault="1ACE9AAF" w:rsidP="002E5562">
          <w:pPr>
            <w:pStyle w:val="Header"/>
            <w:jc w:val="center"/>
          </w:pPr>
        </w:p>
      </w:tc>
      <w:tc>
        <w:tcPr>
          <w:tcW w:w="3120" w:type="dxa"/>
        </w:tcPr>
        <w:p w14:paraId="28544289" w14:textId="4F1A6B37" w:rsidR="1ACE9AAF" w:rsidRDefault="1ACE9AAF" w:rsidP="002E5562">
          <w:pPr>
            <w:pStyle w:val="Header"/>
            <w:ind w:right="-115"/>
            <w:jc w:val="right"/>
          </w:pPr>
        </w:p>
      </w:tc>
    </w:tr>
  </w:tbl>
  <w:p w14:paraId="2C804CA2" w14:textId="4EFE5CA2" w:rsidR="1ACE9AAF" w:rsidRDefault="1ACE9AAF" w:rsidP="002E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A7CB6" w14:textId="77777777" w:rsidR="002C292F" w:rsidRDefault="002C292F" w:rsidP="007E3732">
      <w:pPr>
        <w:spacing w:after="0" w:line="240" w:lineRule="auto"/>
      </w:pPr>
      <w:r>
        <w:separator/>
      </w:r>
    </w:p>
  </w:footnote>
  <w:footnote w:type="continuationSeparator" w:id="0">
    <w:p w14:paraId="562FD6C0" w14:textId="77777777" w:rsidR="002C292F" w:rsidRDefault="002C292F" w:rsidP="007E3732">
      <w:pPr>
        <w:spacing w:after="0" w:line="240" w:lineRule="auto"/>
      </w:pPr>
      <w:r>
        <w:continuationSeparator/>
      </w:r>
    </w:p>
  </w:footnote>
  <w:footnote w:type="continuationNotice" w:id="1">
    <w:p w14:paraId="4DF33552" w14:textId="77777777" w:rsidR="002C292F" w:rsidRDefault="002C292F">
      <w:pPr>
        <w:spacing w:after="0" w:line="240" w:lineRule="auto"/>
      </w:pPr>
    </w:p>
  </w:footnote>
  <w:footnote w:id="2">
    <w:p w14:paraId="5C7F33F8" w14:textId="32E6F0B1" w:rsidR="00C04D28" w:rsidRPr="00F14132" w:rsidRDefault="000665E1" w:rsidP="00F14132">
      <w:pPr>
        <w:spacing w:after="120"/>
        <w:rPr>
          <w:rStyle w:val="FootnoteReference"/>
          <w:vertAlign w:val="baseline"/>
        </w:rPr>
      </w:pPr>
      <w:r>
        <w:rPr>
          <w:rStyle w:val="FootnoteReference"/>
        </w:rPr>
        <w:footnoteRef/>
      </w:r>
      <w:r>
        <w:t xml:space="preserve"> </w:t>
      </w:r>
      <w:r w:rsidRPr="00E66CA7">
        <w:rPr>
          <w:sz w:val="20"/>
          <w:szCs w:val="20"/>
        </w:rPr>
        <w:t>The terms, "faculty" or "faculty members," as used in this document, apply to all faculty and academic staff.</w:t>
      </w:r>
      <w:r w:rsidR="00E66CA7" w:rsidRPr="00E66CA7">
        <w:rPr>
          <w:sz w:val="20"/>
          <w:szCs w:val="20"/>
        </w:rPr>
        <w:t xml:space="preserve">  </w:t>
      </w:r>
      <w:r w:rsidR="00E66CA7">
        <w:rPr>
          <w:sz w:val="20"/>
          <w:szCs w:val="20"/>
        </w:rPr>
        <w:t>“</w:t>
      </w:r>
      <w:r w:rsidR="00E66CA7" w:rsidRPr="00E66CA7">
        <w:rPr>
          <w:sz w:val="20"/>
          <w:szCs w:val="20"/>
        </w:rPr>
        <w:t>Academic staff</w:t>
      </w:r>
      <w:r w:rsidR="00E66CA7">
        <w:rPr>
          <w:sz w:val="20"/>
          <w:szCs w:val="20"/>
        </w:rPr>
        <w:t>”</w:t>
      </w:r>
      <w:r w:rsidR="00E66CA7" w:rsidRPr="00E66CA7">
        <w:rPr>
          <w:sz w:val="20"/>
          <w:szCs w:val="20"/>
        </w:rPr>
        <w:t xml:space="preserve"> refers to employees primarily responsible for carrying out the academic activities of MSU's mission, including but not limited to the titles of: academic specialist, lecturer, assistant instructor, research associate, postdoctoral fellow, or librarian. This includes those in a continuing appointment system and those with fixed-term and visiting status</w:t>
      </w:r>
      <w:r w:rsidR="00F14132">
        <w:rPr>
          <w:sz w:val="20"/>
          <w:szCs w:val="20"/>
        </w:rPr>
        <w:t>.</w:t>
      </w:r>
    </w:p>
  </w:footnote>
  <w:footnote w:id="3">
    <w:p w14:paraId="370CA7BF" w14:textId="77777777" w:rsidR="007E3732" w:rsidRDefault="007E3732" w:rsidP="007E3732">
      <w:pPr>
        <w:pStyle w:val="FootnoteText"/>
      </w:pPr>
      <w:r>
        <w:rPr>
          <w:rStyle w:val="FootnoteReference"/>
        </w:rPr>
        <w:footnoteRef/>
      </w:r>
      <w:r>
        <w:t xml:space="preserve"> Academic Freedom policy: </w:t>
      </w:r>
      <w:hyperlink r:id="rId1" w:history="1">
        <w:r w:rsidRPr="00FF542D">
          <w:rPr>
            <w:rStyle w:val="Hyperlink"/>
          </w:rPr>
          <w:t>https://hr.msu.edu/policies-procedures/faculty-academic-staff/faculty-handbook/academic_freedom.html</w:t>
        </w:r>
      </w:hyperlink>
      <w:r>
        <w:t xml:space="preserve"> </w:t>
      </w:r>
    </w:p>
  </w:footnote>
  <w:footnote w:id="4">
    <w:p w14:paraId="7111536A" w14:textId="77777777" w:rsidR="00962530" w:rsidRDefault="00962530" w:rsidP="00962530">
      <w:pPr>
        <w:pStyle w:val="FootnoteText"/>
      </w:pPr>
      <w:r>
        <w:rPr>
          <w:rStyle w:val="FootnoteReference"/>
        </w:rPr>
        <w:footnoteRef/>
      </w:r>
      <w:r w:rsidR="1ACE9AAF">
        <w:t xml:space="preserve"> </w:t>
      </w:r>
      <w:r w:rsidR="1ACE9AAF" w:rsidRPr="1ACE9AAF">
        <w:t xml:space="preserve">These responsibilities are more fully articulated in the </w:t>
      </w:r>
      <w:r w:rsidR="1ACE9AAF" w:rsidRPr="1ACE9AAF">
        <w:rPr>
          <w:i/>
          <w:iCs/>
        </w:rPr>
        <w:t xml:space="preserve">Faculty Rights and Responsibilities </w:t>
      </w:r>
      <w:r w:rsidR="1ACE9AAF" w:rsidRPr="1ACE9AAF">
        <w:t xml:space="preserve">policy: </w:t>
      </w:r>
      <w:hyperlink r:id="rId2" w:history="1">
        <w:r w:rsidR="1ACE9AAF" w:rsidRPr="1ACE9AAF">
          <w:rPr>
            <w:rStyle w:val="Hyperlink"/>
          </w:rPr>
          <w:t>https://hr.msu.edu/policies-procedures/faculty-academic-staff/faculty-handbook/faculty_rights.html</w:t>
        </w:r>
      </w:hyperlink>
      <w:r w:rsidR="1ACE9AAF">
        <w:rPr>
          <w:rFonts w:ascii="Tahoma" w:hAnsi="Tahoma" w:cs="Tahoma"/>
        </w:rPr>
        <w:t xml:space="preserve"> </w:t>
      </w:r>
    </w:p>
  </w:footnote>
  <w:footnote w:id="5">
    <w:p w14:paraId="6F466173" w14:textId="1807E9A3" w:rsidR="00EC7766" w:rsidRDefault="00EC7766">
      <w:pPr>
        <w:pStyle w:val="FootnoteText"/>
      </w:pPr>
      <w:r>
        <w:rPr>
          <w:rStyle w:val="FootnoteReference"/>
        </w:rPr>
        <w:footnoteRef/>
      </w:r>
      <w:r w:rsidR="006500E4">
        <w:t>“</w:t>
      </w:r>
      <w:r>
        <w:t>MSU community member</w:t>
      </w:r>
      <w:r w:rsidR="006500E4">
        <w:t>”</w:t>
      </w:r>
      <w:r>
        <w:t xml:space="preserve"> as used in this document includes all employees (faculty, academic staff, support staff</w:t>
      </w:r>
      <w:r w:rsidR="0078763E">
        <w:t>,</w:t>
      </w:r>
      <w:r w:rsidR="008D502E">
        <w:t xml:space="preserve"> and</w:t>
      </w:r>
      <w:r w:rsidR="0078763E">
        <w:t xml:space="preserve"> administrators</w:t>
      </w:r>
      <w:r>
        <w:t>)</w:t>
      </w:r>
      <w:r w:rsidR="0078763E">
        <w:t xml:space="preserve"> and</w:t>
      </w:r>
      <w:r>
        <w:t xml:space="preserve"> students.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5ACD" w14:textId="0B8C9885" w:rsidR="00187A2A" w:rsidRDefault="00187A2A">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7E98"/>
    <w:multiLevelType w:val="hybridMultilevel"/>
    <w:tmpl w:val="5E100A06"/>
    <w:lvl w:ilvl="0" w:tplc="FFFFFFFF">
      <w:start w:val="1"/>
      <w:numFmt w:val="upperRoman"/>
      <w:lvlText w:val="%1."/>
      <w:lvlJc w:val="left"/>
      <w:pPr>
        <w:ind w:left="720" w:hanging="72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A736D4"/>
    <w:multiLevelType w:val="hybridMultilevel"/>
    <w:tmpl w:val="2CFC3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1A67F6"/>
    <w:multiLevelType w:val="hybridMultilevel"/>
    <w:tmpl w:val="4FC4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F0D11"/>
    <w:multiLevelType w:val="hybridMultilevel"/>
    <w:tmpl w:val="83F8659C"/>
    <w:lvl w:ilvl="0" w:tplc="9386E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54772"/>
    <w:multiLevelType w:val="hybridMultilevel"/>
    <w:tmpl w:val="56D4601A"/>
    <w:lvl w:ilvl="0" w:tplc="32DA3D5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7A3B92"/>
    <w:multiLevelType w:val="hybridMultilevel"/>
    <w:tmpl w:val="4CE41402"/>
    <w:lvl w:ilvl="0" w:tplc="04090011">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663182A"/>
    <w:multiLevelType w:val="hybridMultilevel"/>
    <w:tmpl w:val="15162F7A"/>
    <w:lvl w:ilvl="0" w:tplc="12D867C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32"/>
    <w:rsid w:val="00001C7C"/>
    <w:rsid w:val="00012832"/>
    <w:rsid w:val="0001725F"/>
    <w:rsid w:val="0003536F"/>
    <w:rsid w:val="000451C0"/>
    <w:rsid w:val="00051C3C"/>
    <w:rsid w:val="000615F7"/>
    <w:rsid w:val="0006464C"/>
    <w:rsid w:val="00065304"/>
    <w:rsid w:val="000665E1"/>
    <w:rsid w:val="00067C05"/>
    <w:rsid w:val="00082F0D"/>
    <w:rsid w:val="00085B99"/>
    <w:rsid w:val="000A51DE"/>
    <w:rsid w:val="000A5A8C"/>
    <w:rsid w:val="000A69FE"/>
    <w:rsid w:val="000A6A57"/>
    <w:rsid w:val="000B6681"/>
    <w:rsid w:val="00102D73"/>
    <w:rsid w:val="00120056"/>
    <w:rsid w:val="00126B94"/>
    <w:rsid w:val="00127755"/>
    <w:rsid w:val="001353D1"/>
    <w:rsid w:val="00136BC7"/>
    <w:rsid w:val="001437CB"/>
    <w:rsid w:val="001459C6"/>
    <w:rsid w:val="001631C1"/>
    <w:rsid w:val="00166C61"/>
    <w:rsid w:val="0018436A"/>
    <w:rsid w:val="00187A2A"/>
    <w:rsid w:val="001904D5"/>
    <w:rsid w:val="00192F78"/>
    <w:rsid w:val="00193C42"/>
    <w:rsid w:val="0019434E"/>
    <w:rsid w:val="00197389"/>
    <w:rsid w:val="001A198E"/>
    <w:rsid w:val="001A627F"/>
    <w:rsid w:val="001A6B65"/>
    <w:rsid w:val="001D4EFA"/>
    <w:rsid w:val="001E74CE"/>
    <w:rsid w:val="001EAFBC"/>
    <w:rsid w:val="001F2F8C"/>
    <w:rsid w:val="00214FEF"/>
    <w:rsid w:val="0022060D"/>
    <w:rsid w:val="0023491C"/>
    <w:rsid w:val="00242871"/>
    <w:rsid w:val="00243BDE"/>
    <w:rsid w:val="002504B8"/>
    <w:rsid w:val="00262A3B"/>
    <w:rsid w:val="0027538F"/>
    <w:rsid w:val="00296B05"/>
    <w:rsid w:val="002A5E0D"/>
    <w:rsid w:val="002A9205"/>
    <w:rsid w:val="002C05A0"/>
    <w:rsid w:val="002C292F"/>
    <w:rsid w:val="002E5562"/>
    <w:rsid w:val="00311B98"/>
    <w:rsid w:val="0031360F"/>
    <w:rsid w:val="00316FBA"/>
    <w:rsid w:val="003230D1"/>
    <w:rsid w:val="00330501"/>
    <w:rsid w:val="00337910"/>
    <w:rsid w:val="00343D98"/>
    <w:rsid w:val="00347C92"/>
    <w:rsid w:val="00355B8D"/>
    <w:rsid w:val="00361E54"/>
    <w:rsid w:val="00362365"/>
    <w:rsid w:val="0038289B"/>
    <w:rsid w:val="00391D39"/>
    <w:rsid w:val="003951E2"/>
    <w:rsid w:val="003B29A6"/>
    <w:rsid w:val="003B49E1"/>
    <w:rsid w:val="003C0D4E"/>
    <w:rsid w:val="003C1362"/>
    <w:rsid w:val="003E28D6"/>
    <w:rsid w:val="003E7425"/>
    <w:rsid w:val="00417880"/>
    <w:rsid w:val="00427298"/>
    <w:rsid w:val="0043608F"/>
    <w:rsid w:val="004447E4"/>
    <w:rsid w:val="0046186D"/>
    <w:rsid w:val="00467799"/>
    <w:rsid w:val="00470B06"/>
    <w:rsid w:val="00472CF8"/>
    <w:rsid w:val="0047400A"/>
    <w:rsid w:val="004A6EB5"/>
    <w:rsid w:val="004B075E"/>
    <w:rsid w:val="004B3CD0"/>
    <w:rsid w:val="004C14E4"/>
    <w:rsid w:val="004C7641"/>
    <w:rsid w:val="004D7ADE"/>
    <w:rsid w:val="004F4496"/>
    <w:rsid w:val="00501EFF"/>
    <w:rsid w:val="00502D38"/>
    <w:rsid w:val="00504DB3"/>
    <w:rsid w:val="00522FB6"/>
    <w:rsid w:val="00524042"/>
    <w:rsid w:val="00524297"/>
    <w:rsid w:val="00530999"/>
    <w:rsid w:val="005355AC"/>
    <w:rsid w:val="0054203B"/>
    <w:rsid w:val="00543538"/>
    <w:rsid w:val="0054784C"/>
    <w:rsid w:val="005510ED"/>
    <w:rsid w:val="00553031"/>
    <w:rsid w:val="00556BAE"/>
    <w:rsid w:val="005619A7"/>
    <w:rsid w:val="00577BC6"/>
    <w:rsid w:val="00578DA4"/>
    <w:rsid w:val="00580951"/>
    <w:rsid w:val="00581CE2"/>
    <w:rsid w:val="00585726"/>
    <w:rsid w:val="00596F06"/>
    <w:rsid w:val="005A0956"/>
    <w:rsid w:val="005C505E"/>
    <w:rsid w:val="005E0E84"/>
    <w:rsid w:val="005E3244"/>
    <w:rsid w:val="00600044"/>
    <w:rsid w:val="00601D4D"/>
    <w:rsid w:val="00621FB8"/>
    <w:rsid w:val="00636B04"/>
    <w:rsid w:val="006500E4"/>
    <w:rsid w:val="0065199E"/>
    <w:rsid w:val="006576BD"/>
    <w:rsid w:val="00667E26"/>
    <w:rsid w:val="00686719"/>
    <w:rsid w:val="0068785B"/>
    <w:rsid w:val="00691D35"/>
    <w:rsid w:val="006B3A3D"/>
    <w:rsid w:val="006C1306"/>
    <w:rsid w:val="006D5F2C"/>
    <w:rsid w:val="006E7F63"/>
    <w:rsid w:val="00725608"/>
    <w:rsid w:val="00757E3B"/>
    <w:rsid w:val="0076391D"/>
    <w:rsid w:val="00767642"/>
    <w:rsid w:val="00777B02"/>
    <w:rsid w:val="0078276C"/>
    <w:rsid w:val="00784880"/>
    <w:rsid w:val="0078763E"/>
    <w:rsid w:val="007A475F"/>
    <w:rsid w:val="007A5811"/>
    <w:rsid w:val="007A5D0E"/>
    <w:rsid w:val="007C4746"/>
    <w:rsid w:val="007D68B5"/>
    <w:rsid w:val="007E3732"/>
    <w:rsid w:val="00804F09"/>
    <w:rsid w:val="00814FFC"/>
    <w:rsid w:val="00820E04"/>
    <w:rsid w:val="00826DB6"/>
    <w:rsid w:val="00840675"/>
    <w:rsid w:val="0084433C"/>
    <w:rsid w:val="00872407"/>
    <w:rsid w:val="008752B4"/>
    <w:rsid w:val="00876CD6"/>
    <w:rsid w:val="008B612A"/>
    <w:rsid w:val="008B62F3"/>
    <w:rsid w:val="008D502E"/>
    <w:rsid w:val="008E7E24"/>
    <w:rsid w:val="00906490"/>
    <w:rsid w:val="00912816"/>
    <w:rsid w:val="00936712"/>
    <w:rsid w:val="00962530"/>
    <w:rsid w:val="00964F59"/>
    <w:rsid w:val="0096567B"/>
    <w:rsid w:val="009803A5"/>
    <w:rsid w:val="00987658"/>
    <w:rsid w:val="009879E8"/>
    <w:rsid w:val="00991D68"/>
    <w:rsid w:val="0099E94A"/>
    <w:rsid w:val="009A178D"/>
    <w:rsid w:val="009A208F"/>
    <w:rsid w:val="009A5EA3"/>
    <w:rsid w:val="009A72CB"/>
    <w:rsid w:val="009E3638"/>
    <w:rsid w:val="00A03481"/>
    <w:rsid w:val="00A134C9"/>
    <w:rsid w:val="00A53E10"/>
    <w:rsid w:val="00A61656"/>
    <w:rsid w:val="00A61D78"/>
    <w:rsid w:val="00AB1394"/>
    <w:rsid w:val="00AB2E7B"/>
    <w:rsid w:val="00AB5D5C"/>
    <w:rsid w:val="00AD2B79"/>
    <w:rsid w:val="00AE178E"/>
    <w:rsid w:val="00AF07BF"/>
    <w:rsid w:val="00B039E6"/>
    <w:rsid w:val="00B15BEC"/>
    <w:rsid w:val="00B17C21"/>
    <w:rsid w:val="00B43BB9"/>
    <w:rsid w:val="00B47DC3"/>
    <w:rsid w:val="00B53930"/>
    <w:rsid w:val="00B60C13"/>
    <w:rsid w:val="00B634AD"/>
    <w:rsid w:val="00B655D9"/>
    <w:rsid w:val="00B65AF3"/>
    <w:rsid w:val="00B67E6C"/>
    <w:rsid w:val="00B82F7C"/>
    <w:rsid w:val="00B9595A"/>
    <w:rsid w:val="00BC7673"/>
    <w:rsid w:val="00BD02C4"/>
    <w:rsid w:val="00BD053A"/>
    <w:rsid w:val="00BD2767"/>
    <w:rsid w:val="00BE386E"/>
    <w:rsid w:val="00BE66C3"/>
    <w:rsid w:val="00BE7868"/>
    <w:rsid w:val="00C02797"/>
    <w:rsid w:val="00C04D28"/>
    <w:rsid w:val="00C14AD1"/>
    <w:rsid w:val="00C15A90"/>
    <w:rsid w:val="00C24768"/>
    <w:rsid w:val="00C278C7"/>
    <w:rsid w:val="00C34B7D"/>
    <w:rsid w:val="00C436D6"/>
    <w:rsid w:val="00C47229"/>
    <w:rsid w:val="00C526F6"/>
    <w:rsid w:val="00C52BF2"/>
    <w:rsid w:val="00C56E9C"/>
    <w:rsid w:val="00C577C8"/>
    <w:rsid w:val="00C61903"/>
    <w:rsid w:val="00C66EE0"/>
    <w:rsid w:val="00C67647"/>
    <w:rsid w:val="00C765E7"/>
    <w:rsid w:val="00C91515"/>
    <w:rsid w:val="00CA3B37"/>
    <w:rsid w:val="00CA522B"/>
    <w:rsid w:val="00CA5754"/>
    <w:rsid w:val="00CB223A"/>
    <w:rsid w:val="00CB4EEE"/>
    <w:rsid w:val="00CC0EDF"/>
    <w:rsid w:val="00CC19D1"/>
    <w:rsid w:val="00CE5443"/>
    <w:rsid w:val="00CE73BA"/>
    <w:rsid w:val="00CF3394"/>
    <w:rsid w:val="00D00B05"/>
    <w:rsid w:val="00D070EE"/>
    <w:rsid w:val="00D15675"/>
    <w:rsid w:val="00D232B8"/>
    <w:rsid w:val="00D43667"/>
    <w:rsid w:val="00D60EB8"/>
    <w:rsid w:val="00D7097C"/>
    <w:rsid w:val="00DA1753"/>
    <w:rsid w:val="00DC312F"/>
    <w:rsid w:val="00DED5A1"/>
    <w:rsid w:val="00DF6F9A"/>
    <w:rsid w:val="00E10245"/>
    <w:rsid w:val="00E11A06"/>
    <w:rsid w:val="00E36246"/>
    <w:rsid w:val="00E42566"/>
    <w:rsid w:val="00E445C4"/>
    <w:rsid w:val="00E452B2"/>
    <w:rsid w:val="00E5D0A5"/>
    <w:rsid w:val="00E600B2"/>
    <w:rsid w:val="00E66CA7"/>
    <w:rsid w:val="00E711CA"/>
    <w:rsid w:val="00E7758E"/>
    <w:rsid w:val="00E777A4"/>
    <w:rsid w:val="00E85AF0"/>
    <w:rsid w:val="00E92003"/>
    <w:rsid w:val="00E96475"/>
    <w:rsid w:val="00EA65D8"/>
    <w:rsid w:val="00EB6234"/>
    <w:rsid w:val="00EC0952"/>
    <w:rsid w:val="00EC7766"/>
    <w:rsid w:val="00EE7003"/>
    <w:rsid w:val="00F02FCA"/>
    <w:rsid w:val="00F05A01"/>
    <w:rsid w:val="00F07423"/>
    <w:rsid w:val="00F14132"/>
    <w:rsid w:val="00F404EC"/>
    <w:rsid w:val="00F42624"/>
    <w:rsid w:val="00F53F3A"/>
    <w:rsid w:val="00F54A3F"/>
    <w:rsid w:val="00F60DA7"/>
    <w:rsid w:val="00F64CC4"/>
    <w:rsid w:val="00F65743"/>
    <w:rsid w:val="00F65893"/>
    <w:rsid w:val="00F70D81"/>
    <w:rsid w:val="00F80212"/>
    <w:rsid w:val="00F8624B"/>
    <w:rsid w:val="00F92B6B"/>
    <w:rsid w:val="00FB6FA0"/>
    <w:rsid w:val="00FD1157"/>
    <w:rsid w:val="00FE111E"/>
    <w:rsid w:val="00FF2BEE"/>
    <w:rsid w:val="00FF3E5F"/>
    <w:rsid w:val="0101F7B2"/>
    <w:rsid w:val="01201F10"/>
    <w:rsid w:val="0133D877"/>
    <w:rsid w:val="013A596B"/>
    <w:rsid w:val="01C429E1"/>
    <w:rsid w:val="02088F0F"/>
    <w:rsid w:val="027E3C6F"/>
    <w:rsid w:val="0291ADE8"/>
    <w:rsid w:val="02F42435"/>
    <w:rsid w:val="034B3A24"/>
    <w:rsid w:val="03635ED9"/>
    <w:rsid w:val="03FE3D41"/>
    <w:rsid w:val="045C089C"/>
    <w:rsid w:val="046BAE0D"/>
    <w:rsid w:val="064227F4"/>
    <w:rsid w:val="0644F7B1"/>
    <w:rsid w:val="06F98E26"/>
    <w:rsid w:val="076FE2B4"/>
    <w:rsid w:val="07ADA1CF"/>
    <w:rsid w:val="07B2FF90"/>
    <w:rsid w:val="07CBCCF2"/>
    <w:rsid w:val="07E5F701"/>
    <w:rsid w:val="07F414D6"/>
    <w:rsid w:val="080F6B4F"/>
    <w:rsid w:val="086BBB04"/>
    <w:rsid w:val="0893C058"/>
    <w:rsid w:val="0896E418"/>
    <w:rsid w:val="08D1CC6E"/>
    <w:rsid w:val="09D037E5"/>
    <w:rsid w:val="0A42EC07"/>
    <w:rsid w:val="0A616482"/>
    <w:rsid w:val="0A85B7E7"/>
    <w:rsid w:val="0AB4F0C7"/>
    <w:rsid w:val="0B655543"/>
    <w:rsid w:val="0C117B66"/>
    <w:rsid w:val="0C67EA95"/>
    <w:rsid w:val="0CA6BA66"/>
    <w:rsid w:val="0CBCED6B"/>
    <w:rsid w:val="0CCCFA4D"/>
    <w:rsid w:val="0D5CED4A"/>
    <w:rsid w:val="0DAD4BC7"/>
    <w:rsid w:val="0E21AF3E"/>
    <w:rsid w:val="0E5FAF33"/>
    <w:rsid w:val="0EC1D42B"/>
    <w:rsid w:val="0FAADD74"/>
    <w:rsid w:val="0FCBD7C2"/>
    <w:rsid w:val="0FCDBA81"/>
    <w:rsid w:val="10513A20"/>
    <w:rsid w:val="105A7954"/>
    <w:rsid w:val="110E4027"/>
    <w:rsid w:val="1134A8B5"/>
    <w:rsid w:val="116246DE"/>
    <w:rsid w:val="121E15AA"/>
    <w:rsid w:val="12BD1330"/>
    <w:rsid w:val="12E8351A"/>
    <w:rsid w:val="1384DCF4"/>
    <w:rsid w:val="13B30AEB"/>
    <w:rsid w:val="145F592B"/>
    <w:rsid w:val="14652230"/>
    <w:rsid w:val="14AB4086"/>
    <w:rsid w:val="15186F9A"/>
    <w:rsid w:val="1565C34E"/>
    <w:rsid w:val="15A626B6"/>
    <w:rsid w:val="163DF56C"/>
    <w:rsid w:val="16571DC9"/>
    <w:rsid w:val="1691FC23"/>
    <w:rsid w:val="16BC7DB6"/>
    <w:rsid w:val="17255479"/>
    <w:rsid w:val="17A706CF"/>
    <w:rsid w:val="18060330"/>
    <w:rsid w:val="18078D98"/>
    <w:rsid w:val="181F7FA3"/>
    <w:rsid w:val="184C62DC"/>
    <w:rsid w:val="18DC4D68"/>
    <w:rsid w:val="18DEC9EE"/>
    <w:rsid w:val="18EBB3E3"/>
    <w:rsid w:val="18ED1B37"/>
    <w:rsid w:val="1943D34F"/>
    <w:rsid w:val="195D3479"/>
    <w:rsid w:val="198C9E14"/>
    <w:rsid w:val="19FC6776"/>
    <w:rsid w:val="1A3E4626"/>
    <w:rsid w:val="1A91DA00"/>
    <w:rsid w:val="1AB145B1"/>
    <w:rsid w:val="1ACE9AAF"/>
    <w:rsid w:val="1AED901B"/>
    <w:rsid w:val="1B2307D8"/>
    <w:rsid w:val="1BD86969"/>
    <w:rsid w:val="1BFE877A"/>
    <w:rsid w:val="1C306FFA"/>
    <w:rsid w:val="1C4832CB"/>
    <w:rsid w:val="1C89607C"/>
    <w:rsid w:val="1CCD5A51"/>
    <w:rsid w:val="1CD7B883"/>
    <w:rsid w:val="1DC5D809"/>
    <w:rsid w:val="1E26BEC6"/>
    <w:rsid w:val="1E2FEA87"/>
    <w:rsid w:val="1EF90245"/>
    <w:rsid w:val="1F4CE605"/>
    <w:rsid w:val="1F52D60B"/>
    <w:rsid w:val="1F6DD136"/>
    <w:rsid w:val="1F90D0FB"/>
    <w:rsid w:val="201F6386"/>
    <w:rsid w:val="209049B7"/>
    <w:rsid w:val="20E9D57C"/>
    <w:rsid w:val="20FAEFA3"/>
    <w:rsid w:val="21454771"/>
    <w:rsid w:val="2153FC16"/>
    <w:rsid w:val="21B53E29"/>
    <w:rsid w:val="21E39754"/>
    <w:rsid w:val="21EEB296"/>
    <w:rsid w:val="21F03F9F"/>
    <w:rsid w:val="2275904C"/>
    <w:rsid w:val="232D929B"/>
    <w:rsid w:val="23CD6F87"/>
    <w:rsid w:val="24FBE7CA"/>
    <w:rsid w:val="251D588D"/>
    <w:rsid w:val="25346073"/>
    <w:rsid w:val="257CE337"/>
    <w:rsid w:val="258C6971"/>
    <w:rsid w:val="25B53869"/>
    <w:rsid w:val="26193ADC"/>
    <w:rsid w:val="26A767C5"/>
    <w:rsid w:val="26CAABC6"/>
    <w:rsid w:val="2718B398"/>
    <w:rsid w:val="2750F7A4"/>
    <w:rsid w:val="275108CA"/>
    <w:rsid w:val="27687E20"/>
    <w:rsid w:val="27723F5D"/>
    <w:rsid w:val="2782C616"/>
    <w:rsid w:val="2798C64A"/>
    <w:rsid w:val="281998AD"/>
    <w:rsid w:val="29525500"/>
    <w:rsid w:val="29CBD266"/>
    <w:rsid w:val="2A08AC7F"/>
    <w:rsid w:val="2A552045"/>
    <w:rsid w:val="2A6E73EA"/>
    <w:rsid w:val="2A9C3BB5"/>
    <w:rsid w:val="2AC4E319"/>
    <w:rsid w:val="2CCEDEAD"/>
    <w:rsid w:val="2D31653D"/>
    <w:rsid w:val="2D65B144"/>
    <w:rsid w:val="2E244CC1"/>
    <w:rsid w:val="2E9C5B0C"/>
    <w:rsid w:val="2ECFBEC6"/>
    <w:rsid w:val="2F04A5DB"/>
    <w:rsid w:val="2F10222E"/>
    <w:rsid w:val="300C047D"/>
    <w:rsid w:val="30A9D218"/>
    <w:rsid w:val="30D966D9"/>
    <w:rsid w:val="31107FFF"/>
    <w:rsid w:val="31534BDF"/>
    <w:rsid w:val="31B6BD68"/>
    <w:rsid w:val="31F19BC2"/>
    <w:rsid w:val="326676A6"/>
    <w:rsid w:val="329DBA6B"/>
    <w:rsid w:val="329F2E3E"/>
    <w:rsid w:val="32ED7E11"/>
    <w:rsid w:val="333504B6"/>
    <w:rsid w:val="33EBD10C"/>
    <w:rsid w:val="344820C1"/>
    <w:rsid w:val="3464CF33"/>
    <w:rsid w:val="34CDB5A8"/>
    <w:rsid w:val="34DD5529"/>
    <w:rsid w:val="3525D7ED"/>
    <w:rsid w:val="35A9D17E"/>
    <w:rsid w:val="35CCB766"/>
    <w:rsid w:val="3675C0F3"/>
    <w:rsid w:val="3686C9F4"/>
    <w:rsid w:val="368A2E8B"/>
    <w:rsid w:val="36BAF54B"/>
    <w:rsid w:val="36BE11E1"/>
    <w:rsid w:val="37200503"/>
    <w:rsid w:val="3731708D"/>
    <w:rsid w:val="3761D98D"/>
    <w:rsid w:val="38BCD183"/>
    <w:rsid w:val="38F9D054"/>
    <w:rsid w:val="3954A039"/>
    <w:rsid w:val="39778621"/>
    <w:rsid w:val="39A9CB48"/>
    <w:rsid w:val="39BA5201"/>
    <w:rsid w:val="39D433EA"/>
    <w:rsid w:val="3A3583A3"/>
    <w:rsid w:val="3A40385F"/>
    <w:rsid w:val="3A4199FE"/>
    <w:rsid w:val="3A45306B"/>
    <w:rsid w:val="3A599E03"/>
    <w:rsid w:val="3ADB0F61"/>
    <w:rsid w:val="3AEB7EFA"/>
    <w:rsid w:val="3AF52B5F"/>
    <w:rsid w:val="3B929049"/>
    <w:rsid w:val="3BD7E551"/>
    <w:rsid w:val="3C23CCAC"/>
    <w:rsid w:val="3C2D0D72"/>
    <w:rsid w:val="3C8A6987"/>
    <w:rsid w:val="3CDDFD61"/>
    <w:rsid w:val="3CF05494"/>
    <w:rsid w:val="3D37DB39"/>
    <w:rsid w:val="3DAAD257"/>
    <w:rsid w:val="3DAB0932"/>
    <w:rsid w:val="3DC53341"/>
    <w:rsid w:val="3E03D61E"/>
    <w:rsid w:val="3E28B36C"/>
    <w:rsid w:val="3EDAA69E"/>
    <w:rsid w:val="3F00FAC5"/>
    <w:rsid w:val="3F2C1307"/>
    <w:rsid w:val="4010ED70"/>
    <w:rsid w:val="40409CBD"/>
    <w:rsid w:val="41C3C5B7"/>
    <w:rsid w:val="420D449A"/>
    <w:rsid w:val="424A8B6C"/>
    <w:rsid w:val="42957439"/>
    <w:rsid w:val="42AC368D"/>
    <w:rsid w:val="4337873F"/>
    <w:rsid w:val="43A071EE"/>
    <w:rsid w:val="4491D58E"/>
    <w:rsid w:val="44E9DCE2"/>
    <w:rsid w:val="44ED7A0E"/>
    <w:rsid w:val="45114875"/>
    <w:rsid w:val="4526A421"/>
    <w:rsid w:val="45844CA5"/>
    <w:rsid w:val="4593352F"/>
    <w:rsid w:val="45E0B8F6"/>
    <w:rsid w:val="4698EB9F"/>
    <w:rsid w:val="46BB0D4E"/>
    <w:rsid w:val="470379FA"/>
    <w:rsid w:val="47B16A8F"/>
    <w:rsid w:val="4802D6F8"/>
    <w:rsid w:val="4850C1B8"/>
    <w:rsid w:val="4907DCE6"/>
    <w:rsid w:val="4915C12D"/>
    <w:rsid w:val="4978686D"/>
    <w:rsid w:val="49866501"/>
    <w:rsid w:val="4A6256C2"/>
    <w:rsid w:val="4AA3A523"/>
    <w:rsid w:val="4B032FCD"/>
    <w:rsid w:val="4B2A7080"/>
    <w:rsid w:val="4B6426D0"/>
    <w:rsid w:val="4BAF120C"/>
    <w:rsid w:val="4BBFB56B"/>
    <w:rsid w:val="4BF59099"/>
    <w:rsid w:val="4C69249A"/>
    <w:rsid w:val="4D525FB9"/>
    <w:rsid w:val="4D842298"/>
    <w:rsid w:val="4DAB1D31"/>
    <w:rsid w:val="4E7B33F7"/>
    <w:rsid w:val="4EEF4BDD"/>
    <w:rsid w:val="4F2E0120"/>
    <w:rsid w:val="4F2F45D5"/>
    <w:rsid w:val="4FDBA3B6"/>
    <w:rsid w:val="5094C0B3"/>
    <w:rsid w:val="50D2833F"/>
    <w:rsid w:val="515D19BB"/>
    <w:rsid w:val="516CB08F"/>
    <w:rsid w:val="51A9B93E"/>
    <w:rsid w:val="51B53D31"/>
    <w:rsid w:val="521BD01B"/>
    <w:rsid w:val="5225D0DC"/>
    <w:rsid w:val="52761718"/>
    <w:rsid w:val="52E2E25F"/>
    <w:rsid w:val="532252D7"/>
    <w:rsid w:val="53661D3A"/>
    <w:rsid w:val="53C32399"/>
    <w:rsid w:val="544E08DE"/>
    <w:rsid w:val="544F5859"/>
    <w:rsid w:val="552425E0"/>
    <w:rsid w:val="55831FA0"/>
    <w:rsid w:val="55939533"/>
    <w:rsid w:val="56BFF641"/>
    <w:rsid w:val="56EDBE0C"/>
    <w:rsid w:val="5711B76C"/>
    <w:rsid w:val="571EF001"/>
    <w:rsid w:val="57260218"/>
    <w:rsid w:val="5727B16D"/>
    <w:rsid w:val="573D09FE"/>
    <w:rsid w:val="5740DBB7"/>
    <w:rsid w:val="57CE0F86"/>
    <w:rsid w:val="58410BA9"/>
    <w:rsid w:val="588575B8"/>
    <w:rsid w:val="59479C0F"/>
    <w:rsid w:val="5960C46C"/>
    <w:rsid w:val="59C14B35"/>
    <w:rsid w:val="5A71CD9D"/>
    <w:rsid w:val="5B0B7D57"/>
    <w:rsid w:val="5B61A485"/>
    <w:rsid w:val="5BA7E8C3"/>
    <w:rsid w:val="5BF656A5"/>
    <w:rsid w:val="5C0F7F02"/>
    <w:rsid w:val="5CB8F8C9"/>
    <w:rsid w:val="5D161AFB"/>
    <w:rsid w:val="5D561DEA"/>
    <w:rsid w:val="5D963F84"/>
    <w:rsid w:val="5DA4CE36"/>
    <w:rsid w:val="5ECC0445"/>
    <w:rsid w:val="5EDB8EDF"/>
    <w:rsid w:val="5F192373"/>
    <w:rsid w:val="5F2B8EEF"/>
    <w:rsid w:val="5F393359"/>
    <w:rsid w:val="5F49BA12"/>
    <w:rsid w:val="5F506738"/>
    <w:rsid w:val="5F8F0341"/>
    <w:rsid w:val="5FD2F7BB"/>
    <w:rsid w:val="5FD67C19"/>
    <w:rsid w:val="600201D2"/>
    <w:rsid w:val="6019B33E"/>
    <w:rsid w:val="60BBDB5D"/>
    <w:rsid w:val="60D67013"/>
    <w:rsid w:val="60EE2A24"/>
    <w:rsid w:val="6105A54E"/>
    <w:rsid w:val="624E9043"/>
    <w:rsid w:val="63543437"/>
    <w:rsid w:val="6408F6FC"/>
    <w:rsid w:val="64983B21"/>
    <w:rsid w:val="64EF5E6E"/>
    <w:rsid w:val="65C90878"/>
    <w:rsid w:val="65E86FF8"/>
    <w:rsid w:val="6631A30A"/>
    <w:rsid w:val="6646B2B2"/>
    <w:rsid w:val="66929A0D"/>
    <w:rsid w:val="66F03E87"/>
    <w:rsid w:val="6746ADB6"/>
    <w:rsid w:val="67887D77"/>
    <w:rsid w:val="67C9DCFE"/>
    <w:rsid w:val="6872E68B"/>
    <w:rsid w:val="68F2D9BC"/>
    <w:rsid w:val="697CB545"/>
    <w:rsid w:val="69A0974C"/>
    <w:rsid w:val="69AE7824"/>
    <w:rsid w:val="69BC1C8E"/>
    <w:rsid w:val="69F06CC1"/>
    <w:rsid w:val="6A7B1CBE"/>
    <w:rsid w:val="6B028B05"/>
    <w:rsid w:val="6B0A993B"/>
    <w:rsid w:val="6B233F50"/>
    <w:rsid w:val="6BAA874D"/>
    <w:rsid w:val="6BBDF8C6"/>
    <w:rsid w:val="6C02CE0A"/>
    <w:rsid w:val="6C2EC086"/>
    <w:rsid w:val="6C9A318B"/>
    <w:rsid w:val="6D375266"/>
    <w:rsid w:val="6D5760AF"/>
    <w:rsid w:val="6D61E883"/>
    <w:rsid w:val="6DA24BEB"/>
    <w:rsid w:val="6DB953D1"/>
    <w:rsid w:val="6DD50AE9"/>
    <w:rsid w:val="6DE645C0"/>
    <w:rsid w:val="6DED3727"/>
    <w:rsid w:val="6EE2280F"/>
    <w:rsid w:val="6EF33110"/>
    <w:rsid w:val="6F4BDAAC"/>
    <w:rsid w:val="6F552432"/>
    <w:rsid w:val="6FC250E2"/>
    <w:rsid w:val="6FEB9877"/>
    <w:rsid w:val="701B5130"/>
    <w:rsid w:val="708060E8"/>
    <w:rsid w:val="7082C960"/>
    <w:rsid w:val="70AC951C"/>
    <w:rsid w:val="70F0F493"/>
    <w:rsid w:val="7133C073"/>
    <w:rsid w:val="716E9ECD"/>
    <w:rsid w:val="7184D93D"/>
    <w:rsid w:val="72E23804"/>
    <w:rsid w:val="746B6135"/>
    <w:rsid w:val="74A14F48"/>
    <w:rsid w:val="74B5AB3D"/>
    <w:rsid w:val="755736A2"/>
    <w:rsid w:val="75C2D8AD"/>
    <w:rsid w:val="75E5E5D3"/>
    <w:rsid w:val="75ED0D1A"/>
    <w:rsid w:val="768DF74B"/>
    <w:rsid w:val="768EF9F8"/>
    <w:rsid w:val="7708F4E9"/>
    <w:rsid w:val="7710053A"/>
    <w:rsid w:val="78279893"/>
    <w:rsid w:val="78B23F9F"/>
    <w:rsid w:val="78D75A28"/>
    <w:rsid w:val="78EACBA1"/>
    <w:rsid w:val="791929E9"/>
    <w:rsid w:val="7977483A"/>
    <w:rsid w:val="79AE9027"/>
    <w:rsid w:val="79D43896"/>
    <w:rsid w:val="7A2CC83C"/>
    <w:rsid w:val="7A6447D9"/>
    <w:rsid w:val="7A757A70"/>
    <w:rsid w:val="7A869C02"/>
    <w:rsid w:val="7CC25A75"/>
    <w:rsid w:val="7D55C875"/>
    <w:rsid w:val="7D6BD43C"/>
    <w:rsid w:val="7D9BF8EC"/>
    <w:rsid w:val="7DFFF1AB"/>
    <w:rsid w:val="7E0C94CB"/>
    <w:rsid w:val="7E54133C"/>
    <w:rsid w:val="7E583D17"/>
    <w:rsid w:val="7F32F85D"/>
    <w:rsid w:val="7F886B6D"/>
    <w:rsid w:val="7F928307"/>
    <w:rsid w:val="7FB0AE2A"/>
    <w:rsid w:val="7FE0D2DA"/>
    <w:rsid w:val="7FF3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DBD29"/>
  <w15:chartTrackingRefBased/>
  <w15:docId w15:val="{0BF86772-B99B-8E43-99F6-295DBE02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32"/>
    <w:pPr>
      <w:ind w:left="720"/>
      <w:contextualSpacing/>
    </w:pPr>
  </w:style>
  <w:style w:type="paragraph" w:styleId="FootnoteText">
    <w:name w:val="footnote text"/>
    <w:basedOn w:val="Normal"/>
    <w:link w:val="FootnoteTextChar"/>
    <w:uiPriority w:val="99"/>
    <w:semiHidden/>
    <w:unhideWhenUsed/>
    <w:rsid w:val="007E3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732"/>
    <w:rPr>
      <w:sz w:val="20"/>
      <w:szCs w:val="20"/>
    </w:rPr>
  </w:style>
  <w:style w:type="character" w:styleId="FootnoteReference">
    <w:name w:val="footnote reference"/>
    <w:basedOn w:val="DefaultParagraphFont"/>
    <w:uiPriority w:val="99"/>
    <w:semiHidden/>
    <w:unhideWhenUsed/>
    <w:rsid w:val="007E3732"/>
    <w:rPr>
      <w:vertAlign w:val="superscript"/>
    </w:rPr>
  </w:style>
  <w:style w:type="character" w:styleId="Hyperlink">
    <w:name w:val="Hyperlink"/>
    <w:basedOn w:val="DefaultParagraphFont"/>
    <w:uiPriority w:val="99"/>
    <w:unhideWhenUsed/>
    <w:rsid w:val="007E3732"/>
    <w:rPr>
      <w:color w:val="0563C1" w:themeColor="hyperlink"/>
      <w:u w:val="single"/>
    </w:rPr>
  </w:style>
  <w:style w:type="character" w:styleId="CommentReference">
    <w:name w:val="annotation reference"/>
    <w:basedOn w:val="DefaultParagraphFont"/>
    <w:uiPriority w:val="99"/>
    <w:semiHidden/>
    <w:unhideWhenUsed/>
    <w:rsid w:val="0065199E"/>
    <w:rPr>
      <w:sz w:val="16"/>
      <w:szCs w:val="16"/>
    </w:rPr>
  </w:style>
  <w:style w:type="paragraph" w:styleId="CommentText">
    <w:name w:val="annotation text"/>
    <w:basedOn w:val="Normal"/>
    <w:link w:val="CommentTextChar"/>
    <w:uiPriority w:val="99"/>
    <w:semiHidden/>
    <w:unhideWhenUsed/>
    <w:rsid w:val="0065199E"/>
    <w:pPr>
      <w:spacing w:line="240" w:lineRule="auto"/>
    </w:pPr>
    <w:rPr>
      <w:sz w:val="20"/>
      <w:szCs w:val="20"/>
    </w:rPr>
  </w:style>
  <w:style w:type="character" w:customStyle="1" w:styleId="CommentTextChar">
    <w:name w:val="Comment Text Char"/>
    <w:basedOn w:val="DefaultParagraphFont"/>
    <w:link w:val="CommentText"/>
    <w:uiPriority w:val="99"/>
    <w:semiHidden/>
    <w:rsid w:val="0065199E"/>
    <w:rPr>
      <w:sz w:val="20"/>
      <w:szCs w:val="20"/>
    </w:rPr>
  </w:style>
  <w:style w:type="paragraph" w:styleId="CommentSubject">
    <w:name w:val="annotation subject"/>
    <w:basedOn w:val="CommentText"/>
    <w:next w:val="CommentText"/>
    <w:link w:val="CommentSubjectChar"/>
    <w:uiPriority w:val="99"/>
    <w:semiHidden/>
    <w:unhideWhenUsed/>
    <w:rsid w:val="0065199E"/>
    <w:rPr>
      <w:b/>
      <w:bCs/>
    </w:rPr>
  </w:style>
  <w:style w:type="character" w:customStyle="1" w:styleId="CommentSubjectChar">
    <w:name w:val="Comment Subject Char"/>
    <w:basedOn w:val="CommentTextChar"/>
    <w:link w:val="CommentSubject"/>
    <w:uiPriority w:val="99"/>
    <w:semiHidden/>
    <w:rsid w:val="0065199E"/>
    <w:rPr>
      <w:b/>
      <w:bCs/>
      <w:sz w:val="20"/>
      <w:szCs w:val="20"/>
    </w:rPr>
  </w:style>
  <w:style w:type="paragraph" w:styleId="BalloonText">
    <w:name w:val="Balloon Text"/>
    <w:basedOn w:val="Normal"/>
    <w:link w:val="BalloonTextChar"/>
    <w:uiPriority w:val="99"/>
    <w:semiHidden/>
    <w:unhideWhenUsed/>
    <w:rsid w:val="00651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9E"/>
    <w:rPr>
      <w:rFonts w:ascii="Segoe UI" w:hAnsi="Segoe UI" w:cs="Segoe UI"/>
      <w:sz w:val="18"/>
      <w:szCs w:val="18"/>
    </w:rPr>
  </w:style>
  <w:style w:type="character" w:customStyle="1" w:styleId="UnresolvedMention1">
    <w:name w:val="Unresolved Mention1"/>
    <w:basedOn w:val="DefaultParagraphFont"/>
    <w:uiPriority w:val="99"/>
    <w:semiHidden/>
    <w:unhideWhenUsed/>
    <w:rsid w:val="00BD053A"/>
    <w:rPr>
      <w:color w:val="605E5C"/>
      <w:shd w:val="clear" w:color="auto" w:fill="E1DFDD"/>
    </w:rPr>
  </w:style>
  <w:style w:type="paragraph" w:styleId="NormalWeb">
    <w:name w:val="Normal (Web)"/>
    <w:basedOn w:val="Normal"/>
    <w:uiPriority w:val="99"/>
    <w:semiHidden/>
    <w:unhideWhenUsed/>
    <w:rsid w:val="007D68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8B5"/>
    <w:rPr>
      <w:b/>
      <w:bCs/>
    </w:rPr>
  </w:style>
  <w:style w:type="paragraph" w:styleId="EndnoteText">
    <w:name w:val="endnote text"/>
    <w:basedOn w:val="Normal"/>
    <w:link w:val="EndnoteTextChar"/>
    <w:uiPriority w:val="99"/>
    <w:semiHidden/>
    <w:unhideWhenUsed/>
    <w:rsid w:val="00EC77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7766"/>
    <w:rPr>
      <w:sz w:val="20"/>
      <w:szCs w:val="20"/>
    </w:rPr>
  </w:style>
  <w:style w:type="character" w:styleId="EndnoteReference">
    <w:name w:val="endnote reference"/>
    <w:basedOn w:val="DefaultParagraphFont"/>
    <w:uiPriority w:val="99"/>
    <w:semiHidden/>
    <w:unhideWhenUsed/>
    <w:rsid w:val="00EC7766"/>
    <w:rPr>
      <w:vertAlign w:val="superscript"/>
    </w:rPr>
  </w:style>
  <w:style w:type="paragraph" w:styleId="Revision">
    <w:name w:val="Revision"/>
    <w:hidden/>
    <w:uiPriority w:val="99"/>
    <w:semiHidden/>
    <w:rsid w:val="0084433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EC0952"/>
    <w:rPr>
      <w:color w:val="954F72" w:themeColor="followedHyperlink"/>
      <w:u w:val="single"/>
    </w:rPr>
  </w:style>
  <w:style w:type="character" w:styleId="Mention">
    <w:name w:val="Mention"/>
    <w:basedOn w:val="DefaultParagraphFont"/>
    <w:uiPriority w:val="99"/>
    <w:unhideWhenUsed/>
    <w:rsid w:val="00067C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44188">
      <w:bodyDiv w:val="1"/>
      <w:marLeft w:val="0"/>
      <w:marRight w:val="0"/>
      <w:marTop w:val="0"/>
      <w:marBottom w:val="0"/>
      <w:divBdr>
        <w:top w:val="none" w:sz="0" w:space="0" w:color="auto"/>
        <w:left w:val="none" w:sz="0" w:space="0" w:color="auto"/>
        <w:bottom w:val="none" w:sz="0" w:space="0" w:color="auto"/>
        <w:right w:val="none" w:sz="0" w:space="0" w:color="auto"/>
      </w:divBdr>
    </w:div>
    <w:div w:id="749697515">
      <w:bodyDiv w:val="1"/>
      <w:marLeft w:val="0"/>
      <w:marRight w:val="0"/>
      <w:marTop w:val="0"/>
      <w:marBottom w:val="0"/>
      <w:divBdr>
        <w:top w:val="none" w:sz="0" w:space="0" w:color="auto"/>
        <w:left w:val="none" w:sz="0" w:space="0" w:color="auto"/>
        <w:bottom w:val="none" w:sz="0" w:space="0" w:color="auto"/>
        <w:right w:val="none" w:sz="0" w:space="0" w:color="auto"/>
      </w:divBdr>
    </w:div>
    <w:div w:id="1441224814">
      <w:bodyDiv w:val="1"/>
      <w:marLeft w:val="0"/>
      <w:marRight w:val="0"/>
      <w:marTop w:val="0"/>
      <w:marBottom w:val="0"/>
      <w:divBdr>
        <w:top w:val="none" w:sz="0" w:space="0" w:color="auto"/>
        <w:left w:val="none" w:sz="0" w:space="0" w:color="auto"/>
        <w:bottom w:val="none" w:sz="0" w:space="0" w:color="auto"/>
        <w:right w:val="none" w:sz="0" w:space="0" w:color="auto"/>
      </w:divBdr>
    </w:div>
    <w:div w:id="1487359107">
      <w:bodyDiv w:val="1"/>
      <w:marLeft w:val="0"/>
      <w:marRight w:val="0"/>
      <w:marTop w:val="0"/>
      <w:marBottom w:val="0"/>
      <w:divBdr>
        <w:top w:val="none" w:sz="0" w:space="0" w:color="auto"/>
        <w:left w:val="none" w:sz="0" w:space="0" w:color="auto"/>
        <w:bottom w:val="none" w:sz="0" w:space="0" w:color="auto"/>
        <w:right w:val="none" w:sz="0" w:space="0" w:color="auto"/>
      </w:divBdr>
    </w:div>
    <w:div w:id="15413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msu.edu/PDO" TargetMode="External"/><Relationship Id="rId18" Type="http://schemas.openxmlformats.org/officeDocument/2006/relationships/hyperlink" Target="https://fgo.msu.edu/other-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mbud.msu.edu/" TargetMode="External"/><Relationship Id="rId17" Type="http://schemas.openxmlformats.org/officeDocument/2006/relationships/hyperlink" Target="https://civilrights.msu.edu/about/staff.html" TargetMode="External"/><Relationship Id="rId2" Type="http://schemas.openxmlformats.org/officeDocument/2006/relationships/customXml" Target="../customXml/item2.xml"/><Relationship Id="rId16" Type="http://schemas.openxmlformats.org/officeDocument/2006/relationships/hyperlink" Target="https://worklife.m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p.msu.edu/" TargetMode="External"/><Relationship Id="rId5" Type="http://schemas.openxmlformats.org/officeDocument/2006/relationships/numbering" Target="numbering.xml"/><Relationship Id="rId15" Type="http://schemas.openxmlformats.org/officeDocument/2006/relationships/hyperlink" Target="https://fgo.msu.ed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hr.msu.ed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r.msu.edu/policies-procedures/faculty-academic-staff/faculty-handbook/faculty_rights.html" TargetMode="External"/><Relationship Id="rId1" Type="http://schemas.openxmlformats.org/officeDocument/2006/relationships/hyperlink" Target="https://hr.msu.edu/policies-procedures/faculty-academic-staff/faculty-handbook/academic_free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87DAF-E102-44AF-91E2-153122AB3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29927-41A4-4922-8922-23DDEB5BE214}">
  <ds:schemaRefs>
    <ds:schemaRef ds:uri="http://schemas.microsoft.com/sharepoint/v3/contenttype/forms"/>
  </ds:schemaRefs>
</ds:datastoreItem>
</file>

<file path=customXml/itemProps3.xml><?xml version="1.0" encoding="utf-8"?>
<ds:datastoreItem xmlns:ds="http://schemas.openxmlformats.org/officeDocument/2006/customXml" ds:itemID="{DC154D09-A6F9-4C12-BD52-F4D44161B6D7}">
  <ds:schemaRefs>
    <ds:schemaRef ds:uri="http://schemas.openxmlformats.org/officeDocument/2006/bibliography"/>
  </ds:schemaRefs>
</ds:datastoreItem>
</file>

<file path=customXml/itemProps4.xml><?xml version="1.0" encoding="utf-8"?>
<ds:datastoreItem xmlns:ds="http://schemas.openxmlformats.org/officeDocument/2006/customXml" ds:itemID="{A9366CBF-9E16-422C-B323-8AE0CE49DDC8}"/>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Yermak, Kara</dc:creator>
  <cp:keywords/>
  <dc:description/>
  <cp:lastModifiedBy>Silvestri, Tyler</cp:lastModifiedBy>
  <cp:revision>2</cp:revision>
  <dcterms:created xsi:type="dcterms:W3CDTF">2021-02-05T21:52:00Z</dcterms:created>
  <dcterms:modified xsi:type="dcterms:W3CDTF">2021-02-05T21:52:00Z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