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29631" w14:textId="61B4166B" w:rsidR="005F0CD0" w:rsidRDefault="005F0CD0" w:rsidP="005F0CD0">
      <w:pPr>
        <w:tabs>
          <w:tab w:val="left" w:pos="4590"/>
        </w:tabs>
        <w:ind w:left="1800" w:hanging="1800"/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</w:pPr>
      <w:r w:rsidRPr="00A6213F">
        <w:rPr>
          <w:rStyle w:val="Emphasis"/>
          <w:rFonts w:ascii="Century Schoolbook" w:hAnsi="Century Schoolbook"/>
          <w:color w:val="0A0A0A"/>
          <w:sz w:val="28"/>
          <w:szCs w:val="28"/>
          <w:shd w:val="clear" w:color="auto" w:fill="FFFFFF"/>
        </w:rPr>
        <w:t>Whereas</w:t>
      </w:r>
      <w:r w:rsidRPr="00A6213F"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  <w:t xml:space="preserve">, </w:t>
      </w:r>
      <w:r w:rsidRPr="00A6213F"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  <w:tab/>
      </w:r>
      <w:r w:rsidR="00A8670D"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  <w:t xml:space="preserve">The April 2020 automatic </w:t>
      </w:r>
      <w:hyperlink r:id="rId8" w:history="1">
        <w:r w:rsidR="00A8670D" w:rsidRPr="00A8670D">
          <w:rPr>
            <w:rStyle w:val="Hyperlink"/>
            <w:rFonts w:ascii="Century Schoolbook" w:hAnsi="Century Schoolbook"/>
            <w:sz w:val="28"/>
            <w:szCs w:val="28"/>
            <w:shd w:val="clear" w:color="auto" w:fill="FFFFFF"/>
          </w:rPr>
          <w:t>one-year extension</w:t>
        </w:r>
      </w:hyperlink>
      <w:r w:rsidR="00A8670D"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  <w:t xml:space="preserve"> of the tenure clock provided important support for junior faculty, but it remains important to identify those who may need more support or time than the extension provided; and</w:t>
      </w:r>
    </w:p>
    <w:p w14:paraId="7647FB68" w14:textId="77777777" w:rsidR="005F0CD0" w:rsidRPr="00A6213F" w:rsidRDefault="005F0CD0" w:rsidP="005F0CD0">
      <w:pPr>
        <w:tabs>
          <w:tab w:val="left" w:pos="4590"/>
        </w:tabs>
        <w:ind w:left="1800" w:hanging="1800"/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</w:pPr>
    </w:p>
    <w:p w14:paraId="2716D638" w14:textId="1742927F" w:rsidR="00FA4C04" w:rsidRPr="00A8670D" w:rsidRDefault="00FA4C04" w:rsidP="00A8670D">
      <w:pPr>
        <w:ind w:left="1800" w:hanging="1800"/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</w:pPr>
      <w:r w:rsidRPr="00A6213F">
        <w:rPr>
          <w:rStyle w:val="Emphasis"/>
          <w:rFonts w:ascii="Century Schoolbook" w:hAnsi="Century Schoolbook"/>
          <w:color w:val="0A0A0A"/>
          <w:sz w:val="28"/>
          <w:szCs w:val="28"/>
          <w:shd w:val="clear" w:color="auto" w:fill="FFFFFF"/>
        </w:rPr>
        <w:t>Whereas</w:t>
      </w:r>
      <w:r w:rsidRPr="00A6213F"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  <w:t xml:space="preserve">, </w:t>
      </w:r>
      <w:r w:rsidRPr="00A6213F"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  <w:tab/>
      </w:r>
      <w:r w:rsidR="00453D06"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  <w:t xml:space="preserve">The administration of Michigan State University has </w:t>
      </w:r>
      <w:hyperlink r:id="rId9" w:history="1">
        <w:r w:rsidR="00453D06" w:rsidRPr="005F0CD0">
          <w:rPr>
            <w:rStyle w:val="Hyperlink"/>
            <w:rFonts w:ascii="Century Schoolbook" w:hAnsi="Century Schoolbook"/>
            <w:sz w:val="28"/>
            <w:szCs w:val="28"/>
            <w:shd w:val="clear" w:color="auto" w:fill="FFFFFF"/>
          </w:rPr>
          <w:t>directed</w:t>
        </w:r>
      </w:hyperlink>
      <w:r w:rsidR="00453D06"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  <w:t xml:space="preserve"> academic units to collect optional COVID-19 impact statements in the course of annual reviews;</w:t>
      </w:r>
    </w:p>
    <w:p w14:paraId="4E6A10AA" w14:textId="77777777" w:rsidR="00992A8E" w:rsidRPr="00A6213F" w:rsidRDefault="00992A8E" w:rsidP="00A8670D">
      <w:pPr>
        <w:rPr>
          <w:rFonts w:ascii="Century Schoolbook" w:hAnsi="Century Schoolbook"/>
          <w:color w:val="0A0A0A"/>
          <w:sz w:val="28"/>
          <w:szCs w:val="28"/>
          <w:shd w:val="clear" w:color="auto" w:fill="FFFFFF"/>
        </w:rPr>
      </w:pPr>
    </w:p>
    <w:p w14:paraId="53C302E7" w14:textId="7D8D0F08" w:rsidR="004D5E9A" w:rsidRPr="00A6213F" w:rsidRDefault="00992A8E" w:rsidP="00992A8E">
      <w:pPr>
        <w:ind w:left="1800" w:hanging="1800"/>
        <w:rPr>
          <w:rFonts w:ascii="Century Schoolbook" w:hAnsi="Century Schoolbook"/>
          <w:sz w:val="28"/>
          <w:szCs w:val="28"/>
        </w:rPr>
      </w:pPr>
      <w:r w:rsidRPr="00A6213F">
        <w:rPr>
          <w:rStyle w:val="Emphasis"/>
          <w:rFonts w:ascii="Century Schoolbook" w:hAnsi="Century Schoolbook"/>
          <w:color w:val="0A0A0A"/>
          <w:sz w:val="28"/>
          <w:szCs w:val="28"/>
          <w:shd w:val="clear" w:color="auto" w:fill="FFFFFF"/>
        </w:rPr>
        <w:t>Resolved</w:t>
      </w:r>
      <w:r w:rsidR="0093574E" w:rsidRPr="00A6213F"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  <w:t xml:space="preserve">, </w:t>
      </w:r>
      <w:r w:rsidRPr="00A6213F"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  <w:tab/>
        <w:t>T</w:t>
      </w:r>
      <w:r w:rsidR="0093574E" w:rsidRPr="00A6213F"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  <w:t>h</w:t>
      </w:r>
      <w:r w:rsidRPr="00A6213F"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  <w:t>at</w:t>
      </w:r>
      <w:r w:rsidR="00A8670D"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  <w:t xml:space="preserve"> the</w:t>
      </w:r>
      <w:r w:rsidR="0093574E" w:rsidRPr="00A6213F"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  <w:t xml:space="preserve"> </w:t>
      </w:r>
      <w:r w:rsidR="00A8670D"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  <w:t xml:space="preserve">Faculty Senate requests that the Provost report to the Faculty Senate on the collection and review of COVID-19 impact statements and on any support or mitigation planned for faculty disproportionately affected by the pandemic. </w:t>
      </w:r>
    </w:p>
    <w:sectPr w:rsidR="004D5E9A" w:rsidRPr="00A6213F" w:rsidSect="00A6213F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1134" w:right="1134" w:bottom="1134" w:left="1134" w:header="720" w:footer="72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EA2A1" w14:textId="77777777" w:rsidR="00D05832" w:rsidRDefault="00D05832" w:rsidP="006A0F19">
      <w:r>
        <w:separator/>
      </w:r>
    </w:p>
  </w:endnote>
  <w:endnote w:type="continuationSeparator" w:id="0">
    <w:p w14:paraId="25712BEE" w14:textId="77777777" w:rsidR="00D05832" w:rsidRDefault="00D05832" w:rsidP="006A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B4634" w14:textId="39AD7487" w:rsidR="004B659F" w:rsidRPr="00452CE0" w:rsidRDefault="004B659F" w:rsidP="004B659F">
    <w:pPr>
      <w:pStyle w:val="Footer"/>
      <w:jc w:val="center"/>
      <w:rPr>
        <w:rFonts w:ascii="Century Schoolbook" w:hAnsi="Century Schoolbook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2722A" w14:textId="77777777" w:rsidR="00D05832" w:rsidRDefault="00D05832" w:rsidP="006A0F19">
      <w:r>
        <w:separator/>
      </w:r>
    </w:p>
  </w:footnote>
  <w:footnote w:type="continuationSeparator" w:id="0">
    <w:p w14:paraId="724C7756" w14:textId="77777777" w:rsidR="00D05832" w:rsidRDefault="00D05832" w:rsidP="006A0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DA42A" w14:textId="0FA6F6B5" w:rsidR="001C2537" w:rsidRDefault="00D05832">
    <w:pPr>
      <w:pStyle w:val="Header"/>
    </w:pPr>
    <w:r>
      <w:rPr>
        <w:noProof/>
      </w:rPr>
      <w:pict w14:anchorId="327D65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9" o:spid="_x0000_s2053" type="#_x0000_t136" style="position:absolute;margin-left:0;margin-top:0;width:485.3pt;height:194.1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DBC04" w14:textId="56B24D6F" w:rsidR="007A5B68" w:rsidRDefault="00A6213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85EE54" wp14:editId="37623262">
              <wp:simplePos x="0" y="0"/>
              <wp:positionH relativeFrom="column">
                <wp:posOffset>-157480</wp:posOffset>
              </wp:positionH>
              <wp:positionV relativeFrom="paragraph">
                <wp:posOffset>-170815</wp:posOffset>
              </wp:positionV>
              <wp:extent cx="3611880" cy="791845"/>
              <wp:effectExtent l="0" t="0" r="0" b="8255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AEC96" w14:textId="5C71966E" w:rsidR="00F81FB5" w:rsidRPr="00F81FB5" w:rsidRDefault="00453D06" w:rsidP="00F81FB5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Faculty Senate</w:t>
                          </w:r>
                          <w:r w:rsidR="00F81FB5" w:rsidRPr="00F81FB5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="004D5E9A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Draft </w:t>
                          </w:r>
                          <w:r w:rsidR="002A45C6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Resolution</w:t>
                          </w:r>
                          <w:r w:rsidR="00F81FB5" w:rsidRPr="00F81FB5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June 15</w:t>
                          </w:r>
                          <w:r w:rsidR="0093574E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,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5EE54" id="_x0000_t202" coordsize="21600,21600" o:spt="202" path="m,l,21600r21600,l21600,xe">
              <v:stroke joinstyle="miter"/>
              <v:path gradientshapeok="t" o:connecttype="rect"/>
            </v:shapetype>
            <v:shape id="Title 1" o:spid="_x0000_s1026" type="#_x0000_t202" style="position:absolute;margin-left:-12.4pt;margin-top:-13.45pt;width:284.4pt;height:6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" filled="f" stroked="f">
              <v:textbox>
                <w:txbxContent>
                  <w:p w14:paraId="1ABAEC96" w14:textId="5C71966E" w:rsidR="00F81FB5" w:rsidRPr="00F81FB5" w:rsidRDefault="00453D06" w:rsidP="00F81FB5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t>Faculty Senate</w:t>
                    </w:r>
                    <w:r w:rsidR="00F81FB5" w:rsidRPr="00F81FB5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="004D5E9A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Draft </w:t>
                    </w:r>
                    <w:r w:rsidR="002A45C6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Resolution</w:t>
                    </w:r>
                    <w:r w:rsidR="00F81FB5" w:rsidRPr="00F81FB5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June 15</w:t>
                    </w:r>
                    <w:r w:rsidR="0093574E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, 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D5BD42" wp14:editId="5256EE6E">
              <wp:simplePos x="0" y="0"/>
              <wp:positionH relativeFrom="column">
                <wp:posOffset>3852545</wp:posOffset>
              </wp:positionH>
              <wp:positionV relativeFrom="paragraph">
                <wp:posOffset>-173990</wp:posOffset>
              </wp:positionV>
              <wp:extent cx="2719070" cy="791845"/>
              <wp:effectExtent l="0" t="0" r="0" b="825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A1550" w14:textId="647048ED" w:rsidR="00F81FB5" w:rsidRPr="00F81FB5" w:rsidRDefault="00F81FB5" w:rsidP="00F81FB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499D00F3" wp14:editId="442B4361">
                                <wp:extent cx="2536190" cy="602615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D5BD42" id="Text Box 11" o:spid="_x0000_s1027" type="#_x0000_t202" style="position:absolute;margin-left:303.35pt;margin-top:-13.7pt;width:214.1pt;height:6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" filled="f" stroked="f">
              <v:textbox>
                <w:txbxContent>
                  <w:p w14:paraId="221A1550" w14:textId="647048ED" w:rsidR="00F81FB5" w:rsidRPr="00F81FB5" w:rsidRDefault="00F81FB5" w:rsidP="00F81FB5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499D00F3" wp14:editId="442B4361">
                          <wp:extent cx="2536190" cy="602615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B32C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C7A2FF" wp14:editId="4D33B6BD">
              <wp:simplePos x="0" y="0"/>
              <wp:positionH relativeFrom="margin">
                <wp:posOffset>-348615</wp:posOffset>
              </wp:positionH>
              <wp:positionV relativeFrom="paragraph">
                <wp:posOffset>-330835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18453B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747587" w14:textId="77777777" w:rsidR="00A6213F" w:rsidRDefault="00A6213F" w:rsidP="00A6213F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C7A2FF" id="Rectangle 1" o:spid="_x0000_s1028" style="position:absolute;margin-left:-27.45pt;margin-top:-26.05pt;width:552.3pt;height:8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" fillcolor="#18453b" strokecolor="#18453b" strokeweight=".5pt">
              <v:path arrowok="t"/>
              <v:textbox>
                <w:txbxContent>
                  <w:p w14:paraId="15747587" w14:textId="77777777" w:rsidR="00A6213F" w:rsidRDefault="00A6213F" w:rsidP="00A6213F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25B0E0BC" w14:textId="326028A4" w:rsidR="007A5B68" w:rsidRDefault="007A5B68">
    <w:pPr>
      <w:pStyle w:val="Header"/>
    </w:pPr>
  </w:p>
  <w:p w14:paraId="5C6526AA" w14:textId="5CC25B63" w:rsidR="007A5B68" w:rsidRDefault="007A5B68">
    <w:pPr>
      <w:pStyle w:val="Header"/>
    </w:pPr>
  </w:p>
  <w:p w14:paraId="58C4DD6A" w14:textId="03016EA4" w:rsidR="007A5B68" w:rsidRDefault="007A5B68">
    <w:pPr>
      <w:pStyle w:val="Header"/>
    </w:pPr>
  </w:p>
  <w:p w14:paraId="3B91F8C5" w14:textId="677DB8F1" w:rsidR="006A0F19" w:rsidRDefault="007A5B6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2432E1D" wp14:editId="464CFE7A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C6793" w14:textId="196753A9" w:rsidR="001C2537" w:rsidRDefault="00D05832">
    <w:pPr>
      <w:pStyle w:val="Header"/>
    </w:pPr>
    <w:r>
      <w:rPr>
        <w:noProof/>
      </w:rPr>
      <w:pict w14:anchorId="788B77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8" o:spid="_x0000_s2052" type="#_x0000_t136" style="position:absolute;margin-left:0;margin-top:0;width:485.3pt;height:194.1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D7211"/>
    <w:multiLevelType w:val="multilevel"/>
    <w:tmpl w:val="9482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DE72EF"/>
    <w:multiLevelType w:val="hybridMultilevel"/>
    <w:tmpl w:val="0B04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86B83"/>
    <w:multiLevelType w:val="hybridMultilevel"/>
    <w:tmpl w:val="4186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54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45FCD"/>
    <w:rsid w:val="00081910"/>
    <w:rsid w:val="000D08D1"/>
    <w:rsid w:val="001C2537"/>
    <w:rsid w:val="001C5EEE"/>
    <w:rsid w:val="001E0CF1"/>
    <w:rsid w:val="001E4902"/>
    <w:rsid w:val="00212BE3"/>
    <w:rsid w:val="00213E18"/>
    <w:rsid w:val="00262A7E"/>
    <w:rsid w:val="002A45C6"/>
    <w:rsid w:val="002F23F5"/>
    <w:rsid w:val="00393BBF"/>
    <w:rsid w:val="003B24D5"/>
    <w:rsid w:val="003D14A4"/>
    <w:rsid w:val="003E7804"/>
    <w:rsid w:val="0044176A"/>
    <w:rsid w:val="0044471F"/>
    <w:rsid w:val="00452CE0"/>
    <w:rsid w:val="00453D06"/>
    <w:rsid w:val="004806A7"/>
    <w:rsid w:val="004B659F"/>
    <w:rsid w:val="004D5E9A"/>
    <w:rsid w:val="00505517"/>
    <w:rsid w:val="00565124"/>
    <w:rsid w:val="005765CC"/>
    <w:rsid w:val="005F0CD0"/>
    <w:rsid w:val="005F0E28"/>
    <w:rsid w:val="006A0F19"/>
    <w:rsid w:val="006D78CF"/>
    <w:rsid w:val="006E001E"/>
    <w:rsid w:val="007043BB"/>
    <w:rsid w:val="007A5B68"/>
    <w:rsid w:val="007D370F"/>
    <w:rsid w:val="00833EF3"/>
    <w:rsid w:val="00840FE6"/>
    <w:rsid w:val="00857EEC"/>
    <w:rsid w:val="0086499E"/>
    <w:rsid w:val="00875786"/>
    <w:rsid w:val="0093574E"/>
    <w:rsid w:val="009368A7"/>
    <w:rsid w:val="00971AD1"/>
    <w:rsid w:val="00992A8E"/>
    <w:rsid w:val="009B32C2"/>
    <w:rsid w:val="009C5EFE"/>
    <w:rsid w:val="009D448C"/>
    <w:rsid w:val="009F360C"/>
    <w:rsid w:val="00A232D4"/>
    <w:rsid w:val="00A6213F"/>
    <w:rsid w:val="00A8670D"/>
    <w:rsid w:val="00AA7883"/>
    <w:rsid w:val="00B3250B"/>
    <w:rsid w:val="00B66D48"/>
    <w:rsid w:val="00B91486"/>
    <w:rsid w:val="00BA3F7C"/>
    <w:rsid w:val="00C36E05"/>
    <w:rsid w:val="00C92C2A"/>
    <w:rsid w:val="00D05832"/>
    <w:rsid w:val="00DC2750"/>
    <w:rsid w:val="00DF48E0"/>
    <w:rsid w:val="00E24FB1"/>
    <w:rsid w:val="00E44C5F"/>
    <w:rsid w:val="00E650E7"/>
    <w:rsid w:val="00EA124C"/>
    <w:rsid w:val="00F1023A"/>
    <w:rsid w:val="00F81FB5"/>
    <w:rsid w:val="00FA25A5"/>
    <w:rsid w:val="00FA4C04"/>
    <w:rsid w:val="4991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white"/>
    </o:shapedefaults>
    <o:shapelayout v:ext="edit">
      <o:idmap v:ext="edit" data="1"/>
    </o:shapelayout>
  </w:shapeDefaults>
  <w:decimalSymbol w:val="."/>
  <w:listSeparator w:val=","/>
  <w14:docId w14:val="0F29B2E2"/>
  <w15:docId w15:val="{0DB9D46E-F72E-491B-9244-7CE0B5FA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EFE"/>
    <w:rPr>
      <w:color w:val="18453B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B66D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0D08D1"/>
    <w:pPr>
      <w:spacing w:before="100" w:beforeAutospacing="1" w:after="100" w:afterAutospacing="1"/>
    </w:pPr>
    <w:rPr>
      <w:rFonts w:ascii="Times New Roman" w:hAnsi="Times New Roman" w:cs="Times New Roman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A788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574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91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1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msu.edu/policies-procedures/faculty-academic-staff/faculty-handbook/tenure_timeline_extension.html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r.msu.edu/ua/promotion/faculty-academic-staff/documents/Memo-Guidelines-COVID-19-Impact-Statement-12-2-20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73DF26A7-BB1B-45C0-B5E3-ED727E6B9D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EFF87D-84D9-4099-BDB7-F4B1647DC603}"/>
</file>

<file path=customXml/itemProps3.xml><?xml version="1.0" encoding="utf-8"?>
<ds:datastoreItem xmlns:ds="http://schemas.openxmlformats.org/officeDocument/2006/customXml" ds:itemID="{5E77E673-56C8-4FB8-900D-D8087F3347BE}"/>
</file>

<file path=customXml/itemProps4.xml><?xml version="1.0" encoding="utf-8"?>
<ds:datastoreItem xmlns:ds="http://schemas.openxmlformats.org/officeDocument/2006/customXml" ds:itemID="{48DD7FE0-0EF1-4A81-9B4B-35002DFDF2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Silvestri, Tyler</dc:creator>
  <cp:lastModifiedBy>Silvestri, Tyler</cp:lastModifiedBy>
  <cp:revision>2</cp:revision>
  <dcterms:created xsi:type="dcterms:W3CDTF">2021-06-10T19:07:00Z</dcterms:created>
  <dcterms:modified xsi:type="dcterms:W3CDTF">2021-06-10T19:07:00Z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0x010100373BE68F7849A845B253768CFB280D40</vt:lpwstr>
  </property>
</Properties>
</file>