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right="452"/>
      </w:pPr>
      <w:r>
        <w:rPr/>
        <w:t>SHORT REPORT of the UNIVERSITY COMMITTEE ON CURRICULUM (UCC)</w:t>
      </w:r>
    </w:p>
    <w:p>
      <w:pPr>
        <w:spacing w:before="7"/>
        <w:ind w:left="1634" w:right="455" w:firstLine="0"/>
        <w:jc w:val="center"/>
        <w:rPr>
          <w:b/>
          <w:sz w:val="24"/>
        </w:rPr>
      </w:pPr>
      <w:r>
        <w:rPr>
          <w:b/>
          <w:sz w:val="24"/>
        </w:rPr>
        <w:t>October 11, 2022</w:t>
      </w:r>
    </w:p>
    <w:p>
      <w:pPr>
        <w:spacing w:line="247" w:lineRule="auto" w:before="7"/>
        <w:ind w:left="1637" w:right="455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www.reg.msu.edu/Read/UCC/fs101122.pdf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0"/>
        <w:rPr>
          <w:b/>
          <w:sz w:val="31"/>
        </w:rPr>
      </w:pPr>
    </w:p>
    <w:p>
      <w:pPr>
        <w:pStyle w:val="BodyText"/>
        <w:spacing w:line="184" w:lineRule="exact" w:before="0"/>
        <w:ind w:left="469"/>
      </w:pPr>
      <w:r>
        <w:rPr/>
        <w:t>Highlights:</w:t>
      </w:r>
    </w:p>
    <w:p>
      <w:pPr>
        <w:pStyle w:val="BodyText"/>
        <w:spacing w:before="0"/>
        <w:ind w:left="469"/>
      </w:pPr>
      <w:r>
        <w:rPr/>
        <w:t>Instrumentation in High Energy Physics, Graduate Certificate, effective Spring 2023</w:t>
      </w:r>
    </w:p>
    <w:p>
      <w:pPr>
        <w:pStyle w:val="BodyText"/>
        <w:spacing w:before="6"/>
        <w:rPr>
          <w:sz w:val="20"/>
        </w:r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940014pt;margin-top:11.226968pt;width:138.1pt;height:15pt;mso-position-horizontal-relative:page;mso-position-vertical-relative:paragraph;z-index:-25165824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Agriculture and Natural Resources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226968pt;width:96.1pt;height:15pt;mso-position-horizontal-relative:page;mso-position-vertical-relative:paragraph;z-index:-2516572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Community Sustainability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226968pt;width:135.1pt;height:20.4pt;mso-position-horizontal-relative:page;mso-position-vertical-relative:paragraph;z-index:-2516561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580"/>
                  </w:pPr>
                  <w:r>
                    <w:rPr/>
                    <w:t>Agriculture, Food and Natural Resources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26968pt;width:63.1pt;height:15pt;mso-position-horizontal-relative:page;mso-position-vertical-relative:paragraph;z-index:-2516551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26968pt;width:33pt;height:15pt;mso-position-horizontal-relative:page;mso-position-vertical-relative:paragraph;z-index:-2516541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3.566967pt;width:63.1pt;height:15pt;mso-position-horizontal-relative:page;mso-position-vertical-relative:paragraph;z-index:-2516531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3.566967pt;width:33pt;height:15pt;mso-position-horizontal-relative:page;mso-position-vertical-relative:paragraph;z-index:-25165209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70.537003pt;width:63.1pt;height:15pt;mso-position-horizontal-relative:page;mso-position-vertical-relative:paragraph;z-index:-2516510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M.N.S.E.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70.537003pt;width:33pt;height:15pt;mso-position-horizontal-relative:page;mso-position-vertical-relative:paragraph;z-index:-2516500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97.506966pt;width:135.1pt;height:15pt;mso-position-horizontal-relative:page;mso-position-vertical-relative:paragraph;z-index:-25164902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Community Sustainability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97.506966pt;width:63.1pt;height:15pt;mso-position-horizontal-relative:page;mso-position-vertical-relative:paragraph;z-index:-2516480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97.506966pt;width:33pt;height:15pt;mso-position-horizontal-relative:page;mso-position-vertical-relative:paragraph;z-index:-2516469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24.446968pt;width:135.1pt;height:20.4pt;mso-position-horizontal-relative:page;mso-position-vertical-relative:paragraph;z-index:-25164595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171"/>
                  </w:pPr>
                  <w:r>
                    <w:rPr/>
                    <w:t>Sustainable Tourism and Protected Area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24.446968pt;width:63.1pt;height:15pt;mso-position-horizontal-relative:page;mso-position-vertical-relative:paragraph;z-index:-2516449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24.446968pt;width:33pt;height:15pt;mso-position-horizontal-relative:page;mso-position-vertical-relative:paragraph;z-index:-2516439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56.84697pt;width:138.1pt;height:14.95pt;mso-position-horizontal-relative:page;mso-position-vertical-relative:paragraph;z-index:-25164288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Arts and Letters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56.786972pt;width:96.2pt;height:15.1pt;mso-position-horizontal-relative:page;mso-position-vertical-relative:paragraph;z-index:-251641856;mso-wrap-distance-left:0;mso-wrap-distance-right:0" coordorigin="3780,3136" coordsize="1924,302">
            <v:line style="position:absolute" from="3780,3137" to="5704,3137" stroked="true" strokeweight=".12pt" strokecolor="#000000">
              <v:stroke dashstyle="solid"/>
            </v:line>
            <v:line style="position:absolute" from="5702,3136" to="5702,3437" stroked="true" strokeweight=".12pt" strokecolor="#000000">
              <v:stroke dashstyle="solid"/>
            </v:line>
            <v:line style="position:absolute" from="3780,3436" to="5704,3436" stroked="true" strokeweight=".12pt" strokecolor="#000000">
              <v:stroke dashstyle="solid"/>
            </v:line>
            <v:line style="position:absolute" from="3781,3136" to="3781,3437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56.84697pt;width:135.1pt;height:14.95pt;mso-position-horizontal-relative:page;mso-position-vertical-relative:paragraph;z-index:-25164083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Arts and Cultural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56.84697pt;width:63.1pt;height:14.95pt;mso-position-horizontal-relative:page;mso-position-vertical-relative:paragraph;z-index:-2516398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56.84697pt;width:33pt;height:14.95pt;mso-position-horizontal-relative:page;mso-position-vertical-relative:paragraph;z-index:-25163878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83.726974pt;width:96.2pt;height:15.15pt;mso-position-horizontal-relative:page;mso-position-vertical-relative:paragraph;z-index:-251637760;mso-wrap-distance-left:0;mso-wrap-distance-right:0" coordorigin="3780,3675" coordsize="1924,303">
            <v:line style="position:absolute" from="3780,3676" to="5704,3676" stroked="true" strokeweight=".12pt" strokecolor="#000000">
              <v:stroke dashstyle="solid"/>
            </v:line>
            <v:line style="position:absolute" from="5702,3675" to="5702,3977" stroked="true" strokeweight=".12pt" strokecolor="#000000">
              <v:stroke dashstyle="solid"/>
            </v:line>
            <v:line style="position:absolute" from="3780,3976" to="5704,3976" stroked="true" strokeweight=".12pt" strokecolor="#000000">
              <v:stroke dashstyle="solid"/>
            </v:line>
            <v:line style="position:absolute" from="3781,3675" to="3781,3977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438.119995pt;margin-top:183.786972pt;width:63.1pt;height:15pt;mso-position-horizontal-relative:page;mso-position-vertical-relative:paragraph;z-index:-2516367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83.786972pt;width:33pt;height:15pt;mso-position-horizontal-relative:page;mso-position-vertical-relative:paragraph;z-index:-25163571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10.666962pt;width:96.2pt;height:15.15pt;mso-position-horizontal-relative:page;mso-position-vertical-relative:paragraph;z-index:-251634688;mso-wrap-distance-left:0;mso-wrap-distance-right:0" coordorigin="3780,4213" coordsize="1924,303">
            <v:line style="position:absolute" from="3780,4215" to="5704,4215" stroked="true" strokeweight=".12pt" strokecolor="#000000">
              <v:stroke dashstyle="solid"/>
            </v:line>
            <v:line style="position:absolute" from="5702,4213" to="5702,4516" stroked="true" strokeweight=".12pt" strokecolor="#000000">
              <v:stroke dashstyle="solid"/>
            </v:line>
            <v:line style="position:absolute" from="3780,4515" to="5704,4515" stroked="true" strokeweight=".12pt" strokecolor="#000000">
              <v:stroke dashstyle="solid"/>
            </v:line>
            <v:line style="position:absolute" from="3781,4213" to="3781,4516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210.726974pt;width:135.1pt;height:20.4pt;mso-position-horizontal-relative:page;mso-position-vertical-relative:paragraph;z-index:-25163366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411"/>
                  </w:pPr>
                  <w:r>
                    <w:rPr/>
                    <w:t>Arts, Cultural Management, and Museum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10.726974pt;width:63.1pt;height:15pt;mso-position-horizontal-relative:page;mso-position-vertical-relative:paragraph;z-index:-2516326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10.726974pt;width:33pt;height:15pt;mso-position-horizontal-relative:page;mso-position-vertical-relative:paragraph;z-index:-2516316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43.066971pt;width:96.2pt;height:15.1pt;mso-position-horizontal-relative:page;mso-position-vertical-relative:paragraph;z-index:-251630592;mso-wrap-distance-left:0;mso-wrap-distance-right:0" coordorigin="3780,4861" coordsize="1924,302">
            <v:line style="position:absolute" from="3780,4863" to="5704,4863" stroked="true" strokeweight=".12pt" strokecolor="#000000">
              <v:stroke dashstyle="solid"/>
            </v:line>
            <v:line style="position:absolute" from="5702,4861" to="5702,5163" stroked="true" strokeweight=".12pt" strokecolor="#000000">
              <v:stroke dashstyle="solid"/>
            </v:line>
            <v:line style="position:absolute" from="3780,5161" to="5704,5161" stroked="true" strokeweight=".12pt" strokecolor="#000000">
              <v:stroke dashstyle="solid"/>
            </v:line>
            <v:line style="position:absolute" from="3781,4861" to="3781,5163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243.126968pt;width:135.1pt;height:14.95pt;mso-position-horizontal-relative:page;mso-position-vertical-relative:paragraph;z-index:-25162956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Museum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43.126968pt;width:63.1pt;height:14.95pt;mso-position-horizontal-relative:page;mso-position-vertical-relative:paragraph;z-index:-2516285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43.126968pt;width:33pt;height:14.95pt;mso-position-horizontal-relative:page;mso-position-vertical-relative:paragraph;z-index:-2516275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70.006958pt;width:96.2pt;height:15.15pt;mso-position-horizontal-relative:page;mso-position-vertical-relative:paragraph;z-index:-251626496;mso-wrap-distance-left:0;mso-wrap-distance-right:0" coordorigin="3780,5400" coordsize="1924,303">
            <v:line style="position:absolute" from="3780,5401" to="5704,5401" stroked="true" strokeweight=".12pt" strokecolor="#000000">
              <v:stroke dashstyle="solid"/>
            </v:line>
            <v:line style="position:absolute" from="5702,5400" to="5702,5703" stroked="true" strokeweight=".12pt" strokecolor="#000000">
              <v:stroke dashstyle="solid"/>
            </v:line>
            <v:line style="position:absolute" from="3780,5701" to="5704,5701" stroked="true" strokeweight=".12pt" strokecolor="#000000">
              <v:stroke dashstyle="solid"/>
            </v:line>
            <v:line style="position:absolute" from="3781,5400" to="3781,5703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438.119995pt;margin-top:270.066956pt;width:63.1pt;height:15pt;mso-position-horizontal-relative:page;mso-position-vertical-relative:paragraph;z-index:-2516254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70.066956pt;width:33pt;height:15pt;mso-position-horizontal-relative:page;mso-position-vertical-relative:paragraph;z-index:-2516244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297.006958pt;width:96.1pt;height:20.4pt;mso-position-horizontal-relative:page;mso-position-vertical-relative:paragraph;z-index:-2516234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261"/>
                  </w:pPr>
                  <w:r>
                    <w:rPr/>
                    <w:t>Linguistics, Languages and Cultures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97.006958pt;width:135.1pt;height:15pt;mso-position-horizontal-relative:page;mso-position-vertical-relative:paragraph;z-index:-25162240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Arabic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97.006958pt;width:63.1pt;height:15pt;mso-position-horizontal-relative:page;mso-position-vertical-relative:paragraph;z-index:-2516213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97.006958pt;width:33pt;height:15pt;mso-position-horizontal-relative:page;mso-position-vertical-relative:paragraph;z-index:-25162035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29.346954pt;width:63.1pt;height:15pt;mso-position-horizontal-relative:page;mso-position-vertical-relative:paragraph;z-index:-2516193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29.346954pt;width:33pt;height:15pt;mso-position-horizontal-relative:page;mso-position-vertical-relative:paragraph;z-index:-2516183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56.316956pt;width:63.1pt;height:15pt;mso-position-horizontal-relative:page;mso-position-vertical-relative:paragraph;z-index:-2516172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MNEL/MNSE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56.316956pt;width:33pt;height:15pt;mso-position-horizontal-relative:page;mso-position-vertical-relative:paragraph;z-index:-2516162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383.286957pt;width:138.1pt;height:15pt;mso-position-horizontal-relative:page;mso-position-vertical-relative:paragraph;z-index:-25161523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Business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383.286957pt;width:96.1pt;height:15pt;mso-position-horizontal-relative:page;mso-position-vertical-relative:paragraph;z-index:-25161420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83.286957pt;width:135.1pt;height:15pt;mso-position-horizontal-relative:page;mso-position-vertical-relative:paragraph;z-index:-25161318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Sports Business Management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83.286957pt;width:63.1pt;height:15pt;mso-position-horizontal-relative:page;mso-position-vertical-relative:paragraph;z-index:-2516121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Minor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83.286957pt;width:33pt;height:15pt;mso-position-horizontal-relative:page;mso-position-vertical-relative:paragraph;z-index:-2516111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410.286957pt;width:138.1pt;height:14.95pt;mso-position-horizontal-relative:page;mso-position-vertical-relative:paragraph;z-index:-25161011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10.286957pt;width:96.1pt;height:14.95pt;mso-position-horizontal-relative:page;mso-position-vertical-relative:paragraph;z-index:-25160908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10"/>
                  </w:pPr>
                  <w:r>
                    <w:rPr/>
                    <w:t>Kinesiology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10.286957pt;width:135.1pt;height:14.95pt;mso-position-horizontal-relative:page;mso-position-vertical-relative:paragraph;z-index:-25160806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Athletic Training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10.286957pt;width:63.1pt;height:14.95pt;mso-position-horizontal-relative:page;mso-position-vertical-relative:paragraph;z-index:-2516070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M.S.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10.286957pt;width:33pt;height:14.95pt;mso-position-horizontal-relative:page;mso-position-vertical-relative:paragraph;z-index:-2516060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437.226959pt;width:138.1pt;height:15pt;mso-position-horizontal-relative:page;mso-position-vertical-relative:paragraph;z-index:-25160499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Engineering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437.226959pt;width:96.1pt;height:15pt;mso-position-horizontal-relative:page;mso-position-vertical-relative:paragraph;z-index:-25160396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Physics and Astronomy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437.226959pt;width:135.1pt;height:20.350pt;mso-position-horizontal-relative:page;mso-position-vertical-relative:paragraph;z-index:-25160294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 w:right="473"/>
                  </w:pPr>
                  <w:r>
                    <w:rPr/>
                    <w:t>Instrumentation in High Energy Physics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37.226959pt;width:63.1pt;height:15pt;mso-position-horizontal-relative:page;mso-position-vertical-relative:paragraph;z-index:-2516019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Certificate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37.226959pt;width:33pt;height:15pt;mso-position-horizontal-relative:page;mso-position-vertical-relative:paragraph;z-index:-25160089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469.566956pt;width:138.1pt;height:15pt;mso-position-horizontal-relative:page;mso-position-vertical-relative:paragraph;z-index:-25159987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69.506958pt;width:96.2pt;height:15.1pt;mso-position-horizontal-relative:page;mso-position-vertical-relative:paragraph;z-index:-251598848;mso-wrap-distance-left:0;mso-wrap-distance-right:0" coordorigin="3780,9390" coordsize="1924,302">
            <v:line style="position:absolute" from="3780,9391" to="5704,9391" stroked="true" strokeweight=".12pt" strokecolor="#000000">
              <v:stroke dashstyle="solid"/>
            </v:line>
            <v:line style="position:absolute" from="5702,9390" to="5702,9691" stroked="true" strokeweight=".12pt" strokecolor="#000000">
              <v:stroke dashstyle="solid"/>
            </v:line>
            <v:line style="position:absolute" from="3780,9691" to="5704,9691" stroked="true" strokeweight=".059998pt" strokecolor="#000000">
              <v:stroke dashstyle="solid"/>
            </v:line>
            <v:line style="position:absolute" from="3781,9390" to="3781,9691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469.566956pt;width:135.1pt;height:15pt;mso-position-horizontal-relative:page;mso-position-vertical-relative:paragraph;z-index:-25159782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Human 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69.566956pt;width:63.1pt;height:15pt;mso-position-horizontal-relative:page;mso-position-vertical-relative:paragraph;z-index:-2515968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69.566956pt;width:33pt;height:15pt;mso-position-horizontal-relative:page;mso-position-vertical-relative:paragraph;z-index:-2515957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496.44696pt;width:96.2pt;height:15.15pt;mso-position-horizontal-relative:page;mso-position-vertical-relative:paragraph;z-index:-251594752;mso-wrap-distance-left:0;mso-wrap-distance-right:0" coordorigin="3780,9929" coordsize="1924,303">
            <v:line style="position:absolute" from="3780,9930" to="5704,9930" stroked="true" strokeweight=".059998pt" strokecolor="#000000">
              <v:stroke dashstyle="solid"/>
            </v:line>
            <v:line style="position:absolute" from="5702,9929" to="5702,10231" stroked="true" strokeweight=".12pt" strokecolor="#000000">
              <v:stroke dashstyle="solid"/>
            </v:line>
            <v:line style="position:absolute" from="3780,10230" to="5704,10230" stroked="true" strokeweight=".12pt" strokecolor="#000000">
              <v:stroke dashstyle="solid"/>
            </v:line>
            <v:line style="position:absolute" from="3781,9929" to="3781,10231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496.476959pt;width:135.1pt;height:15.05pt;mso-position-horizontal-relative:page;mso-position-vertical-relative:paragraph;z-index:-25159372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Neuroscience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496.476959pt;width:63.1pt;height:15.05pt;mso-position-horizontal-relative:page;mso-position-vertical-relative:paragraph;z-index:-25159270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496.476959pt;width:33pt;height:15.05pt;mso-position-horizontal-relative:page;mso-position-vertical-relative:paragraph;z-index:-25159168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523.47699pt;width:96.1pt;height:14.95pt;mso-position-horizontal-relative:page;mso-position-vertical-relative:paragraph;z-index:-2515906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Mathematics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523.47699pt;width:135.1pt;height:14.95pt;mso-position-horizontal-relative:page;mso-position-vertical-relative:paragraph;z-index:-25158963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6"/>
                    <w:ind w:left="9"/>
                  </w:pPr>
                  <w:r>
                    <w:rPr/>
                    <w:t>Actuarial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523.47699pt;width:63.1pt;height:14.95pt;mso-position-horizontal-relative:page;mso-position-vertical-relative:paragraph;z-index:-2515886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523.47699pt;width:33pt;height:14.95pt;mso-position-horizontal-relative:page;mso-position-vertical-relative:paragraph;z-index:-25158758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6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550.44696pt;width:135.1pt;height:15pt;mso-position-horizontal-relative:page;mso-position-vertical-relative:paragraph;z-index:-25158656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Computational Mathematics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550.44696pt;width:63.1pt;height:15pt;mso-position-horizontal-relative:page;mso-position-vertical-relative:paragraph;z-index:-25158553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550.44696pt;width:33pt;height:15pt;mso-position-horizontal-relative:page;mso-position-vertical-relative:paragraph;z-index:-25158451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80" w:bottom="280" w:left="320" w:right="1140"/>
        </w:sect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79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</w:rPr>
      </w:pPr>
      <w:r>
        <w:rPr/>
        <w:pict>
          <v:shape style="position:absolute;margin-left:41.940014pt;margin-top:11.291758pt;width:138.1pt;height:14.95pt;mso-position-horizontal-relative:page;mso-position-vertical-relative:paragraph;z-index:-251583488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.291758pt;width:96.1pt;height:14.95pt;mso-position-horizontal-relative:page;mso-position-vertical-relative:paragraph;z-index:-25158246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10"/>
                  </w:pPr>
                  <w:r>
                    <w:rPr/>
                    <w:t>Mathematics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.291758pt;width:135.1pt;height:14.95pt;mso-position-horizontal-relative:page;mso-position-vertical-relative:paragraph;z-index:-251581440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spacing w:before="14"/>
                    <w:ind w:left="9"/>
                  </w:pPr>
                  <w:r>
                    <w:rPr/>
                    <w:t>Computational Mathematics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.291758pt;width:63.1pt;height:14.95pt;mso-position-horizontal-relative:page;mso-position-vertical-relative:paragraph;z-index:-2515804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.291758pt;width:33pt;height:14.95pt;mso-position-horizontal-relative:page;mso-position-vertical-relative:paragraph;z-index:-251579392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14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38.231758pt;width:135.1pt;height:15pt;mso-position-horizontal-relative:page;mso-position-vertical-relative:paragraph;z-index:-251578368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Mathematics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38.231758pt;width:63.1pt;height:15pt;mso-position-horizontal-relative:page;mso-position-vertical-relative:paragraph;z-index:-2515773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38.231758pt;width:33pt;height:15pt;mso-position-horizontal-relative:page;mso-position-vertical-relative:paragraph;z-index:-25157632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65.171761pt;width:135.1pt;height:15pt;mso-position-horizontal-relative:page;mso-position-vertical-relative:paragraph;z-index:-251575296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Mathematics Advanced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65.171761pt;width:63.1pt;height:15pt;mso-position-horizontal-relative:page;mso-position-vertical-relative:paragraph;z-index:-2515742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65.171761pt;width:33pt;height:15pt;mso-position-horizontal-relative:page;mso-position-vertical-relative:paragraph;z-index:-25157324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92.141762pt;width:63.1pt;height:15pt;mso-position-horizontal-relative:page;mso-position-vertical-relative:paragraph;z-index:-2515722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92.141762pt;width:33pt;height:15pt;mso-position-horizontal-relative:page;mso-position-vertical-relative:paragraph;z-index:-25157120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19.111755pt;width:96.1pt;height:15pt;mso-position-horizontal-relative:page;mso-position-vertical-relative:paragraph;z-index:-25157017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Physics and Astronomy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19.111755pt;width:135.1pt;height:15pt;mso-position-horizontal-relative:page;mso-position-vertical-relative:paragraph;z-index:-25156915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Physics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19.111755pt;width:63.1pt;height:15pt;mso-position-horizontal-relative:page;mso-position-vertical-relative:paragraph;z-index:-2515681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19.111755pt;width:33pt;height:15pt;mso-position-horizontal-relative:page;mso-position-vertical-relative:paragraph;z-index:-25156710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46.051758pt;width:63.1pt;height:15pt;mso-position-horizontal-relative:page;mso-position-vertical-relative:paragraph;z-index:-2515660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B.S.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46.051758pt;width:33pt;height:15pt;mso-position-horizontal-relative:page;mso-position-vertical-relative:paragraph;z-index:-25156505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73.021759pt;width:138.1pt;height:15pt;mso-position-horizontal-relative:page;mso-position-vertical-relative:paragraph;z-index:-25156403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Nursing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172.99176pt;width:96.2pt;height:15.1pt;mso-position-horizontal-relative:page;mso-position-vertical-relative:paragraph;z-index:-251563008;mso-wrap-distance-left:0;mso-wrap-distance-right:0" coordorigin="3780,3460" coordsize="1924,302">
            <v:line style="position:absolute" from="3780,3460" to="5704,3460" stroked="true" strokeweight=".059998pt" strokecolor="#000000">
              <v:stroke dashstyle="solid"/>
            </v:line>
            <v:line style="position:absolute" from="5702,3460" to="5702,3761" stroked="true" strokeweight=".12pt" strokecolor="#000000">
              <v:stroke dashstyle="solid"/>
            </v:line>
            <v:line style="position:absolute" from="3780,3760" to="5704,3760" stroked="true" strokeweight=".12pt" strokecolor="#000000">
              <v:stroke dashstyle="solid"/>
            </v:line>
            <v:line style="position:absolute" from="3781,3460" to="3781,3761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173.021759pt;width:135.1pt;height:15pt;mso-position-horizontal-relative:page;mso-position-vertical-relative:paragraph;z-index:-25156198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Nursing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73.021759pt;width:63.1pt;height:15pt;mso-position-horizontal-relative:page;mso-position-vertical-relative:paragraph;z-index:-2515609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Ph.D.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73.021759pt;width:33pt;height:15pt;mso-position-horizontal-relative:page;mso-position-vertical-relative:paragraph;z-index:-25155993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199.99176pt;width:138.1pt;height:15pt;mso-position-horizontal-relative:page;mso-position-vertical-relative:paragraph;z-index:-251558912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30014pt;margin-top:199.99176pt;width:96.1pt;height:20.4pt;mso-position-horizontal-relative:page;mso-position-vertical-relative:paragraph;z-index:-251557888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10" w:right="368"/>
                  </w:pPr>
                  <w:r>
                    <w:rPr/>
                    <w:t>Planning, Design and Construction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199.99176pt;width:135.1pt;height:15pt;mso-position-horizontal-relative:page;mso-position-vertical-relative:paragraph;z-index:-251556864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International Planning Studies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199.99176pt;width:63.1pt;height:15pt;mso-position-horizontal-relative:page;mso-position-vertical-relative:paragraph;z-index:-2515558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M.I.P.S.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199.99176pt;width:33pt;height:15pt;mso-position-horizontal-relative:page;mso-position-vertical-relative:paragraph;z-index:-251554816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059998pt;margin-top:232.331757pt;width:135.1pt;height:15pt;mso-position-horizontal-relative:page;mso-position-vertical-relative:paragraph;z-index:-25155379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Urban and Regional Planning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32.331757pt;width:63.1pt;height:15pt;mso-position-horizontal-relative:page;mso-position-vertical-relative:paragraph;z-index:-25155276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6"/>
                    <w:ind w:left="10"/>
                  </w:pPr>
                  <w:r>
                    <w:rPr/>
                    <w:t>M.U.R.P.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32.331757pt;width:33pt;height:15pt;mso-position-horizontal-relative:page;mso-position-vertical-relative:paragraph;z-index:-25155174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940014pt;margin-top:259.301758pt;width:138.1pt;height:15pt;mso-position-horizontal-relative:page;mso-position-vertical-relative:paragraph;z-index:-251550720;mso-wrap-distance-left:0;mso-wrap-distance-right:0" type="#_x0000_t202" filled="false" stroked="true" strokeweight=".12001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Veterinary Medicine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259.271759pt;width:96.2pt;height:15.1pt;mso-position-horizontal-relative:page;mso-position-vertical-relative:paragraph;z-index:-251549696;mso-wrap-distance-left:0;mso-wrap-distance-right:0" coordorigin="3780,5185" coordsize="1924,302">
            <v:line style="position:absolute" from="3780,5186" to="5704,5186" stroked="true" strokeweight=".059998pt" strokecolor="#000000">
              <v:stroke dashstyle="solid"/>
            </v:line>
            <v:line style="position:absolute" from="5702,5185" to="5702,5487" stroked="true" strokeweight=".12pt" strokecolor="#000000">
              <v:stroke dashstyle="solid"/>
            </v:line>
            <v:line style="position:absolute" from="3780,5485" to="5704,5485" stroked="true" strokeweight=".12pt" strokecolor="#000000">
              <v:stroke dashstyle="solid"/>
            </v:line>
            <v:line style="position:absolute" from="3781,5185" to="3781,5487" stroked="true" strokeweight=".060013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059998pt;margin-top:259.301758pt;width:135.1pt;height:15pt;mso-position-horizontal-relative:page;mso-position-vertical-relative:paragraph;z-index:-251548672;mso-wrap-distance-left:0;mso-wrap-distance-right: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left="9"/>
                  </w:pPr>
                  <w:r>
                    <w:rPr/>
                    <w:t>Veterinary Medicine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8.119995pt;margin-top:259.301758pt;width:63.1pt;height:15pt;mso-position-horizontal-relative:page;mso-position-vertical-relative:paragraph;z-index:-2515476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D.V.M.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3.23999pt;margin-top:259.301758pt;width:33pt;height:15pt;mso-position-horizontal-relative:page;mso-position-vertical-relative:paragraph;z-index:-251546624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660" w:bottom="280" w:left="320" w:right="1140"/>
        </w:sectPr>
      </w:pPr>
    </w:p>
    <w:p>
      <w:pPr>
        <w:pStyle w:val="BodyText"/>
        <w:tabs>
          <w:tab w:pos="1608" w:val="left" w:leader="none"/>
          <w:tab w:pos="2625" w:val="left" w:leader="none"/>
        </w:tabs>
        <w:spacing w:before="93"/>
        <w:ind w:left="529"/>
      </w:pP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Change</w:t>
        <w:tab/>
        <w:t>D=Deletion</w:t>
        <w:tab/>
      </w:r>
      <w:r>
        <w:rPr>
          <w:spacing w:val="-4"/>
        </w:rPr>
        <w:t>N=New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0" w:right="113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76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spacing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9"/>
        <w:rPr>
          <w:b/>
          <w:sz w:val="21"/>
        </w:rPr>
      </w:pPr>
    </w:p>
    <w:p>
      <w:pPr>
        <w:tabs>
          <w:tab w:pos="2330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/>
        <w:pict>
          <v:shape style="position:absolute;margin-left:399.180023pt;margin-top:-1.046095pt;width:32.950pt;height:15pt;mso-position-horizontal-relative:page;mso-position-vertical-relative:paragraph;z-index:251770880" type="#_x0000_t202" filled="false" stroked="true" strokeweight=".12003pt" strokecolor="#000000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2.059998pt;margin-top:-1.046095pt;width:33.1pt;height:15pt;mso-position-horizontal-relative:page;mso-position-vertical-relative:paragraph;z-index:-252752896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221" w:right="221"/>
                    <w:jc w:val="center"/>
                  </w:pPr>
                  <w:r>
                    <w:rPr/>
                    <w:t>29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6.089996pt;margin-top:-1.046095pt;width:33.050pt;height:15pt;mso-position-horizontal-relative:page;mso-position-vertical-relative:paragraph;z-index:251772928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16"/>
        </w:rPr>
        <w:t>Change:</w:t>
        <w:tab/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3" w:equalWidth="0">
            <w:col w:w="3155" w:space="40"/>
            <w:col w:w="702" w:space="544"/>
            <w:col w:w="6339"/>
          </w:cols>
        </w:sectPr>
      </w:pPr>
    </w:p>
    <w:p>
      <w:pPr>
        <w:spacing w:line="257" w:lineRule="exact" w:before="63"/>
        <w:ind w:left="4287" w:right="0" w:firstLine="0"/>
        <w:jc w:val="left"/>
        <w:rPr>
          <w:b/>
          <w:sz w:val="24"/>
        </w:rPr>
      </w:pPr>
      <w:r>
        <w:rPr/>
        <w:pict>
          <v:shape style="position:absolute;margin-left:21pt;margin-top:212.699997pt;width:324.3pt;height:83.95pt;mso-position-horizontal-relative:page;mso-position-vertical-relative:page;z-index:251780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Teacher Education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Epidemiology and Biostatistics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Family Medicine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Natural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Neuroscience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Physics and Astronomy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08.579987pt;width:324.3pt;height:179.8pt;mso-position-horizontal-relative:page;mso-position-vertical-relative:page;z-index:25178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Statistics and Probability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Integrative Biology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Nursing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Planning, Design and Construction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Development and Family Studie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Geography, Environment &amp; Spat Sci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Resources and Labor Relations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Political Science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Assoc Prov Undergraduate Education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Veterinary Medicine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Large Animal Clinical Sciences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Law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194" w:lineRule="exact" w:before="20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24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COURSE ACTIONS</w:t>
      </w:r>
    </w:p>
    <w:p>
      <w:pPr>
        <w:spacing w:line="257" w:lineRule="exact" w:before="0"/>
        <w:ind w:left="4338" w:right="0" w:firstLine="0"/>
        <w:jc w:val="left"/>
        <w:rPr>
          <w:b/>
          <w:sz w:val="24"/>
        </w:rPr>
      </w:pPr>
      <w:r>
        <w:rPr>
          <w:b/>
          <w:sz w:val="24"/>
        </w:rPr>
        <w:t>October 11, 2022</w:t>
      </w:r>
    </w:p>
    <w:p>
      <w:pPr>
        <w:tabs>
          <w:tab w:pos="3351" w:val="left" w:leader="none"/>
          <w:tab w:pos="6828" w:val="left" w:leader="none"/>
          <w:tab w:pos="7961" w:val="left" w:leader="none"/>
          <w:tab w:pos="8814" w:val="left" w:leader="none"/>
          <w:tab w:pos="9889" w:val="left" w:leader="none"/>
        </w:tabs>
        <w:spacing w:before="143"/>
        <w:ind w:left="109" w:right="0" w:firstLine="0"/>
        <w:jc w:val="left"/>
        <w:rPr>
          <w:b/>
          <w:sz w:val="18"/>
        </w:rPr>
      </w:pPr>
      <w:r>
        <w:rPr/>
        <w:pict>
          <v:shape style="position:absolute;margin-left:21pt;margin-top:17.991917pt;width:324.3pt;height:71.95pt;mso-position-horizontal-relative:page;mso-position-vertical-relative:paragraph;z-index:25177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Agriculture, Food and Resource Econ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Community Sustainability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Arts, Art History, and Design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Linguistics, Languages and Cultures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79993pt;margin-top:17.991915pt;width:42.1pt;height:395.5pt;mso-position-horizontal-relative:page;mso-position-vertical-relative:paragraph;z-index:251774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AFRE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CSUS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ATD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ACM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DH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ARB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MGT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MKT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AESC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EPI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FM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NSC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NEU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PHY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STT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IBIO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NUR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UP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HDFS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HRLR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3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ESP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UGS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14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LCS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VM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8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LAW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179993pt;margin-top:17.991917pt;width:45.1pt;height:407.5pt;mso-position-horizontal-relative:page;mso-position-vertical-relative:paragraph;z-index:251776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8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79993pt;margin-top:17.991917pt;width:45.15pt;height:407.5pt;mso-position-horizontal-relative:page;mso-position-vertical-relative:paragraph;z-index:251777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339" w:right="3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18"/>
                          <w:ind w:left="339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.991917pt;width:45.1pt;height:407.5pt;mso-position-horizontal-relative:page;mso-position-vertical-relative:paragraph;z-index:251778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13.871918pt;width:324.3pt;height:24pt;mso-position-horizontal-relative:page;mso-position-vertical-relative:paragraph;z-index:251779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2"/>
                  </w:tblGrid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</w:t>
                        </w: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Finance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24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Marketing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College</w:t>
        <w:tab/>
        <w:t>Department</w:t>
        <w:tab/>
        <w:t>Subject</w:t>
        <w:tab/>
        <w:t>New</w:t>
        <w:tab/>
        <w:t>Changes</w:t>
        <w:tab/>
        <w:t>Deleted</w:t>
      </w:r>
    </w:p>
    <w:p>
      <w:pPr>
        <w:spacing w:after="0"/>
        <w:jc w:val="left"/>
        <w:rPr>
          <w:sz w:val="18"/>
        </w:rPr>
        <w:sectPr>
          <w:pgSz w:w="12240" w:h="15840"/>
          <w:pgMar w:top="680" w:bottom="280" w:left="320" w:right="1140"/>
        </w:sectPr>
      </w:pPr>
    </w:p>
    <w:p>
      <w:pPr>
        <w:pStyle w:val="Heading1"/>
        <w:spacing w:before="80"/>
        <w:ind w:left="1273"/>
      </w:pPr>
      <w:r>
        <w:rPr/>
        <w:t>INFORMATION ITEMS</w:t>
      </w:r>
    </w:p>
    <w:p>
      <w:pPr>
        <w:spacing w:before="0"/>
        <w:ind w:left="1274" w:right="455" w:firstLine="0"/>
        <w:jc w:val="center"/>
        <w:rPr>
          <w:b/>
          <w:sz w:val="24"/>
        </w:rPr>
      </w:pPr>
      <w:r>
        <w:rPr>
          <w:b/>
          <w:sz w:val="24"/>
        </w:rPr>
        <w:t>October 11, 2022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94"/>
        <w:ind w:left="400" w:right="0" w:firstLine="0"/>
        <w:jc w:val="left"/>
        <w:rPr>
          <w:sz w:val="20"/>
        </w:rPr>
      </w:pPr>
      <w:r>
        <w:rPr>
          <w:b/>
          <w:sz w:val="20"/>
        </w:rPr>
        <w:t>Moratorium </w:t>
      </w:r>
      <w:r>
        <w:rPr>
          <w:sz w:val="20"/>
        </w:rPr>
        <w:t>–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399" w:right="1011" w:firstLine="0"/>
        <w:jc w:val="left"/>
        <w:rPr>
          <w:sz w:val="20"/>
        </w:rPr>
      </w:pPr>
      <w:r>
        <w:rPr>
          <w:sz w:val="20"/>
        </w:rPr>
        <w:t>Retail Management, Minor, UCUE consultation 9/1/22; Provost approved 9/2/22 – Effective Summer 2023 through Summer 2026.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61"/>
        <w:ind w:left="399" w:right="8683" w:firstLine="0"/>
        <w:jc w:val="left"/>
        <w:rPr>
          <w:sz w:val="20"/>
        </w:rPr>
      </w:pPr>
      <w:r>
        <w:rPr>
          <w:b/>
          <w:sz w:val="20"/>
        </w:rPr>
        <w:t>Discontinuation </w:t>
      </w:r>
      <w:r>
        <w:rPr>
          <w:sz w:val="20"/>
        </w:rPr>
        <w:t>– None.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61"/>
        <w:ind w:left="399" w:right="9675" w:firstLine="0"/>
        <w:jc w:val="left"/>
        <w:rPr>
          <w:sz w:val="20"/>
        </w:rPr>
      </w:pPr>
      <w:r>
        <w:rPr>
          <w:b/>
          <w:sz w:val="20"/>
        </w:rPr>
        <w:t>Other </w:t>
      </w:r>
      <w:r>
        <w:rPr>
          <w:spacing w:val="-15"/>
          <w:sz w:val="20"/>
        </w:rPr>
        <w:t>– </w:t>
      </w:r>
      <w:r>
        <w:rPr>
          <w:sz w:val="20"/>
        </w:rPr>
        <w:t>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5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37" w:right="455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101122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F7750B45-2BBD-460B-BCD8-9718015D9E1F}"/>
</file>

<file path=customXml/itemProps2.xml><?xml version="1.0" encoding="utf-8"?>
<ds:datastoreItem xmlns:ds="http://schemas.openxmlformats.org/officeDocument/2006/customXml" ds:itemID="{42D63F44-58C0-4297-ADDB-3ABE20F6A17C}"/>
</file>

<file path=customXml/itemProps3.xml><?xml version="1.0" encoding="utf-8"?>
<ds:datastoreItem xmlns:ds="http://schemas.openxmlformats.org/officeDocument/2006/customXml" ds:itemID="{1DA52C92-54D0-46ED-9CFF-E836A8562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 3/23/04</dc:title>
  <dc:creator>jlspeas</dc:creator>
  <dcterms:created xsi:type="dcterms:W3CDTF">2022-10-05T17:36:58Z</dcterms:created>
  <dcterms:modified xsi:type="dcterms:W3CDTF">2022-10-05T17:36:58Z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2022-10-05T00:00:00Z</vt:filetime>
  </property>
  <property fmtid="{D5CDD505-2E9C-101B-9397-08002B2CF9AE}" pid="5" name="ContentTypeId">
    <vt:lpwstr>0x010100373BE68F7849A845B253768CFB280D40</vt:lpwstr>
  </property>
</Properties>
</file>