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D6C7" w14:textId="56B8261F" w:rsidR="000A4ED4" w:rsidRPr="00D03CA0" w:rsidRDefault="00C80EAD" w:rsidP="006C5703">
      <w:pPr>
        <w:pStyle w:val="Content1"/>
        <w:spacing w:before="0"/>
        <w:ind w:right="180"/>
      </w:pPr>
      <w:r w:rsidRPr="00BB0D28">
        <w:t>A</w:t>
      </w:r>
      <w:r w:rsidR="000A4ED4" w:rsidRPr="00BB0D28">
        <w:t>pproval</w:t>
      </w:r>
      <w:r w:rsidR="000A4ED4" w:rsidRPr="00D03CA0">
        <w:t xml:space="preserve"> of Agenda and Minutes</w:t>
      </w:r>
    </w:p>
    <w:p w14:paraId="5E966392" w14:textId="2301140A" w:rsidR="00AE29C7" w:rsidRPr="00D03CA0" w:rsidRDefault="00B35F22" w:rsidP="006C5703">
      <w:pPr>
        <w:pStyle w:val="Content3"/>
        <w:ind w:right="180"/>
      </w:pPr>
      <w:r w:rsidRPr="00D03CA0">
        <w:t xml:space="preserve">The </w:t>
      </w:r>
      <w:r w:rsidR="002A4941" w:rsidRPr="00D03CA0">
        <w:t xml:space="preserve">Michigan State University </w:t>
      </w:r>
      <w:r w:rsidR="004D731C" w:rsidRPr="00D03CA0">
        <w:t>Faculty Senate</w:t>
      </w:r>
      <w:r w:rsidRPr="00D03CA0">
        <w:t xml:space="preserve"> held a </w:t>
      </w:r>
      <w:r w:rsidR="00FC33A1">
        <w:t>regular</w:t>
      </w:r>
      <w:r w:rsidRPr="00D03CA0">
        <w:t xml:space="preserve"> meeting on Tuesday,</w:t>
      </w:r>
      <w:r w:rsidR="002A4941" w:rsidRPr="00D03CA0">
        <w:t xml:space="preserve"> </w:t>
      </w:r>
      <w:r w:rsidR="000F11E8">
        <w:t>October 11</w:t>
      </w:r>
      <w:r w:rsidRPr="00D03CA0">
        <w:t xml:space="preserve">, 2022 at </w:t>
      </w:r>
      <w:r w:rsidR="000F11E8">
        <w:t xml:space="preserve">3:15 </w:t>
      </w:r>
      <w:r w:rsidRPr="00D03CA0">
        <w:t xml:space="preserve">p.m. via Zoom with </w:t>
      </w:r>
      <w:r w:rsidR="004D731C" w:rsidRPr="00D03CA0">
        <w:t>Chairperson Karen Kelly-Blake</w:t>
      </w:r>
      <w:r w:rsidRPr="00D03CA0">
        <w:t xml:space="preserve"> presiding. The agenda was approved as presented. </w:t>
      </w:r>
      <w:r w:rsidR="00FC33A1">
        <w:t>The draft m</w:t>
      </w:r>
      <w:r w:rsidR="00A44B14">
        <w:t xml:space="preserve">inutes of the September </w:t>
      </w:r>
      <w:r w:rsidR="00EF0222">
        <w:t>20</w:t>
      </w:r>
      <w:r w:rsidR="00A44B14">
        <w:t>, 2022 meeting</w:t>
      </w:r>
      <w:r w:rsidR="00481ED4">
        <w:t xml:space="preserve"> </w:t>
      </w:r>
      <w:r w:rsidR="00A44B14">
        <w:t>w</w:t>
      </w:r>
      <w:r w:rsidR="00474183">
        <w:t>ere</w:t>
      </w:r>
      <w:r w:rsidR="00A44B14">
        <w:t xml:space="preserve"> approved as presented.</w:t>
      </w:r>
    </w:p>
    <w:p w14:paraId="42163532" w14:textId="5123ECF9" w:rsidR="00C84B24" w:rsidRPr="00D03CA0" w:rsidRDefault="00C84B24" w:rsidP="006C5703">
      <w:pPr>
        <w:pStyle w:val="Content1"/>
        <w:ind w:right="180"/>
        <w:rPr>
          <w:szCs w:val="24"/>
        </w:rPr>
      </w:pPr>
      <w:r w:rsidRPr="00D03CA0">
        <w:rPr>
          <w:szCs w:val="24"/>
        </w:rPr>
        <w:t>Remarks</w:t>
      </w:r>
    </w:p>
    <w:p w14:paraId="344BDC68" w14:textId="0132BF8D" w:rsidR="002F5B5B" w:rsidRPr="00D03CA0" w:rsidRDefault="002F5B5B" w:rsidP="006C5703">
      <w:pPr>
        <w:pStyle w:val="Content2"/>
        <w:spacing w:before="0"/>
        <w:ind w:right="180"/>
      </w:pPr>
      <w:r w:rsidRPr="00D03CA0">
        <w:t>President Samuel L. Stanley Jr.</w:t>
      </w:r>
    </w:p>
    <w:p w14:paraId="7CC1C672" w14:textId="77777777" w:rsidR="004A2E80" w:rsidRDefault="002F5B5B" w:rsidP="00617FF9">
      <w:pPr>
        <w:pStyle w:val="Content3"/>
        <w:ind w:left="270" w:right="180" w:firstLine="90"/>
        <w:jc w:val="both"/>
      </w:pPr>
      <w:r w:rsidRPr="00D03CA0">
        <w:t>President Stanley gave the following remarks:</w:t>
      </w:r>
    </w:p>
    <w:p w14:paraId="29DF7C4C" w14:textId="4CB20F9D" w:rsidR="00671095" w:rsidRDefault="004A2E80" w:rsidP="00E86F06">
      <w:pPr>
        <w:pStyle w:val="Content3"/>
        <w:pBdr>
          <w:left w:val="single" w:sz="18" w:space="4" w:color="18453B"/>
        </w:pBdr>
        <w:spacing w:after="80" w:line="240" w:lineRule="auto"/>
        <w:ind w:left="720" w:right="187"/>
        <w:jc w:val="both"/>
      </w:pPr>
      <w:r w:rsidRPr="004A2E80">
        <w:t>Well thank you, Chairperson Kelly-Blake</w:t>
      </w:r>
      <w:r w:rsidR="00B9207F">
        <w:t>.</w:t>
      </w:r>
      <w:r w:rsidRPr="004A2E80">
        <w:t xml:space="preserve"> </w:t>
      </w:r>
      <w:r w:rsidR="00B9207F">
        <w:t>A</w:t>
      </w:r>
      <w:r w:rsidRPr="004A2E80">
        <w:t>nd good afternoon</w:t>
      </w:r>
      <w:r w:rsidR="00B9207F">
        <w:t>,</w:t>
      </w:r>
      <w:r w:rsidRPr="004A2E80">
        <w:t xml:space="preserve"> everyone. I'm glad to be here with you and join you all. It's a beautiful day in East Lansing. It would be nice if we could hold this meeting outside, but we'll do what we need to do. </w:t>
      </w:r>
    </w:p>
    <w:p w14:paraId="197916F5" w14:textId="48E95689" w:rsidR="004A2E80" w:rsidRDefault="004A2E80" w:rsidP="00E86F06">
      <w:pPr>
        <w:pStyle w:val="Content3"/>
        <w:pBdr>
          <w:left w:val="single" w:sz="18" w:space="4" w:color="18453B"/>
        </w:pBdr>
        <w:spacing w:after="80" w:line="240" w:lineRule="auto"/>
        <w:ind w:left="720" w:right="187"/>
        <w:jc w:val="both"/>
      </w:pPr>
      <w:r w:rsidRPr="004A2E80">
        <w:t>As many of you are already aware, last week I sent a letter to Chairperson Byrum of the Board of Trustees to express concern over the manner in which the board is handling their external review of Dr. Gupta's personnel matter. In that letter, I reminded the board of the importance of the university's non-retaliation policy and also stressed the need for the existing OIE</w:t>
      </w:r>
      <w:r w:rsidR="00205DF0">
        <w:t xml:space="preserve"> [Office of Institutional Equity]</w:t>
      </w:r>
      <w:r w:rsidR="00C30248">
        <w:t xml:space="preserve"> </w:t>
      </w:r>
      <w:r w:rsidRPr="004A2E80">
        <w:t>investigation to not be influenced or impacted. Additionally, I stated that employees should not feel pressured or intimidated for fear of retaliation from the board as part of this review process. But I still don't believe this external review is necessarily needed.</w:t>
      </w:r>
    </w:p>
    <w:p w14:paraId="6FFEF8CC" w14:textId="77777777" w:rsidR="007E588E" w:rsidRDefault="004A2E80" w:rsidP="00E86F06">
      <w:pPr>
        <w:pStyle w:val="Content3"/>
        <w:pBdr>
          <w:left w:val="single" w:sz="18" w:space="4" w:color="18453B"/>
        </w:pBdr>
        <w:spacing w:after="80" w:line="240" w:lineRule="auto"/>
        <w:ind w:left="720" w:right="187"/>
        <w:jc w:val="both"/>
      </w:pPr>
      <w:r w:rsidRPr="004A2E80">
        <w:t>The administration is cooperating with the law firm by providing the requested materials. But I also felt it's my duty to ensure that employees are protected from undue pressure</w:t>
      </w:r>
      <w:r w:rsidR="007E588E">
        <w:t>;</w:t>
      </w:r>
      <w:r w:rsidRPr="004A2E80">
        <w:t xml:space="preserve"> so</w:t>
      </w:r>
      <w:r w:rsidR="007E588E">
        <w:t>,</w:t>
      </w:r>
      <w:r w:rsidRPr="004A2E80">
        <w:t xml:space="preserve"> I told the board that MSU employees will not be compelled to participate in Quinn Emanuel's external review. And if they choose to participate, the university will offer legal counsel to them. </w:t>
      </w:r>
    </w:p>
    <w:p w14:paraId="35C5CF93" w14:textId="37232D27" w:rsidR="004A2E80" w:rsidRDefault="004A2E80" w:rsidP="00E86F06">
      <w:pPr>
        <w:pStyle w:val="Content3"/>
        <w:pBdr>
          <w:left w:val="single" w:sz="18" w:space="4" w:color="18453B"/>
        </w:pBdr>
        <w:spacing w:after="80" w:line="240" w:lineRule="auto"/>
        <w:ind w:left="720" w:right="187"/>
        <w:jc w:val="both"/>
      </w:pPr>
      <w:r w:rsidRPr="004A2E80">
        <w:t>Now importantly</w:t>
      </w:r>
      <w:r w:rsidR="001500EF">
        <w:t>—</w:t>
      </w:r>
      <w:r w:rsidRPr="004A2E80">
        <w:t>in contrary to some recent reports</w:t>
      </w:r>
      <w:r w:rsidR="001500EF">
        <w:t>—</w:t>
      </w:r>
      <w:r w:rsidRPr="004A2E80">
        <w:t xml:space="preserve">we've made great progress to improve our campus culture and RVSM </w:t>
      </w:r>
      <w:r w:rsidR="0031430B">
        <w:t>[Relationship</w:t>
      </w:r>
      <w:r w:rsidR="00F43E8C">
        <w:t xml:space="preserve"> Violence </w:t>
      </w:r>
      <w:r w:rsidR="00D836F6">
        <w:t xml:space="preserve">&amp; Sexual Misconduct] </w:t>
      </w:r>
      <w:r w:rsidRPr="004A2E80">
        <w:t>prevention over the last three years. I provided a progress update during the last board meeting, and those remarks can be found on my website. Today, I would like to reinforce four points for the group. First, we've made great progress addressing the more than 150 new requirements asked of Michigan State University by three different federal agencies upon my arrival. The Title IX office, in</w:t>
      </w:r>
      <w:r w:rsidR="00F25D36">
        <w:t xml:space="preserve"> </w:t>
      </w:r>
      <w:r w:rsidRPr="004A2E80">
        <w:t>coordination with the provost's office, health sciences, human resources, FASA, the</w:t>
      </w:r>
      <w:r w:rsidR="00F25D36">
        <w:t xml:space="preserve"> </w:t>
      </w:r>
      <w:r w:rsidRPr="004A2E80">
        <w:t xml:space="preserve">general counsel, audit risk and compliance, and with the advice and guidance of Rebecca Campbell and Andrea Munford has met every one of those requirements to date. Some requirements are set to begin at a later date. You can track our progress on our commitment website by clicking "Track Our Progress" at </w:t>
      </w:r>
      <w:hyperlink r:id="rId11" w:history="1">
        <w:r w:rsidRPr="00325D9B">
          <w:rPr>
            <w:rStyle w:val="Hyperlink"/>
          </w:rPr>
          <w:t>msu.edu/ourcommitment</w:t>
        </w:r>
      </w:hyperlink>
      <w:r w:rsidRPr="004A2E80">
        <w:t xml:space="preserve">. Second, the work of the Title IX office has been validated by a </w:t>
      </w:r>
      <w:r w:rsidR="00325D9B" w:rsidRPr="004A2E80">
        <w:t>third-party</w:t>
      </w:r>
      <w:r w:rsidRPr="004A2E80">
        <w:t xml:space="preserve"> reviewer with expertise in Title IX, the law firm Cozen O'Connor--We've been utilizing over the past three years. While the cost has been significant, they've really been worth every penny in helping us independently track our progress. Importantly</w:t>
      </w:r>
      <w:r w:rsidR="00A32340">
        <w:t>—</w:t>
      </w:r>
      <w:r w:rsidRPr="004A2E80">
        <w:t>and most importantly</w:t>
      </w:r>
      <w:r w:rsidR="00A32340">
        <w:t>—</w:t>
      </w:r>
      <w:r w:rsidRPr="004A2E80">
        <w:t xml:space="preserve">they have consistently found that our Title IX policies and procedures are both appropriately aligned with the law and appropriately applied. Also indicated was that the Title IX office investigations are, and I quote, "fair, impartial, and thorough." At </w:t>
      </w:r>
      <w:r w:rsidRPr="004A2E80">
        <w:lastRenderedPageBreak/>
        <w:t>the same time, Cozen O'Connor has provided other helpful suggestions for ways to improve</w:t>
      </w:r>
      <w:r w:rsidR="00713ACA">
        <w:t>--W</w:t>
      </w:r>
      <w:r w:rsidRPr="004A2E80">
        <w:t>hich we have diligently been reviewing and implementing after receiving each of their reports.</w:t>
      </w:r>
    </w:p>
    <w:p w14:paraId="01A261C4" w14:textId="4F12D0D2" w:rsidR="004A2E80" w:rsidRDefault="004A2E80" w:rsidP="00E86F06">
      <w:pPr>
        <w:pStyle w:val="Content3"/>
        <w:pBdr>
          <w:left w:val="single" w:sz="18" w:space="4" w:color="18453B"/>
        </w:pBdr>
        <w:spacing w:after="80" w:line="240" w:lineRule="auto"/>
        <w:ind w:left="720" w:right="187"/>
        <w:jc w:val="both"/>
      </w:pPr>
      <w:r w:rsidRPr="004A2E80">
        <w:t xml:space="preserve">And I do have some concerns that the board hiring an additional firm to evaluate our Title IX efforts is duplicative of the work we've been already proactively doing alongside Cozen O'Connor for the past three years. I would certainly admit we have more work to do, but it is important we recognize our progress and give thanks to all the hardworking Spartans moving us forward in this space. The third point I want to make is </w:t>
      </w:r>
      <w:r w:rsidR="00883ECB">
        <w:t xml:space="preserve">[that] </w:t>
      </w:r>
      <w:r w:rsidRPr="004A2E80">
        <w:t>we're putting resources towards increasing staffing levels in the Title IX process. We know there are concerns about timeliness in our processes, so to improve things, we've increased our Title IX office from sixteen members in 2018 to 41</w:t>
      </w:r>
      <w:r w:rsidR="00072A5F">
        <w:t xml:space="preserve"> </w:t>
      </w:r>
      <w:r w:rsidRPr="004A2E80">
        <w:t>today. This summer, we also added a dedicated person focused solely on intake of cases, freeing up investigators to focus on investigations. And we've just authorized six new hires in the Office of Civil Rights, including adding a case manager, bringing our total case managers to three.</w:t>
      </w:r>
    </w:p>
    <w:p w14:paraId="6536CEEA" w14:textId="62C8E93E" w:rsidR="004A2E80" w:rsidRDefault="004A2E80" w:rsidP="00E86F06">
      <w:pPr>
        <w:pStyle w:val="Content3"/>
        <w:pBdr>
          <w:left w:val="single" w:sz="18" w:space="4" w:color="18453B"/>
        </w:pBdr>
        <w:spacing w:after="80" w:line="240" w:lineRule="auto"/>
        <w:ind w:left="720" w:right="187"/>
        <w:jc w:val="both"/>
      </w:pPr>
      <w:r w:rsidRPr="004A2E80">
        <w:t>These are crucial positions to move cases forward in a timely manner through all steps of the process. And once again, it allows investigators to focus solely on investigative procedures while others take on the logistical steps. We've also added an equity coordinator position, which will support individuals involved in Title IX processes during the interim steps prior to investigations being complete. We're adding four more investigators. As I said before, we know from third party reviewer Cozen O'Connor that our investigations are thorough and impartial. And we never want to sacrifice that thoroughness for the sake of speed. So to that end, we need more investigators to handle the bottom of cases we have. As you will hear from Becky and Andrea later, Michigan State University's higher number of reports don't mean that we have more incidents than our peer institutions. In fact, across the nation, we know incidents are under reported. And at Michigan State University, however, people have been educated and know where to go to file a report thanks to our strong reporting requirements. And that in turn generates a higher volume of reports than in peer institutions. Dr. Campbell will explain this in more depth</w:t>
      </w:r>
      <w:r w:rsidR="00CB767A">
        <w:t>—d</w:t>
      </w:r>
      <w:r w:rsidRPr="004A2E80">
        <w:t>rawn on research she and colleagues have conducted nationally.</w:t>
      </w:r>
    </w:p>
    <w:p w14:paraId="23169BD8" w14:textId="1A53F48F" w:rsidR="004A2E80" w:rsidRDefault="004A2E80" w:rsidP="00E86F06">
      <w:pPr>
        <w:pStyle w:val="Content3"/>
        <w:pBdr>
          <w:left w:val="single" w:sz="18" w:space="4" w:color="18453B"/>
        </w:pBdr>
        <w:spacing w:after="80" w:line="240" w:lineRule="auto"/>
        <w:ind w:left="720" w:right="187"/>
        <w:jc w:val="both"/>
      </w:pPr>
      <w:r w:rsidRPr="004A2E80">
        <w:t xml:space="preserve">Leadership is key in this </w:t>
      </w:r>
      <w:r w:rsidR="00325D9B" w:rsidRPr="004A2E80">
        <w:t>realm;</w:t>
      </w:r>
      <w:r w:rsidRPr="004A2E80">
        <w:t xml:space="preserve"> we've launched the search for the </w:t>
      </w:r>
      <w:r w:rsidR="00F50A9A">
        <w:t>v</w:t>
      </w:r>
      <w:r w:rsidRPr="004A2E80">
        <w:t xml:space="preserve">ice </w:t>
      </w:r>
      <w:r w:rsidR="00F50A9A">
        <w:t>p</w:t>
      </w:r>
      <w:r w:rsidRPr="004A2E80">
        <w:t xml:space="preserve">resident of </w:t>
      </w:r>
      <w:r w:rsidR="00F50A9A">
        <w:t>c</w:t>
      </w:r>
      <w:r w:rsidRPr="004A2E80">
        <w:t xml:space="preserve">ivil </w:t>
      </w:r>
      <w:r w:rsidR="002A52EC">
        <w:t>r</w:t>
      </w:r>
      <w:r w:rsidRPr="004A2E80">
        <w:t xml:space="preserve">ights and Title IX </w:t>
      </w:r>
      <w:r w:rsidR="002A52EC">
        <w:t>e</w:t>
      </w:r>
      <w:r w:rsidRPr="004A2E80">
        <w:t xml:space="preserve">ducation and </w:t>
      </w:r>
      <w:r w:rsidR="002A52EC">
        <w:t>c</w:t>
      </w:r>
      <w:r w:rsidRPr="004A2E80">
        <w:t>ompliance. We've elevated this role to a vice presidential position given its importance. That search will be co-chaired by Jabbar Bennett and Andrea Munford. And our goal is to complete the search by early spring of 2023. Fourth and last, we've continued to explore better ways to address the high number of reports in cases that need to be investigated in Michigan State University. Voting on our internal review and a review by Cozen O'Connor, the university has contracted the data consulting group ECG to conduct a comprehensive review to help improve OCR and OIE processes and evaluate current staffing levels.</w:t>
      </w:r>
    </w:p>
    <w:p w14:paraId="71FBFAC5" w14:textId="4B963562" w:rsidR="004A2E80" w:rsidRDefault="004A2E80" w:rsidP="00E86F06">
      <w:pPr>
        <w:pStyle w:val="Content3"/>
        <w:pBdr>
          <w:left w:val="single" w:sz="18" w:space="4" w:color="18453B"/>
        </w:pBdr>
        <w:spacing w:after="80" w:line="240" w:lineRule="auto"/>
        <w:ind w:left="720" w:right="187"/>
        <w:jc w:val="both"/>
      </w:pPr>
      <w:r w:rsidRPr="004A2E80">
        <w:t xml:space="preserve">ECG has a </w:t>
      </w:r>
      <w:r w:rsidR="00325D9B" w:rsidRPr="004A2E80">
        <w:t>well-established</w:t>
      </w:r>
      <w:r w:rsidRPr="004A2E80">
        <w:t xml:space="preserve"> track record in what is commonly referred to as the Six Sigma methodology, which draws on process engineering and supply chain research. Six Sigma is widely used in business industry and healthcare settings to improve work task processes. ECG is committed to working with Title IX and other subject matter experts to ensure they're recommending process improvements that adhere to laws, regulations, and </w:t>
      </w:r>
      <w:r w:rsidRPr="004A2E80">
        <w:lastRenderedPageBreak/>
        <w:t>MSU specific requirements. Now, again, Lieutenant Munford and Professor Campbell will go into more detail about our RVSM prevention and culture change efforts. And I know we still have much work to do there. But I just want to reiterate, we're making real progress</w:t>
      </w:r>
      <w:r w:rsidR="003B283A">
        <w:t>.</w:t>
      </w:r>
      <w:r w:rsidRPr="004A2E80">
        <w:t xml:space="preserve"> Addressing, as I said, more than 150 additional federal requirements</w:t>
      </w:r>
      <w:r w:rsidR="00F60409">
        <w:t>,</w:t>
      </w:r>
      <w:r w:rsidRPr="004A2E80">
        <w:t xml:space="preserve"> ensuring investigations are fair, impartial, and thorough</w:t>
      </w:r>
      <w:r w:rsidR="003B283A">
        <w:t xml:space="preserve">, </w:t>
      </w:r>
      <w:r w:rsidRPr="004A2E80">
        <w:t>adding staff and resources</w:t>
      </w:r>
      <w:r w:rsidR="003B283A">
        <w:t>,</w:t>
      </w:r>
      <w:r w:rsidRPr="004A2E80">
        <w:t xml:space="preserve"> and continuously exploring new ways to do better.</w:t>
      </w:r>
    </w:p>
    <w:p w14:paraId="3B177540" w14:textId="6C9AD2A7" w:rsidR="004A2E80" w:rsidRDefault="004A2E80" w:rsidP="00E86F06">
      <w:pPr>
        <w:pStyle w:val="Content3"/>
        <w:pBdr>
          <w:left w:val="single" w:sz="18" w:space="4" w:color="18453B"/>
        </w:pBdr>
        <w:spacing w:after="80" w:line="240" w:lineRule="auto"/>
        <w:ind w:left="720" w:right="187"/>
        <w:jc w:val="both"/>
      </w:pPr>
      <w:r w:rsidRPr="004A2E80">
        <w:t>And all of this</w:t>
      </w:r>
      <w:r w:rsidR="00A204EC">
        <w:t xml:space="preserve"> </w:t>
      </w:r>
      <w:r w:rsidRPr="004A2E80">
        <w:t>progress is thanks to the many staff, faculty, and leaders who are working so hard to foster a safe and inclusive campus community for all. So I want to reiterate my thanks and appreciation to the Title IX office. No other office in the university is scrutinized in the same way. These are dedicated employees who have devoted their careers to bettering this space. And let's always remember that, that there's a human element to this work. And while we aren't perfect</w:t>
      </w:r>
      <w:r w:rsidR="00B37D6C">
        <w:t>—</w:t>
      </w:r>
      <w:r w:rsidRPr="004A2E80">
        <w:t>and no one is</w:t>
      </w:r>
      <w:r w:rsidR="00B37D6C">
        <w:t>—</w:t>
      </w:r>
      <w:r w:rsidRPr="004A2E80">
        <w:t>we have a great and hardworking team who are bettering our campus culture and deserve our thanks.</w:t>
      </w:r>
    </w:p>
    <w:p w14:paraId="19D90B94" w14:textId="7434DC38" w:rsidR="00534C36" w:rsidRDefault="004A2E80" w:rsidP="00E86F06">
      <w:pPr>
        <w:pStyle w:val="Content3"/>
        <w:pBdr>
          <w:left w:val="single" w:sz="18" w:space="4" w:color="18453B"/>
        </w:pBdr>
        <w:spacing w:after="80" w:line="240" w:lineRule="auto"/>
        <w:ind w:left="720" w:right="187"/>
        <w:contextualSpacing w:val="0"/>
        <w:jc w:val="both"/>
      </w:pPr>
      <w:r w:rsidRPr="004A2E80">
        <w:t>Now, on a final note, and if you allow me to change subject for just a moment, I'd like to mention that we've already received over 1000 responses in the caregiving survey in only one week. The survey will remain open until October 17. I want you to remind your colleagues to participate and you'll hear more about this later in today's agenda. And I'll conclude my remarks there. And thank you.</w:t>
      </w:r>
    </w:p>
    <w:p w14:paraId="2AF1435C" w14:textId="77777777" w:rsidR="00534C36" w:rsidRDefault="00534C36" w:rsidP="00534C36">
      <w:pPr>
        <w:pStyle w:val="Content3"/>
        <w:spacing w:line="240" w:lineRule="auto"/>
        <w:ind w:right="187"/>
        <w:contextualSpacing w:val="0"/>
        <w:jc w:val="both"/>
      </w:pPr>
    </w:p>
    <w:p w14:paraId="3086E6AB" w14:textId="6969E807" w:rsidR="000A4ED4" w:rsidRPr="004A2E80" w:rsidRDefault="000A4ED4" w:rsidP="004A2E80">
      <w:pPr>
        <w:pStyle w:val="Content3"/>
        <w:ind w:right="180" w:firstLine="0"/>
        <w:rPr>
          <w:u w:val="single"/>
        </w:rPr>
      </w:pPr>
      <w:r w:rsidRPr="004A2E80">
        <w:rPr>
          <w:u w:val="single"/>
        </w:rPr>
        <w:t>Provost Teresa K. Woodruff</w:t>
      </w:r>
      <w:r w:rsidR="00ED6E3B" w:rsidRPr="004A2E80">
        <w:rPr>
          <w:u w:val="single"/>
        </w:rPr>
        <w:t xml:space="preserve"> </w:t>
      </w:r>
    </w:p>
    <w:p w14:paraId="68CA3A28" w14:textId="77777777" w:rsidR="0012713F" w:rsidRDefault="00631F2C" w:rsidP="0012713F">
      <w:pPr>
        <w:pStyle w:val="Content3"/>
        <w:ind w:right="180"/>
      </w:pPr>
      <w:r w:rsidRPr="00D03CA0">
        <w:t>Provost Woodruff</w:t>
      </w:r>
      <w:r w:rsidR="002E48CD" w:rsidRPr="00D03CA0">
        <w:t xml:space="preserve"> </w:t>
      </w:r>
      <w:r w:rsidR="001727E5" w:rsidRPr="00D03CA0">
        <w:t>gave the following remarks:</w:t>
      </w:r>
    </w:p>
    <w:p w14:paraId="1B964F12" w14:textId="003C0696" w:rsidR="0012713F" w:rsidRDefault="005A002B" w:rsidP="00E86F06">
      <w:pPr>
        <w:pStyle w:val="Content3"/>
        <w:pBdr>
          <w:left w:val="single" w:sz="18" w:space="4" w:color="18453B"/>
        </w:pBdr>
        <w:spacing w:after="80" w:line="240" w:lineRule="auto"/>
        <w:ind w:left="720" w:right="187"/>
        <w:jc w:val="both"/>
      </w:pPr>
      <w:r w:rsidRPr="005A002B">
        <w:t>I want to begin by reiterating that the educational continuity of the university remains my top priority and focus. And that is unwavering. Through the many happenings of the last several weeks, I'm confident that this body is aware of my commitment to openness, as appropriate on behalf of the persons affected and associated processes, and to vigorously defend the rights of our faculty and academic staff and their work. Moreover, I adhere to a process of equity, where no single person</w:t>
      </w:r>
      <w:r w:rsidR="00B37D6C">
        <w:t>—</w:t>
      </w:r>
      <w:r w:rsidRPr="005A002B">
        <w:t>regardless of position, power dynamic, or privilege</w:t>
      </w:r>
      <w:r w:rsidR="00B37D6C">
        <w:t>—</w:t>
      </w:r>
      <w:r w:rsidRPr="005A002B">
        <w:t>is given special treatment. There is conflation by some around a desire to improve our processes and a view that there is a wrong enacted against a former leader. We are all committed to the improvement of our processes. We all deserve clear and consistent ways in which our work is managed. Selectively choosing one individual case to be defended with university funds for no reason other than a broad concern with Title IX</w:t>
      </w:r>
      <w:r w:rsidR="00B37D6C">
        <w:t>—</w:t>
      </w:r>
      <w:r w:rsidRPr="005A002B">
        <w:t>which the index case is neither in dispute nor the sole reason for removal</w:t>
      </w:r>
      <w:r w:rsidR="00B37D6C">
        <w:t>—</w:t>
      </w:r>
      <w:r w:rsidRPr="005A002B">
        <w:t>is not in the interest of the university nor the professed process. Ensuring the safety, creating a culture of belonging, trust, and confidence in processes and leadership by our campus community is part of the work necessary to enable educational continuity.</w:t>
      </w:r>
    </w:p>
    <w:p w14:paraId="773B2019" w14:textId="77777777" w:rsidR="00AD4DAF" w:rsidRDefault="005A002B" w:rsidP="00E86F06">
      <w:pPr>
        <w:pStyle w:val="Content3"/>
        <w:pBdr>
          <w:left w:val="single" w:sz="18" w:space="4" w:color="18453B"/>
        </w:pBdr>
        <w:spacing w:after="80" w:line="240" w:lineRule="auto"/>
        <w:ind w:left="720" w:right="187"/>
        <w:jc w:val="both"/>
      </w:pPr>
      <w:r w:rsidRPr="005A002B">
        <w:t xml:space="preserve">On that note, I would like to share some exciting news and updates that have taken place since the last time we met. There have been two recent ribbon cuttings since the last time we met. Last Thursday we officially introduced a new $4 million one-story William A. Demmer Engineering Center during a ribbon cutting ceremony. This 10,000-square-foot facility near the corner of Farm Lane and Mount Hope roads will provide an on-campus space for registered student organizations in the College of Engineering, with </w:t>
      </w:r>
      <w:r w:rsidRPr="005A002B">
        <w:lastRenderedPageBreak/>
        <w:t>expansive gathering place for generations of students to engage in enriching, hands-on learning experiences in support of their academic success. And last Friday, we celebrated the opening of our new 7-acre Spartan Greens, artificial turf fields, located on Service Road near the MSU Clinical Center.</w:t>
      </w:r>
    </w:p>
    <w:p w14:paraId="1026D35E" w14:textId="77777777" w:rsidR="0056495C" w:rsidRDefault="005A002B" w:rsidP="00E86F06">
      <w:pPr>
        <w:pStyle w:val="Content3"/>
        <w:pBdr>
          <w:left w:val="single" w:sz="18" w:space="4" w:color="18453B"/>
        </w:pBdr>
        <w:spacing w:after="80" w:line="240" w:lineRule="auto"/>
        <w:ind w:left="720" w:right="187"/>
        <w:jc w:val="both"/>
      </w:pPr>
      <w:r w:rsidRPr="005A002B">
        <w:t>Spartan Greens are expected to support more than 8,500 students each semester. Through a mixture of intermural and club sports including lacrosse, soccer, flag football, and others. Student health and wellbeing play critical roles in supporting student success. And to fully support student success, we need to attend to the whole student-- All aspects of student's wellbeing. And these turf fields will play an important role in supporting the health and wellbeing of our students, which in turn supports their overall success. And just yesterday we celebrated a $5.5 million gift commitment from the MSU Federal Credit Union that will advance three MSU art programs over five years and bolster the university's art strategy. The new art strategy will connect the campus and communities with creativity and exploration through three pillars. This gift comes at a great time of great momentum for the university. It will help elevate the arts as an essential element of the MSU experience and amplify recognition of the arts as irreplaceable instruments of knowledge embedding them in the university's academic mission.</w:t>
      </w:r>
    </w:p>
    <w:p w14:paraId="11BE3C5E" w14:textId="77777777" w:rsidR="0056495C" w:rsidRDefault="005A002B" w:rsidP="00E86F06">
      <w:pPr>
        <w:pStyle w:val="Content3"/>
        <w:pBdr>
          <w:left w:val="single" w:sz="18" w:space="4" w:color="18453B"/>
        </w:pBdr>
        <w:spacing w:after="80" w:line="240" w:lineRule="auto"/>
        <w:ind w:left="720" w:right="187"/>
        <w:jc w:val="both"/>
      </w:pPr>
      <w:r w:rsidRPr="005A002B">
        <w:t xml:space="preserve">This fall, we welcomed over 11,000 new undergraduates, the largest number of new undergraduates to dates and that includes 5,750 women and 2,794 students of color. I note, as has John Ambrose our director of admissions, that the numbers of students identifying as two or more races has increased in our entering class and our Black student population has dropped. This is true nationally and a matter that we are working to correct. The full weight of the Office of the Provost, the Office of the Associate Provost for Enrollment Management and our College of Education and Honors College, as well as all of our deans are being brought to bear on this opportunity gap. One concrete next step is our work on those who deposit and those who matriculate at quarter semester. Ensuring that everyone who is accepted, and initially wants to be a Spartan can be a Spartan is important work and especially true for our Black and </w:t>
      </w:r>
      <w:r w:rsidR="001A4BB2" w:rsidRPr="005A002B">
        <w:t>African American</w:t>
      </w:r>
      <w:r w:rsidRPr="005A002B">
        <w:t xml:space="preserve"> studies.</w:t>
      </w:r>
    </w:p>
    <w:p w14:paraId="7F5F1EF0" w14:textId="77777777" w:rsidR="0056495C" w:rsidRDefault="005A002B" w:rsidP="00E86F06">
      <w:pPr>
        <w:pStyle w:val="Content3"/>
        <w:pBdr>
          <w:left w:val="single" w:sz="18" w:space="4" w:color="18453B"/>
        </w:pBdr>
        <w:spacing w:after="80" w:line="240" w:lineRule="auto"/>
        <w:ind w:left="720" w:right="187"/>
        <w:jc w:val="both"/>
      </w:pPr>
      <w:r w:rsidRPr="005A002B">
        <w:t>I also want to report on some exemplars of excellence. U.S. News &amp; World Report continues to rank several MSU programs at the top in the nation with its release of the 2023 edition of Best Colleges. Importantly</w:t>
      </w:r>
      <w:r w:rsidR="00B37D6C">
        <w:t>—</w:t>
      </w:r>
      <w:r w:rsidRPr="005A002B">
        <w:t>and we're celebrating</w:t>
      </w:r>
      <w:r w:rsidR="00B37D6C">
        <w:t>—</w:t>
      </w:r>
      <w:r w:rsidRPr="005A002B">
        <w:t xml:space="preserve">MSU's overall rank improved six places from last year, tied for now, number 77. We also moved up two places among public universities-- Now to a tie for 31. We have a number of top 25 programs and I'll just note the number one: supply chain management; number five: productions/operations; and number six: biosystems engineering. The university's favorability </w:t>
      </w:r>
      <w:r w:rsidR="001A4BB2" w:rsidRPr="005A002B">
        <w:t>ranking,</w:t>
      </w:r>
      <w:r w:rsidRPr="005A002B">
        <w:t xml:space="preserve"> and several student engagement categories also increased in this report. MSU's learning communities</w:t>
      </w:r>
      <w:r w:rsidR="00B37D6C">
        <w:t>—</w:t>
      </w:r>
      <w:r w:rsidRPr="005A002B">
        <w:t>our residential colleges</w:t>
      </w:r>
      <w:r w:rsidR="00B37D6C">
        <w:t>—</w:t>
      </w:r>
      <w:r w:rsidRPr="005A002B">
        <w:t xml:space="preserve">are ranked four overall and number one among all public universities. We're ranked number two in world education by the Shanghai Global Ranking of Academic Subjects. And number three in the world in communications. MSU has earned global accolades in the Times Higher Education in this year's impact rankings, which measures 1,400 universities and how we're making progress toward the United Nations' sustainable development goals. We are number one in the U.S. for sustainability development goal two, "zero hunger." We are </w:t>
      </w:r>
      <w:r w:rsidRPr="005A002B">
        <w:lastRenderedPageBreak/>
        <w:t>number four in the U.S. for "Sustainable Cities and Communities." We are number one in the U.S. for "Partnerships for the Goals." We are number one in the U.S. for "No Poverty." While we are happy, we are not satisfied. But let us at least feel the confidence of the work that we do that is ranked as excellent. And let us identify those best practices that we do and provide them to others around the country. We can make ourselves better, and as we do so, let us bring others along with us.</w:t>
      </w:r>
    </w:p>
    <w:p w14:paraId="31E79F65" w14:textId="07EF38B5" w:rsidR="005A002B" w:rsidRDefault="005A002B" w:rsidP="00E86F06">
      <w:pPr>
        <w:pStyle w:val="Content3"/>
        <w:pBdr>
          <w:left w:val="single" w:sz="18" w:space="4" w:color="18453B"/>
        </w:pBdr>
        <w:spacing w:after="80" w:line="240" w:lineRule="auto"/>
        <w:ind w:left="720" w:right="187"/>
        <w:jc w:val="both"/>
      </w:pPr>
      <w:r w:rsidRPr="005A002B">
        <w:t>Finally, the Kellogg Biological Station</w:t>
      </w:r>
      <w:r w:rsidR="00B37D6C">
        <w:t>—</w:t>
      </w:r>
      <w:r w:rsidRPr="005A002B">
        <w:t>which I just visited last Thursday</w:t>
      </w:r>
      <w:r w:rsidR="00B37D6C">
        <w:t>—</w:t>
      </w:r>
      <w:r w:rsidRPr="005A002B">
        <w:t>received the 2022 Advancing Equity Award, which recognizes unique activities, programs, and approaches that increase the involvement, engagement, and sustainability of underrepresented groups in field science. This is ranked number one out of a total of 170 biological stations around the globe. The educational activities and aspirations of the university continue, with all of us working together to make that happen. I appreciate your continued commitment to academic excellence and student success. MSU is rising, but MSU's work is not done. We know that. We are working . And together we will create a MSU that has equity and safety for all.</w:t>
      </w:r>
    </w:p>
    <w:p w14:paraId="43D09479" w14:textId="5C9A98E0" w:rsidR="00B35F22" w:rsidRPr="00D03CA0" w:rsidRDefault="00B35F22" w:rsidP="0012713F">
      <w:pPr>
        <w:pStyle w:val="Content2"/>
        <w:spacing w:before="240"/>
        <w:ind w:right="180"/>
      </w:pPr>
      <w:r w:rsidRPr="00D03CA0">
        <w:t>Executive Vice President for Health Sciences Norman J. Beauchamp Jr.</w:t>
      </w:r>
    </w:p>
    <w:p w14:paraId="6A8D3667" w14:textId="77777777" w:rsidR="00C675A1" w:rsidRDefault="00EB4856" w:rsidP="00C675A1">
      <w:pPr>
        <w:pStyle w:val="Content3"/>
        <w:ind w:right="180"/>
      </w:pPr>
      <w:r w:rsidRPr="00D03CA0">
        <w:t xml:space="preserve">EVPHS Beauchamp </w:t>
      </w:r>
      <w:r w:rsidR="00EC4DDD" w:rsidRPr="00D03CA0">
        <w:t>gave the following remarks:</w:t>
      </w:r>
    </w:p>
    <w:p w14:paraId="43221D5C" w14:textId="77777777" w:rsidR="00C675A1" w:rsidRDefault="00450D2B" w:rsidP="00E86F06">
      <w:pPr>
        <w:pStyle w:val="Content3"/>
        <w:pBdr>
          <w:left w:val="single" w:sz="18" w:space="4" w:color="18453B"/>
        </w:pBdr>
        <w:spacing w:after="80" w:line="240" w:lineRule="auto"/>
        <w:ind w:left="720" w:right="187" w:firstLine="446"/>
        <w:jc w:val="both"/>
      </w:pPr>
      <w:r w:rsidRPr="00450D2B">
        <w:t>Thank you, Chairperson Kelly-Blake. We find ourselves in a disheartening place again, and this is particularly disheartening in light of the progress that's been made over the last three years under this president and this provost. Do we have further to go? Yes. But great progress is undeniable. My inclination is always towards processes that heal those that lead to greater soundness or health. And it is my experience that on the most effective path, the healing is paved by seeking to understand those with whom we disagree, not depress on being understood. However, there are moments when there is such a degree of misunderstanding or misinterpretation, such an inability to converge that an alternative approach is in order. This is particularly true in our current circumstance where the misunderstandings and misinterpretations are so fundamental to who we are in the work that must be done.</w:t>
      </w:r>
    </w:p>
    <w:p w14:paraId="449FF619" w14:textId="5D167F65" w:rsidR="00450D2B" w:rsidRPr="00450D2B" w:rsidRDefault="00450D2B" w:rsidP="00E86F06">
      <w:pPr>
        <w:pStyle w:val="Content3"/>
        <w:pBdr>
          <w:left w:val="single" w:sz="18" w:space="4" w:color="18453B"/>
        </w:pBdr>
        <w:spacing w:after="80" w:line="240" w:lineRule="auto"/>
        <w:ind w:left="720" w:right="187" w:firstLine="446"/>
        <w:jc w:val="both"/>
      </w:pPr>
      <w:r w:rsidRPr="00450D2B">
        <w:t>Authority, responsibility, performance, and accountability. In this instance leading with communicating that which must be understood, what is to be expected, is foundational to moving forward. Thank you all for communicating what must be understood and is expected. My belief is that this is a step toward understanding and ultimately returning us to being the healthy organization that we need to be girded by a shared understanding. My ask is that through this process we be vigilant in supporting those that have dedicated themselves to this institution and finding this moment of regression to feel particularly disheartened. There is much to celebrate for these moments don't define us, but they do threaten us. So let me not take from the time needed to attain necessary clarity and understanding. And I look forward to sharing some of the progress across OHS [Office of Health Sciences] at a future meeting. Thank you.</w:t>
      </w:r>
    </w:p>
    <w:p w14:paraId="25CFDA63" w14:textId="7B2B5BA3" w:rsidR="007232A0" w:rsidRPr="00D03CA0" w:rsidRDefault="007232A0" w:rsidP="006C5703">
      <w:pPr>
        <w:pStyle w:val="Content2"/>
        <w:spacing w:before="240"/>
        <w:ind w:right="180"/>
      </w:pPr>
      <w:r w:rsidRPr="00D03CA0">
        <w:t>Faculty Senate Chairperson Karen Kelly-Blake</w:t>
      </w:r>
    </w:p>
    <w:p w14:paraId="2321B37A" w14:textId="77777777" w:rsidR="00844D6B" w:rsidRDefault="00E812E8" w:rsidP="00844D6B">
      <w:pPr>
        <w:pStyle w:val="Content3"/>
        <w:ind w:right="180"/>
      </w:pPr>
      <w:r w:rsidRPr="00D03CA0">
        <w:t>Chairperson Karen Kelly-Blake</w:t>
      </w:r>
      <w:r w:rsidR="007E7079" w:rsidRPr="00D03CA0">
        <w:t xml:space="preserve"> gave </w:t>
      </w:r>
      <w:r w:rsidR="004A4741" w:rsidRPr="00D03CA0">
        <w:t>the following remarks:</w:t>
      </w:r>
    </w:p>
    <w:p w14:paraId="44DB66F0" w14:textId="3A066644" w:rsidR="00844D6B" w:rsidRDefault="00101BD1" w:rsidP="008578E4">
      <w:pPr>
        <w:pStyle w:val="Content3"/>
        <w:pBdr>
          <w:left w:val="single" w:sz="18" w:space="4" w:color="18453B"/>
        </w:pBdr>
        <w:spacing w:after="80" w:line="240" w:lineRule="auto"/>
        <w:ind w:left="634" w:right="187" w:firstLine="446"/>
        <w:jc w:val="both"/>
      </w:pPr>
      <w:r w:rsidRPr="00101BD1">
        <w:lastRenderedPageBreak/>
        <w:t>Thank you, EVP Beauchamp. So again, good afternoon everyone. First, a reminder to encourage students to vote-- The election is November 8. That's just around the corner. The co-directors of votes@msuvote.msu.edu, Renee Brown and Suchitra (Sue) Webster</w:t>
      </w:r>
      <w:r w:rsidR="00B37D6C">
        <w:t>—</w:t>
      </w:r>
      <w:r w:rsidRPr="00101BD1">
        <w:t>forgive me, Dr. Webster</w:t>
      </w:r>
      <w:r w:rsidR="00B37D6C">
        <w:t>—</w:t>
      </w:r>
      <w:r w:rsidRPr="00101BD1">
        <w:t xml:space="preserve">have compiled great resources that can be used in class, and program activities, and at campus events. Please utilize and widely share these resources. We are fortunate to have a satellite East Lansing City Clerk Office located on campus for a whole month, which began yesterday on Monday, October 10, and goes through to </w:t>
      </w:r>
      <w:r w:rsidR="001A3210">
        <w:t>E</w:t>
      </w:r>
      <w:r w:rsidRPr="00101BD1">
        <w:t xml:space="preserve">lection </w:t>
      </w:r>
      <w:r w:rsidR="001A3210">
        <w:t>D</w:t>
      </w:r>
      <w:r w:rsidRPr="00101BD1">
        <w:t xml:space="preserve">ay November 8. Students, faculty and staff, please be aware of this unique and convenient option. Again, MSUvote.msu.edu for all things voting and remember to vote yourselves. </w:t>
      </w:r>
    </w:p>
    <w:p w14:paraId="0750DA42" w14:textId="77777777" w:rsidR="00551B44" w:rsidRDefault="00101BD1" w:rsidP="008578E4">
      <w:pPr>
        <w:pStyle w:val="Content3"/>
        <w:pBdr>
          <w:left w:val="single" w:sz="18" w:space="4" w:color="18453B"/>
        </w:pBdr>
        <w:spacing w:after="80" w:line="240" w:lineRule="auto"/>
        <w:ind w:left="634" w:right="187" w:firstLine="446"/>
        <w:jc w:val="both"/>
      </w:pPr>
      <w:r w:rsidRPr="00101BD1">
        <w:t xml:space="preserve">Second, thank you to Jo Kovach and Aaron Iturralde for your bold and courageous leadership. On Thursday, October 6, the Associated Students of Michigan State University unanimously passed a vote of no confidence for the Board of Trustees. Their example of standing amid the storm evokes awe and admiration. Thank you, ASMSU. </w:t>
      </w:r>
    </w:p>
    <w:p w14:paraId="5A24487B" w14:textId="32627C8C" w:rsidR="00101BD1" w:rsidRPr="00101BD1" w:rsidRDefault="00101BD1" w:rsidP="008578E4">
      <w:pPr>
        <w:pStyle w:val="Content3"/>
        <w:pBdr>
          <w:left w:val="single" w:sz="18" w:space="4" w:color="18453B"/>
        </w:pBdr>
        <w:spacing w:after="80" w:line="240" w:lineRule="auto"/>
        <w:ind w:left="634" w:right="187" w:firstLine="446"/>
        <w:jc w:val="both"/>
      </w:pPr>
      <w:r w:rsidRPr="00101BD1">
        <w:t xml:space="preserve">Lastly, and along that same vein, we are experiencing events that are distracting, frustrating, disappointing, and wildly chaotic. But we have important work to do. And that work is to focus on educational continuity, which has been the rallying call of the provost. You are all probably asking yourselves, "Where is the light at the end of this tunnel?" The light is us. We must stay the course, not be deterred, and we must stand amid the storm. We must be willing to stand with our courageous and </w:t>
      </w:r>
      <w:r w:rsidR="00844D6B" w:rsidRPr="00101BD1">
        <w:t>awe-inspiring</w:t>
      </w:r>
      <w:r w:rsidRPr="00101BD1">
        <w:t xml:space="preserve"> students to demand that those elected-- Elected to work for the good of this university, and successfully achieve its institutional mission, will do their job, and their job alone. If they fail, then we must hold them accountable. If we fail, then the gross overreach, the encroachment, and the boundary crossing will expand further and deeper into the belly of this university. Dare I say, curriculum, teaching, RPT, research, library content, and so on. I have said it </w:t>
      </w:r>
      <w:r w:rsidR="00844D6B" w:rsidRPr="00101BD1">
        <w:t>before,</w:t>
      </w:r>
      <w:r w:rsidRPr="00101BD1">
        <w:t xml:space="preserve"> and it bears repeating here. This moment feels as if we are fighting for the soul of the </w:t>
      </w:r>
      <w:r w:rsidR="00844D6B" w:rsidRPr="00101BD1">
        <w:t>academy,</w:t>
      </w:r>
      <w:r w:rsidRPr="00101BD1">
        <w:t xml:space="preserve"> and we may very well be in just that fight. Thank you all for your work in academic governance. </w:t>
      </w:r>
    </w:p>
    <w:p w14:paraId="1D3971A8" w14:textId="525561BC" w:rsidR="003C18E8" w:rsidRDefault="003C18E8" w:rsidP="006C5703">
      <w:pPr>
        <w:pStyle w:val="Content1"/>
        <w:ind w:right="180"/>
      </w:pPr>
      <w:r>
        <w:t xml:space="preserve">University Committee on Curriculum Report </w:t>
      </w:r>
    </w:p>
    <w:p w14:paraId="2981148E" w14:textId="65FEA608" w:rsidR="003C18E8" w:rsidRDefault="00334C1E" w:rsidP="000D1C5C">
      <w:pPr>
        <w:pStyle w:val="Content3"/>
      </w:pPr>
      <w:r w:rsidRPr="00134164">
        <w:t xml:space="preserve">University Committee on Curriculum Chairperson </w:t>
      </w:r>
      <w:r w:rsidR="00101DE7">
        <w:t>Alison Dobbins</w:t>
      </w:r>
      <w:r w:rsidRPr="00134164">
        <w:t xml:space="preserve"> gave a report on </w:t>
      </w:r>
      <w:r w:rsidR="00B400F9">
        <w:t>behalf of</w:t>
      </w:r>
      <w:r w:rsidRPr="00134164">
        <w:t xml:space="preserve"> UCC. The committee approve</w:t>
      </w:r>
      <w:r w:rsidR="0096041B">
        <w:t>d</w:t>
      </w:r>
      <w:r w:rsidRPr="00134164">
        <w:t xml:space="preserve"> </w:t>
      </w:r>
      <w:r w:rsidR="000D1C5C">
        <w:t xml:space="preserve">29 </w:t>
      </w:r>
      <w:r w:rsidRPr="00134164">
        <w:t>program changes</w:t>
      </w:r>
      <w:r w:rsidR="000D1C5C">
        <w:t>,</w:t>
      </w:r>
      <w:r w:rsidR="00496781">
        <w:t xml:space="preserve"> as well as</w:t>
      </w:r>
      <w:r w:rsidRPr="00134164">
        <w:t xml:space="preserve"> </w:t>
      </w:r>
      <w:r w:rsidR="0096041B">
        <w:t>25</w:t>
      </w:r>
      <w:r w:rsidRPr="00134164">
        <w:t xml:space="preserve"> new courses, </w:t>
      </w:r>
      <w:r w:rsidR="00496781">
        <w:t>70</w:t>
      </w:r>
      <w:r w:rsidRPr="00134164">
        <w:t xml:space="preserve"> course changes, </w:t>
      </w:r>
      <w:r w:rsidR="00AE38C7">
        <w:t>and</w:t>
      </w:r>
      <w:r w:rsidR="00B400F9">
        <w:t xml:space="preserve"> one </w:t>
      </w:r>
      <w:r w:rsidR="00496781">
        <w:t xml:space="preserve">moratorium. </w:t>
      </w:r>
    </w:p>
    <w:p w14:paraId="232214BF" w14:textId="4174143E" w:rsidR="007827A8" w:rsidRDefault="00C05AD2" w:rsidP="006C5703">
      <w:pPr>
        <w:pStyle w:val="Content1"/>
        <w:ind w:right="180"/>
      </w:pPr>
      <w:r>
        <w:t>Caregiving Update</w:t>
      </w:r>
    </w:p>
    <w:p w14:paraId="0DDB6C7D" w14:textId="391CB7BE" w:rsidR="007827A8" w:rsidRDefault="007827A8" w:rsidP="006C5703">
      <w:pPr>
        <w:pStyle w:val="Content3"/>
        <w:ind w:right="180"/>
      </w:pPr>
      <w:r>
        <w:t>Director of the Office of Faculty and Academic Staff Affairs Kara Yermak</w:t>
      </w:r>
      <w:r w:rsidR="00C05AD2">
        <w:t xml:space="preserve"> gave the following report:</w:t>
      </w:r>
    </w:p>
    <w:p w14:paraId="10A2F0DA" w14:textId="39F114D2" w:rsidR="00C05AD2" w:rsidRPr="00C05AD2" w:rsidRDefault="00C05AD2" w:rsidP="00D121A4">
      <w:pPr>
        <w:pStyle w:val="Remarks"/>
        <w:rPr>
          <w:rFonts w:cs="Segoe UI"/>
        </w:rPr>
      </w:pPr>
      <w:r w:rsidRPr="00C05AD2">
        <w:rPr>
          <w:rStyle w:val="normaltextrun"/>
          <w:rFonts w:cs="Calibri"/>
          <w:color w:val="000000"/>
        </w:rPr>
        <w:t xml:space="preserve">In 2022, President Stanley </w:t>
      </w:r>
      <w:r w:rsidRPr="00C05AD2">
        <w:rPr>
          <w:rStyle w:val="normaltextrun"/>
          <w:rFonts w:cs="Calibri"/>
        </w:rPr>
        <w:t>charged a cross-functional Caregiving Work Group</w:t>
      </w:r>
      <w:r w:rsidRPr="00C05AD2">
        <w:rPr>
          <w:rStyle w:val="normaltextrun"/>
          <w:rFonts w:cs="Calibri"/>
          <w:color w:val="000000"/>
        </w:rPr>
        <w:t xml:space="preserve"> to develop recommendations for a university-wide caregiver program that </w:t>
      </w:r>
      <w:r w:rsidRPr="00C05AD2">
        <w:rPr>
          <w:rStyle w:val="normaltextrun"/>
          <w:rFonts w:cs="Calibri"/>
        </w:rPr>
        <w:t>prioritizes support for faculty</w:t>
      </w:r>
      <w:r w:rsidRPr="00C05AD2">
        <w:rPr>
          <w:rStyle w:val="normaltextrun"/>
          <w:rFonts w:cs="Calibri"/>
          <w:color w:val="000000"/>
        </w:rPr>
        <w:t>, academic staff, and support staff and that would make MSU a leading employer in the area of caregiving. This charge was made to advance MSU’s 2030 Strategic Plan, particularly Objective 2</w:t>
      </w:r>
      <w:r w:rsidR="007C644C">
        <w:rPr>
          <w:rStyle w:val="normaltextrun"/>
          <w:rFonts w:cs="Calibri"/>
          <w:color w:val="000000"/>
        </w:rPr>
        <w:t>,</w:t>
      </w:r>
      <w:r w:rsidRPr="00C05AD2">
        <w:rPr>
          <w:rStyle w:val="normaltextrun"/>
          <w:rFonts w:cs="Calibri"/>
          <w:color w:val="000000"/>
        </w:rPr>
        <w:t xml:space="preserve"> which focuses on </w:t>
      </w:r>
      <w:r w:rsidR="007C644C">
        <w:rPr>
          <w:rStyle w:val="normaltextrun"/>
          <w:rFonts w:cs="Calibri"/>
          <w:color w:val="000000"/>
        </w:rPr>
        <w:t>s</w:t>
      </w:r>
      <w:r w:rsidRPr="00C05AD2">
        <w:rPr>
          <w:rStyle w:val="normaltextrun"/>
          <w:rFonts w:cs="Calibri"/>
          <w:color w:val="000000"/>
        </w:rPr>
        <w:t xml:space="preserve">taff and </w:t>
      </w:r>
      <w:r w:rsidR="007C644C">
        <w:rPr>
          <w:rStyle w:val="normaltextrun"/>
          <w:rFonts w:cs="Calibri"/>
          <w:color w:val="000000"/>
        </w:rPr>
        <w:t>f</w:t>
      </w:r>
      <w:r w:rsidRPr="00C05AD2">
        <w:rPr>
          <w:rStyle w:val="normaltextrun"/>
          <w:rFonts w:cs="Calibri"/>
          <w:color w:val="000000"/>
        </w:rPr>
        <w:t>aculty Success. </w:t>
      </w:r>
      <w:r w:rsidRPr="00C05AD2">
        <w:rPr>
          <w:rStyle w:val="eop"/>
          <w:rFonts w:cs="Calibri"/>
          <w:color w:val="000000"/>
        </w:rPr>
        <w:t> </w:t>
      </w:r>
    </w:p>
    <w:p w14:paraId="55FEA586" w14:textId="7704AEBC" w:rsidR="00C05AD2" w:rsidRPr="00C05AD2" w:rsidRDefault="00C05AD2" w:rsidP="00C05AD2">
      <w:pPr>
        <w:pStyle w:val="Remarks"/>
        <w:rPr>
          <w:rFonts w:cs="Segoe UI"/>
        </w:rPr>
      </w:pPr>
      <w:r w:rsidRPr="00C05AD2">
        <w:rPr>
          <w:rStyle w:val="normaltextrun"/>
          <w:rFonts w:cs="Calibri"/>
          <w:color w:val="000000"/>
        </w:rPr>
        <w:t xml:space="preserve">The cross-functional </w:t>
      </w:r>
      <w:r w:rsidR="00D121A4">
        <w:rPr>
          <w:rStyle w:val="normaltextrun"/>
          <w:rFonts w:cs="Calibri"/>
          <w:color w:val="000000"/>
        </w:rPr>
        <w:t>w</w:t>
      </w:r>
      <w:r w:rsidRPr="00C05AD2">
        <w:rPr>
          <w:rStyle w:val="normaltextrun"/>
          <w:rFonts w:cs="Calibri"/>
          <w:color w:val="000000"/>
        </w:rPr>
        <w:t xml:space="preserve">ork </w:t>
      </w:r>
      <w:r w:rsidR="00D121A4">
        <w:rPr>
          <w:rStyle w:val="normaltextrun"/>
          <w:rFonts w:cs="Calibri"/>
          <w:color w:val="000000"/>
        </w:rPr>
        <w:t>g</w:t>
      </w:r>
      <w:r w:rsidRPr="00C05AD2">
        <w:rPr>
          <w:rStyle w:val="normaltextrun"/>
          <w:rFonts w:cs="Calibri"/>
          <w:color w:val="000000"/>
        </w:rPr>
        <w:t xml:space="preserve">roup actively engaged in this work, and we express appreciation for their efforts and though about this important topic. Their </w:t>
      </w:r>
      <w:r w:rsidRPr="00C05AD2">
        <w:rPr>
          <w:rStyle w:val="normaltextrun"/>
          <w:rFonts w:cs="Calibri"/>
          <w:color w:val="000000"/>
        </w:rPr>
        <w:lastRenderedPageBreak/>
        <w:t>recommendations, completed in the spring, emphasized</w:t>
      </w:r>
      <w:r w:rsidRPr="00C05AD2">
        <w:rPr>
          <w:rStyle w:val="normaltextrun"/>
          <w:rFonts w:cs="Calibri"/>
        </w:rPr>
        <w:t xml:space="preserve"> 1) increasing awareness of the need for caregiving support and knowledge of the information and resources available; 2) funding caregiving resources, and 3) revising relevant policies. The report also provided suggestions to enhance collaboration and sustainability as well as to make MSU an employer of choice in regard to caregiving issues.</w:t>
      </w:r>
      <w:r w:rsidRPr="00C05AD2">
        <w:rPr>
          <w:rStyle w:val="normaltextrun"/>
          <w:rFonts w:ascii="Times New Roman" w:hAnsi="Times New Roman" w:cs="Times New Roman"/>
        </w:rPr>
        <w:t> </w:t>
      </w:r>
      <w:r w:rsidRPr="00C05AD2">
        <w:rPr>
          <w:rStyle w:val="eop"/>
          <w:rFonts w:cs="Calibri"/>
        </w:rPr>
        <w:t> </w:t>
      </w:r>
    </w:p>
    <w:p w14:paraId="7A3FB692" w14:textId="3444F0DF" w:rsidR="00C05AD2" w:rsidRPr="00C05AD2" w:rsidRDefault="00C05AD2" w:rsidP="00C05AD2">
      <w:pPr>
        <w:pStyle w:val="Remarks"/>
        <w:rPr>
          <w:rFonts w:cs="Segoe UI"/>
        </w:rPr>
      </w:pPr>
      <w:r w:rsidRPr="00C05AD2">
        <w:rPr>
          <w:rStyle w:val="normaltextrun"/>
          <w:rFonts w:ascii="Times New Roman" w:hAnsi="Times New Roman" w:cs="Times New Roman"/>
        </w:rPr>
        <w:t> </w:t>
      </w:r>
      <w:r w:rsidRPr="00C05AD2">
        <w:rPr>
          <w:rStyle w:val="eop"/>
          <w:rFonts w:cs="Calibri"/>
        </w:rPr>
        <w:t> </w:t>
      </w:r>
      <w:r w:rsidRPr="00C05AD2">
        <w:rPr>
          <w:rStyle w:val="normaltextrun"/>
          <w:rFonts w:cs="Calibri"/>
        </w:rPr>
        <w:t>Some initiatives that respond to the recommendations are already underway through collaborations among</w:t>
      </w:r>
      <w:r w:rsidRPr="00C05AD2">
        <w:rPr>
          <w:rStyle w:val="normaltextrun"/>
          <w:rFonts w:cs="Calibri"/>
          <w:color w:val="FF0000"/>
        </w:rPr>
        <w:t xml:space="preserve"> </w:t>
      </w:r>
      <w:r w:rsidRPr="00C05AD2">
        <w:rPr>
          <w:rStyle w:val="normaltextrun"/>
          <w:rFonts w:cs="Calibri"/>
        </w:rPr>
        <w:t xml:space="preserve">the </w:t>
      </w:r>
      <w:hyperlink r:id="rId12" w:tgtFrame="_blank" w:history="1">
        <w:r w:rsidRPr="001A4BB2">
          <w:rPr>
            <w:rStyle w:val="normaltextrun"/>
            <w:rFonts w:cs="Calibri"/>
            <w:color w:val="18453B"/>
            <w:u w:val="single"/>
          </w:rPr>
          <w:t>WorkLife Office</w:t>
        </w:r>
      </w:hyperlink>
      <w:r w:rsidRPr="00C05AD2">
        <w:rPr>
          <w:rStyle w:val="normaltextrun"/>
          <w:rFonts w:cs="Calibri"/>
        </w:rPr>
        <w:t xml:space="preserve">, Human Resources, Faculty and Academic Staff Affairs, and </w:t>
      </w:r>
      <w:r w:rsidR="00B4220B">
        <w:rPr>
          <w:rStyle w:val="normaltextrun"/>
          <w:rFonts w:cs="Calibri"/>
        </w:rPr>
        <w:t>a</w:t>
      </w:r>
      <w:r w:rsidRPr="00C05AD2">
        <w:rPr>
          <w:rStyle w:val="normaltextrun"/>
          <w:rFonts w:cs="Calibri"/>
        </w:rPr>
        <w:t xml:space="preserve">cademic </w:t>
      </w:r>
      <w:r w:rsidR="00B4220B">
        <w:rPr>
          <w:rStyle w:val="normaltextrun"/>
          <w:rFonts w:cs="Calibri"/>
        </w:rPr>
        <w:t>g</w:t>
      </w:r>
      <w:r w:rsidRPr="00C05AD2">
        <w:rPr>
          <w:rStyle w:val="normaltextrun"/>
          <w:rFonts w:cs="Calibri"/>
        </w:rPr>
        <w:t xml:space="preserve">overnance. Examples include </w:t>
      </w:r>
      <w:hyperlink r:id="rId13" w:tgtFrame="_blank" w:history="1">
        <w:r w:rsidRPr="001A4BB2">
          <w:rPr>
            <w:rStyle w:val="normaltextrun"/>
            <w:rFonts w:cs="Calibri"/>
            <w:color w:val="18453B"/>
            <w:u w:val="single"/>
          </w:rPr>
          <w:t>subsidized care options</w:t>
        </w:r>
      </w:hyperlink>
      <w:r w:rsidRPr="00C05AD2">
        <w:rPr>
          <w:rStyle w:val="normaltextrun"/>
          <w:rFonts w:cs="Calibri"/>
        </w:rPr>
        <w:t xml:space="preserve"> available to address particular needs, which are managed through MSU’s WorkLife Office. Also, efforts are currently underway through collaboration between the Office of Faculty and Academic Staff Affairs and </w:t>
      </w:r>
      <w:r w:rsidR="0020171A">
        <w:rPr>
          <w:rStyle w:val="normaltextrun"/>
          <w:rFonts w:cs="Calibri"/>
        </w:rPr>
        <w:t>a</w:t>
      </w:r>
      <w:r w:rsidRPr="00C05AD2">
        <w:rPr>
          <w:rStyle w:val="normaltextrun"/>
          <w:rFonts w:cs="Calibri"/>
        </w:rPr>
        <w:t xml:space="preserve">cademic </w:t>
      </w:r>
      <w:r w:rsidR="00B4220B" w:rsidRPr="00C05AD2">
        <w:rPr>
          <w:rStyle w:val="normaltextrun"/>
          <w:rFonts w:cs="Calibri"/>
        </w:rPr>
        <w:t>governance</w:t>
      </w:r>
      <w:r w:rsidRPr="00C05AD2">
        <w:rPr>
          <w:rStyle w:val="normaltextrun"/>
          <w:rFonts w:cs="Calibri"/>
        </w:rPr>
        <w:t xml:space="preserve"> to review and advance bereavement and sick leave policies that are responsive to the needs of our diverse faculty and academic staff.</w:t>
      </w:r>
      <w:r w:rsidRPr="00C05AD2">
        <w:rPr>
          <w:rStyle w:val="normaltextrun"/>
          <w:rFonts w:ascii="Times New Roman" w:hAnsi="Times New Roman" w:cs="Times New Roman"/>
        </w:rPr>
        <w:t> </w:t>
      </w:r>
      <w:r w:rsidRPr="00C05AD2">
        <w:rPr>
          <w:rStyle w:val="eop"/>
          <w:rFonts w:cs="Calibri"/>
        </w:rPr>
        <w:t> </w:t>
      </w:r>
    </w:p>
    <w:p w14:paraId="71AE94BC" w14:textId="3815D017" w:rsidR="00C05AD2" w:rsidRPr="00C05AD2" w:rsidRDefault="00C05AD2" w:rsidP="00C05AD2">
      <w:pPr>
        <w:pStyle w:val="Remarks"/>
        <w:rPr>
          <w:rFonts w:cs="Segoe UI"/>
        </w:rPr>
      </w:pPr>
      <w:r w:rsidRPr="00C05AD2">
        <w:rPr>
          <w:rStyle w:val="normaltextrun"/>
          <w:rFonts w:ascii="Times New Roman" w:hAnsi="Times New Roman" w:cs="Times New Roman"/>
        </w:rPr>
        <w:t> </w:t>
      </w:r>
      <w:r w:rsidRPr="00C05AD2">
        <w:rPr>
          <w:rStyle w:val="eop"/>
          <w:rFonts w:cs="Calibri"/>
        </w:rPr>
        <w:t> </w:t>
      </w:r>
      <w:r w:rsidRPr="00C05AD2">
        <w:rPr>
          <w:rStyle w:val="normaltextrun"/>
          <w:rFonts w:cs="Calibri"/>
        </w:rPr>
        <w:t xml:space="preserve">Also, a survey has been sent to the university community to invite input and feedback that will help prioritize the recommendations of the </w:t>
      </w:r>
      <w:r w:rsidR="00B4220B">
        <w:rPr>
          <w:rStyle w:val="normaltextrun"/>
          <w:rFonts w:cs="Calibri"/>
        </w:rPr>
        <w:t>w</w:t>
      </w:r>
      <w:r w:rsidRPr="00C05AD2">
        <w:rPr>
          <w:rStyle w:val="normaltextrun"/>
          <w:rFonts w:cs="Calibri"/>
        </w:rPr>
        <w:t xml:space="preserve">ork </w:t>
      </w:r>
      <w:r w:rsidR="00B4220B">
        <w:rPr>
          <w:rStyle w:val="normaltextrun"/>
          <w:rFonts w:cs="Calibri"/>
        </w:rPr>
        <w:t>g</w:t>
      </w:r>
      <w:r w:rsidRPr="00C05AD2">
        <w:rPr>
          <w:rStyle w:val="normaltextrun"/>
          <w:rFonts w:cs="Calibri"/>
        </w:rPr>
        <w:t xml:space="preserve">roup. As of yesterday, 1,100 responses have been submitted. Responses are welcome through October 17, and we encourage wide participation. The results will be summarized and shared with </w:t>
      </w:r>
      <w:r w:rsidR="00E01EFE">
        <w:rPr>
          <w:rStyle w:val="normaltextrun"/>
          <w:rFonts w:cs="Calibri"/>
        </w:rPr>
        <w:t>a</w:t>
      </w:r>
      <w:r w:rsidRPr="00C05AD2">
        <w:rPr>
          <w:rStyle w:val="normaltextrun"/>
          <w:rFonts w:cs="Calibri"/>
        </w:rPr>
        <w:t xml:space="preserve">cademic </w:t>
      </w:r>
      <w:r w:rsidR="00E01EFE">
        <w:rPr>
          <w:rStyle w:val="normaltextrun"/>
          <w:rFonts w:cs="Calibri"/>
        </w:rPr>
        <w:t>g</w:t>
      </w:r>
      <w:r w:rsidRPr="00C05AD2">
        <w:rPr>
          <w:rStyle w:val="normaltextrun"/>
          <w:rFonts w:cs="Calibri"/>
        </w:rPr>
        <w:t>overnance and the Board of Trustees. Results will guide implementation efforts to advance MSU’s approach to supporting the caregiving responsibilities within our university community. </w:t>
      </w:r>
      <w:r w:rsidRPr="00C05AD2">
        <w:rPr>
          <w:rStyle w:val="eop"/>
          <w:rFonts w:cs="Calibri"/>
        </w:rPr>
        <w:t> </w:t>
      </w:r>
    </w:p>
    <w:p w14:paraId="26F8EFFD" w14:textId="5CE4E251" w:rsidR="00C05AD2" w:rsidRPr="00C05AD2" w:rsidRDefault="00C05AD2" w:rsidP="00C05AD2">
      <w:pPr>
        <w:pStyle w:val="Remarks"/>
        <w:rPr>
          <w:rFonts w:cs="Segoe UI"/>
        </w:rPr>
      </w:pPr>
      <w:r w:rsidRPr="00C05AD2">
        <w:rPr>
          <w:rStyle w:val="eop"/>
          <w:rFonts w:cs="Calibri"/>
        </w:rPr>
        <w:t> </w:t>
      </w:r>
      <w:r w:rsidRPr="00C05AD2">
        <w:rPr>
          <w:rStyle w:val="normaltextrun"/>
          <w:rFonts w:cs="Calibri"/>
        </w:rPr>
        <w:t xml:space="preserve">Advancing a university-wide caregiving program is a strong institutional-level priority. Christina Brogdon, </w:t>
      </w:r>
      <w:r w:rsidR="00AF2C64">
        <w:rPr>
          <w:rStyle w:val="normaltextrun"/>
          <w:rFonts w:cs="Calibri"/>
        </w:rPr>
        <w:t>v</w:t>
      </w:r>
      <w:r w:rsidRPr="00C05AD2">
        <w:rPr>
          <w:rStyle w:val="normaltextrun"/>
          <w:rFonts w:cs="Calibri"/>
        </w:rPr>
        <w:t xml:space="preserve">ice </w:t>
      </w:r>
      <w:r w:rsidR="00AF2C64">
        <w:rPr>
          <w:rStyle w:val="normaltextrun"/>
          <w:rFonts w:cs="Calibri"/>
        </w:rPr>
        <w:t>p</w:t>
      </w:r>
      <w:r w:rsidRPr="00C05AD2">
        <w:rPr>
          <w:rStyle w:val="normaltextrun"/>
          <w:rFonts w:cs="Calibri"/>
        </w:rPr>
        <w:t xml:space="preserve">resident for </w:t>
      </w:r>
      <w:r w:rsidR="00AF2C64">
        <w:rPr>
          <w:rStyle w:val="normaltextrun"/>
          <w:rFonts w:cs="Calibri"/>
        </w:rPr>
        <w:t>h</w:t>
      </w:r>
      <w:r w:rsidRPr="00C05AD2">
        <w:rPr>
          <w:rStyle w:val="normaltextrun"/>
          <w:rFonts w:cs="Calibri"/>
        </w:rPr>
        <w:t xml:space="preserve">uman </w:t>
      </w:r>
      <w:r w:rsidR="00AF2C64">
        <w:rPr>
          <w:rStyle w:val="normaltextrun"/>
          <w:rFonts w:cs="Calibri"/>
        </w:rPr>
        <w:t>r</w:t>
      </w:r>
      <w:r w:rsidRPr="00C05AD2">
        <w:rPr>
          <w:rStyle w:val="normaltextrun"/>
          <w:rFonts w:cs="Calibri"/>
        </w:rPr>
        <w:t xml:space="preserve">esources, and Ann Austin, </w:t>
      </w:r>
      <w:r w:rsidR="00AF2C64">
        <w:rPr>
          <w:rStyle w:val="normaltextrun"/>
          <w:rFonts w:cs="Calibri"/>
        </w:rPr>
        <w:t>i</w:t>
      </w:r>
      <w:r w:rsidRPr="00C05AD2">
        <w:rPr>
          <w:rStyle w:val="normaltextrun"/>
          <w:rFonts w:cs="Calibri"/>
        </w:rPr>
        <w:t xml:space="preserve">nterim </w:t>
      </w:r>
      <w:r w:rsidR="00AF2C64">
        <w:rPr>
          <w:rStyle w:val="normaltextrun"/>
          <w:rFonts w:cs="Calibri"/>
        </w:rPr>
        <w:t>a</w:t>
      </w:r>
      <w:r w:rsidRPr="00C05AD2">
        <w:rPr>
          <w:rStyle w:val="normaltextrun"/>
          <w:rFonts w:cs="Calibri"/>
        </w:rPr>
        <w:t xml:space="preserve">ssociate </w:t>
      </w:r>
      <w:r w:rsidR="00AF2C64">
        <w:rPr>
          <w:rStyle w:val="normaltextrun"/>
          <w:rFonts w:cs="Calibri"/>
        </w:rPr>
        <w:t>p</w:t>
      </w:r>
      <w:r w:rsidRPr="00C05AD2">
        <w:rPr>
          <w:rStyle w:val="normaltextrun"/>
          <w:rFonts w:cs="Calibri"/>
        </w:rPr>
        <w:t xml:space="preserve">rovost and </w:t>
      </w:r>
      <w:r w:rsidR="00AF2C64">
        <w:rPr>
          <w:rStyle w:val="normaltextrun"/>
          <w:rFonts w:cs="Calibri"/>
        </w:rPr>
        <w:t>a</w:t>
      </w:r>
      <w:r w:rsidRPr="00C05AD2">
        <w:rPr>
          <w:rStyle w:val="normaltextrun"/>
          <w:rFonts w:cs="Calibri"/>
        </w:rPr>
        <w:t xml:space="preserve">ssociate </w:t>
      </w:r>
      <w:r w:rsidR="00AF2C64">
        <w:rPr>
          <w:rStyle w:val="normaltextrun"/>
          <w:rFonts w:cs="Calibri"/>
        </w:rPr>
        <w:t>v</w:t>
      </w:r>
      <w:r w:rsidRPr="00C05AD2">
        <w:rPr>
          <w:rStyle w:val="normaltextrun"/>
          <w:rFonts w:cs="Calibri"/>
        </w:rPr>
        <w:t xml:space="preserve">ice </w:t>
      </w:r>
      <w:r w:rsidR="00AF2C64">
        <w:rPr>
          <w:rStyle w:val="normaltextrun"/>
          <w:rFonts w:cs="Calibri"/>
        </w:rPr>
        <w:t>p</w:t>
      </w:r>
      <w:r w:rsidRPr="00C05AD2">
        <w:rPr>
          <w:rStyle w:val="normaltextrun"/>
          <w:rFonts w:cs="Calibri"/>
        </w:rPr>
        <w:t xml:space="preserve">resident for </w:t>
      </w:r>
      <w:r w:rsidR="00AF2C64">
        <w:rPr>
          <w:rStyle w:val="normaltextrun"/>
          <w:rFonts w:cs="Calibri"/>
        </w:rPr>
        <w:t>f</w:t>
      </w:r>
      <w:r w:rsidRPr="00C05AD2">
        <w:rPr>
          <w:rStyle w:val="normaltextrun"/>
          <w:rFonts w:cs="Calibri"/>
        </w:rPr>
        <w:t xml:space="preserve">aculty and </w:t>
      </w:r>
      <w:r w:rsidR="00AF2C64">
        <w:rPr>
          <w:rStyle w:val="normaltextrun"/>
          <w:rFonts w:cs="Calibri"/>
        </w:rPr>
        <w:t>a</w:t>
      </w:r>
      <w:r w:rsidRPr="00C05AD2">
        <w:rPr>
          <w:rStyle w:val="normaltextrun"/>
          <w:rFonts w:cs="Calibri"/>
        </w:rPr>
        <w:t xml:space="preserve">cademic </w:t>
      </w:r>
      <w:r w:rsidR="00AF2C64">
        <w:rPr>
          <w:rStyle w:val="normaltextrun"/>
          <w:rFonts w:cs="Calibri"/>
        </w:rPr>
        <w:t>s</w:t>
      </w:r>
      <w:r w:rsidRPr="00C05AD2">
        <w:rPr>
          <w:rStyle w:val="normaltextrun"/>
          <w:rFonts w:cs="Calibri"/>
        </w:rPr>
        <w:t xml:space="preserve">taff </w:t>
      </w:r>
      <w:r w:rsidR="00AF2C64">
        <w:rPr>
          <w:rStyle w:val="normaltextrun"/>
          <w:rFonts w:cs="Calibri"/>
        </w:rPr>
        <w:t>a</w:t>
      </w:r>
      <w:r w:rsidRPr="00C05AD2">
        <w:rPr>
          <w:rStyle w:val="normaltextrun"/>
          <w:rFonts w:cs="Calibri"/>
        </w:rPr>
        <w:t>ffairs, co-lead planning for next steps. Questions and ideas should be directed to them.</w:t>
      </w:r>
      <w:r w:rsidRPr="00C05AD2">
        <w:rPr>
          <w:rStyle w:val="eop"/>
          <w:rFonts w:cs="Calibri"/>
        </w:rPr>
        <w:t> </w:t>
      </w:r>
    </w:p>
    <w:p w14:paraId="30C3D4C9" w14:textId="2CB67DAE" w:rsidR="00C05AD2" w:rsidRDefault="00565335" w:rsidP="00565335">
      <w:pPr>
        <w:pStyle w:val="Content1"/>
      </w:pPr>
      <w:r>
        <w:t xml:space="preserve">Title IX and Relationship Violence and Sexual Misconduct </w:t>
      </w:r>
      <w:r w:rsidR="00172ADD">
        <w:t xml:space="preserve">at MSU </w:t>
      </w:r>
    </w:p>
    <w:p w14:paraId="50C16731" w14:textId="3B7852D7" w:rsidR="00465F6D" w:rsidRDefault="00172ADD" w:rsidP="00465F6D">
      <w:pPr>
        <w:pStyle w:val="Content3"/>
      </w:pPr>
      <w:r>
        <w:t>Presidential Adviso</w:t>
      </w:r>
      <w:r w:rsidR="00055F08">
        <w:t>rs on RVSM Rebecca Campbell and Detective Lt. Andrea Munford gave a presentation on the</w:t>
      </w:r>
      <w:r w:rsidR="0064263E">
        <w:t xml:space="preserve"> </w:t>
      </w:r>
      <w:r w:rsidR="000E14C1">
        <w:t xml:space="preserve">major initiatives </w:t>
      </w:r>
      <w:r w:rsidR="0064263E">
        <w:t>the</w:t>
      </w:r>
      <w:r w:rsidR="00EC1BCC">
        <w:t xml:space="preserve"> university </w:t>
      </w:r>
      <w:r w:rsidR="0064263E">
        <w:t>has</w:t>
      </w:r>
      <w:r w:rsidR="000E14C1">
        <w:t xml:space="preserve"> enacted </w:t>
      </w:r>
      <w:r w:rsidR="0064263E">
        <w:t>in recent years.</w:t>
      </w:r>
      <w:r w:rsidR="000E14C1">
        <w:t xml:space="preserve"> </w:t>
      </w:r>
      <w:r w:rsidR="004A32BB">
        <w:t xml:space="preserve">The overview focused on the </w:t>
      </w:r>
      <w:r w:rsidR="00AF2C64">
        <w:t>u</w:t>
      </w:r>
      <w:r w:rsidR="004A32BB">
        <w:t xml:space="preserve">niversity’s response to the 2019 </w:t>
      </w:r>
      <w:r w:rsidR="004A32BB">
        <w:rPr>
          <w:i/>
          <w:iCs/>
        </w:rPr>
        <w:t xml:space="preserve">Know More </w:t>
      </w:r>
      <w:r w:rsidR="004A32BB">
        <w:t>survey results</w:t>
      </w:r>
      <w:r w:rsidR="002925C5">
        <w:t xml:space="preserve"> and the Nassar </w:t>
      </w:r>
      <w:r w:rsidR="00D42A50">
        <w:t xml:space="preserve">case. </w:t>
      </w:r>
      <w:r w:rsidR="007A1791">
        <w:t>The university’s work</w:t>
      </w:r>
      <w:r w:rsidR="005B60F8">
        <w:t xml:space="preserve"> revolved around three main focus areas, </w:t>
      </w:r>
      <w:r w:rsidR="007A1791">
        <w:t>improve</w:t>
      </w:r>
      <w:r w:rsidR="005B60F8">
        <w:t xml:space="preserve">ment of </w:t>
      </w:r>
      <w:r w:rsidR="007A1791">
        <w:t xml:space="preserve"> RVSM services</w:t>
      </w:r>
      <w:r w:rsidR="00CA3149">
        <w:t>,</w:t>
      </w:r>
      <w:r w:rsidR="007A1791">
        <w:t xml:space="preserve"> increase</w:t>
      </w:r>
      <w:r w:rsidR="005B60F8">
        <w:t>d</w:t>
      </w:r>
      <w:r w:rsidR="007A1791">
        <w:t xml:space="preserve"> prevention, </w:t>
      </w:r>
      <w:r w:rsidR="005B60F8">
        <w:t>implementation of p</w:t>
      </w:r>
      <w:r w:rsidR="0090345C">
        <w:t>olic</w:t>
      </w:r>
      <w:r w:rsidR="005B60F8">
        <w:t>y</w:t>
      </w:r>
      <w:r w:rsidR="0090345C">
        <w:t xml:space="preserve"> and culture changes, and improvement of Title IX investigations. </w:t>
      </w:r>
    </w:p>
    <w:p w14:paraId="540F7AA4" w14:textId="6BA93FCE" w:rsidR="00172ADD" w:rsidRDefault="00465F6D" w:rsidP="00465F6D">
      <w:pPr>
        <w:pStyle w:val="Content3"/>
      </w:pPr>
      <w:r>
        <w:t>Some initiatives that have been implemented with the goal of improving campus</w:t>
      </w:r>
      <w:r w:rsidR="0090345C">
        <w:t xml:space="preserve"> service</w:t>
      </w:r>
      <w:r>
        <w:t xml:space="preserve">s include </w:t>
      </w:r>
      <w:r w:rsidR="0090345C">
        <w:t>increas</w:t>
      </w:r>
      <w:r w:rsidR="00803F18">
        <w:t>ed</w:t>
      </w:r>
      <w:r w:rsidR="0090345C">
        <w:t xml:space="preserve"> staffing levels at the center for survivors, the creation of the sexual assault healthcare </w:t>
      </w:r>
      <w:r w:rsidR="00F801D0">
        <w:t>program,</w:t>
      </w:r>
      <w:r w:rsidR="00803F18">
        <w:t xml:space="preserve"> </w:t>
      </w:r>
      <w:r w:rsidR="00F801D0">
        <w:t xml:space="preserve">the creation of the Sexual Assault Response Team, and piloting </w:t>
      </w:r>
      <w:r w:rsidR="00EC1BCC">
        <w:t xml:space="preserve">a </w:t>
      </w:r>
      <w:r w:rsidR="00F801D0">
        <w:t>24-hour residence hall advocacy response</w:t>
      </w:r>
      <w:r w:rsidR="000B4D2E">
        <w:t xml:space="preserve"> program</w:t>
      </w:r>
      <w:r w:rsidR="00F801D0">
        <w:t xml:space="preserve">. </w:t>
      </w:r>
      <w:r w:rsidR="002925C5">
        <w:t xml:space="preserve"> </w:t>
      </w:r>
    </w:p>
    <w:p w14:paraId="781C8F5F" w14:textId="3A8C467F" w:rsidR="00EC1BCC" w:rsidRDefault="00EC1BCC" w:rsidP="00465F6D">
      <w:pPr>
        <w:pStyle w:val="Content3"/>
      </w:pPr>
      <w:r>
        <w:t xml:space="preserve">A strong focus on prevention was also discussed. </w:t>
      </w:r>
      <w:r w:rsidR="00560AD9">
        <w:t>Initiatives included increasing</w:t>
      </w:r>
      <w:r>
        <w:t xml:space="preserve"> staffing levels </w:t>
      </w:r>
      <w:r w:rsidR="00EB40B3">
        <w:t>to support</w:t>
      </w:r>
      <w:r>
        <w:t xml:space="preserve"> faculty and staff training, </w:t>
      </w:r>
      <w:r w:rsidR="00560AD9">
        <w:t xml:space="preserve">creating </w:t>
      </w:r>
      <w:r w:rsidR="00EB40B3">
        <w:t>the climate and response unit,</w:t>
      </w:r>
      <w:r w:rsidR="009500B0">
        <w:t xml:space="preserve"> and</w:t>
      </w:r>
      <w:r w:rsidR="00C95636">
        <w:t xml:space="preserve"> creati</w:t>
      </w:r>
      <w:r w:rsidR="00560AD9">
        <w:t>ng</w:t>
      </w:r>
      <w:r w:rsidR="00C95636">
        <w:t xml:space="preserve"> the </w:t>
      </w:r>
      <w:r w:rsidR="00116631">
        <w:t>S</w:t>
      </w:r>
      <w:r w:rsidR="00C95636">
        <w:t xml:space="preserve">tudent </w:t>
      </w:r>
      <w:r w:rsidR="00116631">
        <w:t>V</w:t>
      </w:r>
      <w:r w:rsidR="00C95636">
        <w:t xml:space="preserve">oice for </w:t>
      </w:r>
      <w:r w:rsidR="00116631">
        <w:t>P</w:t>
      </w:r>
      <w:r w:rsidR="00C95636">
        <w:t xml:space="preserve">revention </w:t>
      </w:r>
      <w:r w:rsidR="00116631">
        <w:t>I</w:t>
      </w:r>
      <w:r w:rsidR="009500B0">
        <w:t xml:space="preserve">nitiative. </w:t>
      </w:r>
    </w:p>
    <w:p w14:paraId="41D18AA0" w14:textId="5B944447" w:rsidR="002B4416" w:rsidRDefault="002D2EDB" w:rsidP="00CB4E7A">
      <w:pPr>
        <w:pStyle w:val="Content3"/>
      </w:pPr>
      <w:r>
        <w:t>Updating p</w:t>
      </w:r>
      <w:r w:rsidR="00053172">
        <w:t xml:space="preserve">olicies and </w:t>
      </w:r>
      <w:r>
        <w:t>changing university culture</w:t>
      </w:r>
      <w:r w:rsidR="00053172">
        <w:t xml:space="preserve"> was also a focus of university initiatives. The university joined the National Academy of Sciences</w:t>
      </w:r>
      <w:r w:rsidR="00C92E5A">
        <w:t>’</w:t>
      </w:r>
      <w:r w:rsidR="00053172">
        <w:t xml:space="preserve"> </w:t>
      </w:r>
      <w:r w:rsidR="00CF703C">
        <w:t>A</w:t>
      </w:r>
      <w:r w:rsidR="00053172">
        <w:t xml:space="preserve">ction </w:t>
      </w:r>
      <w:r w:rsidR="00CF703C">
        <w:t>Co</w:t>
      </w:r>
      <w:r w:rsidR="00053172">
        <w:t xml:space="preserve">llaborative on </w:t>
      </w:r>
      <w:r w:rsidR="00CF703C">
        <w:t>P</w:t>
      </w:r>
      <w:r w:rsidR="00053172">
        <w:t xml:space="preserve">reventing </w:t>
      </w:r>
      <w:r w:rsidR="00CF703C">
        <w:lastRenderedPageBreak/>
        <w:t>S</w:t>
      </w:r>
      <w:r w:rsidR="00053172">
        <w:t xml:space="preserve">exual </w:t>
      </w:r>
      <w:r w:rsidR="00CF703C">
        <w:t>H</w:t>
      </w:r>
      <w:r w:rsidR="00053172">
        <w:t xml:space="preserve">arassment in </w:t>
      </w:r>
      <w:r w:rsidR="00CF703C">
        <w:t>H</w:t>
      </w:r>
      <w:r w:rsidR="00053172">
        <w:t xml:space="preserve">igher </w:t>
      </w:r>
      <w:r w:rsidR="00CF703C">
        <w:t>E</w:t>
      </w:r>
      <w:r w:rsidR="00053172">
        <w:t>ducation.</w:t>
      </w:r>
      <w:r w:rsidR="00956280">
        <w:t xml:space="preserve"> The university updated its</w:t>
      </w:r>
      <w:r w:rsidR="00D023FC">
        <w:t xml:space="preserve"> policies on</w:t>
      </w:r>
      <w:r w:rsidR="00956280">
        <w:t xml:space="preserve"> Title IX</w:t>
      </w:r>
      <w:r w:rsidR="00D87A63">
        <w:t>. It also updated the</w:t>
      </w:r>
      <w:r w:rsidR="00D023FC">
        <w:t xml:space="preserve"> </w:t>
      </w:r>
      <w:r w:rsidR="00BF63A0">
        <w:t>e</w:t>
      </w:r>
      <w:r w:rsidR="00D023FC">
        <w:t>meritum policy</w:t>
      </w:r>
      <w:r w:rsidR="001E311F">
        <w:t>,</w:t>
      </w:r>
      <w:r w:rsidR="00BF63A0">
        <w:t xml:space="preserve"> the</w:t>
      </w:r>
      <w:r w:rsidR="00D023FC">
        <w:t xml:space="preserve"> faculty handbook</w:t>
      </w:r>
      <w:r w:rsidR="001E311F">
        <w:t>, and the faculty discipline and dismissal for cause policy</w:t>
      </w:r>
      <w:r w:rsidR="00BF63A0">
        <w:t xml:space="preserve"> to allow revocations of emeritum status and faculty honors in cases of RVSM violations</w:t>
      </w:r>
      <w:r w:rsidR="00D023FC">
        <w:t xml:space="preserve">. </w:t>
      </w:r>
      <w:r w:rsidR="003E1F65">
        <w:t xml:space="preserve">Additional staff has also been added to the Office of </w:t>
      </w:r>
      <w:r w:rsidR="004E0C2A">
        <w:t xml:space="preserve">Institutional Equity </w:t>
      </w:r>
      <w:r w:rsidR="002B4416">
        <w:t xml:space="preserve">and </w:t>
      </w:r>
      <w:r w:rsidR="00371212">
        <w:t xml:space="preserve">the Office for </w:t>
      </w:r>
      <w:r w:rsidR="002B4416">
        <w:t>Civil Rights</w:t>
      </w:r>
      <w:r w:rsidR="00371212">
        <w:t xml:space="preserve"> and Title IX Education and Compliance </w:t>
      </w:r>
      <w:r w:rsidR="002B4416">
        <w:t xml:space="preserve">. </w:t>
      </w:r>
    </w:p>
    <w:p w14:paraId="29AF8249" w14:textId="3092E8D8" w:rsidR="00CA0F72" w:rsidRDefault="007E7F4C" w:rsidP="007E7F4C">
      <w:pPr>
        <w:pStyle w:val="Content1"/>
      </w:pPr>
      <w:r>
        <w:t>Title IX Certification Process</w:t>
      </w:r>
    </w:p>
    <w:p w14:paraId="56301820" w14:textId="5AC037B1" w:rsidR="004844E8" w:rsidRDefault="00C8068C" w:rsidP="004844E8">
      <w:pPr>
        <w:pStyle w:val="Content3"/>
      </w:pPr>
      <w:r>
        <w:t xml:space="preserve">Vice President of Legal Affairs and </w:t>
      </w:r>
      <w:r w:rsidR="002A059B">
        <w:t xml:space="preserve">General Counsel Brian Quinn gave an overview of the Title IX certification process and </w:t>
      </w:r>
      <w:r w:rsidR="00E8341A">
        <w:t xml:space="preserve">its </w:t>
      </w:r>
      <w:r w:rsidR="002A059B">
        <w:t>history.</w:t>
      </w:r>
      <w:r w:rsidR="00E8341A">
        <w:t xml:space="preserve"> The certification process was </w:t>
      </w:r>
      <w:r w:rsidR="00640DB8">
        <w:t xml:space="preserve">established by both federal and state law and require the </w:t>
      </w:r>
      <w:r w:rsidR="003F1834">
        <w:t>p</w:t>
      </w:r>
      <w:r w:rsidR="00640DB8">
        <w:t>resident and a member of the Board of Trustees</w:t>
      </w:r>
      <w:r w:rsidR="00E62181">
        <w:t xml:space="preserve"> to annually certify that they received and reviewed employee RVSM reports. </w:t>
      </w:r>
      <w:r w:rsidR="002A059B">
        <w:t xml:space="preserve"> </w:t>
      </w:r>
      <w:r w:rsidR="00770FD0">
        <w:t>General Counsel Quinn also</w:t>
      </w:r>
      <w:r w:rsidR="00D62013">
        <w:t xml:space="preserve"> explained the state boilerplate certification process and timeline. </w:t>
      </w:r>
    </w:p>
    <w:p w14:paraId="579F35B1" w14:textId="403FA883" w:rsidR="00CB4E7A" w:rsidRDefault="004844E8" w:rsidP="00CB4E7A">
      <w:pPr>
        <w:pStyle w:val="Content1"/>
      </w:pPr>
      <w:r>
        <w:t xml:space="preserve">Acceptable Engagement of the Board of Trustees when Reviewing Administrative Decisions </w:t>
      </w:r>
    </w:p>
    <w:p w14:paraId="100F7192" w14:textId="4509EADB" w:rsidR="004844E8" w:rsidRDefault="00991983" w:rsidP="004844E8">
      <w:pPr>
        <w:pStyle w:val="Content3"/>
      </w:pPr>
      <w:r>
        <w:t xml:space="preserve">Chairperson Kelly-Blake </w:t>
      </w:r>
      <w:r w:rsidR="00766F3C">
        <w:t xml:space="preserve">discussed </w:t>
      </w:r>
      <w:r w:rsidR="003F1834">
        <w:t>her</w:t>
      </w:r>
      <w:r w:rsidR="00766F3C">
        <w:t xml:space="preserve"> </w:t>
      </w:r>
      <w:r w:rsidR="00685126">
        <w:t xml:space="preserve">concern </w:t>
      </w:r>
      <w:r>
        <w:t>“</w:t>
      </w:r>
      <w:r w:rsidR="00752A82">
        <w:t xml:space="preserve">about the </w:t>
      </w:r>
      <w:r w:rsidR="00685126">
        <w:t>b</w:t>
      </w:r>
      <w:r w:rsidR="00752A82">
        <w:t>oard’s overreach into academic management matters, particularly</w:t>
      </w:r>
      <w:r w:rsidR="00766F3C">
        <w:t xml:space="preserve"> involving personnel decisions, which are entirely the purview of the </w:t>
      </w:r>
      <w:r w:rsidR="00685126">
        <w:t>p</w:t>
      </w:r>
      <w:r w:rsidR="00766F3C">
        <w:t xml:space="preserve">rovost of this </w:t>
      </w:r>
      <w:r w:rsidR="00685126">
        <w:t>u</w:t>
      </w:r>
      <w:r w:rsidR="00766F3C">
        <w:t>niversity.</w:t>
      </w:r>
      <w:r w:rsidR="00685126">
        <w:t>”</w:t>
      </w:r>
      <w:r w:rsidR="00766F3C">
        <w:t xml:space="preserve"> </w:t>
      </w:r>
      <w:r w:rsidR="003E3F50">
        <w:t xml:space="preserve">University Committee on Academic Governance Chairperson Jack Lipton </w:t>
      </w:r>
      <w:r w:rsidR="006163AE">
        <w:t>presented an overview of recent university events</w:t>
      </w:r>
      <w:r w:rsidR="00546FCD">
        <w:t xml:space="preserve"> and </w:t>
      </w:r>
      <w:r w:rsidR="00F014F3">
        <w:t>relevant</w:t>
      </w:r>
      <w:r w:rsidR="00546FCD">
        <w:t xml:space="preserve"> policies including the </w:t>
      </w:r>
      <w:r w:rsidR="00F014F3">
        <w:t>MSU Board of Trustees Code of Ethics</w:t>
      </w:r>
      <w:r w:rsidR="00270329">
        <w:t xml:space="preserve"> and Conduct</w:t>
      </w:r>
      <w:r w:rsidR="006163AE">
        <w:t xml:space="preserve">. </w:t>
      </w:r>
      <w:r w:rsidR="00931879">
        <w:t xml:space="preserve">Vice Chairperson Stephanie Anthony moved to adopt the following resolution: </w:t>
      </w:r>
    </w:p>
    <w:p w14:paraId="39613EB2" w14:textId="77777777" w:rsidR="006D7812" w:rsidRDefault="006D7812" w:rsidP="006D7812">
      <w:pPr>
        <w:spacing w:line="288" w:lineRule="auto"/>
        <w:ind w:left="1440" w:right="-18" w:hanging="1440"/>
      </w:pPr>
      <w:r w:rsidRPr="00FD2203">
        <w:rPr>
          <w:i/>
          <w:iCs/>
          <w:color w:val="000000"/>
        </w:rPr>
        <w:t>Whereas,</w:t>
      </w:r>
      <w:r>
        <w:rPr>
          <w:color w:val="000000"/>
        </w:rPr>
        <w:t xml:space="preserve"> </w:t>
      </w:r>
      <w:r>
        <w:rPr>
          <w:color w:val="000000"/>
        </w:rPr>
        <w:tab/>
        <w:t>Members of the Board of Trustees have continued to destabilize the university since the Faculty Senate expressed its concern</w:t>
      </w:r>
      <w:r>
        <w:rPr>
          <w:rStyle w:val="FootnoteReference"/>
          <w:color w:val="000000"/>
        </w:rPr>
        <w:footnoteReference w:id="2"/>
      </w:r>
      <w:r>
        <w:rPr>
          <w:color w:val="000000"/>
        </w:rPr>
        <w:t xml:space="preserve"> on September 13; and </w:t>
      </w:r>
    </w:p>
    <w:p w14:paraId="62AEFAD1" w14:textId="77777777" w:rsidR="006D7812" w:rsidRPr="00DB1C92" w:rsidRDefault="006D7812" w:rsidP="006D7812">
      <w:pPr>
        <w:spacing w:line="288" w:lineRule="auto"/>
        <w:ind w:left="1440" w:right="-18" w:hanging="1440"/>
      </w:pPr>
      <w:r w:rsidRPr="00FD2203">
        <w:rPr>
          <w:i/>
          <w:iCs/>
          <w:color w:val="000000"/>
        </w:rPr>
        <w:t>Whereas,</w:t>
      </w:r>
      <w:r>
        <w:rPr>
          <w:color w:val="000000"/>
        </w:rPr>
        <w:t xml:space="preserve">     The Associated Students of Michigan State University voted no confidence in the Board of Trustees on October 6 by a vote of 21–0 (with four abstentions)</w:t>
      </w:r>
      <w:r>
        <w:rPr>
          <w:rStyle w:val="FootnoteReference"/>
          <w:color w:val="000000"/>
        </w:rPr>
        <w:footnoteReference w:id="3"/>
      </w:r>
      <w:r>
        <w:rPr>
          <w:color w:val="000000"/>
        </w:rPr>
        <w:t xml:space="preserve"> in response; therefore be it,  </w:t>
      </w:r>
      <w:r>
        <w:rPr>
          <w:color w:val="000000"/>
        </w:rPr>
        <w:tab/>
      </w:r>
    </w:p>
    <w:p w14:paraId="6DD9210E" w14:textId="77777777" w:rsidR="006D7812" w:rsidRPr="002A5B33" w:rsidRDefault="006D7812" w:rsidP="006D7812">
      <w:pPr>
        <w:spacing w:line="288" w:lineRule="auto"/>
        <w:ind w:left="1440" w:right="-18" w:hanging="1440"/>
      </w:pPr>
      <w:r w:rsidRPr="00FD2203">
        <w:rPr>
          <w:i/>
          <w:iCs/>
          <w:color w:val="000000"/>
        </w:rPr>
        <w:lastRenderedPageBreak/>
        <w:t>Resolved,</w:t>
      </w:r>
      <w:r>
        <w:rPr>
          <w:b/>
          <w:bCs/>
          <w:color w:val="000000"/>
        </w:rPr>
        <w:t xml:space="preserve"> </w:t>
      </w:r>
      <w:r>
        <w:rPr>
          <w:b/>
          <w:bCs/>
          <w:color w:val="000000"/>
        </w:rPr>
        <w:tab/>
      </w:r>
      <w:r w:rsidRPr="005E1422">
        <w:rPr>
          <w:color w:val="000000"/>
        </w:rPr>
        <w:t xml:space="preserve">The Faculty Senate </w:t>
      </w:r>
      <w:r>
        <w:rPr>
          <w:color w:val="000000"/>
        </w:rPr>
        <w:t>has no confidence in the Michigan State University Board of Trustees.</w:t>
      </w:r>
    </w:p>
    <w:p w14:paraId="3DD5FCF7" w14:textId="71923DF9" w:rsidR="006D7812" w:rsidRPr="002A5B33" w:rsidRDefault="006D7812" w:rsidP="006D7812">
      <w:pPr>
        <w:spacing w:line="288" w:lineRule="auto"/>
        <w:ind w:left="1440" w:right="-18" w:hanging="1440"/>
      </w:pPr>
      <w:r>
        <w:t xml:space="preserve"> Following discussion, the resolution was adopted by a vote of </w:t>
      </w:r>
      <w:r w:rsidR="00931C74">
        <w:t>55</w:t>
      </w:r>
      <w:r w:rsidR="00270329">
        <w:t xml:space="preserve"> to </w:t>
      </w:r>
      <w:r w:rsidR="00931C74">
        <w:t>4.</w:t>
      </w:r>
    </w:p>
    <w:p w14:paraId="3F67BD30" w14:textId="77777777" w:rsidR="006F3275" w:rsidRPr="00D03CA0" w:rsidRDefault="00950202" w:rsidP="006C5703">
      <w:pPr>
        <w:pStyle w:val="Content1"/>
        <w:ind w:right="180"/>
        <w:rPr>
          <w:szCs w:val="24"/>
        </w:rPr>
      </w:pPr>
      <w:r w:rsidRPr="00D03CA0">
        <w:rPr>
          <w:szCs w:val="24"/>
        </w:rPr>
        <w:t>Adjournment</w:t>
      </w:r>
      <w:r w:rsidR="006F3275" w:rsidRPr="00D03CA0">
        <w:rPr>
          <w:szCs w:val="24"/>
        </w:rPr>
        <w:t xml:space="preserve"> </w:t>
      </w:r>
    </w:p>
    <w:p w14:paraId="7B495AC8" w14:textId="5BC69499" w:rsidR="00B35F22" w:rsidRPr="00D03CA0" w:rsidRDefault="00B35F22" w:rsidP="006C5703">
      <w:pPr>
        <w:pStyle w:val="Content3"/>
        <w:ind w:right="180"/>
      </w:pPr>
      <w:r w:rsidRPr="00D03CA0">
        <w:t xml:space="preserve">The meeting adjourned at </w:t>
      </w:r>
      <w:r w:rsidR="00CB543C">
        <w:t>4:39</w:t>
      </w:r>
      <w:r w:rsidRPr="00D03CA0">
        <w:t xml:space="preserve"> p.m.</w:t>
      </w:r>
    </w:p>
    <w:p w14:paraId="482C9F78" w14:textId="77777777" w:rsidR="00B35F22" w:rsidRPr="00D03CA0" w:rsidRDefault="00B35F22" w:rsidP="006C5703">
      <w:pPr>
        <w:ind w:right="180"/>
        <w:rPr>
          <w:sz w:val="24"/>
          <w:szCs w:val="24"/>
        </w:rPr>
      </w:pPr>
      <w:r w:rsidRPr="00D03CA0">
        <w:rPr>
          <w:noProof/>
          <w:sz w:val="24"/>
          <w:szCs w:val="24"/>
        </w:rPr>
        <w:drawing>
          <wp:anchor distT="0" distB="0" distL="114300" distR="114300" simplePos="0" relativeHeight="251658240" behindDoc="0" locked="0" layoutInCell="1" allowOverlap="1" wp14:anchorId="02DC802B" wp14:editId="78C1D9EA">
            <wp:simplePos x="0" y="0"/>
            <wp:positionH relativeFrom="column">
              <wp:posOffset>-189865</wp:posOffset>
            </wp:positionH>
            <wp:positionV relativeFrom="paragraph">
              <wp:posOffset>94615</wp:posOffset>
            </wp:positionV>
            <wp:extent cx="1891146" cy="471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clrChange>
                        <a:clrFrom>
                          <a:srgbClr val="FAFAFA"/>
                        </a:clrFrom>
                        <a:clrTo>
                          <a:srgbClr val="FAFAFA">
                            <a:alpha val="0"/>
                          </a:srgbClr>
                        </a:clrTo>
                      </a:clrChange>
                      <a:extLst>
                        <a:ext uri="{BEBA8EAE-BF5A-486C-A8C5-ECC9F3942E4B}">
                          <a14:imgProps xmlns:a14="http://schemas.microsoft.com/office/drawing/2010/main">
                            <a14:imgLayer r:embed="rId15">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891146" cy="4715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EE9F53" w14:textId="77777777" w:rsidR="00B35F22" w:rsidRPr="00D03CA0" w:rsidRDefault="00B35F22" w:rsidP="006C5703">
      <w:pPr>
        <w:pStyle w:val="SignatureBlock"/>
        <w:ind w:right="180"/>
        <w:rPr>
          <w:sz w:val="24"/>
          <w:szCs w:val="24"/>
        </w:rPr>
      </w:pPr>
      <w:r w:rsidRPr="00D03CA0">
        <w:rPr>
          <w:sz w:val="24"/>
          <w:szCs w:val="24"/>
        </w:rPr>
        <w:t>_______________________</w:t>
      </w:r>
      <w:r w:rsidRPr="00D03CA0">
        <w:rPr>
          <w:sz w:val="24"/>
          <w:szCs w:val="24"/>
        </w:rPr>
        <w:tab/>
      </w:r>
      <w:r w:rsidRPr="00D03CA0">
        <w:rPr>
          <w:sz w:val="24"/>
          <w:szCs w:val="24"/>
        </w:rPr>
        <w:tab/>
      </w:r>
    </w:p>
    <w:p w14:paraId="47632019" w14:textId="77777777" w:rsidR="00B35F22" w:rsidRPr="00D03CA0" w:rsidRDefault="00B35F22" w:rsidP="006C5703">
      <w:pPr>
        <w:pStyle w:val="SignatureBlock"/>
        <w:ind w:right="180"/>
        <w:rPr>
          <w:sz w:val="24"/>
          <w:szCs w:val="24"/>
        </w:rPr>
      </w:pPr>
      <w:r w:rsidRPr="00D03CA0">
        <w:rPr>
          <w:sz w:val="24"/>
          <w:szCs w:val="24"/>
        </w:rPr>
        <w:t>Tyler Silvestri</w:t>
      </w:r>
      <w:r w:rsidRPr="00D03CA0">
        <w:rPr>
          <w:sz w:val="24"/>
          <w:szCs w:val="24"/>
        </w:rPr>
        <w:br/>
        <w:t>Secretary for Academic Governance</w:t>
      </w:r>
    </w:p>
    <w:p w14:paraId="2F21DBCD" w14:textId="56571821" w:rsidR="00E70184" w:rsidRPr="00C83881" w:rsidRDefault="00B35F22" w:rsidP="00931C74">
      <w:pPr>
        <w:pStyle w:val="Approved"/>
        <w:ind w:right="180"/>
        <w:rPr>
          <w:b w:val="0"/>
          <w:bCs/>
          <w:sz w:val="24"/>
          <w:szCs w:val="24"/>
        </w:rPr>
      </w:pPr>
      <w:r w:rsidRPr="00D03CA0">
        <w:rPr>
          <w:sz w:val="24"/>
          <w:szCs w:val="24"/>
        </w:rPr>
        <w:t>Approved:</w:t>
      </w:r>
      <w:r w:rsidR="00C83881">
        <w:rPr>
          <w:sz w:val="24"/>
          <w:szCs w:val="24"/>
        </w:rPr>
        <w:t xml:space="preserve"> </w:t>
      </w:r>
      <w:r w:rsidR="00C83881">
        <w:rPr>
          <w:b w:val="0"/>
          <w:bCs/>
          <w:sz w:val="24"/>
          <w:szCs w:val="24"/>
        </w:rPr>
        <w:t>November 15, 2022</w:t>
      </w:r>
    </w:p>
    <w:p w14:paraId="18AB52B6" w14:textId="77777777" w:rsidR="001C319B" w:rsidRPr="00931C74" w:rsidRDefault="001C319B" w:rsidP="00931C74">
      <w:pPr>
        <w:pStyle w:val="Approved"/>
        <w:ind w:right="180"/>
        <w:rPr>
          <w:b w:val="0"/>
          <w:bCs/>
          <w:sz w:val="24"/>
          <w:szCs w:val="24"/>
        </w:rPr>
      </w:pPr>
    </w:p>
    <w:tbl>
      <w:tblPr>
        <w:tblW w:w="1221" w:type="pct"/>
        <w:jc w:val="center"/>
        <w:tblLayout w:type="fixed"/>
        <w:tblLook w:val="04A0" w:firstRow="1" w:lastRow="0" w:firstColumn="1" w:lastColumn="0" w:noHBand="0" w:noVBand="1"/>
      </w:tblPr>
      <w:tblGrid>
        <w:gridCol w:w="1317"/>
        <w:gridCol w:w="1318"/>
      </w:tblGrid>
      <w:tr w:rsidR="00AF7E81" w:rsidRPr="005E4280" w14:paraId="408377F9" w14:textId="77777777" w:rsidTr="007E5A29">
        <w:trPr>
          <w:trHeight w:val="300"/>
          <w:tblHeader/>
          <w:jc w:val="center"/>
        </w:trPr>
        <w:tc>
          <w:tcPr>
            <w:tcW w:w="5000" w:type="pct"/>
            <w:gridSpan w:val="2"/>
            <w:tcBorders>
              <w:top w:val="single" w:sz="4" w:space="0" w:color="18453B"/>
              <w:left w:val="single" w:sz="4" w:space="0" w:color="18453B"/>
              <w:bottom w:val="single" w:sz="4" w:space="0" w:color="18453B"/>
              <w:right w:val="single" w:sz="4" w:space="0" w:color="18453B"/>
            </w:tcBorders>
            <w:shd w:val="clear" w:color="auto" w:fill="18453B"/>
            <w:noWrap/>
            <w:vAlign w:val="center"/>
            <w:hideMark/>
          </w:tcPr>
          <w:p w14:paraId="6938BBA4" w14:textId="78207590" w:rsidR="00AF7E81" w:rsidRPr="005E4280" w:rsidRDefault="00AF7E81" w:rsidP="006C5703">
            <w:pPr>
              <w:spacing w:after="0"/>
              <w:ind w:right="180" w:firstLine="0"/>
              <w:jc w:val="center"/>
              <w:rPr>
                <w:rFonts w:ascii="Courier New" w:eastAsia="Times New Roman" w:hAnsi="Courier New" w:cs="Courier New"/>
                <w:b/>
                <w:bCs/>
                <w:color w:val="FFFFFF"/>
                <w:sz w:val="20"/>
                <w:szCs w:val="20"/>
              </w:rPr>
            </w:pPr>
            <w:r w:rsidRPr="00D147FE">
              <w:rPr>
                <w:rFonts w:ascii="Courier New" w:eastAsia="Times New Roman" w:hAnsi="Courier New" w:cs="Courier New"/>
                <w:b/>
                <w:bCs/>
                <w:color w:val="FFFFFF"/>
                <w:sz w:val="20"/>
                <w:szCs w:val="20"/>
              </w:rPr>
              <w:t>Attendance</w:t>
            </w:r>
          </w:p>
        </w:tc>
      </w:tr>
      <w:tr w:rsidR="00140A63" w:rsidRPr="005E4280" w14:paraId="219472BB" w14:textId="77777777" w:rsidTr="00140A63">
        <w:trPr>
          <w:trHeight w:val="300"/>
          <w:jc w:val="center"/>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E5F01" w14:textId="2A20CABD" w:rsidR="00140A63" w:rsidRPr="005E4280" w:rsidRDefault="00140A63" w:rsidP="006C5703">
            <w:pPr>
              <w:spacing w:after="0"/>
              <w:ind w:right="180" w:firstLine="0"/>
              <w:jc w:val="center"/>
              <w:rPr>
                <w:rFonts w:ascii="Courier New" w:eastAsia="Times New Roman" w:hAnsi="Courier New" w:cs="Courier New"/>
                <w:b/>
                <w:bCs/>
                <w:color w:val="000000"/>
                <w:sz w:val="20"/>
                <w:szCs w:val="20"/>
              </w:rPr>
            </w:pPr>
            <w:r w:rsidRPr="00D147FE">
              <w:rPr>
                <w:rFonts w:ascii="Courier New" w:hAnsi="Courier New" w:cs="Courier New"/>
                <w:b/>
                <w:bCs/>
                <w:color w:val="000000"/>
                <w:sz w:val="20"/>
                <w:szCs w:val="20"/>
              </w:rPr>
              <w:t>Present</w:t>
            </w:r>
          </w:p>
        </w:tc>
        <w:tc>
          <w:tcPr>
            <w:tcW w:w="25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AF7124" w14:textId="0EF2650C" w:rsidR="00140A63" w:rsidRPr="005E4280" w:rsidRDefault="00140A63" w:rsidP="006C5703">
            <w:pPr>
              <w:spacing w:after="0"/>
              <w:ind w:right="180" w:firstLine="0"/>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fldChar w:fldCharType="begin"/>
            </w:r>
            <w:r>
              <w:rPr>
                <w:rFonts w:ascii="Courier New" w:eastAsia="Times New Roman" w:hAnsi="Courier New" w:cs="Courier New"/>
                <w:color w:val="000000"/>
                <w:sz w:val="20"/>
                <w:szCs w:val="20"/>
              </w:rPr>
              <w:instrText xml:space="preserve"> MERGEFIELD M_55 </w:instrText>
            </w:r>
            <w:r>
              <w:rPr>
                <w:rFonts w:ascii="Courier New" w:eastAsia="Times New Roman" w:hAnsi="Courier New" w:cs="Courier New"/>
                <w:color w:val="000000"/>
                <w:sz w:val="20"/>
                <w:szCs w:val="20"/>
              </w:rPr>
              <w:fldChar w:fldCharType="separate"/>
            </w:r>
            <w:r w:rsidRPr="00281D41">
              <w:rPr>
                <w:rFonts w:ascii="Courier New" w:eastAsia="Times New Roman" w:hAnsi="Courier New" w:cs="Courier New"/>
                <w:noProof/>
                <w:color w:val="000000"/>
                <w:sz w:val="20"/>
                <w:szCs w:val="20"/>
              </w:rPr>
              <w:t>55</w:t>
            </w:r>
            <w:r>
              <w:rPr>
                <w:rFonts w:ascii="Courier New" w:eastAsia="Times New Roman" w:hAnsi="Courier New" w:cs="Courier New"/>
                <w:color w:val="000000"/>
                <w:sz w:val="20"/>
                <w:szCs w:val="20"/>
              </w:rPr>
              <w:fldChar w:fldCharType="end"/>
            </w:r>
          </w:p>
        </w:tc>
      </w:tr>
      <w:tr w:rsidR="00140A63" w:rsidRPr="005E4280" w14:paraId="0AC4021E" w14:textId="77777777" w:rsidTr="00140A63">
        <w:trPr>
          <w:trHeight w:val="300"/>
          <w:jc w:val="center"/>
        </w:trPr>
        <w:tc>
          <w:tcPr>
            <w:tcW w:w="2499" w:type="pct"/>
            <w:tcBorders>
              <w:top w:val="nil"/>
              <w:left w:val="single" w:sz="4" w:space="0" w:color="auto"/>
              <w:bottom w:val="single" w:sz="4" w:space="0" w:color="auto"/>
              <w:right w:val="single" w:sz="4" w:space="0" w:color="auto"/>
            </w:tcBorders>
            <w:shd w:val="clear" w:color="auto" w:fill="auto"/>
            <w:noWrap/>
            <w:vAlign w:val="center"/>
            <w:hideMark/>
          </w:tcPr>
          <w:p w14:paraId="57024520" w14:textId="118F57EE" w:rsidR="00140A63" w:rsidRPr="005E4280" w:rsidRDefault="00140A63" w:rsidP="006C5703">
            <w:pPr>
              <w:spacing w:after="0"/>
              <w:ind w:right="180" w:firstLine="0"/>
              <w:jc w:val="center"/>
              <w:rPr>
                <w:rFonts w:ascii="Courier New" w:eastAsia="Times New Roman" w:hAnsi="Courier New" w:cs="Courier New"/>
                <w:b/>
                <w:bCs/>
                <w:color w:val="000000"/>
                <w:sz w:val="20"/>
                <w:szCs w:val="20"/>
              </w:rPr>
            </w:pPr>
            <w:r w:rsidRPr="00D147FE">
              <w:rPr>
                <w:rFonts w:ascii="Courier New" w:hAnsi="Courier New" w:cs="Courier New"/>
                <w:b/>
                <w:bCs/>
                <w:color w:val="000000"/>
                <w:sz w:val="20"/>
                <w:szCs w:val="20"/>
              </w:rPr>
              <w:t>Absent</w:t>
            </w:r>
          </w:p>
        </w:tc>
        <w:tc>
          <w:tcPr>
            <w:tcW w:w="2501" w:type="pct"/>
            <w:tcBorders>
              <w:top w:val="nil"/>
              <w:left w:val="single" w:sz="4" w:space="0" w:color="auto"/>
              <w:bottom w:val="single" w:sz="4" w:space="0" w:color="auto"/>
              <w:right w:val="single" w:sz="4" w:space="0" w:color="auto"/>
            </w:tcBorders>
            <w:shd w:val="clear" w:color="auto" w:fill="auto"/>
            <w:noWrap/>
            <w:vAlign w:val="center"/>
            <w:hideMark/>
          </w:tcPr>
          <w:p w14:paraId="0D22CAA0" w14:textId="2058C87F" w:rsidR="00140A63" w:rsidRPr="005E4280" w:rsidRDefault="00140A63" w:rsidP="006C5703">
            <w:pPr>
              <w:spacing w:after="0"/>
              <w:ind w:right="180" w:firstLine="0"/>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fldChar w:fldCharType="begin"/>
            </w:r>
            <w:r>
              <w:rPr>
                <w:rFonts w:ascii="Courier New" w:eastAsia="Times New Roman" w:hAnsi="Courier New" w:cs="Courier New"/>
                <w:color w:val="000000"/>
                <w:sz w:val="20"/>
                <w:szCs w:val="20"/>
              </w:rPr>
              <w:instrText xml:space="preserve"> MERGEFIELD M_15 </w:instrText>
            </w:r>
            <w:r>
              <w:rPr>
                <w:rFonts w:ascii="Courier New" w:eastAsia="Times New Roman" w:hAnsi="Courier New" w:cs="Courier New"/>
                <w:color w:val="000000"/>
                <w:sz w:val="20"/>
                <w:szCs w:val="20"/>
              </w:rPr>
              <w:fldChar w:fldCharType="separate"/>
            </w:r>
            <w:r w:rsidRPr="00281D41">
              <w:rPr>
                <w:rFonts w:ascii="Courier New" w:eastAsia="Times New Roman" w:hAnsi="Courier New" w:cs="Courier New"/>
                <w:noProof/>
                <w:color w:val="000000"/>
                <w:sz w:val="20"/>
                <w:szCs w:val="20"/>
              </w:rPr>
              <w:t>15</w:t>
            </w:r>
            <w:r>
              <w:rPr>
                <w:rFonts w:ascii="Courier New" w:eastAsia="Times New Roman" w:hAnsi="Courier New" w:cs="Courier New"/>
                <w:color w:val="000000"/>
                <w:sz w:val="20"/>
                <w:szCs w:val="20"/>
              </w:rPr>
              <w:fldChar w:fldCharType="end"/>
            </w:r>
          </w:p>
        </w:tc>
      </w:tr>
      <w:tr w:rsidR="00140A63" w:rsidRPr="00C62781" w14:paraId="7A77751B" w14:textId="77777777" w:rsidTr="00140A63">
        <w:trPr>
          <w:trHeight w:val="300"/>
          <w:jc w:val="center"/>
        </w:trPr>
        <w:tc>
          <w:tcPr>
            <w:tcW w:w="2499" w:type="pct"/>
            <w:tcBorders>
              <w:top w:val="nil"/>
              <w:left w:val="single" w:sz="4" w:space="0" w:color="auto"/>
              <w:bottom w:val="single" w:sz="4" w:space="0" w:color="auto"/>
              <w:right w:val="single" w:sz="4" w:space="0" w:color="auto"/>
            </w:tcBorders>
            <w:shd w:val="clear" w:color="auto" w:fill="auto"/>
            <w:noWrap/>
            <w:vAlign w:val="center"/>
            <w:hideMark/>
          </w:tcPr>
          <w:p w14:paraId="1C91EFE6" w14:textId="2F7C3F2E" w:rsidR="00140A63" w:rsidRPr="005E4280" w:rsidRDefault="00140A63" w:rsidP="006C5703">
            <w:pPr>
              <w:spacing w:after="0"/>
              <w:ind w:right="180" w:firstLine="0"/>
              <w:jc w:val="center"/>
              <w:rPr>
                <w:rFonts w:ascii="Courier New" w:eastAsia="Times New Roman" w:hAnsi="Courier New" w:cs="Courier New"/>
                <w:color w:val="000000"/>
                <w:sz w:val="20"/>
                <w:szCs w:val="20"/>
              </w:rPr>
            </w:pPr>
            <w:r w:rsidRPr="00D147FE">
              <w:rPr>
                <w:rFonts w:ascii="Courier New" w:hAnsi="Courier New" w:cs="Courier New"/>
                <w:b/>
                <w:bCs/>
                <w:color w:val="000000"/>
                <w:sz w:val="20"/>
                <w:szCs w:val="20"/>
              </w:rPr>
              <w:t>Total</w:t>
            </w:r>
          </w:p>
        </w:tc>
        <w:tc>
          <w:tcPr>
            <w:tcW w:w="2501" w:type="pct"/>
            <w:tcBorders>
              <w:top w:val="nil"/>
              <w:left w:val="single" w:sz="4" w:space="0" w:color="auto"/>
              <w:bottom w:val="single" w:sz="4" w:space="0" w:color="auto"/>
              <w:right w:val="single" w:sz="4" w:space="0" w:color="auto"/>
            </w:tcBorders>
            <w:shd w:val="clear" w:color="auto" w:fill="auto"/>
            <w:noWrap/>
            <w:vAlign w:val="center"/>
            <w:hideMark/>
          </w:tcPr>
          <w:p w14:paraId="25AD0A78" w14:textId="57A74EBA" w:rsidR="00140A63" w:rsidRPr="005E4280" w:rsidRDefault="00140A63" w:rsidP="006C5703">
            <w:pPr>
              <w:spacing w:after="0"/>
              <w:ind w:right="180" w:firstLine="0"/>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fldChar w:fldCharType="begin"/>
            </w:r>
            <w:r>
              <w:rPr>
                <w:rFonts w:ascii="Courier New" w:eastAsia="Times New Roman" w:hAnsi="Courier New" w:cs="Courier New"/>
                <w:color w:val="000000"/>
                <w:sz w:val="20"/>
                <w:szCs w:val="20"/>
              </w:rPr>
              <w:instrText xml:space="preserve"> MERGEFIELD M_70 </w:instrText>
            </w:r>
            <w:r>
              <w:rPr>
                <w:rFonts w:ascii="Courier New" w:eastAsia="Times New Roman" w:hAnsi="Courier New" w:cs="Courier New"/>
                <w:color w:val="000000"/>
                <w:sz w:val="20"/>
                <w:szCs w:val="20"/>
              </w:rPr>
              <w:fldChar w:fldCharType="separate"/>
            </w:r>
            <w:r w:rsidRPr="00281D41">
              <w:rPr>
                <w:rFonts w:ascii="Courier New" w:eastAsia="Times New Roman" w:hAnsi="Courier New" w:cs="Courier New"/>
                <w:noProof/>
                <w:color w:val="000000"/>
                <w:sz w:val="20"/>
                <w:szCs w:val="20"/>
              </w:rPr>
              <w:t>70</w:t>
            </w:r>
            <w:r>
              <w:rPr>
                <w:rFonts w:ascii="Courier New" w:eastAsia="Times New Roman" w:hAnsi="Courier New" w:cs="Courier New"/>
                <w:color w:val="000000"/>
                <w:sz w:val="20"/>
                <w:szCs w:val="20"/>
              </w:rPr>
              <w:fldChar w:fldCharType="end"/>
            </w:r>
          </w:p>
        </w:tc>
      </w:tr>
      <w:tr w:rsidR="00140A63" w:rsidRPr="005E4280" w14:paraId="4E13725A" w14:textId="77777777" w:rsidTr="00140A63">
        <w:trPr>
          <w:trHeight w:val="300"/>
          <w:jc w:val="center"/>
        </w:trPr>
        <w:tc>
          <w:tcPr>
            <w:tcW w:w="2499" w:type="pct"/>
            <w:tcBorders>
              <w:top w:val="nil"/>
              <w:left w:val="single" w:sz="4" w:space="0" w:color="auto"/>
              <w:bottom w:val="single" w:sz="4" w:space="0" w:color="auto"/>
              <w:right w:val="single" w:sz="4" w:space="0" w:color="auto"/>
            </w:tcBorders>
            <w:shd w:val="clear" w:color="auto" w:fill="auto"/>
            <w:noWrap/>
            <w:vAlign w:val="center"/>
            <w:hideMark/>
          </w:tcPr>
          <w:p w14:paraId="53D49301" w14:textId="6139AAEC" w:rsidR="00140A63" w:rsidRPr="005E4280" w:rsidRDefault="00140A63" w:rsidP="006C5703">
            <w:pPr>
              <w:spacing w:after="0"/>
              <w:ind w:right="180" w:firstLine="0"/>
              <w:jc w:val="center"/>
              <w:rPr>
                <w:rFonts w:ascii="Courier New" w:eastAsia="Times New Roman" w:hAnsi="Courier New" w:cs="Courier New"/>
                <w:color w:val="000000"/>
                <w:sz w:val="20"/>
                <w:szCs w:val="20"/>
              </w:rPr>
            </w:pPr>
            <w:r w:rsidRPr="00D147FE">
              <w:rPr>
                <w:rFonts w:ascii="Courier New" w:hAnsi="Courier New" w:cs="Courier New"/>
                <w:b/>
                <w:bCs/>
                <w:color w:val="000000"/>
                <w:sz w:val="20"/>
                <w:szCs w:val="20"/>
              </w:rPr>
              <w:t>Quorum</w:t>
            </w:r>
          </w:p>
        </w:tc>
        <w:tc>
          <w:tcPr>
            <w:tcW w:w="2501" w:type="pct"/>
            <w:tcBorders>
              <w:top w:val="nil"/>
              <w:left w:val="single" w:sz="4" w:space="0" w:color="auto"/>
              <w:bottom w:val="single" w:sz="4" w:space="0" w:color="auto"/>
              <w:right w:val="single" w:sz="4" w:space="0" w:color="auto"/>
            </w:tcBorders>
            <w:shd w:val="clear" w:color="auto" w:fill="auto"/>
            <w:noWrap/>
            <w:vAlign w:val="center"/>
            <w:hideMark/>
          </w:tcPr>
          <w:p w14:paraId="1D18737E" w14:textId="10BCB960" w:rsidR="00140A63" w:rsidRPr="005E4280" w:rsidRDefault="00140A63" w:rsidP="006C5703">
            <w:pPr>
              <w:spacing w:after="0"/>
              <w:ind w:right="180" w:firstLine="0"/>
              <w:jc w:val="center"/>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fldChar w:fldCharType="begin"/>
            </w:r>
            <w:r>
              <w:rPr>
                <w:rFonts w:ascii="Courier New" w:eastAsia="Times New Roman" w:hAnsi="Courier New" w:cs="Courier New"/>
                <w:color w:val="000000"/>
                <w:sz w:val="20"/>
                <w:szCs w:val="20"/>
              </w:rPr>
              <w:instrText xml:space="preserve"> MERGEFIELD M_36 </w:instrText>
            </w:r>
            <w:r>
              <w:rPr>
                <w:rFonts w:ascii="Courier New" w:eastAsia="Times New Roman" w:hAnsi="Courier New" w:cs="Courier New"/>
                <w:color w:val="000000"/>
                <w:sz w:val="20"/>
                <w:szCs w:val="20"/>
              </w:rPr>
              <w:fldChar w:fldCharType="separate"/>
            </w:r>
            <w:r w:rsidRPr="00281D41">
              <w:rPr>
                <w:rFonts w:ascii="Courier New" w:eastAsia="Times New Roman" w:hAnsi="Courier New" w:cs="Courier New"/>
                <w:noProof/>
                <w:color w:val="000000"/>
                <w:sz w:val="20"/>
                <w:szCs w:val="20"/>
              </w:rPr>
              <w:t>36</w:t>
            </w:r>
            <w:r>
              <w:rPr>
                <w:rFonts w:ascii="Courier New" w:eastAsia="Times New Roman" w:hAnsi="Courier New" w:cs="Courier New"/>
                <w:color w:val="000000"/>
                <w:sz w:val="20"/>
                <w:szCs w:val="20"/>
              </w:rPr>
              <w:fldChar w:fldCharType="end"/>
            </w:r>
          </w:p>
        </w:tc>
      </w:tr>
    </w:tbl>
    <w:p w14:paraId="5B16CEC5" w14:textId="77777777" w:rsidR="00E70184" w:rsidRPr="005E4280" w:rsidRDefault="00E70184" w:rsidP="006C5703">
      <w:pPr>
        <w:ind w:right="180"/>
        <w:rPr>
          <w:rFonts w:ascii="Courier New" w:eastAsia="Times New Roman" w:hAnsi="Courier New" w:cs="Courier New"/>
          <w:sz w:val="20"/>
          <w:szCs w:val="20"/>
        </w:rPr>
      </w:pPr>
    </w:p>
    <w:tbl>
      <w:tblPr>
        <w:tblW w:w="0" w:type="auto"/>
        <w:jc w:val="center"/>
        <w:tblCellMar>
          <w:left w:w="43" w:type="dxa"/>
          <w:right w:w="43" w:type="dxa"/>
        </w:tblCellMar>
        <w:tblLook w:val="04A0" w:firstRow="1" w:lastRow="0" w:firstColumn="1" w:lastColumn="0" w:noHBand="0" w:noVBand="1"/>
      </w:tblPr>
      <w:tblGrid>
        <w:gridCol w:w="3768"/>
        <w:gridCol w:w="3060"/>
        <w:gridCol w:w="3600"/>
      </w:tblGrid>
      <w:tr w:rsidR="00C7757A" w:rsidRPr="005E4280" w14:paraId="3E5E75A8" w14:textId="77777777" w:rsidTr="007E5A29">
        <w:trPr>
          <w:cantSplit/>
          <w:trHeight w:val="385"/>
          <w:tblHeader/>
          <w:jc w:val="center"/>
        </w:trPr>
        <w:tc>
          <w:tcPr>
            <w:tcW w:w="3768" w:type="dxa"/>
            <w:tcBorders>
              <w:top w:val="single" w:sz="4" w:space="0" w:color="auto"/>
              <w:left w:val="single" w:sz="4" w:space="0" w:color="auto"/>
              <w:bottom w:val="single" w:sz="4" w:space="0" w:color="auto"/>
              <w:right w:val="single" w:sz="4" w:space="0" w:color="auto"/>
            </w:tcBorders>
            <w:shd w:val="clear" w:color="18453B" w:fill="18453B"/>
            <w:noWrap/>
            <w:vAlign w:val="center"/>
            <w:hideMark/>
          </w:tcPr>
          <w:p w14:paraId="150740DF" w14:textId="772F2F38" w:rsidR="00C7757A" w:rsidRPr="005E4280" w:rsidRDefault="00C7757A" w:rsidP="006C5703">
            <w:pPr>
              <w:spacing w:after="0" w:line="240" w:lineRule="auto"/>
              <w:ind w:right="180" w:firstLine="0"/>
              <w:jc w:val="center"/>
              <w:rPr>
                <w:rFonts w:ascii="Courier New" w:eastAsia="Times New Roman" w:hAnsi="Courier New" w:cs="Courier New"/>
                <w:b/>
                <w:bCs/>
                <w:color w:val="FFFFFF"/>
                <w:sz w:val="20"/>
                <w:szCs w:val="20"/>
              </w:rPr>
            </w:pPr>
            <w:r w:rsidRPr="00D147FE">
              <w:rPr>
                <w:rFonts w:ascii="Courier New" w:eastAsia="Times New Roman" w:hAnsi="Courier New" w:cs="Courier New"/>
                <w:b/>
                <w:bCs/>
                <w:color w:val="FFFFFF"/>
                <w:sz w:val="20"/>
                <w:szCs w:val="20"/>
              </w:rPr>
              <w:t>Constituency/Title</w:t>
            </w:r>
          </w:p>
        </w:tc>
        <w:tc>
          <w:tcPr>
            <w:tcW w:w="3060" w:type="dxa"/>
            <w:tcBorders>
              <w:top w:val="single" w:sz="4" w:space="0" w:color="auto"/>
              <w:left w:val="single" w:sz="4" w:space="0" w:color="auto"/>
              <w:bottom w:val="single" w:sz="4" w:space="0" w:color="auto"/>
              <w:right w:val="single" w:sz="4" w:space="0" w:color="auto"/>
            </w:tcBorders>
            <w:shd w:val="clear" w:color="18453B" w:fill="18453B"/>
            <w:noWrap/>
            <w:vAlign w:val="center"/>
            <w:hideMark/>
          </w:tcPr>
          <w:p w14:paraId="525074AA" w14:textId="19F10270" w:rsidR="00C7757A" w:rsidRPr="005E4280" w:rsidRDefault="00C7757A" w:rsidP="006C5703">
            <w:pPr>
              <w:spacing w:after="0" w:line="240" w:lineRule="auto"/>
              <w:ind w:right="180" w:firstLine="0"/>
              <w:jc w:val="center"/>
              <w:rPr>
                <w:rFonts w:ascii="Courier New" w:eastAsia="Times New Roman" w:hAnsi="Courier New" w:cs="Courier New"/>
                <w:b/>
                <w:bCs/>
                <w:color w:val="FFFFFF"/>
                <w:sz w:val="20"/>
                <w:szCs w:val="20"/>
              </w:rPr>
            </w:pPr>
            <w:r w:rsidRPr="00D147FE">
              <w:rPr>
                <w:rFonts w:ascii="Courier New" w:eastAsia="Times New Roman" w:hAnsi="Courier New" w:cs="Courier New"/>
                <w:b/>
                <w:bCs/>
                <w:color w:val="FFFFFF"/>
                <w:sz w:val="20"/>
                <w:szCs w:val="20"/>
              </w:rPr>
              <w:t xml:space="preserve">Name </w:t>
            </w:r>
          </w:p>
        </w:tc>
        <w:tc>
          <w:tcPr>
            <w:tcW w:w="3600" w:type="dxa"/>
            <w:tcBorders>
              <w:top w:val="single" w:sz="4" w:space="0" w:color="auto"/>
              <w:left w:val="single" w:sz="4" w:space="0" w:color="auto"/>
              <w:bottom w:val="single" w:sz="4" w:space="0" w:color="auto"/>
              <w:right w:val="single" w:sz="4" w:space="0" w:color="auto"/>
            </w:tcBorders>
            <w:shd w:val="clear" w:color="18453B" w:fill="18453B"/>
            <w:noWrap/>
            <w:vAlign w:val="center"/>
            <w:hideMark/>
          </w:tcPr>
          <w:p w14:paraId="73988CCC" w14:textId="1F2AE357" w:rsidR="00C7757A" w:rsidRPr="005E4280" w:rsidRDefault="00C7757A" w:rsidP="006C5703">
            <w:pPr>
              <w:spacing w:after="0" w:line="240" w:lineRule="auto"/>
              <w:ind w:right="180" w:firstLine="0"/>
              <w:jc w:val="center"/>
              <w:rPr>
                <w:rFonts w:ascii="Courier New" w:eastAsia="Times New Roman" w:hAnsi="Courier New" w:cs="Courier New"/>
                <w:b/>
                <w:bCs/>
                <w:color w:val="FFFFFF"/>
                <w:sz w:val="20"/>
                <w:szCs w:val="20"/>
              </w:rPr>
            </w:pPr>
            <w:r w:rsidRPr="00D147FE">
              <w:rPr>
                <w:rFonts w:ascii="Courier New" w:eastAsia="Times New Roman" w:hAnsi="Courier New" w:cs="Courier New"/>
                <w:b/>
                <w:bCs/>
                <w:color w:val="FFFFFF"/>
                <w:sz w:val="20"/>
                <w:szCs w:val="20"/>
              </w:rPr>
              <w:t>Attendance</w:t>
            </w:r>
          </w:p>
        </w:tc>
      </w:tr>
      <w:tr w:rsidR="00C7757A" w:rsidRPr="005E4280" w14:paraId="08AD5061"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D47823" w14:textId="448FBD3E"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Academic Specialists</w:t>
            </w:r>
          </w:p>
        </w:tc>
        <w:tc>
          <w:tcPr>
            <w:tcW w:w="3060" w:type="dxa"/>
            <w:tcBorders>
              <w:top w:val="single" w:sz="4" w:space="0" w:color="auto"/>
              <w:left w:val="nil"/>
              <w:bottom w:val="single" w:sz="4" w:space="0" w:color="auto"/>
              <w:right w:val="single" w:sz="4" w:space="0" w:color="auto"/>
            </w:tcBorders>
            <w:shd w:val="clear" w:color="000000" w:fill="FFFFFF"/>
            <w:noWrap/>
            <w:vAlign w:val="center"/>
            <w:hideMark/>
          </w:tcPr>
          <w:p w14:paraId="1A11A2D8" w14:textId="2F94F4F8"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Megan</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Stevenson</w:t>
            </w:r>
          </w:p>
        </w:tc>
        <w:tc>
          <w:tcPr>
            <w:tcW w:w="3600" w:type="dxa"/>
            <w:tcBorders>
              <w:top w:val="single" w:sz="4" w:space="0" w:color="auto"/>
              <w:left w:val="nil"/>
              <w:bottom w:val="single" w:sz="4" w:space="0" w:color="auto"/>
              <w:right w:val="single" w:sz="4" w:space="0" w:color="auto"/>
            </w:tcBorders>
            <w:shd w:val="clear" w:color="000000" w:fill="FFFFFF"/>
            <w:noWrap/>
            <w:vAlign w:val="center"/>
            <w:hideMark/>
          </w:tcPr>
          <w:p w14:paraId="31A100ED" w14:textId="48F3ACD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7CF149EB"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F14944" w14:textId="3A7BD7BF"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Agriculture and Natural Resources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7294A019" w14:textId="62DF8911"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Cimberly</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Weir</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4ACEDC96" w14:textId="1EBDCD16"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0C448A1C" w14:textId="77777777" w:rsidTr="0089115F">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4FADBDFF" w14:textId="07CB1263"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Agriculture and Natural Resources</w:t>
            </w:r>
          </w:p>
        </w:tc>
        <w:tc>
          <w:tcPr>
            <w:tcW w:w="3060" w:type="dxa"/>
            <w:tcBorders>
              <w:top w:val="nil"/>
              <w:left w:val="nil"/>
              <w:bottom w:val="single" w:sz="4" w:space="0" w:color="auto"/>
              <w:right w:val="single" w:sz="4" w:space="0" w:color="auto"/>
            </w:tcBorders>
            <w:shd w:val="clear" w:color="000000" w:fill="FFFFFF"/>
            <w:noWrap/>
            <w:vAlign w:val="center"/>
          </w:tcPr>
          <w:p w14:paraId="575EC2C4" w14:textId="04F0138D"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Satish</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Joshi</w:t>
            </w:r>
          </w:p>
        </w:tc>
        <w:tc>
          <w:tcPr>
            <w:tcW w:w="3600" w:type="dxa"/>
            <w:tcBorders>
              <w:top w:val="nil"/>
              <w:left w:val="nil"/>
              <w:bottom w:val="single" w:sz="4" w:space="0" w:color="auto"/>
              <w:right w:val="single" w:sz="4" w:space="0" w:color="auto"/>
            </w:tcBorders>
            <w:shd w:val="clear" w:color="000000" w:fill="FFFFFF"/>
            <w:noWrap/>
            <w:vAlign w:val="center"/>
          </w:tcPr>
          <w:p w14:paraId="6962BEF4" w14:textId="48C2C47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5D355850"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730420" w14:textId="045CB607" w:rsidR="00C7757A" w:rsidRPr="00DE45F8"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Agriculture and Natural Resources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2372230F" w14:textId="2195C46C" w:rsidR="00C7757A" w:rsidRPr="00DE45F8"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Dale</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Rozeboom</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6CB7AB59" w14:textId="6EB5E529" w:rsidR="00C7757A" w:rsidRPr="00DE45F8"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Absent</w:t>
            </w:r>
          </w:p>
        </w:tc>
      </w:tr>
      <w:tr w:rsidR="00C7757A" w:rsidRPr="005E4280" w14:paraId="732798D6" w14:textId="77777777" w:rsidTr="0089115F">
        <w:trPr>
          <w:cantSplit/>
          <w:trHeight w:val="385"/>
          <w:jc w:val="center"/>
        </w:trPr>
        <w:tc>
          <w:tcPr>
            <w:tcW w:w="3768" w:type="dxa"/>
            <w:tcBorders>
              <w:top w:val="nil"/>
              <w:left w:val="single" w:sz="4" w:space="0" w:color="auto"/>
              <w:bottom w:val="single" w:sz="4" w:space="0" w:color="auto"/>
              <w:right w:val="single" w:sz="4" w:space="0" w:color="auto"/>
            </w:tcBorders>
            <w:shd w:val="clear" w:color="D9D9D9" w:fill="FFFFFF"/>
            <w:noWrap/>
            <w:vAlign w:val="center"/>
          </w:tcPr>
          <w:p w14:paraId="6289CCF4" w14:textId="5814A978"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Agriculture and Natural Resources</w:t>
            </w:r>
          </w:p>
        </w:tc>
        <w:tc>
          <w:tcPr>
            <w:tcW w:w="3060" w:type="dxa"/>
            <w:tcBorders>
              <w:top w:val="nil"/>
              <w:left w:val="nil"/>
              <w:bottom w:val="single" w:sz="4" w:space="0" w:color="auto"/>
              <w:right w:val="single" w:sz="4" w:space="0" w:color="auto"/>
            </w:tcBorders>
            <w:shd w:val="clear" w:color="D9D9D9" w:fill="FFFFFF"/>
            <w:noWrap/>
            <w:vAlign w:val="center"/>
          </w:tcPr>
          <w:p w14:paraId="5B8888F3" w14:textId="0AA45236"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Lorraine</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Weatherspoon</w:t>
            </w:r>
          </w:p>
        </w:tc>
        <w:tc>
          <w:tcPr>
            <w:tcW w:w="3600" w:type="dxa"/>
            <w:tcBorders>
              <w:top w:val="nil"/>
              <w:left w:val="nil"/>
              <w:bottom w:val="single" w:sz="4" w:space="0" w:color="auto"/>
              <w:right w:val="single" w:sz="4" w:space="0" w:color="auto"/>
            </w:tcBorders>
            <w:shd w:val="clear" w:color="000000" w:fill="FFFFFF"/>
            <w:noWrap/>
            <w:vAlign w:val="center"/>
          </w:tcPr>
          <w:p w14:paraId="1FFACA17" w14:textId="647C06CA"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Absent</w:t>
            </w:r>
          </w:p>
        </w:tc>
      </w:tr>
      <w:tr w:rsidR="00C7757A" w:rsidRPr="005E4280" w14:paraId="3746493F" w14:textId="77777777" w:rsidTr="0089115F">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511F4AB1" w14:textId="53898E73"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Agriculture and Natural Resources</w:t>
            </w:r>
          </w:p>
        </w:tc>
        <w:tc>
          <w:tcPr>
            <w:tcW w:w="3060" w:type="dxa"/>
            <w:tcBorders>
              <w:top w:val="nil"/>
              <w:left w:val="nil"/>
              <w:bottom w:val="single" w:sz="4" w:space="0" w:color="auto"/>
              <w:right w:val="single" w:sz="4" w:space="0" w:color="auto"/>
            </w:tcBorders>
            <w:shd w:val="clear" w:color="000000" w:fill="FFFFFF"/>
            <w:noWrap/>
            <w:vAlign w:val="center"/>
          </w:tcPr>
          <w:p w14:paraId="3881595E" w14:textId="06C992C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Sinem</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Mollaoglu</w:t>
            </w:r>
          </w:p>
        </w:tc>
        <w:tc>
          <w:tcPr>
            <w:tcW w:w="3600" w:type="dxa"/>
            <w:tcBorders>
              <w:top w:val="nil"/>
              <w:left w:val="nil"/>
              <w:bottom w:val="single" w:sz="4" w:space="0" w:color="auto"/>
              <w:right w:val="single" w:sz="4" w:space="0" w:color="auto"/>
            </w:tcBorders>
            <w:shd w:val="clear" w:color="000000" w:fill="FFFFFF"/>
            <w:noWrap/>
            <w:vAlign w:val="center"/>
          </w:tcPr>
          <w:p w14:paraId="554E48A8" w14:textId="50D6309C" w:rsidR="00C7757A" w:rsidRPr="005E4280" w:rsidRDefault="006269BC" w:rsidP="006C5703">
            <w:pPr>
              <w:spacing w:after="0" w:line="240" w:lineRule="auto"/>
              <w:ind w:right="180" w:firstLine="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Present</w:t>
            </w:r>
          </w:p>
        </w:tc>
      </w:tr>
      <w:tr w:rsidR="00C7757A" w:rsidRPr="005E4280" w14:paraId="4E046DA5"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1E74C52A" w14:textId="4F1D4BCE"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Arts and Letters</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00BC967B" w14:textId="2D359CD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Brahim</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Chakrani</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DE5A554" w14:textId="752AC6FE"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2D994E88"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EF27FD" w14:textId="598B1136"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Arts and Letters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63DDCE9A" w14:textId="362EE0D3"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Danielle</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DeVoss</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4F4BE4E7" w14:textId="578AAADF"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067B167B"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6D667E5C" w14:textId="4AFCC4CA"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Arts and Letters</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100A9027" w14:textId="192D4743"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Karthik</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Durvasula</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048DE0C" w14:textId="7EAAFDA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7E2E4F02"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3B1A0EEE" w14:textId="6AECC565"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Arts and Letters</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71BB82AE" w14:textId="5BFC6A3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Kate</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Birdsall</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41914C70" w14:textId="49A8E997"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0A6394E0"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5199F643" w14:textId="1B5206C5"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Arts and Letters</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1A894FF8" w14:textId="3C8FC19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Yore</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Kedem</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20CD9897" w14:textId="3D530AB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49CFFB4F" w14:textId="77777777" w:rsidTr="0089115F">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29531BCF" w14:textId="69F6563C"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At Large</w:t>
            </w:r>
          </w:p>
        </w:tc>
        <w:tc>
          <w:tcPr>
            <w:tcW w:w="3060" w:type="dxa"/>
            <w:tcBorders>
              <w:top w:val="nil"/>
              <w:left w:val="nil"/>
              <w:bottom w:val="single" w:sz="4" w:space="0" w:color="auto"/>
              <w:right w:val="single" w:sz="4" w:space="0" w:color="auto"/>
            </w:tcBorders>
            <w:shd w:val="clear" w:color="000000" w:fill="FFFFFF"/>
            <w:noWrap/>
            <w:vAlign w:val="center"/>
          </w:tcPr>
          <w:p w14:paraId="745EA425" w14:textId="6DC8B75E"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d</w:t>
            </w:r>
            <w:r w:rsidR="00097E07">
              <w:rPr>
                <w:rFonts w:ascii="Courier New" w:eastAsia="Times New Roman" w:hAnsi="Courier New" w:cs="Courier New"/>
                <w:noProof/>
                <w:color w:val="000000"/>
                <w:sz w:val="20"/>
                <w:szCs w:val="20"/>
              </w:rPr>
              <w:t>’</w:t>
            </w:r>
            <w:r w:rsidRPr="00281D41">
              <w:rPr>
                <w:rFonts w:ascii="Courier New" w:eastAsia="Times New Roman" w:hAnsi="Courier New" w:cs="Courier New"/>
                <w:noProof/>
                <w:color w:val="000000"/>
                <w:sz w:val="20"/>
                <w:szCs w:val="20"/>
              </w:rPr>
              <w:t>Ann</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de Simone</w:t>
            </w:r>
          </w:p>
        </w:tc>
        <w:tc>
          <w:tcPr>
            <w:tcW w:w="3600" w:type="dxa"/>
            <w:tcBorders>
              <w:top w:val="nil"/>
              <w:left w:val="nil"/>
              <w:bottom w:val="single" w:sz="4" w:space="0" w:color="auto"/>
              <w:right w:val="single" w:sz="4" w:space="0" w:color="auto"/>
            </w:tcBorders>
            <w:shd w:val="clear" w:color="000000" w:fill="FFFFFF"/>
            <w:noWrap/>
            <w:vAlign w:val="center"/>
          </w:tcPr>
          <w:p w14:paraId="6DCC1860" w14:textId="2E76A6D4"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738711C6"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4AE8D6D9" w14:textId="05C173ED"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At Large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618711CE" w14:textId="489DD36F"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Megan</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Donahue</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15C2F6E9" w14:textId="4CBA3EB8"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2632288A"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C1BD90" w14:textId="7B011CAC"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At Large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6691EEB0" w14:textId="00BF379F"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Rebecca</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Malouin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77ECAAE" w14:textId="304A1701"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5E678784"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49F9DE" w14:textId="210361F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lastRenderedPageBreak/>
              <w:t>At Large, Chairperson</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4A039B48" w14:textId="019E708B"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Karen</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Kelly-Blake</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768E6B6" w14:textId="3BB45D55"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52C7526C"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6C405" w14:textId="2C31A53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At Large, Vice Chairperson</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185AD154" w14:textId="601D7DD8"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Stephanie</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Anthony</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6F1D515D" w14:textId="302966AA"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21A305A1"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43B1D9F8" w14:textId="238CF81E"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Business</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1903C5AE" w14:textId="05B7B215"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Ayalla</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Ruvio</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40C35BBC" w14:textId="31ED08A8"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Substituted: Anita Pansari</w:t>
            </w:r>
          </w:p>
        </w:tc>
      </w:tr>
      <w:tr w:rsidR="00C7757A" w:rsidRPr="005E4280" w14:paraId="55CB7FF7" w14:textId="77777777" w:rsidTr="007E5A29">
        <w:trPr>
          <w:cantSplit/>
          <w:trHeight w:val="385"/>
          <w:jc w:val="center"/>
        </w:trPr>
        <w:tc>
          <w:tcPr>
            <w:tcW w:w="3768" w:type="dxa"/>
            <w:tcBorders>
              <w:top w:val="nil"/>
              <w:left w:val="single" w:sz="4" w:space="0" w:color="auto"/>
              <w:bottom w:val="single" w:sz="4" w:space="0" w:color="auto"/>
              <w:right w:val="single" w:sz="4" w:space="0" w:color="auto"/>
            </w:tcBorders>
            <w:shd w:val="clear" w:color="D9D9D9" w:fill="FFFFFF"/>
            <w:noWrap/>
            <w:vAlign w:val="center"/>
          </w:tcPr>
          <w:p w14:paraId="061BAC29" w14:textId="4575C33D"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Business</w:t>
            </w:r>
          </w:p>
        </w:tc>
        <w:tc>
          <w:tcPr>
            <w:tcW w:w="3060" w:type="dxa"/>
            <w:tcBorders>
              <w:top w:val="nil"/>
              <w:left w:val="nil"/>
              <w:bottom w:val="single" w:sz="4" w:space="0" w:color="auto"/>
              <w:right w:val="single" w:sz="4" w:space="0" w:color="auto"/>
            </w:tcBorders>
            <w:shd w:val="clear" w:color="D9D9D9" w:fill="FFFFFF"/>
            <w:noWrap/>
            <w:vAlign w:val="center"/>
          </w:tcPr>
          <w:p w14:paraId="6EA85CFC" w14:textId="2BAFC3BF"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John</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Spink</w:t>
            </w:r>
          </w:p>
        </w:tc>
        <w:tc>
          <w:tcPr>
            <w:tcW w:w="3600" w:type="dxa"/>
            <w:tcBorders>
              <w:top w:val="nil"/>
              <w:left w:val="nil"/>
              <w:bottom w:val="single" w:sz="4" w:space="0" w:color="auto"/>
              <w:right w:val="single" w:sz="4" w:space="0" w:color="auto"/>
            </w:tcBorders>
            <w:shd w:val="clear" w:color="000000" w:fill="FFFFFF"/>
            <w:noWrap/>
            <w:vAlign w:val="center"/>
          </w:tcPr>
          <w:p w14:paraId="4C042350" w14:textId="294B09D6"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19217E87"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F900A4" w14:textId="2C75A65B"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Business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3D9A9295" w14:textId="7EA27C8D"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Quan</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Zhang</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6DF63378" w14:textId="70BBE6FE"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0C98D79F"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34FFC54E" w14:textId="680B1882"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Communication Arts and Sciences</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53410705" w14:textId="11B0D39A"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Dan</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Hiaeshutter-Rice</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0B721D0" w14:textId="2400AE5F"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780D645F"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94A4EF" w14:textId="0F9E7118"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Communication Arts and Sciences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078856AE" w14:textId="6A68BED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Rabindra "Robby"</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Ratan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147217F2" w14:textId="27B12531"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71318AAD"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34D078F6" w14:textId="7C1D16C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Communication Arts and Sciences</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3CBD574D" w14:textId="33C783FA"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Lucinda</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Davenport</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46CAE7F5" w14:textId="21E9E6C2"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Absent</w:t>
            </w:r>
          </w:p>
        </w:tc>
      </w:tr>
      <w:tr w:rsidR="00C7757A" w:rsidRPr="005E4280" w14:paraId="39F4E51A"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14A20589" w14:textId="167704A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Education</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26BB27D2" w14:textId="1AFAC6AB"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Matthew</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Brodhead</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74F36EF7" w14:textId="37584687"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Substituted: Avner Segall</w:t>
            </w:r>
          </w:p>
        </w:tc>
      </w:tr>
      <w:tr w:rsidR="00C7757A" w:rsidRPr="005E4280" w14:paraId="6FE60A71" w14:textId="77777777" w:rsidTr="0089115F">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0305FB87" w14:textId="38D1ADA7"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Education</w:t>
            </w:r>
          </w:p>
        </w:tc>
        <w:tc>
          <w:tcPr>
            <w:tcW w:w="3060" w:type="dxa"/>
            <w:tcBorders>
              <w:top w:val="nil"/>
              <w:left w:val="nil"/>
              <w:bottom w:val="single" w:sz="4" w:space="0" w:color="auto"/>
              <w:right w:val="single" w:sz="4" w:space="0" w:color="auto"/>
            </w:tcBorders>
            <w:shd w:val="clear" w:color="000000" w:fill="FFFFFF"/>
            <w:noWrap/>
            <w:vAlign w:val="center"/>
          </w:tcPr>
          <w:p w14:paraId="178F1ECC" w14:textId="14B2F3EF"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Amelia</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Gotwals</w:t>
            </w:r>
          </w:p>
        </w:tc>
        <w:tc>
          <w:tcPr>
            <w:tcW w:w="3600" w:type="dxa"/>
            <w:tcBorders>
              <w:top w:val="nil"/>
              <w:left w:val="nil"/>
              <w:bottom w:val="single" w:sz="4" w:space="0" w:color="auto"/>
              <w:right w:val="single" w:sz="4" w:space="0" w:color="auto"/>
            </w:tcBorders>
            <w:shd w:val="clear" w:color="000000" w:fill="FFFFFF"/>
            <w:noWrap/>
            <w:vAlign w:val="center"/>
          </w:tcPr>
          <w:p w14:paraId="689D26CA" w14:textId="5C71410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32250324"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2B82F1" w14:textId="3FD66441"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Education</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0B4B34FD" w14:textId="4CCC3682"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Emre</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Umucu</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F3C94CA" w14:textId="1A89FCE8"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Absent</w:t>
            </w:r>
          </w:p>
        </w:tc>
      </w:tr>
      <w:tr w:rsidR="00C7757A" w:rsidRPr="005E4280" w14:paraId="4B24226D"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F65C49" w14:textId="4046FD38"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Emeriti Faculty</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163F3F0E" w14:textId="3AD5DB25"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Gary</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Stone</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1362AA18" w14:textId="25F1B91B"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Absent</w:t>
            </w:r>
          </w:p>
        </w:tc>
      </w:tr>
      <w:tr w:rsidR="00C7757A" w:rsidRPr="005E4280" w14:paraId="075D2927"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444982EB" w14:textId="36368B8D"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Engineering</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53304A9C" w14:textId="0B4C92CD"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Chengcheng</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Fang</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7EAB2952" w14:textId="3F298F5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4E5A8F7C"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00621C" w14:textId="1B91E48E"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Engineering</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55C094B4" w14:textId="7C607E4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Mark</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Worden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81590A3" w14:textId="34F5EC56"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265B61DD"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3F72D3" w14:textId="7A7432B5"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Engineering</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3424B5E9" w14:textId="28E5F4CA"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Neil</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Wright</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7F637A65" w14:textId="4D71DA3C"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33DD8122" w14:textId="77777777" w:rsidTr="0089115F">
        <w:trPr>
          <w:cantSplit/>
          <w:trHeight w:val="385"/>
          <w:jc w:val="center"/>
        </w:trPr>
        <w:tc>
          <w:tcPr>
            <w:tcW w:w="3768" w:type="dxa"/>
            <w:tcBorders>
              <w:top w:val="nil"/>
              <w:left w:val="single" w:sz="4" w:space="0" w:color="auto"/>
              <w:bottom w:val="single" w:sz="4" w:space="0" w:color="auto"/>
              <w:right w:val="single" w:sz="4" w:space="0" w:color="auto"/>
            </w:tcBorders>
            <w:shd w:val="clear" w:color="D9D9D9" w:fill="FFFFFF"/>
            <w:noWrap/>
            <w:vAlign w:val="center"/>
          </w:tcPr>
          <w:p w14:paraId="1AC627CA" w14:textId="307FF8F8"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Engineering</w:t>
            </w:r>
          </w:p>
        </w:tc>
        <w:tc>
          <w:tcPr>
            <w:tcW w:w="3060" w:type="dxa"/>
            <w:tcBorders>
              <w:top w:val="nil"/>
              <w:left w:val="nil"/>
              <w:bottom w:val="single" w:sz="4" w:space="0" w:color="auto"/>
              <w:right w:val="single" w:sz="4" w:space="0" w:color="auto"/>
            </w:tcBorders>
            <w:shd w:val="clear" w:color="D9D9D9" w:fill="FFFFFF"/>
            <w:noWrap/>
            <w:vAlign w:val="center"/>
          </w:tcPr>
          <w:p w14:paraId="3EF13551" w14:textId="7C7CB2BB"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Wei</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Liao</w:t>
            </w:r>
          </w:p>
        </w:tc>
        <w:tc>
          <w:tcPr>
            <w:tcW w:w="3600" w:type="dxa"/>
            <w:tcBorders>
              <w:top w:val="nil"/>
              <w:left w:val="nil"/>
              <w:bottom w:val="single" w:sz="4" w:space="0" w:color="auto"/>
              <w:right w:val="single" w:sz="4" w:space="0" w:color="auto"/>
            </w:tcBorders>
            <w:shd w:val="clear" w:color="000000" w:fill="FFFFFF"/>
            <w:noWrap/>
            <w:vAlign w:val="center"/>
          </w:tcPr>
          <w:p w14:paraId="46974276" w14:textId="28DBFB2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Absent</w:t>
            </w:r>
          </w:p>
        </w:tc>
      </w:tr>
      <w:tr w:rsidR="00C7757A" w:rsidRPr="005E4280" w14:paraId="35B12CB8"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53AFCE24" w14:textId="00552A51"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FRIB</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1A841E49" w14:textId="19BF9FC7"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Chris</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Wrede</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98A9CE0" w14:textId="1CC9815E"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4EF0D680"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690D6589" w14:textId="0C28EE4A"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Human Medicine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41FD18AE" w14:textId="530C3EA4"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Cristian</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Meghea</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25A891DF" w14:textId="08514A02"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Substituted: Hannah Bolder</w:t>
            </w:r>
          </w:p>
        </w:tc>
      </w:tr>
      <w:tr w:rsidR="00C7757A" w:rsidRPr="005E4280" w14:paraId="294565FE" w14:textId="77777777" w:rsidTr="0089115F">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0861D913" w14:textId="20C69998"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Human Medicine</w:t>
            </w:r>
          </w:p>
        </w:tc>
        <w:tc>
          <w:tcPr>
            <w:tcW w:w="3060" w:type="dxa"/>
            <w:tcBorders>
              <w:top w:val="nil"/>
              <w:left w:val="nil"/>
              <w:bottom w:val="single" w:sz="4" w:space="0" w:color="auto"/>
              <w:right w:val="single" w:sz="4" w:space="0" w:color="auto"/>
            </w:tcBorders>
            <w:shd w:val="clear" w:color="000000" w:fill="FFFFFF"/>
            <w:noWrap/>
            <w:vAlign w:val="center"/>
          </w:tcPr>
          <w:p w14:paraId="2CD168F3" w14:textId="425C740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Amber</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Heard-Booth</w:t>
            </w:r>
          </w:p>
        </w:tc>
        <w:tc>
          <w:tcPr>
            <w:tcW w:w="3600" w:type="dxa"/>
            <w:tcBorders>
              <w:top w:val="nil"/>
              <w:left w:val="nil"/>
              <w:bottom w:val="single" w:sz="4" w:space="0" w:color="auto"/>
              <w:right w:val="single" w:sz="4" w:space="0" w:color="auto"/>
            </w:tcBorders>
            <w:shd w:val="clear" w:color="000000" w:fill="FFFFFF"/>
            <w:noWrap/>
            <w:vAlign w:val="center"/>
          </w:tcPr>
          <w:p w14:paraId="78B3EAD8" w14:textId="736E1A2F"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2491CABA"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66668F1F" w14:textId="3C5DD643"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Human Medicine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078D8DE7" w14:textId="30999CDB"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Hua</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Xiao</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C899123" w14:textId="358984FD"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33ECC617"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081B0157" w14:textId="0F0AA8AB"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Human Medicine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0F0F09D3" w14:textId="3079AF38"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Michael</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Williams</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4EF8A55D" w14:textId="0B2DBE42"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5DCFC2C7"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1D782A03" w14:textId="18A2D733"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Human Medicine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25F07DC6" w14:textId="6F8CC53D"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Scott</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Counts</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1615CFC0" w14:textId="3A4A38F6"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Absent</w:t>
            </w:r>
          </w:p>
        </w:tc>
      </w:tr>
      <w:tr w:rsidR="00C7757A" w:rsidRPr="005E4280" w14:paraId="24887A1E"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067037D2" w14:textId="3631075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James Madison</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1A1A1981" w14:textId="19C5568D"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Daniel</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Ahlquist</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765135C3" w14:textId="13D67D8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325B3620" w14:textId="77777777" w:rsidTr="0089115F">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22C1A98A" w14:textId="65E61C1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James Madison</w:t>
            </w:r>
          </w:p>
        </w:tc>
        <w:tc>
          <w:tcPr>
            <w:tcW w:w="3060" w:type="dxa"/>
            <w:tcBorders>
              <w:top w:val="nil"/>
              <w:left w:val="nil"/>
              <w:bottom w:val="single" w:sz="4" w:space="0" w:color="auto"/>
              <w:right w:val="single" w:sz="4" w:space="0" w:color="auto"/>
            </w:tcBorders>
            <w:shd w:val="clear" w:color="000000" w:fill="FFFFFF"/>
            <w:noWrap/>
            <w:vAlign w:val="center"/>
          </w:tcPr>
          <w:p w14:paraId="7A91E866" w14:textId="7DD17B46"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Daniel</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Kramer</w:t>
            </w:r>
          </w:p>
        </w:tc>
        <w:tc>
          <w:tcPr>
            <w:tcW w:w="3600" w:type="dxa"/>
            <w:tcBorders>
              <w:top w:val="nil"/>
              <w:left w:val="nil"/>
              <w:bottom w:val="single" w:sz="4" w:space="0" w:color="auto"/>
              <w:right w:val="single" w:sz="4" w:space="0" w:color="auto"/>
            </w:tcBorders>
            <w:shd w:val="clear" w:color="000000" w:fill="FFFFFF"/>
            <w:noWrap/>
            <w:vAlign w:val="center"/>
          </w:tcPr>
          <w:p w14:paraId="4A8D8604" w14:textId="23A9CA04"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70AC6A61"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703827F6" w14:textId="792ECD16"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Law</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35620D5E" w14:textId="0037CE2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Jennifer</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Carter-Johnson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DA79283" w14:textId="4E37E0B1"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5113352F"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2179ED52" w14:textId="1D8B17F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Law</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5D9233C9" w14:textId="766AAC8F"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Wenona</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Singel</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4CD98D6C" w14:textId="206F39E2"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307231BE" w14:textId="77777777" w:rsidTr="0089115F">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68EC3AD1" w14:textId="046EBA3A"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Libraries</w:t>
            </w:r>
          </w:p>
        </w:tc>
        <w:tc>
          <w:tcPr>
            <w:tcW w:w="3060" w:type="dxa"/>
            <w:tcBorders>
              <w:top w:val="nil"/>
              <w:left w:val="nil"/>
              <w:bottom w:val="single" w:sz="4" w:space="0" w:color="auto"/>
              <w:right w:val="single" w:sz="4" w:space="0" w:color="auto"/>
            </w:tcBorders>
            <w:shd w:val="clear" w:color="000000" w:fill="FFFFFF"/>
            <w:noWrap/>
            <w:vAlign w:val="center"/>
          </w:tcPr>
          <w:p w14:paraId="49994F99" w14:textId="21964CCA"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Lisa</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Robinson</w:t>
            </w:r>
          </w:p>
        </w:tc>
        <w:tc>
          <w:tcPr>
            <w:tcW w:w="3600" w:type="dxa"/>
            <w:tcBorders>
              <w:top w:val="nil"/>
              <w:left w:val="nil"/>
              <w:bottom w:val="single" w:sz="4" w:space="0" w:color="auto"/>
              <w:right w:val="single" w:sz="4" w:space="0" w:color="auto"/>
            </w:tcBorders>
            <w:shd w:val="clear" w:color="000000" w:fill="FFFFFF"/>
            <w:noWrap/>
            <w:vAlign w:val="center"/>
          </w:tcPr>
          <w:p w14:paraId="198F7B19" w14:textId="65557AF8"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1217F527" w14:textId="77777777" w:rsidTr="0089115F">
        <w:trPr>
          <w:cantSplit/>
          <w:trHeight w:val="385"/>
          <w:jc w:val="center"/>
        </w:trPr>
        <w:tc>
          <w:tcPr>
            <w:tcW w:w="3768" w:type="dxa"/>
            <w:tcBorders>
              <w:top w:val="nil"/>
              <w:left w:val="single" w:sz="4" w:space="0" w:color="auto"/>
              <w:bottom w:val="single" w:sz="4" w:space="0" w:color="auto"/>
              <w:right w:val="single" w:sz="4" w:space="0" w:color="auto"/>
            </w:tcBorders>
            <w:shd w:val="clear" w:color="D9D9D9" w:fill="FFFFFF"/>
            <w:noWrap/>
            <w:vAlign w:val="center"/>
          </w:tcPr>
          <w:p w14:paraId="27EB20B0" w14:textId="1CF9211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Libraries</w:t>
            </w:r>
          </w:p>
        </w:tc>
        <w:tc>
          <w:tcPr>
            <w:tcW w:w="3060" w:type="dxa"/>
            <w:tcBorders>
              <w:top w:val="nil"/>
              <w:left w:val="nil"/>
              <w:bottom w:val="single" w:sz="4" w:space="0" w:color="auto"/>
              <w:right w:val="single" w:sz="4" w:space="0" w:color="auto"/>
            </w:tcBorders>
            <w:shd w:val="clear" w:color="D9D9D9" w:fill="FFFFFF"/>
            <w:noWrap/>
            <w:vAlign w:val="center"/>
          </w:tcPr>
          <w:p w14:paraId="0251D18A" w14:textId="2F60F735"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Rick</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Stoddart</w:t>
            </w:r>
          </w:p>
        </w:tc>
        <w:tc>
          <w:tcPr>
            <w:tcW w:w="3600" w:type="dxa"/>
            <w:tcBorders>
              <w:top w:val="nil"/>
              <w:left w:val="nil"/>
              <w:bottom w:val="single" w:sz="4" w:space="0" w:color="auto"/>
              <w:right w:val="single" w:sz="4" w:space="0" w:color="auto"/>
            </w:tcBorders>
            <w:shd w:val="clear" w:color="000000" w:fill="FFFFFF"/>
            <w:noWrap/>
            <w:vAlign w:val="center"/>
          </w:tcPr>
          <w:p w14:paraId="17E04732" w14:textId="15B98C62"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30BF99F0"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249530" w14:textId="04BCA89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Libraries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627C18DE" w14:textId="62A4A8D5"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Alexandra</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Hauser</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4DD2F2F6" w14:textId="7E170A4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Absent</w:t>
            </w:r>
          </w:p>
        </w:tc>
      </w:tr>
      <w:tr w:rsidR="00C7757A" w:rsidRPr="005E4280" w14:paraId="3CD1A32D"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41816C78" w14:textId="75F6F75A"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Lyman Briggs</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1D2B2118" w14:textId="1D00B52C"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Samantha</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Cass</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1AA165F8" w14:textId="24CAF888"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01CDCC72"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6DC525" w14:textId="27686031"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lastRenderedPageBreak/>
              <w:t>Lyman Briggs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7B310770" w14:textId="0F5B405A"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Richard</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Bellon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22F73C37" w14:textId="01DE8DB5"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Absent</w:t>
            </w:r>
          </w:p>
        </w:tc>
      </w:tr>
      <w:tr w:rsidR="00C7757A" w:rsidRPr="005E4280" w14:paraId="72C0C863"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4F28E94F" w14:textId="58A13D08"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Music</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6F8B68DF" w14:textId="2B54138A"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Guy</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Yehuda</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2431671" w14:textId="325D702F"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6F5A11FF"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68D467E9" w14:textId="7C20A8BF"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Music</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37A34FDA" w14:textId="0ED8F101"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Sarah</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Long</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F3B41DA" w14:textId="79F0E506"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Absent</w:t>
            </w:r>
          </w:p>
        </w:tc>
      </w:tr>
      <w:tr w:rsidR="00C7757A" w:rsidRPr="005E4280" w14:paraId="5FCA8DF3"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6D71609D" w14:textId="6E1FA35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Natural Science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31946657" w14:textId="49D5C76A"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Aaron</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Odom</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2526E276" w14:textId="7C2E6A6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5950EE41"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B48F3F" w14:textId="0FE133A4"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Natural Science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41E85A46" w14:textId="4908D055"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Francois</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Greer</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9DC08F9" w14:textId="4B2FFBA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452C2A42"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D11D7D" w14:textId="28BD10F5"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Natural Science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41651123" w14:textId="54A87FFD"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Min-Hao</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Kuo</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D4F458D" w14:textId="28D3F4CC"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4B57A177" w14:textId="77777777" w:rsidTr="0089115F">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4A5DFF5E" w14:textId="7F178996"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Natural Science</w:t>
            </w:r>
          </w:p>
        </w:tc>
        <w:tc>
          <w:tcPr>
            <w:tcW w:w="3060" w:type="dxa"/>
            <w:tcBorders>
              <w:top w:val="nil"/>
              <w:left w:val="nil"/>
              <w:bottom w:val="single" w:sz="4" w:space="0" w:color="auto"/>
              <w:right w:val="single" w:sz="4" w:space="0" w:color="auto"/>
            </w:tcBorders>
            <w:shd w:val="clear" w:color="000000" w:fill="FFFFFF"/>
            <w:noWrap/>
            <w:vAlign w:val="center"/>
          </w:tcPr>
          <w:p w14:paraId="131A8760" w14:textId="1C72D9A7"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Thomas</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Hamann</w:t>
            </w:r>
          </w:p>
        </w:tc>
        <w:tc>
          <w:tcPr>
            <w:tcW w:w="3600" w:type="dxa"/>
            <w:tcBorders>
              <w:top w:val="nil"/>
              <w:left w:val="nil"/>
              <w:bottom w:val="single" w:sz="4" w:space="0" w:color="auto"/>
              <w:right w:val="single" w:sz="4" w:space="0" w:color="auto"/>
            </w:tcBorders>
            <w:shd w:val="clear" w:color="000000" w:fill="FFFFFF"/>
            <w:noWrap/>
            <w:vAlign w:val="center"/>
          </w:tcPr>
          <w:p w14:paraId="7BC839A0" w14:textId="1CEEC023"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1B57FB3C" w14:textId="77777777" w:rsidTr="0089115F">
        <w:trPr>
          <w:cantSplit/>
          <w:trHeight w:val="385"/>
          <w:jc w:val="center"/>
        </w:trPr>
        <w:tc>
          <w:tcPr>
            <w:tcW w:w="3768" w:type="dxa"/>
            <w:tcBorders>
              <w:top w:val="nil"/>
              <w:left w:val="single" w:sz="4" w:space="0" w:color="auto"/>
              <w:bottom w:val="single" w:sz="4" w:space="0" w:color="auto"/>
              <w:right w:val="single" w:sz="4" w:space="0" w:color="auto"/>
            </w:tcBorders>
            <w:shd w:val="clear" w:color="D9D9D9" w:fill="FFFFFF"/>
            <w:noWrap/>
            <w:vAlign w:val="center"/>
          </w:tcPr>
          <w:p w14:paraId="7BDA3342" w14:textId="56830A6B"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Nursing</w:t>
            </w:r>
          </w:p>
        </w:tc>
        <w:tc>
          <w:tcPr>
            <w:tcW w:w="3060" w:type="dxa"/>
            <w:tcBorders>
              <w:top w:val="nil"/>
              <w:left w:val="nil"/>
              <w:bottom w:val="single" w:sz="4" w:space="0" w:color="auto"/>
              <w:right w:val="single" w:sz="4" w:space="0" w:color="auto"/>
            </w:tcBorders>
            <w:shd w:val="clear" w:color="D9D9D9" w:fill="FFFFFF"/>
            <w:noWrap/>
            <w:vAlign w:val="center"/>
          </w:tcPr>
          <w:p w14:paraId="7CED73CB" w14:textId="6228ECC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Gayle</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Lourens</w:t>
            </w:r>
          </w:p>
        </w:tc>
        <w:tc>
          <w:tcPr>
            <w:tcW w:w="3600" w:type="dxa"/>
            <w:tcBorders>
              <w:top w:val="nil"/>
              <w:left w:val="nil"/>
              <w:bottom w:val="single" w:sz="4" w:space="0" w:color="auto"/>
              <w:right w:val="single" w:sz="4" w:space="0" w:color="auto"/>
            </w:tcBorders>
            <w:shd w:val="clear" w:color="000000" w:fill="FFFFFF"/>
            <w:noWrap/>
            <w:vAlign w:val="center"/>
          </w:tcPr>
          <w:p w14:paraId="3C8026A9" w14:textId="046FF39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Absent</w:t>
            </w:r>
          </w:p>
        </w:tc>
      </w:tr>
      <w:tr w:rsidR="00C7757A" w:rsidRPr="005E4280" w14:paraId="7EBD8EAE"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4DFE79" w14:textId="7EAED372"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Osteopathic Medicine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60281AFB" w14:textId="609CDDC4"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Jacek</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Cholewicki</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7DA003C5" w14:textId="4ED9A761"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69C91F40"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49179BA0" w14:textId="361AAFFE"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Osteopathic Medicine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29BA310D" w14:textId="479E33CC"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Jason</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Bazil</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66F89716" w14:textId="000C6213"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5CF93F8E"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63C0C88B" w14:textId="0943386F"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Osteopathic Medicine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75DA64B8" w14:textId="7EEF135D"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Erik</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Shapiro</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656DA15" w14:textId="4A86016B"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Absent</w:t>
            </w:r>
          </w:p>
        </w:tc>
      </w:tr>
      <w:tr w:rsidR="00C7757A" w:rsidRPr="005E4280" w14:paraId="53CB2309"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801F3" w14:textId="6CEFB444"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Osteopathic Medicine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0B3FBF8A" w14:textId="2AF1F236"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Kin</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Sing Lee</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27A3D911" w14:textId="71801BED"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Absent</w:t>
            </w:r>
          </w:p>
        </w:tc>
      </w:tr>
      <w:tr w:rsidR="00C7757A" w:rsidRPr="005E4280" w14:paraId="4770E2E2"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0C0383" w14:textId="03537F7D"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RCAH</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6EEF7A00" w14:textId="21EC26E4"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Eric</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Aronoff</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742841CA" w14:textId="4895CF73"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2A3752EA"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BCE5B9" w14:textId="767A11DC"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RCAH</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79C5BA14" w14:textId="1D5B7804"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India</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Plough</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3180833C" w14:textId="09147DD4"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3E81F03E"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74A4BD" w14:textId="199E8321"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Social Science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40E0B64F" w14:textId="6FC437D0"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Laurie</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Bulock</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7BED1C4" w14:textId="2FA97A4C"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3DA7BFBD"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EA6287" w14:textId="191ACE9F"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Social Science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4FD28D04" w14:textId="17780876"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Peilei</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Fan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B78A03A" w14:textId="7D28E8DE"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48447680"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739A5D" w14:textId="6810293C"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Social Science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58F5C06B" w14:textId="6E013C33"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Pilar</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Horner</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66E3B285" w14:textId="09B85C23"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439464C2" w14:textId="77777777" w:rsidTr="0089115F">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0582F2B5" w14:textId="7B5F78E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Social Science</w:t>
            </w:r>
          </w:p>
        </w:tc>
        <w:tc>
          <w:tcPr>
            <w:tcW w:w="3060" w:type="dxa"/>
            <w:tcBorders>
              <w:top w:val="nil"/>
              <w:left w:val="nil"/>
              <w:bottom w:val="single" w:sz="4" w:space="0" w:color="auto"/>
              <w:right w:val="single" w:sz="4" w:space="0" w:color="auto"/>
            </w:tcBorders>
            <w:shd w:val="clear" w:color="000000" w:fill="FFFFFF"/>
            <w:noWrap/>
            <w:vAlign w:val="center"/>
          </w:tcPr>
          <w:p w14:paraId="0BA5B3F1" w14:textId="78E4874B"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Raymond</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Jussaume</w:t>
            </w:r>
          </w:p>
        </w:tc>
        <w:tc>
          <w:tcPr>
            <w:tcW w:w="3600" w:type="dxa"/>
            <w:tcBorders>
              <w:top w:val="nil"/>
              <w:left w:val="nil"/>
              <w:bottom w:val="single" w:sz="4" w:space="0" w:color="auto"/>
              <w:right w:val="single" w:sz="4" w:space="0" w:color="auto"/>
            </w:tcBorders>
            <w:shd w:val="clear" w:color="000000" w:fill="FFFFFF"/>
            <w:noWrap/>
            <w:vAlign w:val="center"/>
          </w:tcPr>
          <w:p w14:paraId="6EF4E224" w14:textId="6416C35C"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31A8B00F"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EA2CB0" w14:textId="498425BC"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UCAG</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68C116FB" w14:textId="739603E2"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Jack</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Lipton</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529B7A1E" w14:textId="2CAE131F"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4C757933"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76FD27" w14:textId="4C0B86DF"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UCC</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02DA8282" w14:textId="0A33C531"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Alison</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Dobbins</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13CD77B1" w14:textId="1EC23C5E"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6E2A872E" w14:textId="77777777" w:rsidTr="0089115F">
        <w:trPr>
          <w:cantSplit/>
          <w:trHeight w:val="385"/>
          <w:jc w:val="center"/>
        </w:trPr>
        <w:tc>
          <w:tcPr>
            <w:tcW w:w="3768" w:type="dxa"/>
            <w:tcBorders>
              <w:top w:val="nil"/>
              <w:left w:val="single" w:sz="4" w:space="0" w:color="auto"/>
              <w:bottom w:val="single" w:sz="4" w:space="0" w:color="auto"/>
              <w:right w:val="single" w:sz="4" w:space="0" w:color="auto"/>
            </w:tcBorders>
            <w:shd w:val="clear" w:color="000000" w:fill="FFFFFF"/>
            <w:noWrap/>
            <w:vAlign w:val="center"/>
          </w:tcPr>
          <w:p w14:paraId="51B77756" w14:textId="4071568E"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UCFA</w:t>
            </w:r>
          </w:p>
        </w:tc>
        <w:tc>
          <w:tcPr>
            <w:tcW w:w="3060" w:type="dxa"/>
            <w:tcBorders>
              <w:top w:val="nil"/>
              <w:left w:val="nil"/>
              <w:bottom w:val="single" w:sz="4" w:space="0" w:color="auto"/>
              <w:right w:val="single" w:sz="4" w:space="0" w:color="auto"/>
            </w:tcBorders>
            <w:shd w:val="clear" w:color="000000" w:fill="FFFFFF"/>
            <w:noWrap/>
            <w:vAlign w:val="center"/>
          </w:tcPr>
          <w:p w14:paraId="066A07F8" w14:textId="74150A9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Jamie</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Alan</w:t>
            </w:r>
          </w:p>
        </w:tc>
        <w:tc>
          <w:tcPr>
            <w:tcW w:w="3600" w:type="dxa"/>
            <w:tcBorders>
              <w:top w:val="nil"/>
              <w:left w:val="nil"/>
              <w:bottom w:val="single" w:sz="4" w:space="0" w:color="auto"/>
              <w:right w:val="single" w:sz="4" w:space="0" w:color="auto"/>
            </w:tcBorders>
            <w:shd w:val="clear" w:color="000000" w:fill="FFFFFF"/>
            <w:noWrap/>
            <w:vAlign w:val="center"/>
          </w:tcPr>
          <w:p w14:paraId="2CC073E3" w14:textId="6E66EE1C"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71D852E9" w14:textId="77777777" w:rsidTr="0089115F">
        <w:trPr>
          <w:cantSplit/>
          <w:trHeight w:val="385"/>
          <w:jc w:val="center"/>
        </w:trPr>
        <w:tc>
          <w:tcPr>
            <w:tcW w:w="3768" w:type="dxa"/>
            <w:tcBorders>
              <w:top w:val="nil"/>
              <w:left w:val="single" w:sz="4" w:space="0" w:color="auto"/>
              <w:bottom w:val="single" w:sz="4" w:space="0" w:color="auto"/>
              <w:right w:val="single" w:sz="4" w:space="0" w:color="auto"/>
            </w:tcBorders>
            <w:shd w:val="clear" w:color="D9D9D9" w:fill="FFFFFF"/>
            <w:noWrap/>
            <w:vAlign w:val="center"/>
          </w:tcPr>
          <w:p w14:paraId="7090E6FE" w14:textId="3AF16C5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UCFT</w:t>
            </w:r>
          </w:p>
        </w:tc>
        <w:tc>
          <w:tcPr>
            <w:tcW w:w="3060" w:type="dxa"/>
            <w:tcBorders>
              <w:top w:val="nil"/>
              <w:left w:val="nil"/>
              <w:bottom w:val="single" w:sz="4" w:space="0" w:color="auto"/>
              <w:right w:val="single" w:sz="4" w:space="0" w:color="auto"/>
            </w:tcBorders>
            <w:shd w:val="clear" w:color="D9D9D9" w:fill="FFFFFF"/>
            <w:noWrap/>
            <w:vAlign w:val="center"/>
          </w:tcPr>
          <w:p w14:paraId="01FAA513" w14:textId="6B465097"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Susan</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Barman</w:t>
            </w:r>
          </w:p>
        </w:tc>
        <w:tc>
          <w:tcPr>
            <w:tcW w:w="3600" w:type="dxa"/>
            <w:tcBorders>
              <w:top w:val="nil"/>
              <w:left w:val="nil"/>
              <w:bottom w:val="single" w:sz="4" w:space="0" w:color="auto"/>
              <w:right w:val="single" w:sz="4" w:space="0" w:color="auto"/>
            </w:tcBorders>
            <w:shd w:val="clear" w:color="000000" w:fill="FFFFFF"/>
            <w:noWrap/>
            <w:vAlign w:val="center"/>
          </w:tcPr>
          <w:p w14:paraId="079B74B1" w14:textId="122BB538"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7A4702F4" w14:textId="77777777" w:rsidTr="007E5A29">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F1B6B7" w14:textId="28DE0EB1"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UCGS</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5DFB3B68" w14:textId="493535EA"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Gary</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Hoppenstand</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0A22F614" w14:textId="65F6D87A"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Substituted: Anne-Lise Halvorsen</w:t>
            </w:r>
          </w:p>
        </w:tc>
      </w:tr>
      <w:tr w:rsidR="00C7757A" w:rsidRPr="005E4280" w14:paraId="6BC773B3"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D9D9D9" w:fill="FFFFFF"/>
            <w:noWrap/>
            <w:vAlign w:val="center"/>
          </w:tcPr>
          <w:p w14:paraId="1149327F" w14:textId="0B596A2E"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UCUE</w:t>
            </w:r>
          </w:p>
        </w:tc>
        <w:tc>
          <w:tcPr>
            <w:tcW w:w="3060" w:type="dxa"/>
            <w:tcBorders>
              <w:top w:val="single" w:sz="4" w:space="0" w:color="auto"/>
              <w:left w:val="nil"/>
              <w:bottom w:val="single" w:sz="4" w:space="0" w:color="auto"/>
              <w:right w:val="single" w:sz="4" w:space="0" w:color="auto"/>
            </w:tcBorders>
            <w:shd w:val="clear" w:color="D9D9D9" w:fill="FFFFFF"/>
            <w:noWrap/>
            <w:vAlign w:val="center"/>
          </w:tcPr>
          <w:p w14:paraId="4022DC52" w14:textId="5ABFE60D"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Antoinette</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Tessmer</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146B19BF" w14:textId="299D425D"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124EF16E" w14:textId="77777777" w:rsidTr="0089115F">
        <w:trPr>
          <w:cantSplit/>
          <w:trHeight w:val="385"/>
          <w:jc w:val="center"/>
        </w:trPr>
        <w:tc>
          <w:tcPr>
            <w:tcW w:w="3768" w:type="dxa"/>
            <w:tcBorders>
              <w:top w:val="nil"/>
              <w:left w:val="single" w:sz="4" w:space="0" w:color="auto"/>
              <w:bottom w:val="single" w:sz="4" w:space="0" w:color="auto"/>
              <w:right w:val="single" w:sz="4" w:space="0" w:color="auto"/>
            </w:tcBorders>
            <w:shd w:val="clear" w:color="D9D9D9" w:fill="FFFFFF"/>
            <w:noWrap/>
            <w:vAlign w:val="center"/>
          </w:tcPr>
          <w:p w14:paraId="5DAE8686" w14:textId="6F39A1B4"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Veterinary Medicine</w:t>
            </w:r>
          </w:p>
        </w:tc>
        <w:tc>
          <w:tcPr>
            <w:tcW w:w="3060" w:type="dxa"/>
            <w:tcBorders>
              <w:top w:val="nil"/>
              <w:left w:val="nil"/>
              <w:bottom w:val="single" w:sz="4" w:space="0" w:color="auto"/>
              <w:right w:val="single" w:sz="4" w:space="0" w:color="auto"/>
            </w:tcBorders>
            <w:shd w:val="clear" w:color="D9D9D9" w:fill="FFFFFF"/>
            <w:noWrap/>
            <w:vAlign w:val="center"/>
          </w:tcPr>
          <w:p w14:paraId="0B6B9D1F" w14:textId="64CA2D69"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Sean</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Crosson</w:t>
            </w:r>
          </w:p>
        </w:tc>
        <w:tc>
          <w:tcPr>
            <w:tcW w:w="3600" w:type="dxa"/>
            <w:tcBorders>
              <w:top w:val="nil"/>
              <w:left w:val="nil"/>
              <w:bottom w:val="single" w:sz="4" w:space="0" w:color="auto"/>
              <w:right w:val="single" w:sz="4" w:space="0" w:color="auto"/>
            </w:tcBorders>
            <w:shd w:val="clear" w:color="000000" w:fill="FFFFFF"/>
            <w:noWrap/>
            <w:vAlign w:val="center"/>
          </w:tcPr>
          <w:p w14:paraId="3A776AF4" w14:textId="3109ED46" w:rsidR="00C7757A" w:rsidRPr="005E4280"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Present</w:t>
            </w:r>
          </w:p>
        </w:tc>
      </w:tr>
      <w:tr w:rsidR="00C7757A" w:rsidRPr="005E4280" w14:paraId="5E434257" w14:textId="77777777" w:rsidTr="0089115F">
        <w:trPr>
          <w:cantSplit/>
          <w:trHeight w:val="385"/>
          <w:jc w:val="center"/>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90B3D1" w14:textId="0E90D7A7" w:rsidR="00C7757A" w:rsidRPr="00DE45F8"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Veterinary Medicine</w:t>
            </w:r>
          </w:p>
        </w:tc>
        <w:tc>
          <w:tcPr>
            <w:tcW w:w="3060" w:type="dxa"/>
            <w:tcBorders>
              <w:top w:val="single" w:sz="4" w:space="0" w:color="auto"/>
              <w:left w:val="nil"/>
              <w:bottom w:val="single" w:sz="4" w:space="0" w:color="auto"/>
              <w:right w:val="single" w:sz="4" w:space="0" w:color="auto"/>
            </w:tcBorders>
            <w:shd w:val="clear" w:color="000000" w:fill="FFFFFF"/>
            <w:noWrap/>
            <w:vAlign w:val="center"/>
          </w:tcPr>
          <w:p w14:paraId="3F4F553B" w14:textId="56E5747C" w:rsidR="00C7757A" w:rsidRPr="00DE45F8"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Stephan</w:t>
            </w:r>
            <w:r>
              <w:rPr>
                <w:rFonts w:ascii="Courier New" w:eastAsia="Times New Roman" w:hAnsi="Courier New" w:cs="Courier New"/>
                <w:color w:val="000000"/>
                <w:sz w:val="20"/>
                <w:szCs w:val="20"/>
              </w:rPr>
              <w:t xml:space="preserve"> </w:t>
            </w:r>
            <w:r w:rsidRPr="00281D41">
              <w:rPr>
                <w:rFonts w:ascii="Courier New" w:eastAsia="Times New Roman" w:hAnsi="Courier New" w:cs="Courier New"/>
                <w:noProof/>
                <w:color w:val="000000"/>
                <w:sz w:val="20"/>
                <w:szCs w:val="20"/>
              </w:rPr>
              <w:t>Carey</w:t>
            </w:r>
          </w:p>
        </w:tc>
        <w:tc>
          <w:tcPr>
            <w:tcW w:w="3600" w:type="dxa"/>
            <w:tcBorders>
              <w:top w:val="single" w:sz="4" w:space="0" w:color="auto"/>
              <w:left w:val="nil"/>
              <w:bottom w:val="single" w:sz="4" w:space="0" w:color="auto"/>
              <w:right w:val="single" w:sz="4" w:space="0" w:color="auto"/>
            </w:tcBorders>
            <w:shd w:val="clear" w:color="000000" w:fill="FFFFFF"/>
            <w:noWrap/>
            <w:vAlign w:val="center"/>
          </w:tcPr>
          <w:p w14:paraId="61859F75" w14:textId="50041A3E" w:rsidR="00C7757A" w:rsidRPr="00DE45F8" w:rsidRDefault="00C7757A" w:rsidP="006C5703">
            <w:pPr>
              <w:spacing w:after="0" w:line="240" w:lineRule="auto"/>
              <w:ind w:right="180" w:firstLine="0"/>
              <w:rPr>
                <w:rFonts w:ascii="Courier New" w:eastAsia="Times New Roman" w:hAnsi="Courier New" w:cs="Courier New"/>
                <w:color w:val="000000"/>
                <w:sz w:val="20"/>
                <w:szCs w:val="20"/>
              </w:rPr>
            </w:pPr>
            <w:r w:rsidRPr="00281D41">
              <w:rPr>
                <w:rFonts w:ascii="Courier New" w:eastAsia="Times New Roman" w:hAnsi="Courier New" w:cs="Courier New"/>
                <w:noProof/>
                <w:color w:val="000000"/>
                <w:sz w:val="20"/>
                <w:szCs w:val="20"/>
              </w:rPr>
              <w:t>Absent</w:t>
            </w:r>
          </w:p>
        </w:tc>
      </w:tr>
    </w:tbl>
    <w:p w14:paraId="5554E097" w14:textId="77777777" w:rsidR="00E70184" w:rsidRDefault="00E70184" w:rsidP="006C5703">
      <w:pPr>
        <w:ind w:right="180"/>
        <w:rPr>
          <w:rFonts w:ascii="Courier New" w:hAnsi="Courier New" w:cs="Courier New"/>
          <w:sz w:val="20"/>
          <w:szCs w:val="20"/>
        </w:rPr>
        <w:sectPr w:rsidR="00E70184" w:rsidSect="00617FF9">
          <w:headerReference w:type="default" r:id="rId16"/>
          <w:footerReference w:type="default" r:id="rId17"/>
          <w:headerReference w:type="first" r:id="rId18"/>
          <w:type w:val="continuous"/>
          <w:pgSz w:w="12240" w:h="15840"/>
          <w:pgMar w:top="2016" w:right="720" w:bottom="1008" w:left="720" w:header="720" w:footer="720" w:gutter="0"/>
          <w:pgNumType w:start="1"/>
          <w:cols w:space="720"/>
          <w:docGrid w:linePitch="360"/>
        </w:sectPr>
      </w:pPr>
    </w:p>
    <w:p w14:paraId="3438EAA8" w14:textId="77777777" w:rsidR="00E70184" w:rsidRPr="005E4280" w:rsidRDefault="00E70184" w:rsidP="006C5703">
      <w:pPr>
        <w:ind w:right="180"/>
        <w:rPr>
          <w:rFonts w:ascii="Courier New" w:hAnsi="Courier New" w:cs="Courier New"/>
          <w:sz w:val="20"/>
          <w:szCs w:val="20"/>
        </w:rPr>
      </w:pPr>
    </w:p>
    <w:p w14:paraId="138ED2C6" w14:textId="77777777" w:rsidR="00AA4F14" w:rsidRPr="00134164" w:rsidRDefault="00AA4F14" w:rsidP="006C5703">
      <w:pPr>
        <w:spacing w:after="160"/>
        <w:ind w:right="180" w:firstLine="0"/>
        <w:rPr>
          <w:sz w:val="24"/>
          <w:szCs w:val="24"/>
        </w:rPr>
      </w:pPr>
    </w:p>
    <w:sectPr w:rsidR="00AA4F14" w:rsidRPr="00134164" w:rsidSect="00617FF9">
      <w:headerReference w:type="default" r:id="rId19"/>
      <w:footerReference w:type="default" r:id="rId20"/>
      <w:headerReference w:type="first" r:id="rId21"/>
      <w:type w:val="continuous"/>
      <w:pgSz w:w="12240" w:h="15840" w:code="1"/>
      <w:pgMar w:top="2016" w:right="720" w:bottom="245"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4D5F" w14:textId="77777777" w:rsidR="001456E2" w:rsidRDefault="001456E2" w:rsidP="006C12FE">
      <w:r>
        <w:separator/>
      </w:r>
    </w:p>
  </w:endnote>
  <w:endnote w:type="continuationSeparator" w:id="0">
    <w:p w14:paraId="3B561337" w14:textId="77777777" w:rsidR="001456E2" w:rsidRDefault="001456E2" w:rsidP="006C12FE">
      <w:r>
        <w:continuationSeparator/>
      </w:r>
    </w:p>
  </w:endnote>
  <w:endnote w:type="continuationNotice" w:id="1">
    <w:p w14:paraId="61C79C60" w14:textId="77777777" w:rsidR="001456E2" w:rsidRDefault="001456E2" w:rsidP="006C1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4C45" w14:textId="1678D734" w:rsidR="00E70184" w:rsidRPr="00724ECC" w:rsidRDefault="00E70184" w:rsidP="007E5A29">
    <w:pPr>
      <w:pStyle w:val="FooterText"/>
    </w:pPr>
    <w:r w:rsidRPr="00724ECC">
      <w:rPr>
        <w:noProof/>
      </w:rPr>
      <w:fldChar w:fldCharType="begin"/>
    </w:r>
    <w:r w:rsidRPr="00724ECC">
      <w:rPr>
        <w:noProof/>
      </w:rPr>
      <w:instrText xml:space="preserve"> PAGE  \* Arabic  \* MERGEFORMAT </w:instrText>
    </w:r>
    <w:r w:rsidRPr="00724ECC">
      <w:rPr>
        <w:noProof/>
      </w:rPr>
      <w:fldChar w:fldCharType="separate"/>
    </w:r>
    <w:r>
      <w:rPr>
        <w:noProof/>
      </w:rPr>
      <w:t>1</w:t>
    </w:r>
    <w:r w:rsidRPr="00724ECC">
      <w:rPr>
        <w:noProof/>
      </w:rPr>
      <w:fldChar w:fldCharType="end"/>
    </w:r>
    <w:r w:rsidR="00817610">
      <w:rPr>
        <w:noProof/>
      </w:rPr>
      <w:t xml:space="preserve"> of </w:t>
    </w:r>
    <w:r w:rsidRPr="00724ECC">
      <w:rPr>
        <w:noProof/>
      </w:rPr>
      <w:fldChar w:fldCharType="begin"/>
    </w:r>
    <w:r w:rsidRPr="00724ECC">
      <w:rPr>
        <w:noProof/>
      </w:rPr>
      <w:instrText xml:space="preserve"> NUMPAGES  \* Arabic  \* MERGEFORMAT </w:instrText>
    </w:r>
    <w:r w:rsidRPr="00724ECC">
      <w:rPr>
        <w:noProof/>
      </w:rPr>
      <w:fldChar w:fldCharType="separate"/>
    </w:r>
    <w:r>
      <w:rPr>
        <w:noProof/>
      </w:rPr>
      <w:t>4</w:t>
    </w:r>
    <w:r w:rsidRPr="00724EC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6AE8" w14:textId="677BF844" w:rsidR="007E5A29" w:rsidRDefault="00724ECC" w:rsidP="000A4F21">
    <w:pPr>
      <w:pStyle w:val="FooterText"/>
    </w:pPr>
    <w:r w:rsidRPr="00724ECC">
      <w:rPr>
        <w:noProof/>
      </w:rPr>
      <w:fldChar w:fldCharType="begin"/>
    </w:r>
    <w:r w:rsidRPr="00724ECC">
      <w:rPr>
        <w:noProof/>
      </w:rPr>
      <w:instrText xml:space="preserve"> PAGE  \* Arabic  \* MERGEFORMAT </w:instrText>
    </w:r>
    <w:r w:rsidRPr="00724ECC">
      <w:rPr>
        <w:noProof/>
      </w:rPr>
      <w:fldChar w:fldCharType="separate"/>
    </w:r>
    <w:r w:rsidRPr="00724ECC">
      <w:rPr>
        <w:noProof/>
      </w:rPr>
      <w:t>1</w:t>
    </w:r>
    <w:r w:rsidRPr="00724ECC">
      <w:rPr>
        <w:noProof/>
      </w:rPr>
      <w:fldChar w:fldCharType="end"/>
    </w:r>
    <w:r w:rsidRPr="00724ECC">
      <w:rPr>
        <w:noProof/>
      </w:rPr>
      <w:t xml:space="preserve"> of </w:t>
    </w:r>
    <w:r w:rsidRPr="00724ECC">
      <w:rPr>
        <w:noProof/>
      </w:rPr>
      <w:fldChar w:fldCharType="begin"/>
    </w:r>
    <w:r w:rsidRPr="00724ECC">
      <w:rPr>
        <w:noProof/>
      </w:rPr>
      <w:instrText xml:space="preserve"> NUMPAGES  \* Arabic  \* MERGEFORMAT </w:instrText>
    </w:r>
    <w:r w:rsidRPr="00724ECC">
      <w:rPr>
        <w:noProof/>
      </w:rPr>
      <w:fldChar w:fldCharType="separate"/>
    </w:r>
    <w:r w:rsidRPr="00724ECC">
      <w:rPr>
        <w:noProof/>
      </w:rPr>
      <w:t>2</w:t>
    </w:r>
    <w:r w:rsidRPr="00724ECC">
      <w:rPr>
        <w:noProof/>
      </w:rPr>
      <w:fldChar w:fldCharType="end"/>
    </w:r>
  </w:p>
  <w:p w14:paraId="06D0A49E" w14:textId="77777777" w:rsidR="007E5A29" w:rsidRDefault="007E5A29"/>
  <w:p w14:paraId="60FF1A93" w14:textId="77777777" w:rsidR="00455CED" w:rsidRDefault="00455CED"/>
  <w:p w14:paraId="6827C78A" w14:textId="77777777" w:rsidR="00455CED" w:rsidRDefault="00455CED"/>
  <w:p w14:paraId="307B45F9" w14:textId="77777777" w:rsidR="00455CED" w:rsidRDefault="00455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9E9C8" w14:textId="77777777" w:rsidR="001456E2" w:rsidRDefault="001456E2" w:rsidP="006C12FE">
      <w:r>
        <w:separator/>
      </w:r>
    </w:p>
  </w:footnote>
  <w:footnote w:type="continuationSeparator" w:id="0">
    <w:p w14:paraId="3673F8E0" w14:textId="77777777" w:rsidR="001456E2" w:rsidRDefault="001456E2" w:rsidP="006C12FE">
      <w:r>
        <w:continuationSeparator/>
      </w:r>
    </w:p>
  </w:footnote>
  <w:footnote w:type="continuationNotice" w:id="1">
    <w:p w14:paraId="44BD74E1" w14:textId="77777777" w:rsidR="001456E2" w:rsidRDefault="001456E2" w:rsidP="006C12FE"/>
  </w:footnote>
  <w:footnote w:id="2">
    <w:p w14:paraId="55565257" w14:textId="2C20D0FE" w:rsidR="006D7812" w:rsidRPr="00F542B8" w:rsidRDefault="006D7812" w:rsidP="006D7812">
      <w:pPr>
        <w:pStyle w:val="FootnoteText"/>
      </w:pPr>
      <w:r w:rsidRPr="00F542B8">
        <w:rPr>
          <w:rStyle w:val="FootnoteReference"/>
        </w:rPr>
        <w:footnoteRef/>
      </w:r>
      <w:r w:rsidR="001C319B">
        <w:t>[Original Citation]</w:t>
      </w:r>
      <w:r w:rsidRPr="00F542B8">
        <w:t xml:space="preserve"> </w:t>
      </w:r>
      <w:r w:rsidRPr="00F542B8">
        <w:rPr>
          <w:i/>
          <w:iCs/>
        </w:rPr>
        <w:t xml:space="preserve">See </w:t>
      </w:r>
      <w:r w:rsidRPr="00F542B8">
        <w:t>Michigan State University Faculty Senate, Resolution FS2223R01, September 13, 2022 (</w:t>
      </w:r>
      <w:hyperlink r:id="rId1" w:history="1">
        <w:r w:rsidRPr="00F542B8">
          <w:rPr>
            <w:rStyle w:val="Hyperlink"/>
          </w:rPr>
          <w:t>https://acadgov.msu.edu/-/media/assets/academicgovernance/docs/faculty-senate/2022-2023/fsresolutions/fs2223r01.pdf</w:t>
        </w:r>
      </w:hyperlink>
      <w:r w:rsidRPr="00F542B8">
        <w:t>) and Faculty Senate Resolution FS2223R02, September 13, 2022 (</w:t>
      </w:r>
      <w:hyperlink r:id="rId2" w:history="1">
        <w:r w:rsidRPr="00F542B8">
          <w:rPr>
            <w:rStyle w:val="Hyperlink"/>
          </w:rPr>
          <w:t>https://acadgov.msu.edu/-/media/assets/academicgovernance/docs/faculty-senate/2022-2023/fsresolutions/fs2223r02.pdf</w:t>
        </w:r>
      </w:hyperlink>
      <w:r w:rsidRPr="00F542B8">
        <w:t xml:space="preserve">). </w:t>
      </w:r>
      <w:r>
        <w:br/>
      </w:r>
    </w:p>
  </w:footnote>
  <w:footnote w:id="3">
    <w:p w14:paraId="6BA1BFCD" w14:textId="5065A380" w:rsidR="006D7812" w:rsidRPr="00F542B8" w:rsidRDefault="006D7812" w:rsidP="006D7812">
      <w:pPr>
        <w:pStyle w:val="FootnoteText"/>
      </w:pPr>
      <w:r w:rsidRPr="00F542B8">
        <w:rPr>
          <w:rStyle w:val="FootnoteReference"/>
        </w:rPr>
        <w:footnoteRef/>
      </w:r>
      <w:r w:rsidR="001C319B">
        <w:t xml:space="preserve"> [Original Citation]</w:t>
      </w:r>
      <w:r w:rsidRPr="00F542B8">
        <w:t xml:space="preserve"> </w:t>
      </w:r>
      <w:r w:rsidRPr="00F542B8">
        <w:rPr>
          <w:i/>
          <w:iCs/>
        </w:rPr>
        <w:t xml:space="preserve">See </w:t>
      </w:r>
      <w:r w:rsidRPr="00F542B8">
        <w:t>Associated Students of Michigan State University, Bill 59-21: No Confidence in the Board of Trustees, October 6, 2022 (</w:t>
      </w:r>
      <w:hyperlink r:id="rId3" w:history="1">
        <w:r w:rsidRPr="00F542B8">
          <w:rPr>
            <w:rStyle w:val="Hyperlink"/>
          </w:rPr>
          <w:t>https://acadgov.msu.edu/-/media/assets/academicgovernance/docs/faculty-senate/2022-2023/fs-2022-10-11/asmsu-resolution-59-21-no-confidence-in-board-of-trustees.pdf</w:t>
        </w:r>
      </w:hyperlink>
      <w:r w:rsidRPr="00F542B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4B1F" w14:textId="785D8AB8" w:rsidR="00E97ACD" w:rsidRDefault="00D83512" w:rsidP="00E97ACD">
    <w:pPr>
      <w:pStyle w:val="Header"/>
    </w:pPr>
    <w:r>
      <w:rPr>
        <w:noProof/>
      </w:rPr>
      <mc:AlternateContent>
        <mc:Choice Requires="wpg">
          <w:drawing>
            <wp:anchor distT="0" distB="0" distL="114300" distR="114300" simplePos="0" relativeHeight="251658251" behindDoc="0" locked="0" layoutInCell="1" allowOverlap="1" wp14:anchorId="379FA16A" wp14:editId="36E414C8">
              <wp:simplePos x="0" y="0"/>
              <wp:positionH relativeFrom="margin">
                <wp:align>center</wp:align>
              </wp:positionH>
              <wp:positionV relativeFrom="paragraph">
                <wp:posOffset>-326571</wp:posOffset>
              </wp:positionV>
              <wp:extent cx="7014210" cy="1109980"/>
              <wp:effectExtent l="0" t="0" r="15240" b="13970"/>
              <wp:wrapNone/>
              <wp:docPr id="62" name="Group 62"/>
              <wp:cNvGraphicFramePr/>
              <a:graphic xmlns:a="http://schemas.openxmlformats.org/drawingml/2006/main">
                <a:graphicData uri="http://schemas.microsoft.com/office/word/2010/wordprocessingGroup">
                  <wpg:wgp>
                    <wpg:cNvGrpSpPr/>
                    <wpg:grpSpPr>
                      <a:xfrm>
                        <a:off x="0" y="0"/>
                        <a:ext cx="7014210" cy="1109980"/>
                        <a:chOff x="0" y="0"/>
                        <a:chExt cx="7014210" cy="1109980"/>
                      </a:xfrm>
                    </wpg:grpSpPr>
                    <wps:wsp>
                      <wps:cNvPr id="59" name="Rectangle 1"/>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8" name="Title 1"/>
                      <wps:cNvSpPr txBox="1">
                        <a:spLocks noChangeArrowheads="1"/>
                      </wps:cNvSpPr>
                      <wps:spPr bwMode="auto">
                        <a:xfrm>
                          <a:off x="136072" y="3810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8EEF" w14:textId="77777777" w:rsidR="00E97ACD" w:rsidRDefault="00E97ACD" w:rsidP="00E97ACD">
                            <w:pPr>
                              <w:pStyle w:val="Header2"/>
                              <w:rPr>
                                <w:b/>
                                <w:sz w:val="40"/>
                              </w:rPr>
                            </w:pPr>
                            <w:r>
                              <w:rPr>
                                <w:rStyle w:val="Header1Char"/>
                              </w:rPr>
                              <w:t xml:space="preserve">Faculty Senate </w:t>
                            </w:r>
                          </w:p>
                          <w:p w14:paraId="539528D6" w14:textId="52F2510E" w:rsidR="00E97ACD" w:rsidRPr="00F81FB5" w:rsidRDefault="00E97ACD" w:rsidP="00E97ACD">
                            <w:pPr>
                              <w:pStyle w:val="Header2"/>
                              <w:rPr>
                                <w:sz w:val="14"/>
                                <w:szCs w:val="14"/>
                              </w:rPr>
                            </w:pPr>
                            <w:r>
                              <w:rPr>
                                <w:rStyle w:val="Header2Char"/>
                              </w:rPr>
                              <w:t xml:space="preserve">Draft </w:t>
                            </w:r>
                            <w:r w:rsidRPr="00214BDB">
                              <w:rPr>
                                <w:rStyle w:val="Header2Char"/>
                              </w:rPr>
                              <w:t>Minutes</w:t>
                            </w:r>
                            <w:r w:rsidR="00772B08">
                              <w:rPr>
                                <w:rStyle w:val="Header2Char"/>
                              </w:rPr>
                              <w:tab/>
                            </w:r>
                            <w:r w:rsidRPr="00214BDB">
                              <w:rPr>
                                <w:rStyle w:val="Header2Char"/>
                              </w:rPr>
                              <w:br/>
                            </w:r>
                            <w:r w:rsidR="00EF0222">
                              <w:rPr>
                                <w:rStyle w:val="Header2Char"/>
                              </w:rPr>
                              <w:t>October 11</w:t>
                            </w:r>
                            <w:r w:rsidRPr="00214BDB">
                              <w:rPr>
                                <w:rStyle w:val="Header2Char"/>
                              </w:rPr>
                              <w:t>, 2022</w:t>
                            </w:r>
                          </w:p>
                        </w:txbxContent>
                      </wps:txbx>
                      <wps:bodyPr rot="0" vert="horz" wrap="square" lIns="91440" tIns="45720" rIns="91440" bIns="45720" anchor="ctr" anchorCtr="0" upright="1">
                        <a:noAutofit/>
                      </wps:bodyPr>
                    </wps:wsp>
                    <wps:wsp>
                      <wps:cNvPr id="57" name="Text Box 11"/>
                      <wps:cNvSpPr txBox="1">
                        <a:spLocks noChangeArrowheads="1"/>
                      </wps:cNvSpPr>
                      <wps:spPr bwMode="auto">
                        <a:xfrm>
                          <a:off x="4158343" y="32657"/>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CEAE4" w14:textId="77777777" w:rsidR="00E97ACD" w:rsidRPr="00F81FB5" w:rsidRDefault="00E97ACD" w:rsidP="00E97ACD">
                            <w:pPr>
                              <w:spacing w:after="0" w:line="240" w:lineRule="auto"/>
                              <w:ind w:firstLine="0"/>
                              <w:rPr>
                                <w:sz w:val="14"/>
                                <w:szCs w:val="14"/>
                              </w:rPr>
                            </w:pPr>
                            <w:r w:rsidRPr="00F81FB5">
                              <w:rPr>
                                <w:noProof/>
                              </w:rPr>
                              <w:drawing>
                                <wp:inline distT="0" distB="0" distL="0" distR="0" wp14:anchorId="2A0EBACF" wp14:editId="122154DE">
                                  <wp:extent cx="2536190" cy="60261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g:wgp>
                </a:graphicData>
              </a:graphic>
            </wp:anchor>
          </w:drawing>
        </mc:Choice>
        <mc:Fallback>
          <w:pict>
            <v:group w14:anchorId="379FA16A" id="Group 62" o:spid="_x0000_s1026" style="position:absolute;left:0;text-align:left;margin-left:0;margin-top:-25.7pt;width:552.3pt;height:87.4pt;z-index:251658251;mso-position-horizontal:center;mso-position-horizontal-relative:margin" coordsize="70142,1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">
              <v:rect id="Rectangle 1" o:spid="_x0000_s1027" style="position:absolute;width:70142;height:110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" fillcolor="#18453b" strokecolor="#093f2c" strokeweight=".5pt">
                <v:path arrowok="t"/>
              </v:rect>
              <v:shapetype id="_x0000_t202" coordsize="21600,21600" o:spt="202" path="m,l,21600r21600,l21600,xe">
                <v:stroke joinstyle="miter"/>
                <v:path gradientshapeok="t" o:connecttype="rect"/>
              </v:shapetype>
              <v:shape id="_x0000_s1028" type="#_x0000_t202" style="position:absolute;left:1360;top:381;width:36119;height:10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filled="f" stroked="f">
                <v:textbox>
                  <w:txbxContent>
                    <w:p w14:paraId="23C18EEF" w14:textId="77777777" w:rsidR="00E97ACD" w:rsidRDefault="00E97ACD" w:rsidP="00E97ACD">
                      <w:pPr>
                        <w:pStyle w:val="Header2"/>
                        <w:rPr>
                          <w:b/>
                          <w:sz w:val="40"/>
                        </w:rPr>
                      </w:pPr>
                      <w:r>
                        <w:rPr>
                          <w:rStyle w:val="Header1Char"/>
                        </w:rPr>
                        <w:t xml:space="preserve">Faculty Senate </w:t>
                      </w:r>
                    </w:p>
                    <w:p w14:paraId="539528D6" w14:textId="52F2510E" w:rsidR="00E97ACD" w:rsidRPr="00F81FB5" w:rsidRDefault="00E97ACD" w:rsidP="00E97ACD">
                      <w:pPr>
                        <w:pStyle w:val="Header2"/>
                        <w:rPr>
                          <w:sz w:val="14"/>
                          <w:szCs w:val="14"/>
                        </w:rPr>
                      </w:pPr>
                      <w:r>
                        <w:rPr>
                          <w:rStyle w:val="Header2Char"/>
                        </w:rPr>
                        <w:t xml:space="preserve">Draft </w:t>
                      </w:r>
                      <w:r w:rsidRPr="00214BDB">
                        <w:rPr>
                          <w:rStyle w:val="Header2Char"/>
                        </w:rPr>
                        <w:t>Minutes</w:t>
                      </w:r>
                      <w:r w:rsidR="00772B08">
                        <w:rPr>
                          <w:rStyle w:val="Header2Char"/>
                        </w:rPr>
                        <w:tab/>
                      </w:r>
                      <w:r w:rsidRPr="00214BDB">
                        <w:rPr>
                          <w:rStyle w:val="Header2Char"/>
                        </w:rPr>
                        <w:br/>
                      </w:r>
                      <w:r w:rsidR="00EF0222">
                        <w:rPr>
                          <w:rStyle w:val="Header2Char"/>
                        </w:rPr>
                        <w:t>October 11</w:t>
                      </w:r>
                      <w:r w:rsidRPr="00214BDB">
                        <w:rPr>
                          <w:rStyle w:val="Header2Char"/>
                        </w:rPr>
                        <w:t>, 2022</w:t>
                      </w:r>
                    </w:p>
                  </w:txbxContent>
                </v:textbox>
              </v:shape>
              <v:shape id="_x0000_s1029" type="#_x0000_t202" style="position:absolute;left:41583;top:326;width:27527;height:10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" filled="f" stroked="f">
                <v:textbox>
                  <w:txbxContent>
                    <w:p w14:paraId="572CEAE4" w14:textId="77777777" w:rsidR="00E97ACD" w:rsidRPr="00F81FB5" w:rsidRDefault="00E97ACD" w:rsidP="00E97ACD">
                      <w:pPr>
                        <w:spacing w:after="0" w:line="240" w:lineRule="auto"/>
                        <w:ind w:firstLine="0"/>
                        <w:rPr>
                          <w:sz w:val="14"/>
                          <w:szCs w:val="14"/>
                        </w:rPr>
                      </w:pPr>
                      <w:r w:rsidRPr="00F81FB5">
                        <w:rPr>
                          <w:noProof/>
                        </w:rPr>
                        <w:drawing>
                          <wp:inline distT="0" distB="0" distL="0" distR="0" wp14:anchorId="2A0EBACF" wp14:editId="122154DE">
                            <wp:extent cx="2536190" cy="60261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10:wrap anchorx="margin"/>
            </v:group>
          </w:pict>
        </mc:Fallback>
      </mc:AlternateContent>
    </w:r>
  </w:p>
  <w:p w14:paraId="3DEEAE71" w14:textId="77777777" w:rsidR="00E97ACD" w:rsidRPr="00C91E5E" w:rsidRDefault="00E97ACD" w:rsidP="00E97ACD">
    <w:pPr>
      <w:pStyle w:val="Header"/>
      <w:ind w:firstLine="0"/>
    </w:pPr>
    <w:r>
      <w:rPr>
        <w:noProof/>
      </w:rPr>
      <w:drawing>
        <wp:anchor distT="0" distB="0" distL="114300" distR="114300" simplePos="0" relativeHeight="251658250" behindDoc="0" locked="0" layoutInCell="1" allowOverlap="1" wp14:anchorId="2AC8A708" wp14:editId="6BE4A40F">
          <wp:simplePos x="0" y="0"/>
          <wp:positionH relativeFrom="column">
            <wp:posOffset>10702877</wp:posOffset>
          </wp:positionH>
          <wp:positionV relativeFrom="paragraph">
            <wp:posOffset>557800</wp:posOffset>
          </wp:positionV>
          <wp:extent cx="4130802" cy="975328"/>
          <wp:effectExtent l="0" t="0" r="3175" b="0"/>
          <wp:wrapNone/>
          <wp:docPr id="40"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9" behindDoc="0" locked="0" layoutInCell="1" allowOverlap="1" wp14:anchorId="56864737" wp14:editId="61EEEC9A">
          <wp:simplePos x="0" y="0"/>
          <wp:positionH relativeFrom="column">
            <wp:posOffset>10702877</wp:posOffset>
          </wp:positionH>
          <wp:positionV relativeFrom="paragraph">
            <wp:posOffset>557800</wp:posOffset>
          </wp:positionV>
          <wp:extent cx="4130802" cy="975328"/>
          <wp:effectExtent l="0" t="0" r="3175" b="0"/>
          <wp:wrapNone/>
          <wp:docPr id="41"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08A6F826" w14:textId="77777777" w:rsidR="00E97ACD" w:rsidRDefault="00E97ACD" w:rsidP="00E97ACD"/>
  <w:p w14:paraId="068EF4CB" w14:textId="77777777" w:rsidR="00E70184" w:rsidRPr="00C91E5E" w:rsidRDefault="00E70184" w:rsidP="007E5A29">
    <w:pPr>
      <w:pStyle w:val="Header"/>
      <w:ind w:firstLine="0"/>
    </w:pPr>
    <w:r>
      <w:rPr>
        <w:noProof/>
      </w:rPr>
      <w:drawing>
        <wp:anchor distT="0" distB="0" distL="114300" distR="114300" simplePos="0" relativeHeight="251658248" behindDoc="0" locked="0" layoutInCell="1" allowOverlap="1" wp14:anchorId="7D21ECA0" wp14:editId="25F7BF84">
          <wp:simplePos x="0" y="0"/>
          <wp:positionH relativeFrom="column">
            <wp:posOffset>10702877</wp:posOffset>
          </wp:positionH>
          <wp:positionV relativeFrom="paragraph">
            <wp:posOffset>557800</wp:posOffset>
          </wp:positionV>
          <wp:extent cx="4130802" cy="975328"/>
          <wp:effectExtent l="0" t="0" r="3175" b="0"/>
          <wp:wrapNone/>
          <wp:docPr id="42"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7" behindDoc="0" locked="0" layoutInCell="1" allowOverlap="1" wp14:anchorId="52C1EEDA" wp14:editId="2C7AF030">
          <wp:simplePos x="0" y="0"/>
          <wp:positionH relativeFrom="column">
            <wp:posOffset>10702877</wp:posOffset>
          </wp:positionH>
          <wp:positionV relativeFrom="paragraph">
            <wp:posOffset>557800</wp:posOffset>
          </wp:positionV>
          <wp:extent cx="4130802" cy="975328"/>
          <wp:effectExtent l="0" t="0" r="3175" b="0"/>
          <wp:wrapNone/>
          <wp:docPr id="43"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CEDF" w14:textId="77777777" w:rsidR="00E70184" w:rsidRDefault="00E70184" w:rsidP="007E5A29">
    <w:pPr>
      <w:pStyle w:val="Header"/>
    </w:pPr>
    <w:r>
      <w:rPr>
        <w:noProof/>
      </w:rPr>
      <w:drawing>
        <wp:anchor distT="0" distB="0" distL="114300" distR="114300" simplePos="0" relativeHeight="251658246" behindDoc="1" locked="0" layoutInCell="1" allowOverlap="1" wp14:anchorId="76606DA7" wp14:editId="035D34FD">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44" name="Picture 44"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3720" w14:textId="49570C18" w:rsidR="00FB1AB1" w:rsidRDefault="00FB1AB1" w:rsidP="00FB1AB1">
    <w:pPr>
      <w:pStyle w:val="Header"/>
    </w:pPr>
    <w:r>
      <w:rPr>
        <w:noProof/>
      </w:rPr>
      <mc:AlternateContent>
        <mc:Choice Requires="wps">
          <w:drawing>
            <wp:anchor distT="0" distB="0" distL="114300" distR="114300" simplePos="0" relativeHeight="251658240" behindDoc="0" locked="0" layoutInCell="1" allowOverlap="1" wp14:anchorId="348FECAC" wp14:editId="29C66F54">
              <wp:simplePos x="0" y="0"/>
              <wp:positionH relativeFrom="margin">
                <wp:align>right</wp:align>
              </wp:positionH>
              <wp:positionV relativeFrom="paragraph">
                <wp:posOffset>-264795</wp:posOffset>
              </wp:positionV>
              <wp:extent cx="2752725" cy="1043305"/>
              <wp:effectExtent l="0" t="0" r="0" b="444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616CB" w14:textId="542C177F" w:rsidR="00FB1AB1" w:rsidRPr="00F81FB5" w:rsidRDefault="00FB1AB1" w:rsidP="00FB1AB1">
                          <w:pPr>
                            <w:spacing w:after="0" w:line="240" w:lineRule="auto"/>
                            <w:ind w:firstLine="0"/>
                            <w:rPr>
                              <w:sz w:val="14"/>
                              <w:szCs w:val="14"/>
                            </w:rPr>
                          </w:pPr>
                          <w:r w:rsidRPr="00F81FB5">
                            <w:rPr>
                              <w:noProof/>
                            </w:rPr>
                            <w:drawing>
                              <wp:inline distT="0" distB="0" distL="0" distR="0" wp14:anchorId="33456C84" wp14:editId="0976ED08">
                                <wp:extent cx="2536190" cy="6026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FECAC" id="_x0000_t202" coordsize="21600,21600" o:spt="202" path="m,l,21600r21600,l21600,xe">
              <v:stroke joinstyle="miter"/>
              <v:path gradientshapeok="t" o:connecttype="rect"/>
            </v:shapetype>
            <v:shape id="Text Box 11" o:spid="_x0000_s1030" type="#_x0000_t202" style="position:absolute;left:0;text-align:left;margin-left:165.55pt;margin-top:-20.85pt;width:216.75pt;height:82.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" filled="f" stroked="f">
              <v:textbox>
                <w:txbxContent>
                  <w:p w14:paraId="52B616CB" w14:textId="542C177F" w:rsidR="00FB1AB1" w:rsidRPr="00F81FB5" w:rsidRDefault="00FB1AB1" w:rsidP="00FB1AB1">
                    <w:pPr>
                      <w:spacing w:after="0" w:line="240" w:lineRule="auto"/>
                      <w:ind w:firstLine="0"/>
                      <w:rPr>
                        <w:sz w:val="14"/>
                        <w:szCs w:val="14"/>
                      </w:rPr>
                    </w:pPr>
                    <w:r w:rsidRPr="00F81FB5">
                      <w:rPr>
                        <w:noProof/>
                      </w:rPr>
                      <w:drawing>
                        <wp:inline distT="0" distB="0" distL="0" distR="0" wp14:anchorId="33456C84" wp14:editId="0976ED08">
                          <wp:extent cx="2536190" cy="6026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6A6411CF" wp14:editId="3CA9C3CE">
              <wp:simplePos x="0" y="0"/>
              <wp:positionH relativeFrom="column">
                <wp:posOffset>28575</wp:posOffset>
              </wp:positionH>
              <wp:positionV relativeFrom="paragraph">
                <wp:posOffset>-287020</wp:posOffset>
              </wp:positionV>
              <wp:extent cx="3611880" cy="1033780"/>
              <wp:effectExtent l="0" t="0" r="0" b="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FBAD" w14:textId="32EF6EC1" w:rsidR="005526EA" w:rsidRDefault="004C5E60" w:rsidP="00FB1AB1">
                          <w:pPr>
                            <w:pStyle w:val="Header2"/>
                            <w:rPr>
                              <w:b/>
                              <w:sz w:val="40"/>
                            </w:rPr>
                          </w:pPr>
                          <w:r>
                            <w:rPr>
                              <w:rStyle w:val="Header1Char"/>
                            </w:rPr>
                            <w:t xml:space="preserve">Faculty Senate </w:t>
                          </w:r>
                        </w:p>
                        <w:p w14:paraId="6332518A" w14:textId="6083A8C6"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6A6411CF" id="Title 1" o:spid="_x0000_s1031" type="#_x0000_t202" style="position:absolute;left:0;text-align:left;margin-left:2.25pt;margin-top:-22.6pt;width:284.4pt;height:81.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" filled="f" stroked="f">
              <v:textbox>
                <w:txbxContent>
                  <w:p w14:paraId="5FF4FBAD" w14:textId="32EF6EC1" w:rsidR="005526EA" w:rsidRDefault="004C5E60" w:rsidP="00FB1AB1">
                    <w:pPr>
                      <w:pStyle w:val="Header2"/>
                      <w:rPr>
                        <w:b/>
                        <w:sz w:val="40"/>
                      </w:rPr>
                    </w:pPr>
                    <w:r>
                      <w:rPr>
                        <w:rStyle w:val="Header1Char"/>
                      </w:rPr>
                      <w:t xml:space="preserve">Faculty Senate </w:t>
                    </w:r>
                  </w:p>
                  <w:p w14:paraId="6332518A" w14:textId="6083A8C6" w:rsidR="00FB1AB1" w:rsidRPr="00F81FB5" w:rsidRDefault="00EC03B5" w:rsidP="00FB1AB1">
                    <w:pPr>
                      <w:pStyle w:val="Header2"/>
                      <w:rPr>
                        <w:sz w:val="14"/>
                        <w:szCs w:val="14"/>
                      </w:rPr>
                    </w:pPr>
                    <w:r>
                      <w:rPr>
                        <w:rStyle w:val="Header2Char"/>
                      </w:rPr>
                      <w:t xml:space="preserve">Draft </w:t>
                    </w:r>
                    <w:r w:rsidR="00FB1AB1" w:rsidRPr="00214BDB">
                      <w:rPr>
                        <w:rStyle w:val="Header2Char"/>
                      </w:rPr>
                      <w:t>Minutes</w:t>
                    </w:r>
                    <w:r w:rsidR="00FB1AB1" w:rsidRPr="00214BDB">
                      <w:rPr>
                        <w:rStyle w:val="Header2Char"/>
                      </w:rPr>
                      <w:br/>
                    </w:r>
                    <w:r w:rsidR="00787ED7">
                      <w:rPr>
                        <w:rStyle w:val="Header2Char"/>
                      </w:rPr>
                      <w:t>September 1</w:t>
                    </w:r>
                    <w:r w:rsidR="006153C2">
                      <w:rPr>
                        <w:rStyle w:val="Header2Char"/>
                      </w:rPr>
                      <w:t>3</w:t>
                    </w:r>
                    <w:r w:rsidR="00FB1AB1" w:rsidRPr="00214BDB">
                      <w:rPr>
                        <w:rStyle w:val="Header2Char"/>
                      </w:rPr>
                      <w:t>, 2022</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4D4337A7" wp14:editId="57C98AF4">
              <wp:simplePos x="0" y="0"/>
              <wp:positionH relativeFrom="column">
                <wp:posOffset>-88265</wp:posOffset>
              </wp:positionH>
              <wp:positionV relativeFrom="paragraph">
                <wp:posOffset>-327025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4E24BEE5" id="Rectangle 1" o:spid="_x0000_s1026" style="position:absolute;margin-left:-6.95pt;margin-top:-25.75pt;width:552.3pt;height:87.4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" fillcolor="#18453b" strokecolor="#093f2c" strokeweight=".5pt">
              <v:path arrowok="t"/>
            </v:rect>
          </w:pict>
        </mc:Fallback>
      </mc:AlternateContent>
    </w:r>
  </w:p>
  <w:p w14:paraId="0F459EC7" w14:textId="2C000904" w:rsidR="004D25CB" w:rsidRPr="00C91E5E" w:rsidRDefault="00FB1AB1" w:rsidP="00AD64B1">
    <w:pPr>
      <w:pStyle w:val="Header"/>
      <w:ind w:firstLine="0"/>
    </w:pPr>
    <w:r>
      <w:rPr>
        <w:noProof/>
      </w:rPr>
      <w:drawing>
        <wp:anchor distT="0" distB="0" distL="114300" distR="114300" simplePos="0" relativeHeight="251658243" behindDoc="0" locked="0" layoutInCell="1" allowOverlap="1" wp14:anchorId="18B784F5" wp14:editId="69E499AA">
          <wp:simplePos x="0" y="0"/>
          <wp:positionH relativeFrom="column">
            <wp:posOffset>10702877</wp:posOffset>
          </wp:positionH>
          <wp:positionV relativeFrom="paragraph">
            <wp:posOffset>557800</wp:posOffset>
          </wp:positionV>
          <wp:extent cx="4130802" cy="975328"/>
          <wp:effectExtent l="0" t="0" r="3175" b="0"/>
          <wp:wrapNone/>
          <wp:docPr id="84"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sidR="00C91E5E">
      <w:rPr>
        <w:noProof/>
      </w:rPr>
      <w:drawing>
        <wp:anchor distT="0" distB="0" distL="114300" distR="114300" simplePos="0" relativeHeight="251658244" behindDoc="0" locked="0" layoutInCell="1" allowOverlap="1" wp14:anchorId="346FC3C2" wp14:editId="01E80599">
          <wp:simplePos x="0" y="0"/>
          <wp:positionH relativeFrom="column">
            <wp:posOffset>10702877</wp:posOffset>
          </wp:positionH>
          <wp:positionV relativeFrom="paragraph">
            <wp:posOffset>557800</wp:posOffset>
          </wp:positionV>
          <wp:extent cx="4130802" cy="975328"/>
          <wp:effectExtent l="0" t="0" r="3175" b="0"/>
          <wp:wrapNone/>
          <wp:docPr id="8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14:paraId="2879CF49" w14:textId="77777777" w:rsidR="007E5A29" w:rsidRDefault="007E5A29"/>
  <w:p w14:paraId="68AA4B7E" w14:textId="77777777" w:rsidR="00455CED" w:rsidRDefault="00455CED"/>
  <w:p w14:paraId="41EDE915" w14:textId="77777777" w:rsidR="00455CED" w:rsidRDefault="00455CED"/>
  <w:p w14:paraId="6DFB438C" w14:textId="77777777" w:rsidR="00455CED" w:rsidRDefault="00455CE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9F34" w14:textId="1FCA1BA0" w:rsidR="004D25CB" w:rsidRDefault="006C76E6" w:rsidP="006C12FE">
    <w:pPr>
      <w:pStyle w:val="Header"/>
    </w:pPr>
    <w:r>
      <w:rPr>
        <w:noProof/>
      </w:rPr>
      <w:drawing>
        <wp:anchor distT="0" distB="0" distL="114300" distR="114300" simplePos="0" relativeHeight="251658245" behindDoc="1" locked="0" layoutInCell="1" allowOverlap="1" wp14:anchorId="61AAE8DA" wp14:editId="3D2B7535">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86" name="Picture 86"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1ECF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C3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9C9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7023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2022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A07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24D1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52C3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325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22FA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73F8E"/>
    <w:multiLevelType w:val="multilevel"/>
    <w:tmpl w:val="6466FAD2"/>
    <w:lvl w:ilvl="0">
      <w:start w:val="1"/>
      <w:numFmt w:val="decimal"/>
      <w:lvlText w:val="%1."/>
      <w:lvlJc w:val="left"/>
      <w:pPr>
        <w:ind w:left="360" w:hanging="360"/>
      </w:pPr>
      <w:rPr>
        <w:rFonts w:ascii="Century Schoolbook" w:hAnsi="Century Schoolbook" w:hint="default"/>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F11A7"/>
    <w:multiLevelType w:val="multilevel"/>
    <w:tmpl w:val="1CE292C2"/>
    <w:lvl w:ilvl="0">
      <w:start w:val="1"/>
      <w:numFmt w:val="decimal"/>
      <w:suff w:val="space"/>
      <w:lvlText w:val="%1."/>
      <w:lvlJc w:val="left"/>
      <w:pPr>
        <w:ind w:left="360" w:hanging="360"/>
      </w:pPr>
      <w:rPr>
        <w:rFonts w:ascii="Century Schoolbook" w:hAnsi="Century Schoolbook" w:hint="default"/>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D7211"/>
    <w:multiLevelType w:val="multilevel"/>
    <w:tmpl w:val="7138CAB4"/>
    <w:lvl w:ilvl="0">
      <w:start w:val="1"/>
      <w:numFmt w:val="decimal"/>
      <w:pStyle w:val="Sub-Item"/>
      <w:lvlText w:val="%1."/>
      <w:lvlJc w:val="left"/>
      <w:pPr>
        <w:ind w:left="0" w:firstLine="0"/>
      </w:pPr>
      <w:rPr>
        <w:rFonts w:hint="default"/>
        <w:b/>
        <w:bCs/>
      </w:rPr>
    </w:lvl>
    <w:lvl w:ilvl="1">
      <w:start w:val="1"/>
      <w:numFmt w:val="decimal"/>
      <w:pStyle w:val="Sub-Item"/>
      <w:lvlText w:val="%1.%2."/>
      <w:lvlJc w:val="left"/>
      <w:pPr>
        <w:ind w:left="0" w:firstLine="1008"/>
      </w:pPr>
      <w:rPr>
        <w:rFonts w:ascii="Century Schoolbook" w:hAnsi="Century Schoolbook" w:hint="default"/>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5"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6"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F10D3F"/>
    <w:multiLevelType w:val="multilevel"/>
    <w:tmpl w:val="BA58646E"/>
    <w:lvl w:ilvl="0">
      <w:start w:val="1"/>
      <w:numFmt w:val="decimal"/>
      <w:lvlText w:val="%1."/>
      <w:lvlJc w:val="left"/>
      <w:pPr>
        <w:ind w:left="720" w:hanging="360"/>
      </w:pPr>
      <w:rPr>
        <w:rFonts w:ascii="Century Schoolbook" w:hAnsi="Century Schoolbook" w:hint="default"/>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46F92"/>
    <w:multiLevelType w:val="hybridMultilevel"/>
    <w:tmpl w:val="609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133F8"/>
    <w:multiLevelType w:val="multilevel"/>
    <w:tmpl w:val="56486578"/>
    <w:lvl w:ilvl="0">
      <w:start w:val="1"/>
      <w:numFmt w:val="decimal"/>
      <w:lvlText w:val="%1."/>
      <w:lvlJc w:val="left"/>
      <w:pPr>
        <w:ind w:left="720" w:hanging="360"/>
      </w:pPr>
      <w:rPr>
        <w:rFonts w:ascii="Century Schoolbook" w:hAnsi="Century Schoolbook" w:cstheme="majorHAnsi"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3353F9"/>
    <w:multiLevelType w:val="hybridMultilevel"/>
    <w:tmpl w:val="652EF8E6"/>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num w:numId="1" w16cid:durableId="95904190">
    <w:abstractNumId w:val="21"/>
  </w:num>
  <w:num w:numId="2" w16cid:durableId="1848708370">
    <w:abstractNumId w:val="17"/>
  </w:num>
  <w:num w:numId="3" w16cid:durableId="2003894984">
    <w:abstractNumId w:val="16"/>
  </w:num>
  <w:num w:numId="4" w16cid:durableId="1758020103">
    <w:abstractNumId w:val="15"/>
  </w:num>
  <w:num w:numId="5" w16cid:durableId="1017388666">
    <w:abstractNumId w:val="14"/>
  </w:num>
  <w:num w:numId="6" w16cid:durableId="1665622602">
    <w:abstractNumId w:val="23"/>
  </w:num>
  <w:num w:numId="7" w16cid:durableId="681475799">
    <w:abstractNumId w:val="19"/>
  </w:num>
  <w:num w:numId="8" w16cid:durableId="275867616">
    <w:abstractNumId w:val="11"/>
  </w:num>
  <w:num w:numId="9" w16cid:durableId="1961262478">
    <w:abstractNumId w:val="12"/>
  </w:num>
  <w:num w:numId="10" w16cid:durableId="844982611">
    <w:abstractNumId w:val="18"/>
  </w:num>
  <w:num w:numId="11" w16cid:durableId="909343313">
    <w:abstractNumId w:val="22"/>
  </w:num>
  <w:num w:numId="12" w16cid:durableId="722295695">
    <w:abstractNumId w:val="10"/>
  </w:num>
  <w:num w:numId="13" w16cid:durableId="1554463829">
    <w:abstractNumId w:val="20"/>
  </w:num>
  <w:num w:numId="14" w16cid:durableId="974413918">
    <w:abstractNumId w:val="9"/>
  </w:num>
  <w:num w:numId="15" w16cid:durableId="1563756835">
    <w:abstractNumId w:val="7"/>
  </w:num>
  <w:num w:numId="16" w16cid:durableId="41904432">
    <w:abstractNumId w:val="6"/>
  </w:num>
  <w:num w:numId="17" w16cid:durableId="1464234386">
    <w:abstractNumId w:val="5"/>
  </w:num>
  <w:num w:numId="18" w16cid:durableId="744300724">
    <w:abstractNumId w:val="4"/>
  </w:num>
  <w:num w:numId="19" w16cid:durableId="908885483">
    <w:abstractNumId w:val="8"/>
  </w:num>
  <w:num w:numId="20" w16cid:durableId="1957444047">
    <w:abstractNumId w:val="3"/>
  </w:num>
  <w:num w:numId="21" w16cid:durableId="443229040">
    <w:abstractNumId w:val="2"/>
  </w:num>
  <w:num w:numId="22" w16cid:durableId="196890489">
    <w:abstractNumId w:val="1"/>
  </w:num>
  <w:num w:numId="23" w16cid:durableId="293876295">
    <w:abstractNumId w:val="0"/>
  </w:num>
  <w:num w:numId="24" w16cid:durableId="14369487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1F06"/>
    <w:rsid w:val="00004F63"/>
    <w:rsid w:val="00005B3E"/>
    <w:rsid w:val="00012668"/>
    <w:rsid w:val="00012951"/>
    <w:rsid w:val="0001452E"/>
    <w:rsid w:val="0002126F"/>
    <w:rsid w:val="00024609"/>
    <w:rsid w:val="000272CC"/>
    <w:rsid w:val="00027383"/>
    <w:rsid w:val="00027CAF"/>
    <w:rsid w:val="00030AB0"/>
    <w:rsid w:val="00031AFE"/>
    <w:rsid w:val="0003262D"/>
    <w:rsid w:val="000331C8"/>
    <w:rsid w:val="00034140"/>
    <w:rsid w:val="0003707D"/>
    <w:rsid w:val="000370F9"/>
    <w:rsid w:val="0003725A"/>
    <w:rsid w:val="0004563C"/>
    <w:rsid w:val="00045DC8"/>
    <w:rsid w:val="000467B3"/>
    <w:rsid w:val="00050E4C"/>
    <w:rsid w:val="00053172"/>
    <w:rsid w:val="00053D2D"/>
    <w:rsid w:val="000540A0"/>
    <w:rsid w:val="000540A8"/>
    <w:rsid w:val="00055828"/>
    <w:rsid w:val="00055F08"/>
    <w:rsid w:val="000561AF"/>
    <w:rsid w:val="000618AA"/>
    <w:rsid w:val="00062C38"/>
    <w:rsid w:val="00063D0B"/>
    <w:rsid w:val="00064ED3"/>
    <w:rsid w:val="00067311"/>
    <w:rsid w:val="00071E9E"/>
    <w:rsid w:val="00072A5F"/>
    <w:rsid w:val="00072F12"/>
    <w:rsid w:val="00076E52"/>
    <w:rsid w:val="0008294F"/>
    <w:rsid w:val="0008365D"/>
    <w:rsid w:val="0008461F"/>
    <w:rsid w:val="00085CDB"/>
    <w:rsid w:val="0008685C"/>
    <w:rsid w:val="00086CA8"/>
    <w:rsid w:val="00087ADF"/>
    <w:rsid w:val="000906C6"/>
    <w:rsid w:val="00091121"/>
    <w:rsid w:val="00092F79"/>
    <w:rsid w:val="00093C8B"/>
    <w:rsid w:val="00097E07"/>
    <w:rsid w:val="000A07E6"/>
    <w:rsid w:val="000A1D99"/>
    <w:rsid w:val="000A3B16"/>
    <w:rsid w:val="000A42D3"/>
    <w:rsid w:val="000A4ED4"/>
    <w:rsid w:val="000A4F21"/>
    <w:rsid w:val="000A7342"/>
    <w:rsid w:val="000B1235"/>
    <w:rsid w:val="000B1FA2"/>
    <w:rsid w:val="000B31FD"/>
    <w:rsid w:val="000B4173"/>
    <w:rsid w:val="000B4D2E"/>
    <w:rsid w:val="000B6FFC"/>
    <w:rsid w:val="000B7632"/>
    <w:rsid w:val="000C2E7A"/>
    <w:rsid w:val="000C6A9C"/>
    <w:rsid w:val="000C6D1C"/>
    <w:rsid w:val="000C7167"/>
    <w:rsid w:val="000D0984"/>
    <w:rsid w:val="000D1626"/>
    <w:rsid w:val="000D1C5C"/>
    <w:rsid w:val="000D34BD"/>
    <w:rsid w:val="000D3A12"/>
    <w:rsid w:val="000D5955"/>
    <w:rsid w:val="000D5973"/>
    <w:rsid w:val="000D701D"/>
    <w:rsid w:val="000D7E96"/>
    <w:rsid w:val="000E062C"/>
    <w:rsid w:val="000E14C1"/>
    <w:rsid w:val="000E214E"/>
    <w:rsid w:val="000E3B7F"/>
    <w:rsid w:val="000F06C5"/>
    <w:rsid w:val="000F0968"/>
    <w:rsid w:val="000F11E8"/>
    <w:rsid w:val="000F12BD"/>
    <w:rsid w:val="000F220C"/>
    <w:rsid w:val="000F2524"/>
    <w:rsid w:val="000F2857"/>
    <w:rsid w:val="00101793"/>
    <w:rsid w:val="00101BD1"/>
    <w:rsid w:val="00101DE7"/>
    <w:rsid w:val="00104114"/>
    <w:rsid w:val="001069D9"/>
    <w:rsid w:val="0010710E"/>
    <w:rsid w:val="00107CE1"/>
    <w:rsid w:val="00107ED6"/>
    <w:rsid w:val="00112C3D"/>
    <w:rsid w:val="00113E24"/>
    <w:rsid w:val="00116631"/>
    <w:rsid w:val="001171D0"/>
    <w:rsid w:val="00117AF6"/>
    <w:rsid w:val="00120B07"/>
    <w:rsid w:val="00123779"/>
    <w:rsid w:val="001242B7"/>
    <w:rsid w:val="0012567C"/>
    <w:rsid w:val="001262DE"/>
    <w:rsid w:val="0012713F"/>
    <w:rsid w:val="0013058F"/>
    <w:rsid w:val="00131737"/>
    <w:rsid w:val="00131A00"/>
    <w:rsid w:val="00131AA8"/>
    <w:rsid w:val="00132FFA"/>
    <w:rsid w:val="00133466"/>
    <w:rsid w:val="00134164"/>
    <w:rsid w:val="00140A63"/>
    <w:rsid w:val="00141172"/>
    <w:rsid w:val="00142AB8"/>
    <w:rsid w:val="00142E4F"/>
    <w:rsid w:val="001456E2"/>
    <w:rsid w:val="00145813"/>
    <w:rsid w:val="00145B6D"/>
    <w:rsid w:val="00146CA9"/>
    <w:rsid w:val="00147477"/>
    <w:rsid w:val="00147A91"/>
    <w:rsid w:val="001500EF"/>
    <w:rsid w:val="001501EF"/>
    <w:rsid w:val="0015116A"/>
    <w:rsid w:val="0015188F"/>
    <w:rsid w:val="0015444F"/>
    <w:rsid w:val="00154E1E"/>
    <w:rsid w:val="00155DD6"/>
    <w:rsid w:val="00156D1C"/>
    <w:rsid w:val="0016028B"/>
    <w:rsid w:val="001610EA"/>
    <w:rsid w:val="00162E67"/>
    <w:rsid w:val="00163250"/>
    <w:rsid w:val="001657C9"/>
    <w:rsid w:val="001679BE"/>
    <w:rsid w:val="00170D12"/>
    <w:rsid w:val="001721A7"/>
    <w:rsid w:val="001727E5"/>
    <w:rsid w:val="00172ADD"/>
    <w:rsid w:val="00174209"/>
    <w:rsid w:val="001763EE"/>
    <w:rsid w:val="00176FB1"/>
    <w:rsid w:val="001830FF"/>
    <w:rsid w:val="00184B14"/>
    <w:rsid w:val="00185C6A"/>
    <w:rsid w:val="001904F5"/>
    <w:rsid w:val="00192858"/>
    <w:rsid w:val="00192AF6"/>
    <w:rsid w:val="00193A3A"/>
    <w:rsid w:val="00194758"/>
    <w:rsid w:val="00194B9A"/>
    <w:rsid w:val="001A198D"/>
    <w:rsid w:val="001A1CB2"/>
    <w:rsid w:val="001A24EB"/>
    <w:rsid w:val="001A3210"/>
    <w:rsid w:val="001A3717"/>
    <w:rsid w:val="001A4BB2"/>
    <w:rsid w:val="001A527E"/>
    <w:rsid w:val="001A654C"/>
    <w:rsid w:val="001A668D"/>
    <w:rsid w:val="001B18F9"/>
    <w:rsid w:val="001B23A8"/>
    <w:rsid w:val="001B3C1B"/>
    <w:rsid w:val="001B3D55"/>
    <w:rsid w:val="001B701F"/>
    <w:rsid w:val="001B7C07"/>
    <w:rsid w:val="001C0542"/>
    <w:rsid w:val="001C1226"/>
    <w:rsid w:val="001C319B"/>
    <w:rsid w:val="001C37B7"/>
    <w:rsid w:val="001C7C3F"/>
    <w:rsid w:val="001D386E"/>
    <w:rsid w:val="001D41BF"/>
    <w:rsid w:val="001D4DAD"/>
    <w:rsid w:val="001D539E"/>
    <w:rsid w:val="001D6B21"/>
    <w:rsid w:val="001D7592"/>
    <w:rsid w:val="001E311F"/>
    <w:rsid w:val="001E59A5"/>
    <w:rsid w:val="001E6169"/>
    <w:rsid w:val="001E7138"/>
    <w:rsid w:val="001F0607"/>
    <w:rsid w:val="001F0BC4"/>
    <w:rsid w:val="001F4057"/>
    <w:rsid w:val="001F451D"/>
    <w:rsid w:val="001F675C"/>
    <w:rsid w:val="001F76C9"/>
    <w:rsid w:val="0020171A"/>
    <w:rsid w:val="00203207"/>
    <w:rsid w:val="002047B3"/>
    <w:rsid w:val="00204D8F"/>
    <w:rsid w:val="00205DF0"/>
    <w:rsid w:val="002079DD"/>
    <w:rsid w:val="00207A37"/>
    <w:rsid w:val="00207E15"/>
    <w:rsid w:val="002103DD"/>
    <w:rsid w:val="00211DFC"/>
    <w:rsid w:val="00214AA3"/>
    <w:rsid w:val="00214BDB"/>
    <w:rsid w:val="0021554C"/>
    <w:rsid w:val="0021671C"/>
    <w:rsid w:val="00217D07"/>
    <w:rsid w:val="002204A0"/>
    <w:rsid w:val="00221070"/>
    <w:rsid w:val="002234BC"/>
    <w:rsid w:val="00224E36"/>
    <w:rsid w:val="0022650C"/>
    <w:rsid w:val="0023311A"/>
    <w:rsid w:val="00235B38"/>
    <w:rsid w:val="002364EF"/>
    <w:rsid w:val="0023660B"/>
    <w:rsid w:val="0023764C"/>
    <w:rsid w:val="002400B7"/>
    <w:rsid w:val="00240740"/>
    <w:rsid w:val="002417C7"/>
    <w:rsid w:val="00241EDD"/>
    <w:rsid w:val="002424F7"/>
    <w:rsid w:val="002430EF"/>
    <w:rsid w:val="00243E39"/>
    <w:rsid w:val="002444C0"/>
    <w:rsid w:val="00246BEB"/>
    <w:rsid w:val="00246E98"/>
    <w:rsid w:val="00247049"/>
    <w:rsid w:val="00251C1E"/>
    <w:rsid w:val="002521A1"/>
    <w:rsid w:val="0025309B"/>
    <w:rsid w:val="002532C7"/>
    <w:rsid w:val="00255329"/>
    <w:rsid w:val="00257838"/>
    <w:rsid w:val="00257E0D"/>
    <w:rsid w:val="002605F5"/>
    <w:rsid w:val="002635A0"/>
    <w:rsid w:val="002645D8"/>
    <w:rsid w:val="00264B18"/>
    <w:rsid w:val="00264D9E"/>
    <w:rsid w:val="00265281"/>
    <w:rsid w:val="0026665C"/>
    <w:rsid w:val="00270329"/>
    <w:rsid w:val="00272FEF"/>
    <w:rsid w:val="0027357D"/>
    <w:rsid w:val="002744C3"/>
    <w:rsid w:val="00275A73"/>
    <w:rsid w:val="0027767A"/>
    <w:rsid w:val="00281156"/>
    <w:rsid w:val="00281A58"/>
    <w:rsid w:val="00283314"/>
    <w:rsid w:val="00283C38"/>
    <w:rsid w:val="0028566E"/>
    <w:rsid w:val="00287D2F"/>
    <w:rsid w:val="00290278"/>
    <w:rsid w:val="00290ADE"/>
    <w:rsid w:val="00291358"/>
    <w:rsid w:val="00291821"/>
    <w:rsid w:val="002925C5"/>
    <w:rsid w:val="00292A5A"/>
    <w:rsid w:val="002932D2"/>
    <w:rsid w:val="00293DA9"/>
    <w:rsid w:val="002952AD"/>
    <w:rsid w:val="002952CD"/>
    <w:rsid w:val="002977DD"/>
    <w:rsid w:val="002A02D7"/>
    <w:rsid w:val="002A0571"/>
    <w:rsid w:val="002A059B"/>
    <w:rsid w:val="002A1A20"/>
    <w:rsid w:val="002A2F37"/>
    <w:rsid w:val="002A34F4"/>
    <w:rsid w:val="002A3C49"/>
    <w:rsid w:val="002A4439"/>
    <w:rsid w:val="002A4941"/>
    <w:rsid w:val="002A4A09"/>
    <w:rsid w:val="002A4C75"/>
    <w:rsid w:val="002A5053"/>
    <w:rsid w:val="002A52EC"/>
    <w:rsid w:val="002A6923"/>
    <w:rsid w:val="002B012D"/>
    <w:rsid w:val="002B0F36"/>
    <w:rsid w:val="002B1CFD"/>
    <w:rsid w:val="002B25A0"/>
    <w:rsid w:val="002B4118"/>
    <w:rsid w:val="002B41F2"/>
    <w:rsid w:val="002B4416"/>
    <w:rsid w:val="002B4D34"/>
    <w:rsid w:val="002B4F90"/>
    <w:rsid w:val="002C09D2"/>
    <w:rsid w:val="002C2652"/>
    <w:rsid w:val="002C2AA5"/>
    <w:rsid w:val="002C49E4"/>
    <w:rsid w:val="002C59C5"/>
    <w:rsid w:val="002D0906"/>
    <w:rsid w:val="002D0BF7"/>
    <w:rsid w:val="002D0E4F"/>
    <w:rsid w:val="002D161B"/>
    <w:rsid w:val="002D2A2D"/>
    <w:rsid w:val="002D2EDB"/>
    <w:rsid w:val="002D3A40"/>
    <w:rsid w:val="002D6726"/>
    <w:rsid w:val="002D79C5"/>
    <w:rsid w:val="002E06C0"/>
    <w:rsid w:val="002E41BC"/>
    <w:rsid w:val="002E463E"/>
    <w:rsid w:val="002E48CD"/>
    <w:rsid w:val="002E64E5"/>
    <w:rsid w:val="002F1068"/>
    <w:rsid w:val="002F4FA0"/>
    <w:rsid w:val="002F504E"/>
    <w:rsid w:val="002F5B5B"/>
    <w:rsid w:val="002F5B6A"/>
    <w:rsid w:val="002F6177"/>
    <w:rsid w:val="002F61A6"/>
    <w:rsid w:val="002F6545"/>
    <w:rsid w:val="00300559"/>
    <w:rsid w:val="00300820"/>
    <w:rsid w:val="0030359B"/>
    <w:rsid w:val="00303A81"/>
    <w:rsid w:val="00306A93"/>
    <w:rsid w:val="0030799B"/>
    <w:rsid w:val="0031172B"/>
    <w:rsid w:val="0031270D"/>
    <w:rsid w:val="0031290E"/>
    <w:rsid w:val="0031315E"/>
    <w:rsid w:val="00313361"/>
    <w:rsid w:val="0031430B"/>
    <w:rsid w:val="0031441A"/>
    <w:rsid w:val="00314FB7"/>
    <w:rsid w:val="00315223"/>
    <w:rsid w:val="00316C86"/>
    <w:rsid w:val="0031765F"/>
    <w:rsid w:val="00321EA1"/>
    <w:rsid w:val="00322A76"/>
    <w:rsid w:val="00323F82"/>
    <w:rsid w:val="00325844"/>
    <w:rsid w:val="00325D9B"/>
    <w:rsid w:val="003261E9"/>
    <w:rsid w:val="003267F7"/>
    <w:rsid w:val="003301B7"/>
    <w:rsid w:val="003308E7"/>
    <w:rsid w:val="003315C2"/>
    <w:rsid w:val="0033197E"/>
    <w:rsid w:val="0033258D"/>
    <w:rsid w:val="00332B2A"/>
    <w:rsid w:val="003348CB"/>
    <w:rsid w:val="00334C1E"/>
    <w:rsid w:val="0033504F"/>
    <w:rsid w:val="003353DE"/>
    <w:rsid w:val="00335DE0"/>
    <w:rsid w:val="00336249"/>
    <w:rsid w:val="0034197B"/>
    <w:rsid w:val="003422E1"/>
    <w:rsid w:val="00343651"/>
    <w:rsid w:val="00344959"/>
    <w:rsid w:val="00346280"/>
    <w:rsid w:val="003468FF"/>
    <w:rsid w:val="00347D1E"/>
    <w:rsid w:val="003512B4"/>
    <w:rsid w:val="00351903"/>
    <w:rsid w:val="003537D8"/>
    <w:rsid w:val="00355879"/>
    <w:rsid w:val="00361130"/>
    <w:rsid w:val="003615EF"/>
    <w:rsid w:val="0036327B"/>
    <w:rsid w:val="003637E3"/>
    <w:rsid w:val="0036389E"/>
    <w:rsid w:val="0036492C"/>
    <w:rsid w:val="00365E61"/>
    <w:rsid w:val="00366843"/>
    <w:rsid w:val="003678B2"/>
    <w:rsid w:val="00367B63"/>
    <w:rsid w:val="00370522"/>
    <w:rsid w:val="00370DB3"/>
    <w:rsid w:val="00371212"/>
    <w:rsid w:val="00373984"/>
    <w:rsid w:val="003762AA"/>
    <w:rsid w:val="00376442"/>
    <w:rsid w:val="00380B93"/>
    <w:rsid w:val="00380ECD"/>
    <w:rsid w:val="003859DF"/>
    <w:rsid w:val="00386D66"/>
    <w:rsid w:val="00387363"/>
    <w:rsid w:val="00395445"/>
    <w:rsid w:val="003955DB"/>
    <w:rsid w:val="00396BC6"/>
    <w:rsid w:val="003A16A9"/>
    <w:rsid w:val="003A1E82"/>
    <w:rsid w:val="003A3864"/>
    <w:rsid w:val="003A5A76"/>
    <w:rsid w:val="003A6B2B"/>
    <w:rsid w:val="003B283A"/>
    <w:rsid w:val="003B2D0D"/>
    <w:rsid w:val="003B31D9"/>
    <w:rsid w:val="003B5535"/>
    <w:rsid w:val="003B667A"/>
    <w:rsid w:val="003C0748"/>
    <w:rsid w:val="003C185E"/>
    <w:rsid w:val="003C18E8"/>
    <w:rsid w:val="003C1E61"/>
    <w:rsid w:val="003C2307"/>
    <w:rsid w:val="003C3599"/>
    <w:rsid w:val="003C3C46"/>
    <w:rsid w:val="003C4993"/>
    <w:rsid w:val="003C4D08"/>
    <w:rsid w:val="003C5566"/>
    <w:rsid w:val="003C7848"/>
    <w:rsid w:val="003D09C4"/>
    <w:rsid w:val="003D367E"/>
    <w:rsid w:val="003D4052"/>
    <w:rsid w:val="003D454D"/>
    <w:rsid w:val="003D6329"/>
    <w:rsid w:val="003D633A"/>
    <w:rsid w:val="003E0B21"/>
    <w:rsid w:val="003E1F65"/>
    <w:rsid w:val="003E3F50"/>
    <w:rsid w:val="003E6F9C"/>
    <w:rsid w:val="003E71B2"/>
    <w:rsid w:val="003E7C8B"/>
    <w:rsid w:val="003F0A43"/>
    <w:rsid w:val="003F1728"/>
    <w:rsid w:val="003F1834"/>
    <w:rsid w:val="003F2365"/>
    <w:rsid w:val="003F30BD"/>
    <w:rsid w:val="003F6382"/>
    <w:rsid w:val="003F638E"/>
    <w:rsid w:val="003F7571"/>
    <w:rsid w:val="00400FFE"/>
    <w:rsid w:val="00401CB0"/>
    <w:rsid w:val="00402CE1"/>
    <w:rsid w:val="004035E4"/>
    <w:rsid w:val="00403910"/>
    <w:rsid w:val="004041DC"/>
    <w:rsid w:val="00404BCC"/>
    <w:rsid w:val="00405DA9"/>
    <w:rsid w:val="004064D0"/>
    <w:rsid w:val="004067FB"/>
    <w:rsid w:val="0040767F"/>
    <w:rsid w:val="00410720"/>
    <w:rsid w:val="00411EE8"/>
    <w:rsid w:val="0041331F"/>
    <w:rsid w:val="00413352"/>
    <w:rsid w:val="00414642"/>
    <w:rsid w:val="004154F3"/>
    <w:rsid w:val="004164BC"/>
    <w:rsid w:val="004209F8"/>
    <w:rsid w:val="00421472"/>
    <w:rsid w:val="00421F82"/>
    <w:rsid w:val="00422FA6"/>
    <w:rsid w:val="00423322"/>
    <w:rsid w:val="00423747"/>
    <w:rsid w:val="00425BFF"/>
    <w:rsid w:val="00426EF7"/>
    <w:rsid w:val="00430593"/>
    <w:rsid w:val="00431984"/>
    <w:rsid w:val="004332FD"/>
    <w:rsid w:val="00435EE2"/>
    <w:rsid w:val="00440427"/>
    <w:rsid w:val="00442F8E"/>
    <w:rsid w:val="004459B9"/>
    <w:rsid w:val="004476E3"/>
    <w:rsid w:val="00450D2B"/>
    <w:rsid w:val="00450D2E"/>
    <w:rsid w:val="004541CB"/>
    <w:rsid w:val="00455CED"/>
    <w:rsid w:val="00456C48"/>
    <w:rsid w:val="004572EE"/>
    <w:rsid w:val="00461426"/>
    <w:rsid w:val="004617BE"/>
    <w:rsid w:val="004617D2"/>
    <w:rsid w:val="00463022"/>
    <w:rsid w:val="00465F6D"/>
    <w:rsid w:val="004667F9"/>
    <w:rsid w:val="0046779F"/>
    <w:rsid w:val="00467CE1"/>
    <w:rsid w:val="00474183"/>
    <w:rsid w:val="00475834"/>
    <w:rsid w:val="00476F7B"/>
    <w:rsid w:val="004770E4"/>
    <w:rsid w:val="004801C9"/>
    <w:rsid w:val="00481ED4"/>
    <w:rsid w:val="00482D0B"/>
    <w:rsid w:val="00483E9E"/>
    <w:rsid w:val="00484196"/>
    <w:rsid w:val="004844E8"/>
    <w:rsid w:val="004846FC"/>
    <w:rsid w:val="00484A0A"/>
    <w:rsid w:val="00484C01"/>
    <w:rsid w:val="00484DCC"/>
    <w:rsid w:val="0048537D"/>
    <w:rsid w:val="00493866"/>
    <w:rsid w:val="00494F14"/>
    <w:rsid w:val="00494FB9"/>
    <w:rsid w:val="00495887"/>
    <w:rsid w:val="00496781"/>
    <w:rsid w:val="0049719D"/>
    <w:rsid w:val="004A087A"/>
    <w:rsid w:val="004A14EA"/>
    <w:rsid w:val="004A2587"/>
    <w:rsid w:val="004A25A5"/>
    <w:rsid w:val="004A2CBA"/>
    <w:rsid w:val="004A2E80"/>
    <w:rsid w:val="004A32BB"/>
    <w:rsid w:val="004A4741"/>
    <w:rsid w:val="004A4A9F"/>
    <w:rsid w:val="004A5204"/>
    <w:rsid w:val="004A5C43"/>
    <w:rsid w:val="004B17EE"/>
    <w:rsid w:val="004B240E"/>
    <w:rsid w:val="004B4997"/>
    <w:rsid w:val="004B738E"/>
    <w:rsid w:val="004B7595"/>
    <w:rsid w:val="004B75A6"/>
    <w:rsid w:val="004B7C06"/>
    <w:rsid w:val="004B7DE1"/>
    <w:rsid w:val="004B7E7F"/>
    <w:rsid w:val="004C304A"/>
    <w:rsid w:val="004C3A07"/>
    <w:rsid w:val="004C4630"/>
    <w:rsid w:val="004C5E60"/>
    <w:rsid w:val="004C6790"/>
    <w:rsid w:val="004C7475"/>
    <w:rsid w:val="004D0B02"/>
    <w:rsid w:val="004D23C0"/>
    <w:rsid w:val="004D25CB"/>
    <w:rsid w:val="004D38D8"/>
    <w:rsid w:val="004D3B7A"/>
    <w:rsid w:val="004D3FA5"/>
    <w:rsid w:val="004D4533"/>
    <w:rsid w:val="004D716B"/>
    <w:rsid w:val="004D731C"/>
    <w:rsid w:val="004E0C2A"/>
    <w:rsid w:val="004E1061"/>
    <w:rsid w:val="004E1EA3"/>
    <w:rsid w:val="004E2199"/>
    <w:rsid w:val="004E3606"/>
    <w:rsid w:val="004E5B22"/>
    <w:rsid w:val="004E5CB4"/>
    <w:rsid w:val="004E6D7B"/>
    <w:rsid w:val="004E75DF"/>
    <w:rsid w:val="004F06AB"/>
    <w:rsid w:val="004F3B6D"/>
    <w:rsid w:val="004F5214"/>
    <w:rsid w:val="00500F02"/>
    <w:rsid w:val="00502A11"/>
    <w:rsid w:val="00502EF1"/>
    <w:rsid w:val="00503994"/>
    <w:rsid w:val="00503FA5"/>
    <w:rsid w:val="0050450D"/>
    <w:rsid w:val="005051DD"/>
    <w:rsid w:val="00507A02"/>
    <w:rsid w:val="00510929"/>
    <w:rsid w:val="00510AED"/>
    <w:rsid w:val="00511B88"/>
    <w:rsid w:val="00512D35"/>
    <w:rsid w:val="00514F33"/>
    <w:rsid w:val="00516C60"/>
    <w:rsid w:val="00516FF8"/>
    <w:rsid w:val="005179AA"/>
    <w:rsid w:val="005215A6"/>
    <w:rsid w:val="005233DD"/>
    <w:rsid w:val="005234D8"/>
    <w:rsid w:val="005242E8"/>
    <w:rsid w:val="005263E2"/>
    <w:rsid w:val="00526613"/>
    <w:rsid w:val="00526EE9"/>
    <w:rsid w:val="00530D6F"/>
    <w:rsid w:val="00532E1B"/>
    <w:rsid w:val="00533089"/>
    <w:rsid w:val="00533B73"/>
    <w:rsid w:val="00534C36"/>
    <w:rsid w:val="00535975"/>
    <w:rsid w:val="005363C0"/>
    <w:rsid w:val="005368C7"/>
    <w:rsid w:val="00536CFA"/>
    <w:rsid w:val="00540785"/>
    <w:rsid w:val="005417D5"/>
    <w:rsid w:val="0054356A"/>
    <w:rsid w:val="00544EBC"/>
    <w:rsid w:val="0054667A"/>
    <w:rsid w:val="005467FD"/>
    <w:rsid w:val="00546D5A"/>
    <w:rsid w:val="00546FCD"/>
    <w:rsid w:val="00547C21"/>
    <w:rsid w:val="00550740"/>
    <w:rsid w:val="00550B1D"/>
    <w:rsid w:val="00551B44"/>
    <w:rsid w:val="005526EA"/>
    <w:rsid w:val="00554A8A"/>
    <w:rsid w:val="005555A2"/>
    <w:rsid w:val="005600F3"/>
    <w:rsid w:val="00560AD9"/>
    <w:rsid w:val="0056158D"/>
    <w:rsid w:val="00562271"/>
    <w:rsid w:val="005624A3"/>
    <w:rsid w:val="00562880"/>
    <w:rsid w:val="0056495C"/>
    <w:rsid w:val="00564FEE"/>
    <w:rsid w:val="00565335"/>
    <w:rsid w:val="00565817"/>
    <w:rsid w:val="0057010E"/>
    <w:rsid w:val="00573942"/>
    <w:rsid w:val="00581835"/>
    <w:rsid w:val="005826A4"/>
    <w:rsid w:val="00582F89"/>
    <w:rsid w:val="0058518F"/>
    <w:rsid w:val="005859CC"/>
    <w:rsid w:val="00586DD9"/>
    <w:rsid w:val="00587DE6"/>
    <w:rsid w:val="005901E3"/>
    <w:rsid w:val="0059076B"/>
    <w:rsid w:val="0059121E"/>
    <w:rsid w:val="00591362"/>
    <w:rsid w:val="005932B5"/>
    <w:rsid w:val="00594B98"/>
    <w:rsid w:val="00595882"/>
    <w:rsid w:val="005968A0"/>
    <w:rsid w:val="00597259"/>
    <w:rsid w:val="005A002B"/>
    <w:rsid w:val="005A0776"/>
    <w:rsid w:val="005A1DD7"/>
    <w:rsid w:val="005A3CC6"/>
    <w:rsid w:val="005A50A9"/>
    <w:rsid w:val="005A622D"/>
    <w:rsid w:val="005A6AAD"/>
    <w:rsid w:val="005A7ECE"/>
    <w:rsid w:val="005A7F2A"/>
    <w:rsid w:val="005B0DDC"/>
    <w:rsid w:val="005B195F"/>
    <w:rsid w:val="005B1ED4"/>
    <w:rsid w:val="005B3DF3"/>
    <w:rsid w:val="005B428F"/>
    <w:rsid w:val="005B4CAE"/>
    <w:rsid w:val="005B60F8"/>
    <w:rsid w:val="005B6E8B"/>
    <w:rsid w:val="005C091B"/>
    <w:rsid w:val="005C3F19"/>
    <w:rsid w:val="005C5911"/>
    <w:rsid w:val="005C5C21"/>
    <w:rsid w:val="005D1E71"/>
    <w:rsid w:val="005D3DCB"/>
    <w:rsid w:val="005D5AA2"/>
    <w:rsid w:val="005D6C68"/>
    <w:rsid w:val="005D7141"/>
    <w:rsid w:val="005E1DCC"/>
    <w:rsid w:val="005E2400"/>
    <w:rsid w:val="005E2E3C"/>
    <w:rsid w:val="005E3D27"/>
    <w:rsid w:val="005E6944"/>
    <w:rsid w:val="005E6FEC"/>
    <w:rsid w:val="005F067E"/>
    <w:rsid w:val="005F0AF5"/>
    <w:rsid w:val="005F1934"/>
    <w:rsid w:val="005F25D3"/>
    <w:rsid w:val="005F317F"/>
    <w:rsid w:val="005F35EB"/>
    <w:rsid w:val="005F3CA1"/>
    <w:rsid w:val="005F3D9C"/>
    <w:rsid w:val="005F5B83"/>
    <w:rsid w:val="005F64FC"/>
    <w:rsid w:val="00600219"/>
    <w:rsid w:val="0060144C"/>
    <w:rsid w:val="0060215F"/>
    <w:rsid w:val="00602DC9"/>
    <w:rsid w:val="00604EE2"/>
    <w:rsid w:val="00606753"/>
    <w:rsid w:val="0061107A"/>
    <w:rsid w:val="006153C2"/>
    <w:rsid w:val="006160D6"/>
    <w:rsid w:val="006163AE"/>
    <w:rsid w:val="00616D9B"/>
    <w:rsid w:val="00616F05"/>
    <w:rsid w:val="00617359"/>
    <w:rsid w:val="00617C64"/>
    <w:rsid w:val="00617FF9"/>
    <w:rsid w:val="00623BC8"/>
    <w:rsid w:val="00624120"/>
    <w:rsid w:val="00624F7E"/>
    <w:rsid w:val="006269BC"/>
    <w:rsid w:val="00626D2E"/>
    <w:rsid w:val="006279BA"/>
    <w:rsid w:val="00631892"/>
    <w:rsid w:val="00631B14"/>
    <w:rsid w:val="00631E26"/>
    <w:rsid w:val="00631F2C"/>
    <w:rsid w:val="006323F3"/>
    <w:rsid w:val="0063433A"/>
    <w:rsid w:val="006356EF"/>
    <w:rsid w:val="00637E4C"/>
    <w:rsid w:val="006403EC"/>
    <w:rsid w:val="00640DB8"/>
    <w:rsid w:val="006420B8"/>
    <w:rsid w:val="006421F8"/>
    <w:rsid w:val="0064263E"/>
    <w:rsid w:val="006449AC"/>
    <w:rsid w:val="00644E5C"/>
    <w:rsid w:val="00645704"/>
    <w:rsid w:val="00647020"/>
    <w:rsid w:val="006472A3"/>
    <w:rsid w:val="00650959"/>
    <w:rsid w:val="00651581"/>
    <w:rsid w:val="006523A0"/>
    <w:rsid w:val="00654160"/>
    <w:rsid w:val="00655542"/>
    <w:rsid w:val="00657C0E"/>
    <w:rsid w:val="006606EA"/>
    <w:rsid w:val="0066074C"/>
    <w:rsid w:val="00662482"/>
    <w:rsid w:val="006629BD"/>
    <w:rsid w:val="00663676"/>
    <w:rsid w:val="00663CFE"/>
    <w:rsid w:val="00663D45"/>
    <w:rsid w:val="0066698C"/>
    <w:rsid w:val="00667468"/>
    <w:rsid w:val="00671095"/>
    <w:rsid w:val="006735A5"/>
    <w:rsid w:val="00674368"/>
    <w:rsid w:val="00674E14"/>
    <w:rsid w:val="006804C2"/>
    <w:rsid w:val="00681AFE"/>
    <w:rsid w:val="006822ED"/>
    <w:rsid w:val="00682B8B"/>
    <w:rsid w:val="00682BB0"/>
    <w:rsid w:val="006845EA"/>
    <w:rsid w:val="00684E75"/>
    <w:rsid w:val="00685126"/>
    <w:rsid w:val="0068601E"/>
    <w:rsid w:val="00686FBD"/>
    <w:rsid w:val="00687CA7"/>
    <w:rsid w:val="0069022A"/>
    <w:rsid w:val="006905BC"/>
    <w:rsid w:val="00691D4E"/>
    <w:rsid w:val="006927BC"/>
    <w:rsid w:val="00694955"/>
    <w:rsid w:val="006A2C2B"/>
    <w:rsid w:val="006A514E"/>
    <w:rsid w:val="006B095D"/>
    <w:rsid w:val="006B2035"/>
    <w:rsid w:val="006B2BBA"/>
    <w:rsid w:val="006B52FE"/>
    <w:rsid w:val="006B66AE"/>
    <w:rsid w:val="006B6727"/>
    <w:rsid w:val="006C12FE"/>
    <w:rsid w:val="006C1B43"/>
    <w:rsid w:val="006C2B4B"/>
    <w:rsid w:val="006C3EE8"/>
    <w:rsid w:val="006C5703"/>
    <w:rsid w:val="006C5B3C"/>
    <w:rsid w:val="006C5BD6"/>
    <w:rsid w:val="006C6238"/>
    <w:rsid w:val="006C6398"/>
    <w:rsid w:val="006C7029"/>
    <w:rsid w:val="006C76E6"/>
    <w:rsid w:val="006D1601"/>
    <w:rsid w:val="006D32E7"/>
    <w:rsid w:val="006D56F7"/>
    <w:rsid w:val="006D77EF"/>
    <w:rsid w:val="006D7812"/>
    <w:rsid w:val="006E17C0"/>
    <w:rsid w:val="006E220C"/>
    <w:rsid w:val="006E3578"/>
    <w:rsid w:val="006E44D4"/>
    <w:rsid w:val="006E4FD6"/>
    <w:rsid w:val="006E6253"/>
    <w:rsid w:val="006E6CB1"/>
    <w:rsid w:val="006F1EC7"/>
    <w:rsid w:val="006F3275"/>
    <w:rsid w:val="006F4758"/>
    <w:rsid w:val="006F563A"/>
    <w:rsid w:val="006F59B2"/>
    <w:rsid w:val="006F62A4"/>
    <w:rsid w:val="00700565"/>
    <w:rsid w:val="0070279D"/>
    <w:rsid w:val="00704D76"/>
    <w:rsid w:val="007070F2"/>
    <w:rsid w:val="007078A6"/>
    <w:rsid w:val="00710285"/>
    <w:rsid w:val="0071213E"/>
    <w:rsid w:val="007137D7"/>
    <w:rsid w:val="00713ACA"/>
    <w:rsid w:val="007155A9"/>
    <w:rsid w:val="0072139D"/>
    <w:rsid w:val="00721C19"/>
    <w:rsid w:val="007232A0"/>
    <w:rsid w:val="00723B71"/>
    <w:rsid w:val="00724819"/>
    <w:rsid w:val="00724CC6"/>
    <w:rsid w:val="00724ECC"/>
    <w:rsid w:val="00726220"/>
    <w:rsid w:val="00726992"/>
    <w:rsid w:val="00727B85"/>
    <w:rsid w:val="00730050"/>
    <w:rsid w:val="0073093E"/>
    <w:rsid w:val="00731014"/>
    <w:rsid w:val="00731C3E"/>
    <w:rsid w:val="00732420"/>
    <w:rsid w:val="0073393D"/>
    <w:rsid w:val="00733982"/>
    <w:rsid w:val="0073478F"/>
    <w:rsid w:val="00735BB1"/>
    <w:rsid w:val="007363F2"/>
    <w:rsid w:val="00736B21"/>
    <w:rsid w:val="00737500"/>
    <w:rsid w:val="00740F4B"/>
    <w:rsid w:val="007418A4"/>
    <w:rsid w:val="00741967"/>
    <w:rsid w:val="0074221F"/>
    <w:rsid w:val="0074264B"/>
    <w:rsid w:val="00742E91"/>
    <w:rsid w:val="00751549"/>
    <w:rsid w:val="00751B13"/>
    <w:rsid w:val="00751BD5"/>
    <w:rsid w:val="00752A82"/>
    <w:rsid w:val="0075510C"/>
    <w:rsid w:val="00757D3F"/>
    <w:rsid w:val="007602AA"/>
    <w:rsid w:val="00761767"/>
    <w:rsid w:val="00763296"/>
    <w:rsid w:val="007633BB"/>
    <w:rsid w:val="007636D4"/>
    <w:rsid w:val="00763D60"/>
    <w:rsid w:val="00764405"/>
    <w:rsid w:val="00764CC2"/>
    <w:rsid w:val="00765158"/>
    <w:rsid w:val="00765635"/>
    <w:rsid w:val="00766090"/>
    <w:rsid w:val="00766EAE"/>
    <w:rsid w:val="00766F3C"/>
    <w:rsid w:val="0076705E"/>
    <w:rsid w:val="007701F8"/>
    <w:rsid w:val="00770917"/>
    <w:rsid w:val="00770C33"/>
    <w:rsid w:val="00770FD0"/>
    <w:rsid w:val="007717AC"/>
    <w:rsid w:val="00771E64"/>
    <w:rsid w:val="007729F2"/>
    <w:rsid w:val="00772B08"/>
    <w:rsid w:val="00773BE7"/>
    <w:rsid w:val="00774642"/>
    <w:rsid w:val="007749C2"/>
    <w:rsid w:val="00774F5C"/>
    <w:rsid w:val="007759F8"/>
    <w:rsid w:val="00776D6E"/>
    <w:rsid w:val="00777DC4"/>
    <w:rsid w:val="00780061"/>
    <w:rsid w:val="00780E74"/>
    <w:rsid w:val="007827A8"/>
    <w:rsid w:val="00782B96"/>
    <w:rsid w:val="00783AF7"/>
    <w:rsid w:val="0078549F"/>
    <w:rsid w:val="00787A19"/>
    <w:rsid w:val="00787ED7"/>
    <w:rsid w:val="00790608"/>
    <w:rsid w:val="00792D7B"/>
    <w:rsid w:val="00794FBD"/>
    <w:rsid w:val="007977F4"/>
    <w:rsid w:val="007A040A"/>
    <w:rsid w:val="007A1791"/>
    <w:rsid w:val="007A2499"/>
    <w:rsid w:val="007A44A3"/>
    <w:rsid w:val="007A666D"/>
    <w:rsid w:val="007A6FCC"/>
    <w:rsid w:val="007A717F"/>
    <w:rsid w:val="007A7679"/>
    <w:rsid w:val="007B14C1"/>
    <w:rsid w:val="007B1F48"/>
    <w:rsid w:val="007B5441"/>
    <w:rsid w:val="007C02C1"/>
    <w:rsid w:val="007C172E"/>
    <w:rsid w:val="007C1AAC"/>
    <w:rsid w:val="007C1B91"/>
    <w:rsid w:val="007C2246"/>
    <w:rsid w:val="007C23B8"/>
    <w:rsid w:val="007C2F1F"/>
    <w:rsid w:val="007C3B67"/>
    <w:rsid w:val="007C41D5"/>
    <w:rsid w:val="007C4B26"/>
    <w:rsid w:val="007C644C"/>
    <w:rsid w:val="007C75A5"/>
    <w:rsid w:val="007C7923"/>
    <w:rsid w:val="007D0249"/>
    <w:rsid w:val="007D03A9"/>
    <w:rsid w:val="007D6F4B"/>
    <w:rsid w:val="007E5147"/>
    <w:rsid w:val="007E588E"/>
    <w:rsid w:val="007E5A29"/>
    <w:rsid w:val="007E7079"/>
    <w:rsid w:val="007E7F4C"/>
    <w:rsid w:val="007F0225"/>
    <w:rsid w:val="007F13FD"/>
    <w:rsid w:val="007F187B"/>
    <w:rsid w:val="007F37F3"/>
    <w:rsid w:val="007F3B42"/>
    <w:rsid w:val="007F4AA1"/>
    <w:rsid w:val="007F68B3"/>
    <w:rsid w:val="00800D98"/>
    <w:rsid w:val="00803F18"/>
    <w:rsid w:val="00807637"/>
    <w:rsid w:val="00807DAD"/>
    <w:rsid w:val="00810AB3"/>
    <w:rsid w:val="008110C8"/>
    <w:rsid w:val="00812379"/>
    <w:rsid w:val="0081634F"/>
    <w:rsid w:val="00817610"/>
    <w:rsid w:val="008208D7"/>
    <w:rsid w:val="00820F5F"/>
    <w:rsid w:val="008214B2"/>
    <w:rsid w:val="0082183B"/>
    <w:rsid w:val="00822A18"/>
    <w:rsid w:val="008231C8"/>
    <w:rsid w:val="00823887"/>
    <w:rsid w:val="00823C9D"/>
    <w:rsid w:val="008307FC"/>
    <w:rsid w:val="00830BD9"/>
    <w:rsid w:val="00831ACF"/>
    <w:rsid w:val="0083306E"/>
    <w:rsid w:val="008343CE"/>
    <w:rsid w:val="0083596B"/>
    <w:rsid w:val="0083779C"/>
    <w:rsid w:val="00837F0C"/>
    <w:rsid w:val="0084047F"/>
    <w:rsid w:val="00843623"/>
    <w:rsid w:val="00843DD6"/>
    <w:rsid w:val="00844D6B"/>
    <w:rsid w:val="00850CB3"/>
    <w:rsid w:val="00851CE5"/>
    <w:rsid w:val="00851ED6"/>
    <w:rsid w:val="008522D0"/>
    <w:rsid w:val="00852981"/>
    <w:rsid w:val="00853CB7"/>
    <w:rsid w:val="00854B62"/>
    <w:rsid w:val="00856214"/>
    <w:rsid w:val="008565E5"/>
    <w:rsid w:val="008565F8"/>
    <w:rsid w:val="00856ECB"/>
    <w:rsid w:val="008578E4"/>
    <w:rsid w:val="008578F3"/>
    <w:rsid w:val="00860C9E"/>
    <w:rsid w:val="00862BB8"/>
    <w:rsid w:val="00863E3B"/>
    <w:rsid w:val="008649A9"/>
    <w:rsid w:val="00865687"/>
    <w:rsid w:val="008661C1"/>
    <w:rsid w:val="00867ED4"/>
    <w:rsid w:val="00870FFE"/>
    <w:rsid w:val="00871474"/>
    <w:rsid w:val="00874F55"/>
    <w:rsid w:val="00874FE1"/>
    <w:rsid w:val="0087547D"/>
    <w:rsid w:val="00875A6F"/>
    <w:rsid w:val="008803B4"/>
    <w:rsid w:val="0088094C"/>
    <w:rsid w:val="0088193A"/>
    <w:rsid w:val="00881D9E"/>
    <w:rsid w:val="00882588"/>
    <w:rsid w:val="00882EAE"/>
    <w:rsid w:val="00883ECB"/>
    <w:rsid w:val="00884163"/>
    <w:rsid w:val="00884B5A"/>
    <w:rsid w:val="00885C9E"/>
    <w:rsid w:val="00886C05"/>
    <w:rsid w:val="00886DA0"/>
    <w:rsid w:val="00890C24"/>
    <w:rsid w:val="00890ED7"/>
    <w:rsid w:val="0089124A"/>
    <w:rsid w:val="0089230B"/>
    <w:rsid w:val="00892784"/>
    <w:rsid w:val="0089450F"/>
    <w:rsid w:val="00896054"/>
    <w:rsid w:val="008A23DC"/>
    <w:rsid w:val="008A2BE0"/>
    <w:rsid w:val="008A306F"/>
    <w:rsid w:val="008A323D"/>
    <w:rsid w:val="008A4AA2"/>
    <w:rsid w:val="008A4AAC"/>
    <w:rsid w:val="008A7126"/>
    <w:rsid w:val="008B03F3"/>
    <w:rsid w:val="008B08E5"/>
    <w:rsid w:val="008B1CAA"/>
    <w:rsid w:val="008B2D35"/>
    <w:rsid w:val="008B4521"/>
    <w:rsid w:val="008B5624"/>
    <w:rsid w:val="008B568D"/>
    <w:rsid w:val="008B5917"/>
    <w:rsid w:val="008B6F80"/>
    <w:rsid w:val="008C0316"/>
    <w:rsid w:val="008C0994"/>
    <w:rsid w:val="008C0A71"/>
    <w:rsid w:val="008C0F1E"/>
    <w:rsid w:val="008C148B"/>
    <w:rsid w:val="008C1538"/>
    <w:rsid w:val="008C1DEF"/>
    <w:rsid w:val="008C24D3"/>
    <w:rsid w:val="008C2EF9"/>
    <w:rsid w:val="008C6231"/>
    <w:rsid w:val="008D12DE"/>
    <w:rsid w:val="008D189D"/>
    <w:rsid w:val="008E1322"/>
    <w:rsid w:val="008E3166"/>
    <w:rsid w:val="008E5AF5"/>
    <w:rsid w:val="008E7697"/>
    <w:rsid w:val="008E7A23"/>
    <w:rsid w:val="008F2116"/>
    <w:rsid w:val="008F60D8"/>
    <w:rsid w:val="00900DBE"/>
    <w:rsid w:val="009032CD"/>
    <w:rsid w:val="0090345C"/>
    <w:rsid w:val="009040F0"/>
    <w:rsid w:val="009042FB"/>
    <w:rsid w:val="00904D5D"/>
    <w:rsid w:val="009058A0"/>
    <w:rsid w:val="00906042"/>
    <w:rsid w:val="00906DC5"/>
    <w:rsid w:val="00907A47"/>
    <w:rsid w:val="009111E1"/>
    <w:rsid w:val="009113E3"/>
    <w:rsid w:val="009118FF"/>
    <w:rsid w:val="00911984"/>
    <w:rsid w:val="00912F46"/>
    <w:rsid w:val="00913021"/>
    <w:rsid w:val="00915B38"/>
    <w:rsid w:val="009178CF"/>
    <w:rsid w:val="00917A08"/>
    <w:rsid w:val="00920EF1"/>
    <w:rsid w:val="00922D04"/>
    <w:rsid w:val="009244A3"/>
    <w:rsid w:val="009267F3"/>
    <w:rsid w:val="009301FD"/>
    <w:rsid w:val="009302E2"/>
    <w:rsid w:val="009306FD"/>
    <w:rsid w:val="00931879"/>
    <w:rsid w:val="00931C74"/>
    <w:rsid w:val="0093367B"/>
    <w:rsid w:val="00934F58"/>
    <w:rsid w:val="0093570F"/>
    <w:rsid w:val="00936B99"/>
    <w:rsid w:val="00937A23"/>
    <w:rsid w:val="00942563"/>
    <w:rsid w:val="00942F67"/>
    <w:rsid w:val="0094536C"/>
    <w:rsid w:val="009453DF"/>
    <w:rsid w:val="009500B0"/>
    <w:rsid w:val="00950202"/>
    <w:rsid w:val="00950E96"/>
    <w:rsid w:val="009518E6"/>
    <w:rsid w:val="00951963"/>
    <w:rsid w:val="00952AC5"/>
    <w:rsid w:val="009548FC"/>
    <w:rsid w:val="00954E9E"/>
    <w:rsid w:val="00955A64"/>
    <w:rsid w:val="00956280"/>
    <w:rsid w:val="0095722F"/>
    <w:rsid w:val="0096041B"/>
    <w:rsid w:val="009607B8"/>
    <w:rsid w:val="009608D9"/>
    <w:rsid w:val="009618DE"/>
    <w:rsid w:val="00961CE3"/>
    <w:rsid w:val="00961D18"/>
    <w:rsid w:val="00963EBC"/>
    <w:rsid w:val="00964D20"/>
    <w:rsid w:val="009656CB"/>
    <w:rsid w:val="00966C5C"/>
    <w:rsid w:val="00967788"/>
    <w:rsid w:val="00970007"/>
    <w:rsid w:val="00972F7A"/>
    <w:rsid w:val="00973A33"/>
    <w:rsid w:val="00973D19"/>
    <w:rsid w:val="00975E33"/>
    <w:rsid w:val="00976E34"/>
    <w:rsid w:val="00981882"/>
    <w:rsid w:val="009823CE"/>
    <w:rsid w:val="009824A8"/>
    <w:rsid w:val="00982712"/>
    <w:rsid w:val="00984AB1"/>
    <w:rsid w:val="00984CF4"/>
    <w:rsid w:val="00986068"/>
    <w:rsid w:val="009916D6"/>
    <w:rsid w:val="00991983"/>
    <w:rsid w:val="0099315E"/>
    <w:rsid w:val="009936E1"/>
    <w:rsid w:val="00995570"/>
    <w:rsid w:val="009A0B39"/>
    <w:rsid w:val="009A305A"/>
    <w:rsid w:val="009A37C4"/>
    <w:rsid w:val="009A5AD6"/>
    <w:rsid w:val="009A7591"/>
    <w:rsid w:val="009B119B"/>
    <w:rsid w:val="009B135B"/>
    <w:rsid w:val="009B27CF"/>
    <w:rsid w:val="009B2877"/>
    <w:rsid w:val="009B374A"/>
    <w:rsid w:val="009B4D3F"/>
    <w:rsid w:val="009B510D"/>
    <w:rsid w:val="009B6476"/>
    <w:rsid w:val="009B6485"/>
    <w:rsid w:val="009B670C"/>
    <w:rsid w:val="009C03F1"/>
    <w:rsid w:val="009C1A0A"/>
    <w:rsid w:val="009C318F"/>
    <w:rsid w:val="009C3E87"/>
    <w:rsid w:val="009C4128"/>
    <w:rsid w:val="009C430F"/>
    <w:rsid w:val="009C605A"/>
    <w:rsid w:val="009D0234"/>
    <w:rsid w:val="009D1A7E"/>
    <w:rsid w:val="009D58C2"/>
    <w:rsid w:val="009E315A"/>
    <w:rsid w:val="009F2BB4"/>
    <w:rsid w:val="009F4947"/>
    <w:rsid w:val="009F5548"/>
    <w:rsid w:val="009F5716"/>
    <w:rsid w:val="009F7A91"/>
    <w:rsid w:val="00A0134A"/>
    <w:rsid w:val="00A02358"/>
    <w:rsid w:val="00A02A9F"/>
    <w:rsid w:val="00A033B2"/>
    <w:rsid w:val="00A05ABC"/>
    <w:rsid w:val="00A05E27"/>
    <w:rsid w:val="00A06855"/>
    <w:rsid w:val="00A07D02"/>
    <w:rsid w:val="00A10B7C"/>
    <w:rsid w:val="00A10F10"/>
    <w:rsid w:val="00A11346"/>
    <w:rsid w:val="00A12076"/>
    <w:rsid w:val="00A122F8"/>
    <w:rsid w:val="00A1314E"/>
    <w:rsid w:val="00A1616A"/>
    <w:rsid w:val="00A17FAA"/>
    <w:rsid w:val="00A204EC"/>
    <w:rsid w:val="00A20809"/>
    <w:rsid w:val="00A20A2F"/>
    <w:rsid w:val="00A21525"/>
    <w:rsid w:val="00A23002"/>
    <w:rsid w:val="00A24E5D"/>
    <w:rsid w:val="00A2559B"/>
    <w:rsid w:val="00A3107D"/>
    <w:rsid w:val="00A31619"/>
    <w:rsid w:val="00A32340"/>
    <w:rsid w:val="00A34C61"/>
    <w:rsid w:val="00A365B1"/>
    <w:rsid w:val="00A407D1"/>
    <w:rsid w:val="00A40B39"/>
    <w:rsid w:val="00A4483B"/>
    <w:rsid w:val="00A44B14"/>
    <w:rsid w:val="00A45E6F"/>
    <w:rsid w:val="00A47985"/>
    <w:rsid w:val="00A50507"/>
    <w:rsid w:val="00A50627"/>
    <w:rsid w:val="00A51C24"/>
    <w:rsid w:val="00A52668"/>
    <w:rsid w:val="00A532B5"/>
    <w:rsid w:val="00A55D0E"/>
    <w:rsid w:val="00A56D9E"/>
    <w:rsid w:val="00A5772F"/>
    <w:rsid w:val="00A605F1"/>
    <w:rsid w:val="00A61B62"/>
    <w:rsid w:val="00A62409"/>
    <w:rsid w:val="00A649DB"/>
    <w:rsid w:val="00A65340"/>
    <w:rsid w:val="00A667AA"/>
    <w:rsid w:val="00A66DEB"/>
    <w:rsid w:val="00A66E86"/>
    <w:rsid w:val="00A677D2"/>
    <w:rsid w:val="00A71737"/>
    <w:rsid w:val="00A75241"/>
    <w:rsid w:val="00A763C8"/>
    <w:rsid w:val="00A766C1"/>
    <w:rsid w:val="00A77419"/>
    <w:rsid w:val="00A77C7F"/>
    <w:rsid w:val="00A80108"/>
    <w:rsid w:val="00A81BB6"/>
    <w:rsid w:val="00A8349C"/>
    <w:rsid w:val="00A848CF"/>
    <w:rsid w:val="00A84B13"/>
    <w:rsid w:val="00A853E3"/>
    <w:rsid w:val="00A90076"/>
    <w:rsid w:val="00A90A41"/>
    <w:rsid w:val="00A93673"/>
    <w:rsid w:val="00A9461F"/>
    <w:rsid w:val="00A95E72"/>
    <w:rsid w:val="00AA1509"/>
    <w:rsid w:val="00AA1634"/>
    <w:rsid w:val="00AA26A1"/>
    <w:rsid w:val="00AA3417"/>
    <w:rsid w:val="00AA3B82"/>
    <w:rsid w:val="00AA4F14"/>
    <w:rsid w:val="00AA5EC5"/>
    <w:rsid w:val="00AB0EB2"/>
    <w:rsid w:val="00AB0F13"/>
    <w:rsid w:val="00AB3269"/>
    <w:rsid w:val="00AB3728"/>
    <w:rsid w:val="00AB3D13"/>
    <w:rsid w:val="00AB3E07"/>
    <w:rsid w:val="00AB4753"/>
    <w:rsid w:val="00AB6B54"/>
    <w:rsid w:val="00AB75E8"/>
    <w:rsid w:val="00AC2092"/>
    <w:rsid w:val="00AC4442"/>
    <w:rsid w:val="00AC544B"/>
    <w:rsid w:val="00AC6487"/>
    <w:rsid w:val="00AC70ED"/>
    <w:rsid w:val="00AD13AF"/>
    <w:rsid w:val="00AD38B1"/>
    <w:rsid w:val="00AD38EB"/>
    <w:rsid w:val="00AD4DAF"/>
    <w:rsid w:val="00AD5CA0"/>
    <w:rsid w:val="00AD60E7"/>
    <w:rsid w:val="00AD64B1"/>
    <w:rsid w:val="00AD6505"/>
    <w:rsid w:val="00AD6DA7"/>
    <w:rsid w:val="00AE0ACD"/>
    <w:rsid w:val="00AE0E43"/>
    <w:rsid w:val="00AE26D7"/>
    <w:rsid w:val="00AE29C7"/>
    <w:rsid w:val="00AE38C7"/>
    <w:rsid w:val="00AE58BC"/>
    <w:rsid w:val="00AE6630"/>
    <w:rsid w:val="00AE73A8"/>
    <w:rsid w:val="00AE78C3"/>
    <w:rsid w:val="00AE7E44"/>
    <w:rsid w:val="00AF1896"/>
    <w:rsid w:val="00AF2C64"/>
    <w:rsid w:val="00AF3147"/>
    <w:rsid w:val="00AF4620"/>
    <w:rsid w:val="00AF5372"/>
    <w:rsid w:val="00AF5D7B"/>
    <w:rsid w:val="00AF6CC4"/>
    <w:rsid w:val="00AF776A"/>
    <w:rsid w:val="00AF7E81"/>
    <w:rsid w:val="00B001F3"/>
    <w:rsid w:val="00B01167"/>
    <w:rsid w:val="00B01511"/>
    <w:rsid w:val="00B04E2A"/>
    <w:rsid w:val="00B05734"/>
    <w:rsid w:val="00B10746"/>
    <w:rsid w:val="00B116CC"/>
    <w:rsid w:val="00B11C25"/>
    <w:rsid w:val="00B11EEC"/>
    <w:rsid w:val="00B1229B"/>
    <w:rsid w:val="00B126F1"/>
    <w:rsid w:val="00B1439E"/>
    <w:rsid w:val="00B15ECD"/>
    <w:rsid w:val="00B20411"/>
    <w:rsid w:val="00B20ACE"/>
    <w:rsid w:val="00B21BEE"/>
    <w:rsid w:val="00B22505"/>
    <w:rsid w:val="00B22515"/>
    <w:rsid w:val="00B23D84"/>
    <w:rsid w:val="00B25417"/>
    <w:rsid w:val="00B2542A"/>
    <w:rsid w:val="00B27817"/>
    <w:rsid w:val="00B31C5F"/>
    <w:rsid w:val="00B325FE"/>
    <w:rsid w:val="00B32653"/>
    <w:rsid w:val="00B33069"/>
    <w:rsid w:val="00B33325"/>
    <w:rsid w:val="00B3364F"/>
    <w:rsid w:val="00B33AD9"/>
    <w:rsid w:val="00B35C75"/>
    <w:rsid w:val="00B35F22"/>
    <w:rsid w:val="00B36936"/>
    <w:rsid w:val="00B36BDB"/>
    <w:rsid w:val="00B36C71"/>
    <w:rsid w:val="00B37D6C"/>
    <w:rsid w:val="00B37E09"/>
    <w:rsid w:val="00B400F9"/>
    <w:rsid w:val="00B40375"/>
    <w:rsid w:val="00B419C3"/>
    <w:rsid w:val="00B41F56"/>
    <w:rsid w:val="00B4220B"/>
    <w:rsid w:val="00B42970"/>
    <w:rsid w:val="00B43C40"/>
    <w:rsid w:val="00B442D5"/>
    <w:rsid w:val="00B4511E"/>
    <w:rsid w:val="00B46C40"/>
    <w:rsid w:val="00B47502"/>
    <w:rsid w:val="00B532E9"/>
    <w:rsid w:val="00B5361B"/>
    <w:rsid w:val="00B53C51"/>
    <w:rsid w:val="00B544E2"/>
    <w:rsid w:val="00B55B97"/>
    <w:rsid w:val="00B55BC7"/>
    <w:rsid w:val="00B629B5"/>
    <w:rsid w:val="00B62B65"/>
    <w:rsid w:val="00B64E0F"/>
    <w:rsid w:val="00B7094F"/>
    <w:rsid w:val="00B71456"/>
    <w:rsid w:val="00B73922"/>
    <w:rsid w:val="00B7401E"/>
    <w:rsid w:val="00B74646"/>
    <w:rsid w:val="00B74914"/>
    <w:rsid w:val="00B779DF"/>
    <w:rsid w:val="00B81C28"/>
    <w:rsid w:val="00B86EF0"/>
    <w:rsid w:val="00B873B5"/>
    <w:rsid w:val="00B91CE7"/>
    <w:rsid w:val="00B9207F"/>
    <w:rsid w:val="00B92650"/>
    <w:rsid w:val="00B930FB"/>
    <w:rsid w:val="00B93E36"/>
    <w:rsid w:val="00B93FF2"/>
    <w:rsid w:val="00B945B6"/>
    <w:rsid w:val="00B96033"/>
    <w:rsid w:val="00B9678A"/>
    <w:rsid w:val="00BA0505"/>
    <w:rsid w:val="00BA40D6"/>
    <w:rsid w:val="00BA55EA"/>
    <w:rsid w:val="00BB0D28"/>
    <w:rsid w:val="00BB564D"/>
    <w:rsid w:val="00BB7735"/>
    <w:rsid w:val="00BC36BD"/>
    <w:rsid w:val="00BC51D4"/>
    <w:rsid w:val="00BD075B"/>
    <w:rsid w:val="00BD0990"/>
    <w:rsid w:val="00BD0C4C"/>
    <w:rsid w:val="00BD2E99"/>
    <w:rsid w:val="00BD51F5"/>
    <w:rsid w:val="00BD59DD"/>
    <w:rsid w:val="00BD6149"/>
    <w:rsid w:val="00BE1C26"/>
    <w:rsid w:val="00BE1F34"/>
    <w:rsid w:val="00BF0229"/>
    <w:rsid w:val="00BF0C49"/>
    <w:rsid w:val="00BF0F0C"/>
    <w:rsid w:val="00BF390F"/>
    <w:rsid w:val="00BF3B6E"/>
    <w:rsid w:val="00BF3BB0"/>
    <w:rsid w:val="00BF5076"/>
    <w:rsid w:val="00BF5E02"/>
    <w:rsid w:val="00BF63A0"/>
    <w:rsid w:val="00BF729B"/>
    <w:rsid w:val="00BF787E"/>
    <w:rsid w:val="00BF7DA1"/>
    <w:rsid w:val="00BFC0AC"/>
    <w:rsid w:val="00C00727"/>
    <w:rsid w:val="00C036B6"/>
    <w:rsid w:val="00C055E9"/>
    <w:rsid w:val="00C05AD2"/>
    <w:rsid w:val="00C07D94"/>
    <w:rsid w:val="00C13FBC"/>
    <w:rsid w:val="00C230B8"/>
    <w:rsid w:val="00C23AED"/>
    <w:rsid w:val="00C248CC"/>
    <w:rsid w:val="00C2550E"/>
    <w:rsid w:val="00C25515"/>
    <w:rsid w:val="00C27549"/>
    <w:rsid w:val="00C30248"/>
    <w:rsid w:val="00C304A0"/>
    <w:rsid w:val="00C30603"/>
    <w:rsid w:val="00C37920"/>
    <w:rsid w:val="00C41485"/>
    <w:rsid w:val="00C41FF0"/>
    <w:rsid w:val="00C4236A"/>
    <w:rsid w:val="00C4367F"/>
    <w:rsid w:val="00C43EBB"/>
    <w:rsid w:val="00C467AD"/>
    <w:rsid w:val="00C504BC"/>
    <w:rsid w:val="00C522B0"/>
    <w:rsid w:val="00C5470F"/>
    <w:rsid w:val="00C568C4"/>
    <w:rsid w:val="00C56D9A"/>
    <w:rsid w:val="00C57708"/>
    <w:rsid w:val="00C60DC4"/>
    <w:rsid w:val="00C61D2F"/>
    <w:rsid w:val="00C64425"/>
    <w:rsid w:val="00C675A1"/>
    <w:rsid w:val="00C71FEE"/>
    <w:rsid w:val="00C72E4D"/>
    <w:rsid w:val="00C7457E"/>
    <w:rsid w:val="00C75B9E"/>
    <w:rsid w:val="00C7687F"/>
    <w:rsid w:val="00C76C4C"/>
    <w:rsid w:val="00C77528"/>
    <w:rsid w:val="00C7757A"/>
    <w:rsid w:val="00C777FB"/>
    <w:rsid w:val="00C77DBC"/>
    <w:rsid w:val="00C8068C"/>
    <w:rsid w:val="00C80EAD"/>
    <w:rsid w:val="00C81EEB"/>
    <w:rsid w:val="00C83881"/>
    <w:rsid w:val="00C83891"/>
    <w:rsid w:val="00C8401D"/>
    <w:rsid w:val="00C8469B"/>
    <w:rsid w:val="00C848CD"/>
    <w:rsid w:val="00C84B24"/>
    <w:rsid w:val="00C8671E"/>
    <w:rsid w:val="00C86954"/>
    <w:rsid w:val="00C906BD"/>
    <w:rsid w:val="00C91E5E"/>
    <w:rsid w:val="00C922F0"/>
    <w:rsid w:val="00C92E5A"/>
    <w:rsid w:val="00C939C2"/>
    <w:rsid w:val="00C942BA"/>
    <w:rsid w:val="00C94B80"/>
    <w:rsid w:val="00C94D7E"/>
    <w:rsid w:val="00C95636"/>
    <w:rsid w:val="00C95B3A"/>
    <w:rsid w:val="00C973A4"/>
    <w:rsid w:val="00CA0F72"/>
    <w:rsid w:val="00CA1036"/>
    <w:rsid w:val="00CA1163"/>
    <w:rsid w:val="00CA132C"/>
    <w:rsid w:val="00CA3149"/>
    <w:rsid w:val="00CA35D3"/>
    <w:rsid w:val="00CA3E4A"/>
    <w:rsid w:val="00CA523D"/>
    <w:rsid w:val="00CA6D69"/>
    <w:rsid w:val="00CB3321"/>
    <w:rsid w:val="00CB3B4A"/>
    <w:rsid w:val="00CB4375"/>
    <w:rsid w:val="00CB4E7A"/>
    <w:rsid w:val="00CB543C"/>
    <w:rsid w:val="00CB767A"/>
    <w:rsid w:val="00CC1819"/>
    <w:rsid w:val="00CC202B"/>
    <w:rsid w:val="00CC5BB6"/>
    <w:rsid w:val="00CD37D6"/>
    <w:rsid w:val="00CD5EDD"/>
    <w:rsid w:val="00CD6171"/>
    <w:rsid w:val="00CD7786"/>
    <w:rsid w:val="00CE04DA"/>
    <w:rsid w:val="00CE06C4"/>
    <w:rsid w:val="00CE54AB"/>
    <w:rsid w:val="00CE68B3"/>
    <w:rsid w:val="00CF0D8B"/>
    <w:rsid w:val="00CF1CC2"/>
    <w:rsid w:val="00CF3500"/>
    <w:rsid w:val="00CF4B03"/>
    <w:rsid w:val="00CF51CE"/>
    <w:rsid w:val="00CF6AB6"/>
    <w:rsid w:val="00CF6FC3"/>
    <w:rsid w:val="00CF703C"/>
    <w:rsid w:val="00CF78EE"/>
    <w:rsid w:val="00D01090"/>
    <w:rsid w:val="00D023FC"/>
    <w:rsid w:val="00D03227"/>
    <w:rsid w:val="00D03CA0"/>
    <w:rsid w:val="00D04872"/>
    <w:rsid w:val="00D10573"/>
    <w:rsid w:val="00D10E92"/>
    <w:rsid w:val="00D1156D"/>
    <w:rsid w:val="00D116F5"/>
    <w:rsid w:val="00D121A4"/>
    <w:rsid w:val="00D12215"/>
    <w:rsid w:val="00D127EE"/>
    <w:rsid w:val="00D12D7F"/>
    <w:rsid w:val="00D14862"/>
    <w:rsid w:val="00D14C07"/>
    <w:rsid w:val="00D16153"/>
    <w:rsid w:val="00D169DF"/>
    <w:rsid w:val="00D22371"/>
    <w:rsid w:val="00D226BC"/>
    <w:rsid w:val="00D22AF7"/>
    <w:rsid w:val="00D24CD1"/>
    <w:rsid w:val="00D25B39"/>
    <w:rsid w:val="00D25B74"/>
    <w:rsid w:val="00D269D3"/>
    <w:rsid w:val="00D31FA3"/>
    <w:rsid w:val="00D32875"/>
    <w:rsid w:val="00D32A55"/>
    <w:rsid w:val="00D33F47"/>
    <w:rsid w:val="00D35A6F"/>
    <w:rsid w:val="00D40785"/>
    <w:rsid w:val="00D42A50"/>
    <w:rsid w:val="00D43E6A"/>
    <w:rsid w:val="00D44F1A"/>
    <w:rsid w:val="00D45691"/>
    <w:rsid w:val="00D465E4"/>
    <w:rsid w:val="00D4696F"/>
    <w:rsid w:val="00D5158C"/>
    <w:rsid w:val="00D52C4E"/>
    <w:rsid w:val="00D53153"/>
    <w:rsid w:val="00D540AA"/>
    <w:rsid w:val="00D54F22"/>
    <w:rsid w:val="00D6052E"/>
    <w:rsid w:val="00D60E01"/>
    <w:rsid w:val="00D62013"/>
    <w:rsid w:val="00D62AB8"/>
    <w:rsid w:val="00D63829"/>
    <w:rsid w:val="00D638BB"/>
    <w:rsid w:val="00D65F54"/>
    <w:rsid w:val="00D704FE"/>
    <w:rsid w:val="00D70EBC"/>
    <w:rsid w:val="00D71EAB"/>
    <w:rsid w:val="00D73480"/>
    <w:rsid w:val="00D76580"/>
    <w:rsid w:val="00D77765"/>
    <w:rsid w:val="00D779D0"/>
    <w:rsid w:val="00D80018"/>
    <w:rsid w:val="00D81625"/>
    <w:rsid w:val="00D82DB6"/>
    <w:rsid w:val="00D83091"/>
    <w:rsid w:val="00D83512"/>
    <w:rsid w:val="00D836F6"/>
    <w:rsid w:val="00D861B6"/>
    <w:rsid w:val="00D869F9"/>
    <w:rsid w:val="00D87A63"/>
    <w:rsid w:val="00D87D72"/>
    <w:rsid w:val="00D90196"/>
    <w:rsid w:val="00D9143B"/>
    <w:rsid w:val="00D91585"/>
    <w:rsid w:val="00D9417E"/>
    <w:rsid w:val="00D97F46"/>
    <w:rsid w:val="00DA13D3"/>
    <w:rsid w:val="00DA1552"/>
    <w:rsid w:val="00DA646A"/>
    <w:rsid w:val="00DA6FD9"/>
    <w:rsid w:val="00DB0150"/>
    <w:rsid w:val="00DB2E9B"/>
    <w:rsid w:val="00DB3CBE"/>
    <w:rsid w:val="00DB3E0A"/>
    <w:rsid w:val="00DB55A0"/>
    <w:rsid w:val="00DB6EFA"/>
    <w:rsid w:val="00DC1464"/>
    <w:rsid w:val="00DC2093"/>
    <w:rsid w:val="00DC315E"/>
    <w:rsid w:val="00DC37E8"/>
    <w:rsid w:val="00DC6680"/>
    <w:rsid w:val="00DC67D6"/>
    <w:rsid w:val="00DC6991"/>
    <w:rsid w:val="00DD110D"/>
    <w:rsid w:val="00DD32E7"/>
    <w:rsid w:val="00DD3BBB"/>
    <w:rsid w:val="00DD45E4"/>
    <w:rsid w:val="00DD4E72"/>
    <w:rsid w:val="00DD5B71"/>
    <w:rsid w:val="00DD691D"/>
    <w:rsid w:val="00DD6DBA"/>
    <w:rsid w:val="00DE144F"/>
    <w:rsid w:val="00DE1B44"/>
    <w:rsid w:val="00DE7243"/>
    <w:rsid w:val="00DF0DD7"/>
    <w:rsid w:val="00DF29A5"/>
    <w:rsid w:val="00DF34FA"/>
    <w:rsid w:val="00DF4B8C"/>
    <w:rsid w:val="00DF78FB"/>
    <w:rsid w:val="00E01EFE"/>
    <w:rsid w:val="00E0311A"/>
    <w:rsid w:val="00E04B38"/>
    <w:rsid w:val="00E0539F"/>
    <w:rsid w:val="00E06B63"/>
    <w:rsid w:val="00E07389"/>
    <w:rsid w:val="00E118D5"/>
    <w:rsid w:val="00E13D07"/>
    <w:rsid w:val="00E146DE"/>
    <w:rsid w:val="00E15188"/>
    <w:rsid w:val="00E15DA2"/>
    <w:rsid w:val="00E24D3D"/>
    <w:rsid w:val="00E25A88"/>
    <w:rsid w:val="00E26B33"/>
    <w:rsid w:val="00E31C62"/>
    <w:rsid w:val="00E33A38"/>
    <w:rsid w:val="00E34C05"/>
    <w:rsid w:val="00E40AE5"/>
    <w:rsid w:val="00E40C74"/>
    <w:rsid w:val="00E41092"/>
    <w:rsid w:val="00E42DCE"/>
    <w:rsid w:val="00E43413"/>
    <w:rsid w:val="00E45960"/>
    <w:rsid w:val="00E5388E"/>
    <w:rsid w:val="00E54781"/>
    <w:rsid w:val="00E55F7E"/>
    <w:rsid w:val="00E55FE2"/>
    <w:rsid w:val="00E56145"/>
    <w:rsid w:val="00E57BBD"/>
    <w:rsid w:val="00E6058D"/>
    <w:rsid w:val="00E60FE2"/>
    <w:rsid w:val="00E619F6"/>
    <w:rsid w:val="00E62181"/>
    <w:rsid w:val="00E62BCF"/>
    <w:rsid w:val="00E639F2"/>
    <w:rsid w:val="00E655DB"/>
    <w:rsid w:val="00E65887"/>
    <w:rsid w:val="00E67247"/>
    <w:rsid w:val="00E70184"/>
    <w:rsid w:val="00E7095B"/>
    <w:rsid w:val="00E70C31"/>
    <w:rsid w:val="00E716A9"/>
    <w:rsid w:val="00E72294"/>
    <w:rsid w:val="00E75CCA"/>
    <w:rsid w:val="00E76FA9"/>
    <w:rsid w:val="00E8095D"/>
    <w:rsid w:val="00E80DC1"/>
    <w:rsid w:val="00E812E8"/>
    <w:rsid w:val="00E8341A"/>
    <w:rsid w:val="00E84E50"/>
    <w:rsid w:val="00E86F06"/>
    <w:rsid w:val="00E903F2"/>
    <w:rsid w:val="00E90A08"/>
    <w:rsid w:val="00E96C9B"/>
    <w:rsid w:val="00E97ACD"/>
    <w:rsid w:val="00EA0057"/>
    <w:rsid w:val="00EA0078"/>
    <w:rsid w:val="00EA0321"/>
    <w:rsid w:val="00EA0FB7"/>
    <w:rsid w:val="00EA1057"/>
    <w:rsid w:val="00EA2F55"/>
    <w:rsid w:val="00EA4295"/>
    <w:rsid w:val="00EA5AAF"/>
    <w:rsid w:val="00EA6246"/>
    <w:rsid w:val="00EA6420"/>
    <w:rsid w:val="00EA6636"/>
    <w:rsid w:val="00EB09E1"/>
    <w:rsid w:val="00EB1B2E"/>
    <w:rsid w:val="00EB1FB3"/>
    <w:rsid w:val="00EB2432"/>
    <w:rsid w:val="00EB2F98"/>
    <w:rsid w:val="00EB38E5"/>
    <w:rsid w:val="00EB40B3"/>
    <w:rsid w:val="00EB4856"/>
    <w:rsid w:val="00EB4E1E"/>
    <w:rsid w:val="00EB55E0"/>
    <w:rsid w:val="00EB5C27"/>
    <w:rsid w:val="00EB5F52"/>
    <w:rsid w:val="00EC03B5"/>
    <w:rsid w:val="00EC1BCC"/>
    <w:rsid w:val="00EC1DE0"/>
    <w:rsid w:val="00EC1E1C"/>
    <w:rsid w:val="00EC2725"/>
    <w:rsid w:val="00EC2E68"/>
    <w:rsid w:val="00EC3ADF"/>
    <w:rsid w:val="00EC3E6D"/>
    <w:rsid w:val="00EC4279"/>
    <w:rsid w:val="00EC4DDD"/>
    <w:rsid w:val="00EC732C"/>
    <w:rsid w:val="00EC7657"/>
    <w:rsid w:val="00ED393D"/>
    <w:rsid w:val="00ED3F16"/>
    <w:rsid w:val="00ED43DD"/>
    <w:rsid w:val="00ED6C60"/>
    <w:rsid w:val="00ED6CC7"/>
    <w:rsid w:val="00ED6E3B"/>
    <w:rsid w:val="00ED748D"/>
    <w:rsid w:val="00ED7C92"/>
    <w:rsid w:val="00ED7FCD"/>
    <w:rsid w:val="00ED7FDF"/>
    <w:rsid w:val="00EE01FE"/>
    <w:rsid w:val="00EE165A"/>
    <w:rsid w:val="00EE4785"/>
    <w:rsid w:val="00EE6D62"/>
    <w:rsid w:val="00EE72A5"/>
    <w:rsid w:val="00EF0222"/>
    <w:rsid w:val="00EF2833"/>
    <w:rsid w:val="00EF3814"/>
    <w:rsid w:val="00EF4802"/>
    <w:rsid w:val="00EF48E4"/>
    <w:rsid w:val="00EF5BAC"/>
    <w:rsid w:val="00EF6078"/>
    <w:rsid w:val="00F014F3"/>
    <w:rsid w:val="00F01555"/>
    <w:rsid w:val="00F02A67"/>
    <w:rsid w:val="00F054F1"/>
    <w:rsid w:val="00F060B6"/>
    <w:rsid w:val="00F06243"/>
    <w:rsid w:val="00F0673E"/>
    <w:rsid w:val="00F11C10"/>
    <w:rsid w:val="00F154EC"/>
    <w:rsid w:val="00F15A1A"/>
    <w:rsid w:val="00F162DE"/>
    <w:rsid w:val="00F22249"/>
    <w:rsid w:val="00F25516"/>
    <w:rsid w:val="00F25D36"/>
    <w:rsid w:val="00F312B1"/>
    <w:rsid w:val="00F3171C"/>
    <w:rsid w:val="00F325FA"/>
    <w:rsid w:val="00F335BB"/>
    <w:rsid w:val="00F33C79"/>
    <w:rsid w:val="00F35B3B"/>
    <w:rsid w:val="00F4051E"/>
    <w:rsid w:val="00F417D2"/>
    <w:rsid w:val="00F419F1"/>
    <w:rsid w:val="00F43E8C"/>
    <w:rsid w:val="00F44957"/>
    <w:rsid w:val="00F46A0E"/>
    <w:rsid w:val="00F46D6C"/>
    <w:rsid w:val="00F50303"/>
    <w:rsid w:val="00F50A9A"/>
    <w:rsid w:val="00F50DB6"/>
    <w:rsid w:val="00F51431"/>
    <w:rsid w:val="00F5315E"/>
    <w:rsid w:val="00F53873"/>
    <w:rsid w:val="00F55505"/>
    <w:rsid w:val="00F557B4"/>
    <w:rsid w:val="00F55AC8"/>
    <w:rsid w:val="00F60409"/>
    <w:rsid w:val="00F61BAE"/>
    <w:rsid w:val="00F61C3E"/>
    <w:rsid w:val="00F61F2E"/>
    <w:rsid w:val="00F62EA2"/>
    <w:rsid w:val="00F630C5"/>
    <w:rsid w:val="00F63299"/>
    <w:rsid w:val="00F63A74"/>
    <w:rsid w:val="00F65137"/>
    <w:rsid w:val="00F65FCC"/>
    <w:rsid w:val="00F67D3D"/>
    <w:rsid w:val="00F67E27"/>
    <w:rsid w:val="00F73ED9"/>
    <w:rsid w:val="00F73FC6"/>
    <w:rsid w:val="00F76399"/>
    <w:rsid w:val="00F76534"/>
    <w:rsid w:val="00F7721A"/>
    <w:rsid w:val="00F775B8"/>
    <w:rsid w:val="00F800C2"/>
    <w:rsid w:val="00F801D0"/>
    <w:rsid w:val="00F8239F"/>
    <w:rsid w:val="00F830D8"/>
    <w:rsid w:val="00F83535"/>
    <w:rsid w:val="00F83B51"/>
    <w:rsid w:val="00F83EFC"/>
    <w:rsid w:val="00F87537"/>
    <w:rsid w:val="00F875E0"/>
    <w:rsid w:val="00F87B4F"/>
    <w:rsid w:val="00F92D7D"/>
    <w:rsid w:val="00F94A2B"/>
    <w:rsid w:val="00F94BC0"/>
    <w:rsid w:val="00F9646D"/>
    <w:rsid w:val="00F96F23"/>
    <w:rsid w:val="00FA0B58"/>
    <w:rsid w:val="00FA531D"/>
    <w:rsid w:val="00FB0468"/>
    <w:rsid w:val="00FB1AB1"/>
    <w:rsid w:val="00FB29F3"/>
    <w:rsid w:val="00FB39EA"/>
    <w:rsid w:val="00FB5374"/>
    <w:rsid w:val="00FB7178"/>
    <w:rsid w:val="00FB7A3E"/>
    <w:rsid w:val="00FC170D"/>
    <w:rsid w:val="00FC33A1"/>
    <w:rsid w:val="00FC38EB"/>
    <w:rsid w:val="00FC5320"/>
    <w:rsid w:val="00FC5B52"/>
    <w:rsid w:val="00FC67B2"/>
    <w:rsid w:val="00FC70C3"/>
    <w:rsid w:val="00FC7102"/>
    <w:rsid w:val="00FD16C9"/>
    <w:rsid w:val="00FD1E88"/>
    <w:rsid w:val="00FD2EB6"/>
    <w:rsid w:val="00FD3F37"/>
    <w:rsid w:val="00FD5B94"/>
    <w:rsid w:val="00FD5D55"/>
    <w:rsid w:val="00FD748E"/>
    <w:rsid w:val="00FD7E10"/>
    <w:rsid w:val="00FE1B9E"/>
    <w:rsid w:val="00FE2613"/>
    <w:rsid w:val="00FE2FFC"/>
    <w:rsid w:val="00FE5132"/>
    <w:rsid w:val="00FE58DB"/>
    <w:rsid w:val="00FE683A"/>
    <w:rsid w:val="00FF0D16"/>
    <w:rsid w:val="00FF1102"/>
    <w:rsid w:val="00FF260D"/>
    <w:rsid w:val="00FF31A6"/>
    <w:rsid w:val="00FF3943"/>
    <w:rsid w:val="00FF4A53"/>
    <w:rsid w:val="00FF61F4"/>
    <w:rsid w:val="00FF6650"/>
    <w:rsid w:val="00FF7FBB"/>
    <w:rsid w:val="010655B2"/>
    <w:rsid w:val="017B21A4"/>
    <w:rsid w:val="0185FDB2"/>
    <w:rsid w:val="01B6B54D"/>
    <w:rsid w:val="01F83C79"/>
    <w:rsid w:val="020E2E2C"/>
    <w:rsid w:val="02482B0F"/>
    <w:rsid w:val="0294A9E2"/>
    <w:rsid w:val="02E02C96"/>
    <w:rsid w:val="02FAAB87"/>
    <w:rsid w:val="03ACE559"/>
    <w:rsid w:val="03BE4602"/>
    <w:rsid w:val="040CF2C5"/>
    <w:rsid w:val="0425658F"/>
    <w:rsid w:val="0476758E"/>
    <w:rsid w:val="049876D1"/>
    <w:rsid w:val="05B8EE4A"/>
    <w:rsid w:val="063DA79D"/>
    <w:rsid w:val="0650C61C"/>
    <w:rsid w:val="06F492FD"/>
    <w:rsid w:val="076E0F52"/>
    <w:rsid w:val="078608BF"/>
    <w:rsid w:val="081AE21D"/>
    <w:rsid w:val="096ED834"/>
    <w:rsid w:val="09A1AE69"/>
    <w:rsid w:val="0A781B1A"/>
    <w:rsid w:val="0AC499ED"/>
    <w:rsid w:val="0B0990DC"/>
    <w:rsid w:val="0BCE8FE5"/>
    <w:rsid w:val="0C59FD59"/>
    <w:rsid w:val="0C6005A7"/>
    <w:rsid w:val="0D3ABAAA"/>
    <w:rsid w:val="0DB660DD"/>
    <w:rsid w:val="0FA94C37"/>
    <w:rsid w:val="0FD57A1B"/>
    <w:rsid w:val="0FDD01FF"/>
    <w:rsid w:val="0FF1D343"/>
    <w:rsid w:val="10967E4E"/>
    <w:rsid w:val="10F53D76"/>
    <w:rsid w:val="111AB314"/>
    <w:rsid w:val="1140C02A"/>
    <w:rsid w:val="115FAA03"/>
    <w:rsid w:val="12A24653"/>
    <w:rsid w:val="13479490"/>
    <w:rsid w:val="1481E209"/>
    <w:rsid w:val="15216B74"/>
    <w:rsid w:val="15E69C53"/>
    <w:rsid w:val="16154E58"/>
    <w:rsid w:val="16529C77"/>
    <w:rsid w:val="1758DC06"/>
    <w:rsid w:val="17C07337"/>
    <w:rsid w:val="180CF20A"/>
    <w:rsid w:val="18329954"/>
    <w:rsid w:val="1851E8F9"/>
    <w:rsid w:val="1872A9C4"/>
    <w:rsid w:val="18795C5D"/>
    <w:rsid w:val="18A32D29"/>
    <w:rsid w:val="18C16CC5"/>
    <w:rsid w:val="19BD2F08"/>
    <w:rsid w:val="19DFE3CD"/>
    <w:rsid w:val="1A481905"/>
    <w:rsid w:val="1A6D8EA3"/>
    <w:rsid w:val="1A8D0FF4"/>
    <w:rsid w:val="1AC0993B"/>
    <w:rsid w:val="1B1C66AA"/>
    <w:rsid w:val="1B51E711"/>
    <w:rsid w:val="1C421A78"/>
    <w:rsid w:val="1C476587"/>
    <w:rsid w:val="1C4C164E"/>
    <w:rsid w:val="1CBE3B51"/>
    <w:rsid w:val="1CF33330"/>
    <w:rsid w:val="1D64E2C9"/>
    <w:rsid w:val="1D8FC6A9"/>
    <w:rsid w:val="1DA0CAC1"/>
    <w:rsid w:val="1E0A9E82"/>
    <w:rsid w:val="1E2603B9"/>
    <w:rsid w:val="1E891847"/>
    <w:rsid w:val="1ECF0B55"/>
    <w:rsid w:val="1F5F5227"/>
    <w:rsid w:val="20176C77"/>
    <w:rsid w:val="205C6366"/>
    <w:rsid w:val="2062EF2B"/>
    <w:rsid w:val="2135DF86"/>
    <w:rsid w:val="21999007"/>
    <w:rsid w:val="21A875C6"/>
    <w:rsid w:val="21C11DB0"/>
    <w:rsid w:val="21C51DB2"/>
    <w:rsid w:val="21DB4BFB"/>
    <w:rsid w:val="21F1435B"/>
    <w:rsid w:val="22331221"/>
    <w:rsid w:val="22567B16"/>
    <w:rsid w:val="225BE6B8"/>
    <w:rsid w:val="2269C391"/>
    <w:rsid w:val="22990F53"/>
    <w:rsid w:val="2316FB03"/>
    <w:rsid w:val="2332AFF1"/>
    <w:rsid w:val="2381FF08"/>
    <w:rsid w:val="24325EA3"/>
    <w:rsid w:val="24775592"/>
    <w:rsid w:val="25500C61"/>
    <w:rsid w:val="25554A27"/>
    <w:rsid w:val="262BB6D8"/>
    <w:rsid w:val="27777B96"/>
    <w:rsid w:val="2808F158"/>
    <w:rsid w:val="29783AE6"/>
    <w:rsid w:val="298FBDA4"/>
    <w:rsid w:val="29DC3C77"/>
    <w:rsid w:val="2A13D6EC"/>
    <w:rsid w:val="2A46A904"/>
    <w:rsid w:val="2A66AA42"/>
    <w:rsid w:val="2AC753E1"/>
    <w:rsid w:val="2B1ED0D9"/>
    <w:rsid w:val="2B2B295E"/>
    <w:rsid w:val="2BFA4123"/>
    <w:rsid w:val="2C5C5A61"/>
    <w:rsid w:val="2CF3C470"/>
    <w:rsid w:val="2D38BB5F"/>
    <w:rsid w:val="2E16AFF4"/>
    <w:rsid w:val="2EC382BF"/>
    <w:rsid w:val="2F0975CD"/>
    <w:rsid w:val="2FF6E652"/>
    <w:rsid w:val="30476D2C"/>
    <w:rsid w:val="306EF603"/>
    <w:rsid w:val="30F81364"/>
    <w:rsid w:val="31A0C3D6"/>
    <w:rsid w:val="31F735DD"/>
    <w:rsid w:val="3243D916"/>
    <w:rsid w:val="33740EF5"/>
    <w:rsid w:val="346CC91B"/>
    <w:rsid w:val="34959164"/>
    <w:rsid w:val="3516384A"/>
    <w:rsid w:val="351AAB8E"/>
    <w:rsid w:val="35514975"/>
    <w:rsid w:val="3562B71D"/>
    <w:rsid w:val="357C4732"/>
    <w:rsid w:val="358FB49F"/>
    <w:rsid w:val="36212A61"/>
    <w:rsid w:val="366CAD15"/>
    <w:rsid w:val="3699AA97"/>
    <w:rsid w:val="36D815C1"/>
    <w:rsid w:val="372D5DE6"/>
    <w:rsid w:val="37A676C1"/>
    <w:rsid w:val="37FB0145"/>
    <w:rsid w:val="384D7465"/>
    <w:rsid w:val="38ACD247"/>
    <w:rsid w:val="38BBEB3C"/>
    <w:rsid w:val="3919C881"/>
    <w:rsid w:val="39A4B27E"/>
    <w:rsid w:val="3A16A6EF"/>
    <w:rsid w:val="3A41035F"/>
    <w:rsid w:val="3A6229A3"/>
    <w:rsid w:val="3AD41E14"/>
    <w:rsid w:val="3B0D0BA2"/>
    <w:rsid w:val="3B12893E"/>
    <w:rsid w:val="3C5AEA60"/>
    <w:rsid w:val="3D195DA4"/>
    <w:rsid w:val="3E421B4A"/>
    <w:rsid w:val="3EAA883C"/>
    <w:rsid w:val="3ED1A5B7"/>
    <w:rsid w:val="3EEED53F"/>
    <w:rsid w:val="3EEF32B1"/>
    <w:rsid w:val="3F997B8E"/>
    <w:rsid w:val="3FE5FA61"/>
    <w:rsid w:val="3FEC8626"/>
    <w:rsid w:val="40FE35D8"/>
    <w:rsid w:val="411DF20B"/>
    <w:rsid w:val="41432CC7"/>
    <w:rsid w:val="418FAB9A"/>
    <w:rsid w:val="41914869"/>
    <w:rsid w:val="42082BD0"/>
    <w:rsid w:val="4369827E"/>
    <w:rsid w:val="43768C8C"/>
    <w:rsid w:val="43BBF59E"/>
    <w:rsid w:val="4411BC36"/>
    <w:rsid w:val="445F5AC5"/>
    <w:rsid w:val="44B1E3A0"/>
    <w:rsid w:val="44D7593E"/>
    <w:rsid w:val="451333B7"/>
    <w:rsid w:val="4595CC82"/>
    <w:rsid w:val="4669110A"/>
    <w:rsid w:val="46810A77"/>
    <w:rsid w:val="46CFC68D"/>
    <w:rsid w:val="47821D34"/>
    <w:rsid w:val="47C96B99"/>
    <w:rsid w:val="47F11F15"/>
    <w:rsid w:val="48574F1F"/>
    <w:rsid w:val="4887DEDD"/>
    <w:rsid w:val="48A1A180"/>
    <w:rsid w:val="48A46E43"/>
    <w:rsid w:val="48A7602E"/>
    <w:rsid w:val="48CCD5CC"/>
    <w:rsid w:val="4938D5F0"/>
    <w:rsid w:val="495D0567"/>
    <w:rsid w:val="49BF9BA5"/>
    <w:rsid w:val="4A3A22BD"/>
    <w:rsid w:val="4ABB7DF4"/>
    <w:rsid w:val="4AD7204C"/>
    <w:rsid w:val="4B07FCC7"/>
    <w:rsid w:val="4B4CF3B6"/>
    <w:rsid w:val="4B5B075F"/>
    <w:rsid w:val="4B79F138"/>
    <w:rsid w:val="4C08323F"/>
    <w:rsid w:val="4C505DE9"/>
    <w:rsid w:val="4CE1D3AB"/>
    <w:rsid w:val="4D0154FC"/>
    <w:rsid w:val="4D34DE43"/>
    <w:rsid w:val="4D73496D"/>
    <w:rsid w:val="4DFA0F22"/>
    <w:rsid w:val="4F23866B"/>
    <w:rsid w:val="4F2A76D7"/>
    <w:rsid w:val="4F427044"/>
    <w:rsid w:val="4F515DCE"/>
    <w:rsid w:val="4F665EB5"/>
    <w:rsid w:val="4F740944"/>
    <w:rsid w:val="50A9BB3F"/>
    <w:rsid w:val="50B1DA9B"/>
    <w:rsid w:val="51008074"/>
    <w:rsid w:val="511C4728"/>
    <w:rsid w:val="5180FA76"/>
    <w:rsid w:val="5245BE71"/>
    <w:rsid w:val="53098DC1"/>
    <w:rsid w:val="5337ECD2"/>
    <w:rsid w:val="5350DD78"/>
    <w:rsid w:val="53AC379C"/>
    <w:rsid w:val="545A41A1"/>
    <w:rsid w:val="54EC4E18"/>
    <w:rsid w:val="54FA15D1"/>
    <w:rsid w:val="5511C3B6"/>
    <w:rsid w:val="55E83067"/>
    <w:rsid w:val="55FBEB8F"/>
    <w:rsid w:val="572FD2E7"/>
    <w:rsid w:val="5774793F"/>
    <w:rsid w:val="57BEDF22"/>
    <w:rsid w:val="57D6BEF7"/>
    <w:rsid w:val="57E4EC38"/>
    <w:rsid w:val="58A35F7C"/>
    <w:rsid w:val="58CE529C"/>
    <w:rsid w:val="59BEC31C"/>
    <w:rsid w:val="59C5B388"/>
    <w:rsid w:val="59D8E3DE"/>
    <w:rsid w:val="59DDACF5"/>
    <w:rsid w:val="59EBC09E"/>
    <w:rsid w:val="5A2A2BC8"/>
    <w:rsid w:val="5AD96373"/>
    <w:rsid w:val="5B2AAD45"/>
    <w:rsid w:val="5B4D174C"/>
    <w:rsid w:val="5B75B418"/>
    <w:rsid w:val="5B8EE612"/>
    <w:rsid w:val="5CDE6D3F"/>
    <w:rsid w:val="5D68BCF6"/>
    <w:rsid w:val="5E30C8BB"/>
    <w:rsid w:val="5E649F45"/>
    <w:rsid w:val="5EB7A9DD"/>
    <w:rsid w:val="5FB19AA2"/>
    <w:rsid w:val="60D34F87"/>
    <w:rsid w:val="6164C549"/>
    <w:rsid w:val="61AE1A75"/>
    <w:rsid w:val="623AD520"/>
    <w:rsid w:val="62C61BF7"/>
    <w:rsid w:val="62EB3FE7"/>
    <w:rsid w:val="6326D6CC"/>
    <w:rsid w:val="63381068"/>
    <w:rsid w:val="649BCE93"/>
    <w:rsid w:val="64C8CC15"/>
    <w:rsid w:val="652D4455"/>
    <w:rsid w:val="65757837"/>
    <w:rsid w:val="657B662D"/>
    <w:rsid w:val="664953D4"/>
    <w:rsid w:val="67260512"/>
    <w:rsid w:val="677283E5"/>
    <w:rsid w:val="6790719F"/>
    <w:rsid w:val="67B77AD4"/>
    <w:rsid w:val="6941AABC"/>
    <w:rsid w:val="6941BF61"/>
    <w:rsid w:val="6AB62C48"/>
    <w:rsid w:val="6AF60C02"/>
    <w:rsid w:val="6B8781C4"/>
    <w:rsid w:val="6BD9F4E4"/>
    <w:rsid w:val="6BF97635"/>
    <w:rsid w:val="6C0001FA"/>
    <w:rsid w:val="6C223933"/>
    <w:rsid w:val="6DC89D0C"/>
    <w:rsid w:val="6DFCA6C6"/>
    <w:rsid w:val="6E349D30"/>
    <w:rsid w:val="6E452E57"/>
    <w:rsid w:val="6E9F09BD"/>
    <w:rsid w:val="6F28C6F7"/>
    <w:rsid w:val="6FC88106"/>
    <w:rsid w:val="700E7414"/>
    <w:rsid w:val="7033E9B2"/>
    <w:rsid w:val="704FB88A"/>
    <w:rsid w:val="7086F44A"/>
    <w:rsid w:val="70EAD512"/>
    <w:rsid w:val="71AA5BDC"/>
    <w:rsid w:val="71F47588"/>
    <w:rsid w:val="71F949A4"/>
    <w:rsid w:val="72309F32"/>
    <w:rsid w:val="725C5126"/>
    <w:rsid w:val="72C1C02A"/>
    <w:rsid w:val="73727AE0"/>
    <w:rsid w:val="7375C3BA"/>
    <w:rsid w:val="7395D615"/>
    <w:rsid w:val="7397F07E"/>
    <w:rsid w:val="746799AC"/>
    <w:rsid w:val="74BADC02"/>
    <w:rsid w:val="751A157D"/>
    <w:rsid w:val="75BB4E34"/>
    <w:rsid w:val="76A5DA60"/>
    <w:rsid w:val="771B789B"/>
    <w:rsid w:val="773AF9EC"/>
    <w:rsid w:val="7748761D"/>
    <w:rsid w:val="7802DBB9"/>
    <w:rsid w:val="78AF7E70"/>
    <w:rsid w:val="78F56B19"/>
    <w:rsid w:val="7914D0D0"/>
    <w:rsid w:val="7941CE52"/>
    <w:rsid w:val="7986C541"/>
    <w:rsid w:val="79B20D47"/>
    <w:rsid w:val="7A90BB39"/>
    <w:rsid w:val="7B10F529"/>
    <w:rsid w:val="7B37023F"/>
    <w:rsid w:val="7B63FFC1"/>
    <w:rsid w:val="7B7BF92E"/>
    <w:rsid w:val="7B7CF54D"/>
    <w:rsid w:val="7B8931DB"/>
    <w:rsid w:val="7BF57583"/>
    <w:rsid w:val="7C9E4D3A"/>
    <w:rsid w:val="7CC55481"/>
    <w:rsid w:val="7CC5566F"/>
    <w:rsid w:val="7D6C2CA6"/>
    <w:rsid w:val="7E4DDE5A"/>
    <w:rsid w:val="7EB1EFB8"/>
    <w:rsid w:val="7EE787DE"/>
    <w:rsid w:val="7F25F308"/>
    <w:rsid w:val="7FB768CA"/>
    <w:rsid w:val="7FC4E4FB"/>
    <w:rsid w:val="7FDCD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510C"/>
  <w15:chartTrackingRefBased/>
  <w15:docId w15:val="{99FDEA91-1BC6-4AFC-805E-1341024A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D2D"/>
    <w:pPr>
      <w:spacing w:after="120"/>
      <w:ind w:firstLine="360"/>
    </w:pPr>
    <w:rPr>
      <w:rFonts w:ascii="Century Schoolbook" w:hAnsi="Century Schoolbook"/>
      <w:sz w:val="26"/>
      <w:szCs w:val="26"/>
    </w:rPr>
  </w:style>
  <w:style w:type="paragraph" w:styleId="Heading1">
    <w:name w:val="heading 1"/>
    <w:next w:val="Normal"/>
    <w:link w:val="Heading1Char"/>
    <w:uiPriority w:val="9"/>
    <w:qFormat/>
    <w:rsid w:val="00ED43DD"/>
    <w:pPr>
      <w:outlineLvl w:val="0"/>
    </w:pPr>
    <w:rPr>
      <w:rFonts w:ascii="Georgia" w:hAnsi="Georgia" w:cs="Arial Black"/>
      <w:b/>
      <w:bCs/>
      <w:color w:val="FFFFFF" w:themeColor="background1"/>
      <w:kern w:val="24"/>
      <w:sz w:val="40"/>
      <w:szCs w:val="40"/>
    </w:rPr>
  </w:style>
  <w:style w:type="paragraph" w:styleId="Heading2">
    <w:name w:val="heading 2"/>
    <w:basedOn w:val="Normal"/>
    <w:next w:val="Normal"/>
    <w:link w:val="Heading2Char"/>
    <w:uiPriority w:val="9"/>
    <w:unhideWhenUsed/>
    <w:qFormat/>
    <w:rsid w:val="00C84B24"/>
    <w:pPr>
      <w:spacing w:after="0" w:line="276" w:lineRule="auto"/>
      <w:outlineLvl w:val="1"/>
    </w:pPr>
    <w:rPr>
      <w:rFonts w:eastAsia="Calibri" w:cstheme="majorBidi"/>
      <w:b/>
      <w:bCs/>
    </w:rPr>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unhideWhenUsed/>
    <w:rsid w:val="007232A0"/>
    <w:rPr>
      <w:strike w:val="0"/>
      <w:dstrike w:val="0"/>
      <w:color w:val="18453B"/>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Hyperlink"/>
    <w:uiPriority w:val="99"/>
    <w:semiHidden/>
    <w:unhideWhenUsed/>
    <w:rsid w:val="00053D2D"/>
    <w:rPr>
      <w:strike w:val="0"/>
      <w:dstrike w:val="0"/>
      <w:color w:val="18453B"/>
      <w:u w:val="single"/>
      <w:effect w:val="none"/>
    </w:rPr>
  </w:style>
  <w:style w:type="paragraph" w:styleId="NoSpacing">
    <w:name w:val="No Spacing"/>
    <w:uiPriority w:val="1"/>
    <w:qFormat/>
    <w:rsid w:val="005F3CA1"/>
    <w:pPr>
      <w:spacing w:after="0" w:line="240" w:lineRule="auto"/>
    </w:pPr>
  </w:style>
  <w:style w:type="paragraph" w:styleId="FootnoteText">
    <w:name w:val="footnote text"/>
    <w:link w:val="FootnoteTextChar"/>
    <w:autoRedefine/>
    <w:uiPriority w:val="99"/>
    <w:unhideWhenUsed/>
    <w:qFormat/>
    <w:rsid w:val="00A605F1"/>
    <w:pPr>
      <w:spacing w:after="0" w:line="240" w:lineRule="auto"/>
    </w:pPr>
    <w:rPr>
      <w:rFonts w:ascii="Century Schoolbook" w:hAnsi="Century Schoolbook"/>
      <w:sz w:val="20"/>
      <w:szCs w:val="20"/>
    </w:rPr>
  </w:style>
  <w:style w:type="character" w:customStyle="1" w:styleId="FootnoteTextChar">
    <w:name w:val="Footnote Text Char"/>
    <w:basedOn w:val="DefaultParagraphFont"/>
    <w:link w:val="FootnoteText"/>
    <w:uiPriority w:val="99"/>
    <w:rsid w:val="00A605F1"/>
    <w:rPr>
      <w:rFonts w:ascii="Century Schoolbook" w:hAnsi="Century Schoolbook"/>
      <w:sz w:val="20"/>
      <w:szCs w:val="20"/>
    </w:rPr>
  </w:style>
  <w:style w:type="character" w:styleId="FootnoteReference">
    <w:name w:val="footnote reference"/>
    <w:basedOn w:val="DefaultParagraphFont"/>
    <w:uiPriority w:val="99"/>
    <w:semiHidden/>
    <w:unhideWhenUsed/>
    <w:rsid w:val="00B35F22"/>
    <w:rPr>
      <w:vertAlign w:val="superscript"/>
    </w:rPr>
  </w:style>
  <w:style w:type="character" w:customStyle="1" w:styleId="Heading2Char">
    <w:name w:val="Heading 2 Char"/>
    <w:basedOn w:val="DefaultParagraphFont"/>
    <w:link w:val="Heading2"/>
    <w:uiPriority w:val="9"/>
    <w:rsid w:val="00C84B24"/>
    <w:rPr>
      <w:rFonts w:ascii="Century Schoolbook" w:eastAsia="Calibri" w:hAnsi="Century Schoolbook" w:cstheme="majorBidi"/>
      <w:b/>
      <w:bCs/>
      <w:sz w:val="26"/>
      <w:szCs w:val="26"/>
    </w:rPr>
  </w:style>
  <w:style w:type="character" w:customStyle="1" w:styleId="Heading1Char">
    <w:name w:val="Heading 1 Char"/>
    <w:basedOn w:val="DefaultParagraphFont"/>
    <w:link w:val="Heading1"/>
    <w:uiPriority w:val="9"/>
    <w:rsid w:val="00ED43DD"/>
    <w:rPr>
      <w:rFonts w:ascii="Georgia" w:hAnsi="Georgia" w:cs="Arial Black"/>
      <w:b/>
      <w:bCs/>
      <w:color w:val="FFFFFF" w:themeColor="background1"/>
      <w:kern w:val="24"/>
      <w:sz w:val="40"/>
      <w:szCs w:val="40"/>
    </w:rPr>
  </w:style>
  <w:style w:type="paragraph" w:customStyle="1" w:styleId="Header2">
    <w:name w:val="Header 2"/>
    <w:link w:val="Header2Char"/>
    <w:autoRedefine/>
    <w:qFormat/>
    <w:rsid w:val="00FB1AB1"/>
    <w:pPr>
      <w:spacing w:after="0"/>
    </w:pPr>
    <w:rPr>
      <w:rFonts w:ascii="Georgia" w:hAnsi="Georgia" w:cs="Arial Black"/>
      <w:bCs/>
      <w:color w:val="FFFFFF" w:themeColor="background1"/>
      <w:kern w:val="24"/>
      <w:sz w:val="28"/>
      <w:szCs w:val="44"/>
    </w:rPr>
  </w:style>
  <w:style w:type="paragraph" w:customStyle="1" w:styleId="Header1">
    <w:name w:val="Header 1"/>
    <w:link w:val="Header1Char"/>
    <w:qFormat/>
    <w:rsid w:val="00214BDB"/>
    <w:rPr>
      <w:rFonts w:ascii="Georgia" w:hAnsi="Georgia" w:cs="Arial Black"/>
      <w:b/>
      <w:bCs/>
      <w:color w:val="FFFFFF" w:themeColor="background1"/>
      <w:kern w:val="24"/>
      <w:sz w:val="40"/>
      <w:szCs w:val="40"/>
    </w:rPr>
  </w:style>
  <w:style w:type="character" w:customStyle="1" w:styleId="Header2Char">
    <w:name w:val="Header 2 Char"/>
    <w:basedOn w:val="Heading1Char"/>
    <w:link w:val="Header2"/>
    <w:rsid w:val="00FB1AB1"/>
    <w:rPr>
      <w:rFonts w:ascii="Georgia" w:hAnsi="Georgia" w:cs="Arial Black"/>
      <w:b w:val="0"/>
      <w:bCs/>
      <w:color w:val="FFFFFF" w:themeColor="background1"/>
      <w:kern w:val="24"/>
      <w:sz w:val="28"/>
      <w:szCs w:val="44"/>
    </w:rPr>
  </w:style>
  <w:style w:type="paragraph" w:customStyle="1" w:styleId="PresentAttendance">
    <w:name w:val="Present Attendance"/>
    <w:link w:val="PresentAttendanceChar"/>
    <w:autoRedefine/>
    <w:qFormat/>
    <w:rsid w:val="0066074C"/>
    <w:pPr>
      <w:spacing w:before="80" w:after="80" w:line="240" w:lineRule="auto"/>
      <w:jc w:val="both"/>
    </w:pPr>
    <w:rPr>
      <w:rFonts w:ascii="Century Schoolbook" w:hAnsi="Century Schoolbook"/>
      <w:sz w:val="26"/>
      <w:szCs w:val="26"/>
    </w:rPr>
  </w:style>
  <w:style w:type="character" w:customStyle="1" w:styleId="Header1Char">
    <w:name w:val="Header 1 Char"/>
    <w:basedOn w:val="DefaultParagraphFont"/>
    <w:link w:val="Header1"/>
    <w:rsid w:val="00214BDB"/>
    <w:rPr>
      <w:rFonts w:ascii="Georgia" w:hAnsi="Georgia" w:cs="Arial Black"/>
      <w:b/>
      <w:bCs/>
      <w:color w:val="FFFFFF" w:themeColor="background1"/>
      <w:kern w:val="24"/>
      <w:sz w:val="40"/>
      <w:szCs w:val="40"/>
    </w:rPr>
  </w:style>
  <w:style w:type="paragraph" w:customStyle="1" w:styleId="Content2">
    <w:name w:val="Content 2"/>
    <w:link w:val="Content2Char"/>
    <w:qFormat/>
    <w:rsid w:val="00B93FF2"/>
    <w:pPr>
      <w:spacing w:before="120" w:after="0" w:line="240" w:lineRule="auto"/>
      <w:contextualSpacing/>
    </w:pPr>
    <w:rPr>
      <w:rFonts w:ascii="Century Schoolbook" w:hAnsi="Century Schoolbook"/>
      <w:sz w:val="24"/>
      <w:szCs w:val="24"/>
      <w:u w:val="single"/>
    </w:rPr>
  </w:style>
  <w:style w:type="character" w:customStyle="1" w:styleId="PresentAttendanceChar">
    <w:name w:val="Present Attendance Char"/>
    <w:basedOn w:val="DefaultParagraphFont"/>
    <w:link w:val="PresentAttendance"/>
    <w:rsid w:val="0066074C"/>
    <w:rPr>
      <w:rFonts w:ascii="Century Schoolbook" w:hAnsi="Century Schoolbook"/>
      <w:sz w:val="26"/>
      <w:szCs w:val="26"/>
    </w:rPr>
  </w:style>
  <w:style w:type="paragraph" w:customStyle="1" w:styleId="Content1">
    <w:name w:val="Content 1"/>
    <w:link w:val="Content1Char"/>
    <w:qFormat/>
    <w:rsid w:val="00355879"/>
    <w:pPr>
      <w:spacing w:before="180" w:after="0"/>
    </w:pPr>
    <w:rPr>
      <w:rFonts w:ascii="Century Schoolbook" w:eastAsia="Calibri" w:hAnsi="Century Schoolbook" w:cstheme="majorBidi"/>
      <w:b/>
      <w:bCs/>
      <w:sz w:val="24"/>
      <w:szCs w:val="26"/>
    </w:rPr>
  </w:style>
  <w:style w:type="character" w:customStyle="1" w:styleId="Content2Char">
    <w:name w:val="Content 2 Char"/>
    <w:basedOn w:val="DefaultParagraphFont"/>
    <w:link w:val="Content2"/>
    <w:rsid w:val="00B93FF2"/>
    <w:rPr>
      <w:rFonts w:ascii="Century Schoolbook" w:hAnsi="Century Schoolbook"/>
      <w:sz w:val="24"/>
      <w:szCs w:val="24"/>
      <w:u w:val="single"/>
    </w:rPr>
  </w:style>
  <w:style w:type="paragraph" w:customStyle="1" w:styleId="AbsentAttendance">
    <w:name w:val="Absent Attendance"/>
    <w:basedOn w:val="PresentAttendance"/>
    <w:link w:val="AbsentAttendanceChar"/>
    <w:autoRedefine/>
    <w:qFormat/>
    <w:rsid w:val="0066074C"/>
    <w:pPr>
      <w:spacing w:after="120"/>
    </w:pPr>
    <w:rPr>
      <w:bCs/>
    </w:rPr>
  </w:style>
  <w:style w:type="character" w:customStyle="1" w:styleId="Content1Char">
    <w:name w:val="Content 1 Char"/>
    <w:basedOn w:val="DefaultParagraphFont"/>
    <w:link w:val="Content1"/>
    <w:rsid w:val="00355879"/>
    <w:rPr>
      <w:rFonts w:ascii="Century Schoolbook" w:eastAsia="Calibri" w:hAnsi="Century Schoolbook" w:cstheme="majorBidi"/>
      <w:b/>
      <w:bCs/>
      <w:sz w:val="24"/>
      <w:szCs w:val="26"/>
    </w:rPr>
  </w:style>
  <w:style w:type="paragraph" w:customStyle="1" w:styleId="Approved">
    <w:name w:val="Approved"/>
    <w:link w:val="ApprovedChar"/>
    <w:autoRedefine/>
    <w:qFormat/>
    <w:rsid w:val="006C12FE"/>
    <w:pPr>
      <w:spacing w:before="120" w:after="0" w:line="240" w:lineRule="auto"/>
    </w:pPr>
    <w:rPr>
      <w:rFonts w:ascii="Century Schoolbook" w:hAnsi="Century Schoolbook"/>
      <w:b/>
      <w:sz w:val="26"/>
      <w:szCs w:val="26"/>
    </w:rPr>
  </w:style>
  <w:style w:type="character" w:customStyle="1" w:styleId="AbsentAttendanceChar">
    <w:name w:val="Absent Attendance Char"/>
    <w:basedOn w:val="PresentAttendanceChar"/>
    <w:link w:val="AbsentAttendance"/>
    <w:rsid w:val="0066074C"/>
    <w:rPr>
      <w:rFonts w:ascii="Century Schoolbook" w:hAnsi="Century Schoolbook"/>
      <w:bCs/>
      <w:sz w:val="26"/>
      <w:szCs w:val="26"/>
    </w:rPr>
  </w:style>
  <w:style w:type="paragraph" w:customStyle="1" w:styleId="SignatureBlock">
    <w:name w:val="Signature Block"/>
    <w:link w:val="SignatureBlockChar"/>
    <w:autoRedefine/>
    <w:qFormat/>
    <w:rsid w:val="006C12FE"/>
    <w:pPr>
      <w:spacing w:after="0" w:line="240" w:lineRule="auto"/>
    </w:pPr>
    <w:rPr>
      <w:rFonts w:ascii="Century Schoolbook" w:hAnsi="Century Schoolbook"/>
      <w:sz w:val="26"/>
      <w:szCs w:val="26"/>
    </w:rPr>
  </w:style>
  <w:style w:type="character" w:customStyle="1" w:styleId="ApprovedChar">
    <w:name w:val="Approved Char"/>
    <w:basedOn w:val="DefaultParagraphFont"/>
    <w:link w:val="Approved"/>
    <w:rsid w:val="006C12FE"/>
    <w:rPr>
      <w:rFonts w:ascii="Century Schoolbook" w:hAnsi="Century Schoolbook"/>
      <w:b/>
      <w:sz w:val="26"/>
      <w:szCs w:val="26"/>
    </w:rPr>
  </w:style>
  <w:style w:type="paragraph" w:customStyle="1" w:styleId="FooterText">
    <w:name w:val="FooterText"/>
    <w:link w:val="FooterTextChar"/>
    <w:qFormat/>
    <w:rsid w:val="000A4ED4"/>
    <w:pPr>
      <w:spacing w:before="120" w:after="0" w:line="240" w:lineRule="auto"/>
      <w:jc w:val="center"/>
    </w:pPr>
    <w:rPr>
      <w:rFonts w:ascii="Century Schoolbook" w:hAnsi="Century Schoolbook"/>
      <w:sz w:val="26"/>
      <w:szCs w:val="26"/>
    </w:rPr>
  </w:style>
  <w:style w:type="character" w:customStyle="1" w:styleId="SignatureBlockChar">
    <w:name w:val="Signature Block Char"/>
    <w:basedOn w:val="DefaultParagraphFont"/>
    <w:link w:val="SignatureBlock"/>
    <w:rsid w:val="006C12FE"/>
    <w:rPr>
      <w:rFonts w:ascii="Century Schoolbook" w:hAnsi="Century Schoolbook"/>
      <w:sz w:val="26"/>
      <w:szCs w:val="26"/>
    </w:rPr>
  </w:style>
  <w:style w:type="paragraph" w:customStyle="1" w:styleId="FirstContent1">
    <w:name w:val="FirstContent1"/>
    <w:basedOn w:val="Content1"/>
    <w:link w:val="FirstContent1Char"/>
    <w:qFormat/>
    <w:rsid w:val="00EB4856"/>
    <w:pPr>
      <w:spacing w:before="0"/>
    </w:pPr>
  </w:style>
  <w:style w:type="character" w:customStyle="1" w:styleId="FooterTextChar">
    <w:name w:val="FooterText Char"/>
    <w:basedOn w:val="DefaultParagraphFont"/>
    <w:link w:val="FooterText"/>
    <w:rsid w:val="000A4ED4"/>
    <w:rPr>
      <w:rFonts w:ascii="Century Schoolbook" w:hAnsi="Century Schoolbook"/>
      <w:sz w:val="26"/>
      <w:szCs w:val="26"/>
    </w:rPr>
  </w:style>
  <w:style w:type="character" w:customStyle="1" w:styleId="FirstContent1Char">
    <w:name w:val="FirstContent1 Char"/>
    <w:basedOn w:val="Content1Char"/>
    <w:link w:val="FirstContent1"/>
    <w:rsid w:val="00EB4856"/>
    <w:rPr>
      <w:rFonts w:ascii="Century Schoolbook" w:eastAsia="Calibri" w:hAnsi="Century Schoolbook" w:cstheme="majorBidi"/>
      <w:b/>
      <w:bCs/>
      <w:sz w:val="26"/>
      <w:szCs w:val="26"/>
    </w:rPr>
  </w:style>
  <w:style w:type="paragraph" w:customStyle="1" w:styleId="AttendanceTable">
    <w:name w:val="Attendance Table"/>
    <w:link w:val="AttendanceTableChar"/>
    <w:qFormat/>
    <w:rsid w:val="009B670C"/>
    <w:pPr>
      <w:spacing w:after="0" w:line="240" w:lineRule="auto"/>
      <w:contextualSpacing/>
    </w:pPr>
    <w:rPr>
      <w:rFonts w:ascii="Myriad Pro" w:eastAsia="Times New Roman" w:hAnsi="Myriad Pro" w:cs="Calibri"/>
      <w:color w:val="000000"/>
      <w:sz w:val="16"/>
      <w:szCs w:val="16"/>
    </w:rPr>
  </w:style>
  <w:style w:type="character" w:customStyle="1" w:styleId="AttendanceTableChar">
    <w:name w:val="Attendance Table Char"/>
    <w:basedOn w:val="DefaultParagraphFont"/>
    <w:link w:val="AttendanceTable"/>
    <w:rsid w:val="009B670C"/>
    <w:rPr>
      <w:rFonts w:ascii="Myriad Pro" w:eastAsia="Times New Roman" w:hAnsi="Myriad Pro" w:cs="Calibri"/>
      <w:color w:val="000000"/>
      <w:sz w:val="16"/>
      <w:szCs w:val="16"/>
    </w:rPr>
  </w:style>
  <w:style w:type="paragraph" w:customStyle="1" w:styleId="Content3">
    <w:name w:val="Content 3"/>
    <w:basedOn w:val="Content2"/>
    <w:link w:val="Content3Char"/>
    <w:qFormat/>
    <w:rsid w:val="00B93FF2"/>
    <w:pPr>
      <w:spacing w:before="0" w:after="40" w:line="276" w:lineRule="auto"/>
      <w:ind w:firstLine="360"/>
    </w:pPr>
    <w:rPr>
      <w:u w:val="none"/>
    </w:rPr>
  </w:style>
  <w:style w:type="character" w:customStyle="1" w:styleId="Content3Char">
    <w:name w:val="Content 3 Char"/>
    <w:basedOn w:val="Content2Char"/>
    <w:link w:val="Content3"/>
    <w:rsid w:val="00B93FF2"/>
    <w:rPr>
      <w:rFonts w:ascii="Century Schoolbook" w:hAnsi="Century Schoolbook"/>
      <w:sz w:val="24"/>
      <w:szCs w:val="24"/>
      <w:u w:val="single"/>
    </w:rPr>
  </w:style>
  <w:style w:type="paragraph" w:customStyle="1" w:styleId="Remarks">
    <w:name w:val="Remarks"/>
    <w:basedOn w:val="Content3"/>
    <w:link w:val="RemarksChar"/>
    <w:qFormat/>
    <w:rsid w:val="009916D6"/>
    <w:pPr>
      <w:pBdr>
        <w:left w:val="single" w:sz="18" w:space="4" w:color="18453B"/>
      </w:pBdr>
      <w:spacing w:after="80" w:line="240" w:lineRule="auto"/>
      <w:ind w:left="720"/>
      <w:contextualSpacing w:val="0"/>
      <w:jc w:val="both"/>
    </w:pPr>
  </w:style>
  <w:style w:type="paragraph" w:customStyle="1" w:styleId="Sub-Item">
    <w:name w:val="Sub-Item"/>
    <w:basedOn w:val="ListParagraph"/>
    <w:link w:val="Sub-ItemChar"/>
    <w:qFormat/>
    <w:rsid w:val="000C7167"/>
    <w:pPr>
      <w:numPr>
        <w:ilvl w:val="1"/>
        <w:numId w:val="24"/>
      </w:numPr>
      <w:spacing w:after="0" w:line="312" w:lineRule="auto"/>
      <w:ind w:right="-360"/>
      <w:contextualSpacing w:val="0"/>
    </w:pPr>
    <w:rPr>
      <w:rFonts w:eastAsiaTheme="minorEastAsia"/>
    </w:rPr>
  </w:style>
  <w:style w:type="character" w:customStyle="1" w:styleId="RemarksChar">
    <w:name w:val="Remarks Char"/>
    <w:basedOn w:val="Content3Char"/>
    <w:link w:val="Remarks"/>
    <w:rsid w:val="009916D6"/>
    <w:rPr>
      <w:rFonts w:ascii="Century Schoolbook" w:hAnsi="Century Schoolbook"/>
      <w:sz w:val="24"/>
      <w:szCs w:val="24"/>
      <w:u w:val="single"/>
    </w:rPr>
  </w:style>
  <w:style w:type="character" w:customStyle="1" w:styleId="Sub-ItemChar">
    <w:name w:val="Sub-Item Char"/>
    <w:basedOn w:val="DefaultParagraphFont"/>
    <w:link w:val="Sub-Item"/>
    <w:rsid w:val="000C7167"/>
    <w:rPr>
      <w:rFonts w:ascii="Century Schoolbook" w:eastAsiaTheme="minorEastAsia" w:hAnsi="Century Schoolbook"/>
      <w:sz w:val="26"/>
      <w:szCs w:val="26"/>
    </w:rPr>
  </w:style>
  <w:style w:type="paragraph" w:styleId="Revision">
    <w:name w:val="Revision"/>
    <w:hidden/>
    <w:uiPriority w:val="99"/>
    <w:semiHidden/>
    <w:rsid w:val="00F054F1"/>
    <w:pPr>
      <w:spacing w:after="0" w:line="240" w:lineRule="auto"/>
    </w:pPr>
    <w:rPr>
      <w:rFonts w:ascii="Century Schoolbook" w:hAnsi="Century Schoolbook"/>
      <w:sz w:val="26"/>
      <w:szCs w:val="26"/>
    </w:rPr>
  </w:style>
  <w:style w:type="paragraph" w:customStyle="1" w:styleId="paragraph">
    <w:name w:val="paragraph"/>
    <w:basedOn w:val="Normal"/>
    <w:rsid w:val="00C05AD2"/>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C05AD2"/>
  </w:style>
  <w:style w:type="character" w:customStyle="1" w:styleId="eop">
    <w:name w:val="eop"/>
    <w:basedOn w:val="DefaultParagraphFont"/>
    <w:rsid w:val="00C05AD2"/>
  </w:style>
  <w:style w:type="paragraph" w:customStyle="1" w:styleId="Default">
    <w:name w:val="Default"/>
    <w:rsid w:val="004844E8"/>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760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20829">
      <w:bodyDiv w:val="1"/>
      <w:marLeft w:val="0"/>
      <w:marRight w:val="0"/>
      <w:marTop w:val="0"/>
      <w:marBottom w:val="0"/>
      <w:divBdr>
        <w:top w:val="none" w:sz="0" w:space="0" w:color="auto"/>
        <w:left w:val="none" w:sz="0" w:space="0" w:color="auto"/>
        <w:bottom w:val="none" w:sz="0" w:space="0" w:color="auto"/>
        <w:right w:val="none" w:sz="0" w:space="0" w:color="auto"/>
      </w:divBdr>
      <w:divsChild>
        <w:div w:id="460925547">
          <w:marLeft w:val="0"/>
          <w:marRight w:val="0"/>
          <w:marTop w:val="0"/>
          <w:marBottom w:val="0"/>
          <w:divBdr>
            <w:top w:val="none" w:sz="0" w:space="0" w:color="auto"/>
            <w:left w:val="none" w:sz="0" w:space="0" w:color="auto"/>
            <w:bottom w:val="none" w:sz="0" w:space="0" w:color="auto"/>
            <w:right w:val="none" w:sz="0" w:space="0" w:color="auto"/>
          </w:divBdr>
        </w:div>
        <w:div w:id="1477449003">
          <w:marLeft w:val="0"/>
          <w:marRight w:val="0"/>
          <w:marTop w:val="0"/>
          <w:marBottom w:val="0"/>
          <w:divBdr>
            <w:top w:val="none" w:sz="0" w:space="0" w:color="auto"/>
            <w:left w:val="none" w:sz="0" w:space="0" w:color="auto"/>
            <w:bottom w:val="none" w:sz="0" w:space="0" w:color="auto"/>
            <w:right w:val="none" w:sz="0" w:space="0" w:color="auto"/>
          </w:divBdr>
        </w:div>
        <w:div w:id="554392214">
          <w:marLeft w:val="0"/>
          <w:marRight w:val="0"/>
          <w:marTop w:val="0"/>
          <w:marBottom w:val="0"/>
          <w:divBdr>
            <w:top w:val="none" w:sz="0" w:space="0" w:color="auto"/>
            <w:left w:val="none" w:sz="0" w:space="0" w:color="auto"/>
            <w:bottom w:val="none" w:sz="0" w:space="0" w:color="auto"/>
            <w:right w:val="none" w:sz="0" w:space="0" w:color="auto"/>
          </w:divBdr>
        </w:div>
        <w:div w:id="1021201450">
          <w:marLeft w:val="0"/>
          <w:marRight w:val="0"/>
          <w:marTop w:val="0"/>
          <w:marBottom w:val="0"/>
          <w:divBdr>
            <w:top w:val="none" w:sz="0" w:space="0" w:color="auto"/>
            <w:left w:val="none" w:sz="0" w:space="0" w:color="auto"/>
            <w:bottom w:val="none" w:sz="0" w:space="0" w:color="auto"/>
            <w:right w:val="none" w:sz="0" w:space="0" w:color="auto"/>
          </w:divBdr>
        </w:div>
        <w:div w:id="230123015">
          <w:marLeft w:val="0"/>
          <w:marRight w:val="0"/>
          <w:marTop w:val="0"/>
          <w:marBottom w:val="0"/>
          <w:divBdr>
            <w:top w:val="none" w:sz="0" w:space="0" w:color="auto"/>
            <w:left w:val="none" w:sz="0" w:space="0" w:color="auto"/>
            <w:bottom w:val="none" w:sz="0" w:space="0" w:color="auto"/>
            <w:right w:val="none" w:sz="0" w:space="0" w:color="auto"/>
          </w:divBdr>
        </w:div>
        <w:div w:id="1394349080">
          <w:marLeft w:val="0"/>
          <w:marRight w:val="0"/>
          <w:marTop w:val="0"/>
          <w:marBottom w:val="0"/>
          <w:divBdr>
            <w:top w:val="none" w:sz="0" w:space="0" w:color="auto"/>
            <w:left w:val="none" w:sz="0" w:space="0" w:color="auto"/>
            <w:bottom w:val="none" w:sz="0" w:space="0" w:color="auto"/>
            <w:right w:val="none" w:sz="0" w:space="0" w:color="auto"/>
          </w:divBdr>
        </w:div>
        <w:div w:id="2046903049">
          <w:marLeft w:val="0"/>
          <w:marRight w:val="0"/>
          <w:marTop w:val="0"/>
          <w:marBottom w:val="0"/>
          <w:divBdr>
            <w:top w:val="none" w:sz="0" w:space="0" w:color="auto"/>
            <w:left w:val="none" w:sz="0" w:space="0" w:color="auto"/>
            <w:bottom w:val="none" w:sz="0" w:space="0" w:color="auto"/>
            <w:right w:val="none" w:sz="0" w:space="0" w:color="auto"/>
          </w:divBdr>
        </w:div>
        <w:div w:id="1553882796">
          <w:marLeft w:val="0"/>
          <w:marRight w:val="0"/>
          <w:marTop w:val="0"/>
          <w:marBottom w:val="0"/>
          <w:divBdr>
            <w:top w:val="none" w:sz="0" w:space="0" w:color="auto"/>
            <w:left w:val="none" w:sz="0" w:space="0" w:color="auto"/>
            <w:bottom w:val="none" w:sz="0" w:space="0" w:color="auto"/>
            <w:right w:val="none" w:sz="0" w:space="0" w:color="auto"/>
          </w:divBdr>
        </w:div>
      </w:divsChild>
    </w:div>
    <w:div w:id="339165656">
      <w:bodyDiv w:val="1"/>
      <w:marLeft w:val="0"/>
      <w:marRight w:val="0"/>
      <w:marTop w:val="0"/>
      <w:marBottom w:val="0"/>
      <w:divBdr>
        <w:top w:val="none" w:sz="0" w:space="0" w:color="auto"/>
        <w:left w:val="none" w:sz="0" w:space="0" w:color="auto"/>
        <w:bottom w:val="none" w:sz="0" w:space="0" w:color="auto"/>
        <w:right w:val="none" w:sz="0" w:space="0" w:color="auto"/>
      </w:divBdr>
    </w:div>
    <w:div w:id="466438486">
      <w:bodyDiv w:val="1"/>
      <w:marLeft w:val="0"/>
      <w:marRight w:val="0"/>
      <w:marTop w:val="0"/>
      <w:marBottom w:val="0"/>
      <w:divBdr>
        <w:top w:val="none" w:sz="0" w:space="0" w:color="auto"/>
        <w:left w:val="none" w:sz="0" w:space="0" w:color="auto"/>
        <w:bottom w:val="none" w:sz="0" w:space="0" w:color="auto"/>
        <w:right w:val="none" w:sz="0" w:space="0" w:color="auto"/>
      </w:divBdr>
    </w:div>
    <w:div w:id="522091199">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17184036">
      <w:bodyDiv w:val="1"/>
      <w:marLeft w:val="0"/>
      <w:marRight w:val="0"/>
      <w:marTop w:val="0"/>
      <w:marBottom w:val="0"/>
      <w:divBdr>
        <w:top w:val="none" w:sz="0" w:space="0" w:color="auto"/>
        <w:left w:val="none" w:sz="0" w:space="0" w:color="auto"/>
        <w:bottom w:val="none" w:sz="0" w:space="0" w:color="auto"/>
        <w:right w:val="none" w:sz="0" w:space="0" w:color="auto"/>
      </w:divBdr>
    </w:div>
    <w:div w:id="620187954">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905141543">
      <w:bodyDiv w:val="1"/>
      <w:marLeft w:val="0"/>
      <w:marRight w:val="0"/>
      <w:marTop w:val="0"/>
      <w:marBottom w:val="0"/>
      <w:divBdr>
        <w:top w:val="none" w:sz="0" w:space="0" w:color="auto"/>
        <w:left w:val="none" w:sz="0" w:space="0" w:color="auto"/>
        <w:bottom w:val="none" w:sz="0" w:space="0" w:color="auto"/>
        <w:right w:val="none" w:sz="0" w:space="0" w:color="auto"/>
      </w:divBdr>
      <w:divsChild>
        <w:div w:id="370493773">
          <w:marLeft w:val="0"/>
          <w:marRight w:val="0"/>
          <w:marTop w:val="0"/>
          <w:marBottom w:val="0"/>
          <w:divBdr>
            <w:top w:val="none" w:sz="0" w:space="0" w:color="auto"/>
            <w:left w:val="none" w:sz="0" w:space="0" w:color="auto"/>
            <w:bottom w:val="none" w:sz="0" w:space="0" w:color="auto"/>
            <w:right w:val="none" w:sz="0" w:space="0" w:color="auto"/>
          </w:divBdr>
          <w:divsChild>
            <w:div w:id="1339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549023767">
      <w:bodyDiv w:val="1"/>
      <w:marLeft w:val="0"/>
      <w:marRight w:val="0"/>
      <w:marTop w:val="0"/>
      <w:marBottom w:val="0"/>
      <w:divBdr>
        <w:top w:val="none" w:sz="0" w:space="0" w:color="auto"/>
        <w:left w:val="none" w:sz="0" w:space="0" w:color="auto"/>
        <w:bottom w:val="none" w:sz="0" w:space="0" w:color="auto"/>
        <w:right w:val="none" w:sz="0" w:space="0" w:color="auto"/>
      </w:divBdr>
      <w:divsChild>
        <w:div w:id="813912185">
          <w:marLeft w:val="0"/>
          <w:marRight w:val="0"/>
          <w:marTop w:val="0"/>
          <w:marBottom w:val="0"/>
          <w:divBdr>
            <w:top w:val="none" w:sz="0" w:space="0" w:color="auto"/>
            <w:left w:val="none" w:sz="0" w:space="0" w:color="auto"/>
            <w:bottom w:val="none" w:sz="0" w:space="0" w:color="auto"/>
            <w:right w:val="none" w:sz="0" w:space="0" w:color="auto"/>
          </w:divBdr>
          <w:divsChild>
            <w:div w:id="1673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3700">
      <w:bodyDiv w:val="1"/>
      <w:marLeft w:val="0"/>
      <w:marRight w:val="0"/>
      <w:marTop w:val="0"/>
      <w:marBottom w:val="0"/>
      <w:divBdr>
        <w:top w:val="none" w:sz="0" w:space="0" w:color="auto"/>
        <w:left w:val="none" w:sz="0" w:space="0" w:color="auto"/>
        <w:bottom w:val="none" w:sz="0" w:space="0" w:color="auto"/>
        <w:right w:val="none" w:sz="0" w:space="0" w:color="auto"/>
      </w:divBdr>
    </w:div>
    <w:div w:id="1627083045">
      <w:bodyDiv w:val="1"/>
      <w:marLeft w:val="0"/>
      <w:marRight w:val="0"/>
      <w:marTop w:val="0"/>
      <w:marBottom w:val="0"/>
      <w:divBdr>
        <w:top w:val="none" w:sz="0" w:space="0" w:color="auto"/>
        <w:left w:val="none" w:sz="0" w:space="0" w:color="auto"/>
        <w:bottom w:val="none" w:sz="0" w:space="0" w:color="auto"/>
        <w:right w:val="none" w:sz="0" w:space="0" w:color="auto"/>
      </w:divBdr>
      <w:divsChild>
        <w:div w:id="1430345040">
          <w:marLeft w:val="0"/>
          <w:marRight w:val="0"/>
          <w:marTop w:val="0"/>
          <w:marBottom w:val="0"/>
          <w:divBdr>
            <w:top w:val="none" w:sz="0" w:space="0" w:color="auto"/>
            <w:left w:val="none" w:sz="0" w:space="0" w:color="auto"/>
            <w:bottom w:val="none" w:sz="0" w:space="0" w:color="auto"/>
            <w:right w:val="none" w:sz="0" w:space="0" w:color="auto"/>
          </w:divBdr>
        </w:div>
        <w:div w:id="1948659419">
          <w:marLeft w:val="0"/>
          <w:marRight w:val="0"/>
          <w:marTop w:val="0"/>
          <w:marBottom w:val="0"/>
          <w:divBdr>
            <w:top w:val="none" w:sz="0" w:space="0" w:color="auto"/>
            <w:left w:val="none" w:sz="0" w:space="0" w:color="auto"/>
            <w:bottom w:val="none" w:sz="0" w:space="0" w:color="auto"/>
            <w:right w:val="none" w:sz="0" w:space="0" w:color="auto"/>
          </w:divBdr>
        </w:div>
        <w:div w:id="621496899">
          <w:marLeft w:val="0"/>
          <w:marRight w:val="0"/>
          <w:marTop w:val="0"/>
          <w:marBottom w:val="0"/>
          <w:divBdr>
            <w:top w:val="none" w:sz="0" w:space="0" w:color="auto"/>
            <w:left w:val="none" w:sz="0" w:space="0" w:color="auto"/>
            <w:bottom w:val="none" w:sz="0" w:space="0" w:color="auto"/>
            <w:right w:val="none" w:sz="0" w:space="0" w:color="auto"/>
          </w:divBdr>
        </w:div>
        <w:div w:id="270937128">
          <w:marLeft w:val="0"/>
          <w:marRight w:val="0"/>
          <w:marTop w:val="0"/>
          <w:marBottom w:val="0"/>
          <w:divBdr>
            <w:top w:val="none" w:sz="0" w:space="0" w:color="auto"/>
            <w:left w:val="none" w:sz="0" w:space="0" w:color="auto"/>
            <w:bottom w:val="none" w:sz="0" w:space="0" w:color="auto"/>
            <w:right w:val="none" w:sz="0" w:space="0" w:color="auto"/>
          </w:divBdr>
        </w:div>
        <w:div w:id="357581751">
          <w:marLeft w:val="0"/>
          <w:marRight w:val="0"/>
          <w:marTop w:val="0"/>
          <w:marBottom w:val="0"/>
          <w:divBdr>
            <w:top w:val="none" w:sz="0" w:space="0" w:color="auto"/>
            <w:left w:val="none" w:sz="0" w:space="0" w:color="auto"/>
            <w:bottom w:val="none" w:sz="0" w:space="0" w:color="auto"/>
            <w:right w:val="none" w:sz="0" w:space="0" w:color="auto"/>
          </w:divBdr>
        </w:div>
        <w:div w:id="1411923537">
          <w:marLeft w:val="0"/>
          <w:marRight w:val="0"/>
          <w:marTop w:val="0"/>
          <w:marBottom w:val="0"/>
          <w:divBdr>
            <w:top w:val="none" w:sz="0" w:space="0" w:color="auto"/>
            <w:left w:val="none" w:sz="0" w:space="0" w:color="auto"/>
            <w:bottom w:val="none" w:sz="0" w:space="0" w:color="auto"/>
            <w:right w:val="none" w:sz="0" w:space="0" w:color="auto"/>
          </w:divBdr>
        </w:div>
        <w:div w:id="913054045">
          <w:marLeft w:val="0"/>
          <w:marRight w:val="0"/>
          <w:marTop w:val="0"/>
          <w:marBottom w:val="0"/>
          <w:divBdr>
            <w:top w:val="none" w:sz="0" w:space="0" w:color="auto"/>
            <w:left w:val="none" w:sz="0" w:space="0" w:color="auto"/>
            <w:bottom w:val="none" w:sz="0" w:space="0" w:color="auto"/>
            <w:right w:val="none" w:sz="0" w:space="0" w:color="auto"/>
          </w:divBdr>
        </w:div>
        <w:div w:id="235479712">
          <w:marLeft w:val="0"/>
          <w:marRight w:val="0"/>
          <w:marTop w:val="0"/>
          <w:marBottom w:val="0"/>
          <w:divBdr>
            <w:top w:val="none" w:sz="0" w:space="0" w:color="auto"/>
            <w:left w:val="none" w:sz="0" w:space="0" w:color="auto"/>
            <w:bottom w:val="none" w:sz="0" w:space="0" w:color="auto"/>
            <w:right w:val="none" w:sz="0" w:space="0" w:color="auto"/>
          </w:divBdr>
        </w:div>
      </w:divsChild>
    </w:div>
    <w:div w:id="1772241468">
      <w:bodyDiv w:val="1"/>
      <w:marLeft w:val="0"/>
      <w:marRight w:val="0"/>
      <w:marTop w:val="0"/>
      <w:marBottom w:val="0"/>
      <w:divBdr>
        <w:top w:val="none" w:sz="0" w:space="0" w:color="auto"/>
        <w:left w:val="none" w:sz="0" w:space="0" w:color="auto"/>
        <w:bottom w:val="none" w:sz="0" w:space="0" w:color="auto"/>
        <w:right w:val="none" w:sz="0" w:space="0" w:color="auto"/>
      </w:divBdr>
    </w:div>
    <w:div w:id="1787772548">
      <w:bodyDiv w:val="1"/>
      <w:marLeft w:val="0"/>
      <w:marRight w:val="0"/>
      <w:marTop w:val="0"/>
      <w:marBottom w:val="0"/>
      <w:divBdr>
        <w:top w:val="none" w:sz="0" w:space="0" w:color="auto"/>
        <w:left w:val="none" w:sz="0" w:space="0" w:color="auto"/>
        <w:bottom w:val="none" w:sz="0" w:space="0" w:color="auto"/>
        <w:right w:val="none" w:sz="0" w:space="0" w:color="auto"/>
      </w:divBdr>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 w:id="20936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orklife.msu.edu/news/dependent-care-support-availabl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orklife.msu.edu/news/support-spartans-who-are-caregivers-september-20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u.edu/ourcommitment" TargetMode="Externa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cadgov.msu.edu/-/media/assets/academicgovernance/docs/faculty-senate/2022-2023/fs-2022-10-11/asmsu-resolution-59-21-no-confidence-in-board-of-trustees.pdf" TargetMode="External"/><Relationship Id="rId2" Type="http://schemas.openxmlformats.org/officeDocument/2006/relationships/hyperlink" Target="https://acadgov.msu.edu/-/media/assets/academicgovernance/docs/faculty-senate/2022-2023/fsresolutions/fs2223r02.pdf?rev=fc6a746c6be44359b3290e90bb5e92fc&amp;hash=1421E84969756CB61C8B74C4188BB856" TargetMode="External"/><Relationship Id="rId1" Type="http://schemas.openxmlformats.org/officeDocument/2006/relationships/hyperlink" Target="https://acadgov.msu.edu/-/media/assets/academicgovernance/docs/faculty-senate/2022-2023/fsresolutions/fs2223r01.pdf?rev=19d5c848e34f4d59873ec3bea1800e6f&amp;hash=3EBACB641ED2A941A09160C65E6CF36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E1E3EE46-4DE4-4DA5-9C91-83AF92F04C47}">
  <ds:schemaRefs>
    <ds:schemaRef ds:uri="http://schemas.openxmlformats.org/officeDocument/2006/bibliography"/>
  </ds:schemaRefs>
</ds:datastoreItem>
</file>

<file path=customXml/itemProps2.xml><?xml version="1.0" encoding="utf-8"?>
<ds:datastoreItem xmlns:ds="http://schemas.openxmlformats.org/officeDocument/2006/customXml" ds:itemID="{E98910E2-A204-4FEE-AC00-072606FDF1E9}">
  <ds:schemaRefs>
    <ds:schemaRef ds:uri="http://schemas.microsoft.com/sharepoint/v3/contenttype/forms"/>
  </ds:schemaRefs>
</ds:datastoreItem>
</file>

<file path=customXml/itemProps3.xml><?xml version="1.0" encoding="utf-8"?>
<ds:datastoreItem xmlns:ds="http://schemas.openxmlformats.org/officeDocument/2006/customXml" ds:itemID="{3A956D9D-F748-4A73-993F-C35EFBA73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b9af824b-b9ca-44bc-93e9-131eccbb3ac9"/>
    <ds:schemaRef ds:uri="b9b69cfa-80ab-4e57-8c7c-c439de3a6f5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4310</Words>
  <Characters>24571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Thrush, Taylor</cp:lastModifiedBy>
  <cp:revision>3</cp:revision>
  <cp:lastPrinted>2022-11-08T20:15:00Z</cp:lastPrinted>
  <dcterms:created xsi:type="dcterms:W3CDTF">2022-11-15T21:00:00Z</dcterms:created>
  <dcterms:modified xsi:type="dcterms:W3CDTF">2022-11-15T21:01:00Z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y fmtid="{D5CDD505-2E9C-101B-9397-08002B2CF9AE}" pid="4" name="MediaServiceImageTags">
    <vt:lpwstr/>
  </property>
</Properties>
</file>