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spacing w:before="206"/>
        <w:ind w:left="313" w:right="215" w:firstLine="0"/>
        <w:jc w:val="center"/>
        <w:rPr>
          <w:b/>
          <w:sz w:val="18"/>
        </w:rPr>
      </w:pPr>
      <w:r>
        <w:rPr>
          <w:b/>
          <w:sz w:val="18"/>
        </w:rPr>
        <w:t>Report of</w:t>
      </w:r>
    </w:p>
    <w:p>
      <w:pPr>
        <w:pStyle w:val="BodyText"/>
        <w:rPr>
          <w:b/>
        </w:rPr>
      </w:pPr>
    </w:p>
    <w:p>
      <w:pPr>
        <w:spacing w:before="0"/>
        <w:ind w:left="314" w:right="215" w:firstLine="0"/>
        <w:jc w:val="center"/>
        <w:rPr>
          <w:b/>
          <w:sz w:val="18"/>
        </w:rPr>
      </w:pPr>
      <w:r>
        <w:rPr>
          <w:b/>
          <w:sz w:val="18"/>
        </w:rPr>
        <w:t>THE UNIVERSITY COMMITTEE ON CURRICULUM</w:t>
      </w:r>
    </w:p>
    <w:p>
      <w:pPr>
        <w:pStyle w:val="BodyText"/>
        <w:rPr>
          <w:b/>
        </w:rPr>
      </w:pPr>
    </w:p>
    <w:p>
      <w:pPr>
        <w:spacing w:line="480" w:lineRule="auto" w:before="0"/>
        <w:ind w:left="3974" w:right="3873" w:firstLine="0"/>
        <w:jc w:val="center"/>
        <w:rPr>
          <w:b/>
          <w:sz w:val="18"/>
        </w:rPr>
      </w:pPr>
      <w:r>
        <w:rPr>
          <w:b/>
          <w:sz w:val="18"/>
        </w:rPr>
        <w:t>to the Faculty Senate November 15, 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7"/>
        <w:ind w:left="317" w:right="21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240" w:right="1340"/>
        </w:sectPr>
      </w:pPr>
    </w:p>
    <w:p>
      <w:pPr>
        <w:pStyle w:val="BodyText"/>
        <w:rPr>
          <w:i/>
          <w:sz w:val="20"/>
        </w:rPr>
      </w:pPr>
    </w:p>
    <w:p>
      <w:pPr>
        <w:pStyle w:val="BodyText"/>
        <w:rPr>
          <w:i/>
          <w:sz w:val="20"/>
        </w:rPr>
      </w:pPr>
    </w:p>
    <w:p>
      <w:pPr>
        <w:pStyle w:val="BodyText"/>
        <w:rPr>
          <w:i/>
          <w:sz w:val="20"/>
        </w:rPr>
      </w:pPr>
    </w:p>
    <w:p>
      <w:pPr>
        <w:pStyle w:val="BodyText"/>
        <w:tabs>
          <w:tab w:pos="728" w:val="left" w:leader="none"/>
        </w:tabs>
        <w:ind w:left="200"/>
      </w:pPr>
      <w:r>
        <w:rPr/>
        <w:t>TO:</w:t>
        <w:tab/>
        <w:t>Faculty</w:t>
      </w:r>
      <w:r>
        <w:rPr>
          <w:spacing w:val="-5"/>
        </w:rPr>
        <w:t> </w:t>
      </w:r>
      <w:r>
        <w:rPr/>
        <w:t>Senate</w:t>
      </w:r>
    </w:p>
    <w:p>
      <w:pPr>
        <w:pStyle w:val="BodyText"/>
        <w:spacing w:line="207" w:lineRule="exact" w:before="69"/>
        <w:ind w:left="179" w:right="15"/>
        <w:jc w:val="center"/>
      </w:pPr>
      <w:r>
        <w:rPr/>
        <w:br w:type="column"/>
      </w:r>
      <w:r>
        <w:rPr/>
        <w:t>MICHIGAN STATE UNIVERSITY</w:t>
      </w:r>
    </w:p>
    <w:p>
      <w:pPr>
        <w:pStyle w:val="BodyText"/>
        <w:spacing w:line="207" w:lineRule="exact"/>
        <w:ind w:left="179" w:right="19"/>
        <w:jc w:val="center"/>
      </w:pPr>
      <w:r>
        <w:rPr/>
        <w:t>University Committee on Curriculum</w:t>
      </w:r>
    </w:p>
    <w:p>
      <w:pPr>
        <w:pStyle w:val="BodyText"/>
        <w:rPr>
          <w:sz w:val="20"/>
        </w:rPr>
      </w:pPr>
      <w:r>
        <w:rPr/>
        <w:br w:type="column"/>
      </w:r>
      <w:r>
        <w:rPr>
          <w:sz w:val="20"/>
        </w:rPr>
      </w:r>
    </w:p>
    <w:p>
      <w:pPr>
        <w:pStyle w:val="BodyText"/>
        <w:rPr>
          <w:sz w:val="22"/>
        </w:rPr>
      </w:pPr>
    </w:p>
    <w:p>
      <w:pPr>
        <w:pStyle w:val="BodyText"/>
        <w:ind w:left="200"/>
      </w:pPr>
      <w:r>
        <w:rPr/>
        <w:t>November 15, 2022</w:t>
      </w:r>
    </w:p>
    <w:p>
      <w:pPr>
        <w:spacing w:after="0"/>
        <w:sectPr>
          <w:pgSz w:w="12240" w:h="15840"/>
          <w:pgMar w:top="880" w:bottom="280" w:left="1240" w:right="1340"/>
          <w:cols w:num="3" w:equalWidth="0">
            <w:col w:w="1969" w:space="1270"/>
            <w:col w:w="3120" w:space="1420"/>
            <w:col w:w="1881"/>
          </w:cols>
        </w:sectPr>
      </w:pPr>
    </w:p>
    <w:p>
      <w:pPr>
        <w:pStyle w:val="BodyText"/>
        <w:spacing w:before="10"/>
        <w:rPr>
          <w:sz w:val="27"/>
        </w:rPr>
      </w:pPr>
    </w:p>
    <w:p>
      <w:pPr>
        <w:pStyle w:val="BodyText"/>
        <w:spacing w:before="94"/>
        <w:ind w:left="200"/>
      </w:pPr>
      <w:r>
        <w:rPr/>
        <w:t>This report is prepared and distributed for the following purposes:</w:t>
      </w:r>
    </w:p>
    <w:p>
      <w:pPr>
        <w:pStyle w:val="BodyText"/>
      </w:pPr>
    </w:p>
    <w:p>
      <w:pPr>
        <w:pStyle w:val="ListParagraph"/>
        <w:numPr>
          <w:ilvl w:val="0"/>
          <w:numId w:val="1"/>
        </w:numPr>
        <w:tabs>
          <w:tab w:pos="1255" w:val="left" w:leader="none"/>
          <w:tab w:pos="1256" w:val="left" w:leader="none"/>
        </w:tabs>
        <w:spacing w:line="240" w:lineRule="auto" w:before="0" w:after="0"/>
        <w:ind w:left="1256" w:right="648" w:hanging="528"/>
        <w:jc w:val="left"/>
        <w:rPr>
          <w:sz w:val="18"/>
        </w:rPr>
      </w:pPr>
      <w:r>
        <w:rPr>
          <w:sz w:val="18"/>
        </w:rPr>
        <w:t>To report new academic programs, changes in academic programs, discontinuations of academic programs, new courses, permanent changes in courses, and deletions of</w:t>
      </w:r>
      <w:r>
        <w:rPr>
          <w:spacing w:val="-13"/>
          <w:sz w:val="18"/>
        </w:rPr>
        <w:t> </w:t>
      </w:r>
      <w:r>
        <w:rPr>
          <w:sz w:val="18"/>
        </w:rPr>
        <w:t>courses.</w:t>
      </w:r>
    </w:p>
    <w:p>
      <w:pPr>
        <w:pStyle w:val="ListParagraph"/>
        <w:numPr>
          <w:ilvl w:val="0"/>
          <w:numId w:val="1"/>
        </w:numPr>
        <w:tabs>
          <w:tab w:pos="1255" w:val="left" w:leader="none"/>
          <w:tab w:pos="1256" w:val="left" w:leader="none"/>
        </w:tabs>
        <w:spacing w:line="240" w:lineRule="auto" w:before="0" w:after="0"/>
        <w:ind w:left="1255" w:right="237" w:hanging="528"/>
        <w:jc w:val="left"/>
        <w:rPr>
          <w:sz w:val="18"/>
        </w:rPr>
      </w:pPr>
      <w:r>
        <w:rPr>
          <w:sz w:val="18"/>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sz w:val="18"/>
          <w:u w:val="single"/>
        </w:rPr>
        <w:t>Any items not approved by the Faculty Senate will be reported to the appropriate college and department or</w:t>
      </w:r>
      <w:r>
        <w:rPr>
          <w:spacing w:val="-1"/>
          <w:sz w:val="18"/>
          <w:u w:val="single"/>
        </w:rPr>
        <w:t> </w:t>
      </w:r>
      <w:r>
        <w:rPr>
          <w:sz w:val="18"/>
          <w:u w:val="single"/>
        </w:rPr>
        <w:t>schoo</w:t>
      </w:r>
      <w:r>
        <w:rPr>
          <w:sz w:val="18"/>
        </w:rPr>
        <w:t>l.</w:t>
      </w:r>
    </w:p>
    <w:p>
      <w:pPr>
        <w:pStyle w:val="ListParagraph"/>
        <w:numPr>
          <w:ilvl w:val="0"/>
          <w:numId w:val="1"/>
        </w:numPr>
        <w:tabs>
          <w:tab w:pos="1255" w:val="left" w:leader="none"/>
          <w:tab w:pos="1256" w:val="left" w:leader="none"/>
        </w:tabs>
        <w:spacing w:line="240" w:lineRule="auto" w:before="0" w:after="0"/>
        <w:ind w:left="1256" w:right="469" w:hanging="528"/>
        <w:jc w:val="left"/>
        <w:rPr>
          <w:sz w:val="18"/>
        </w:rPr>
      </w:pPr>
      <w:r>
        <w:rPr>
          <w:sz w:val="18"/>
        </w:rPr>
        <w:t>To</w:t>
      </w:r>
      <w:r>
        <w:rPr>
          <w:spacing w:val="-5"/>
          <w:sz w:val="18"/>
        </w:rPr>
        <w:t> </w:t>
      </w:r>
      <w:r>
        <w:rPr>
          <w:sz w:val="18"/>
        </w:rPr>
        <w:t>provide</w:t>
      </w:r>
      <w:r>
        <w:rPr>
          <w:spacing w:val="-4"/>
          <w:sz w:val="18"/>
        </w:rPr>
        <w:t> </w:t>
      </w:r>
      <w:r>
        <w:rPr>
          <w:sz w:val="18"/>
        </w:rPr>
        <w:t>information</w:t>
      </w:r>
      <w:r>
        <w:rPr>
          <w:spacing w:val="-3"/>
          <w:sz w:val="18"/>
        </w:rPr>
        <w:t> </w:t>
      </w:r>
      <w:r>
        <w:rPr>
          <w:sz w:val="18"/>
        </w:rPr>
        <w:t>to</w:t>
      </w:r>
      <w:r>
        <w:rPr>
          <w:spacing w:val="-4"/>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faculty</w:t>
      </w:r>
      <w:r>
        <w:rPr>
          <w:spacing w:val="-4"/>
          <w:sz w:val="18"/>
        </w:rPr>
        <w:t> </w:t>
      </w:r>
      <w:r>
        <w:rPr>
          <w:sz w:val="18"/>
        </w:rPr>
        <w:t>in</w:t>
      </w:r>
      <w:r>
        <w:rPr>
          <w:spacing w:val="-3"/>
          <w:sz w:val="18"/>
        </w:rPr>
        <w:t> </w:t>
      </w:r>
      <w:r>
        <w:rPr>
          <w:sz w:val="18"/>
        </w:rPr>
        <w:t>each</w:t>
      </w:r>
      <w:r>
        <w:rPr>
          <w:spacing w:val="-4"/>
          <w:sz w:val="18"/>
        </w:rPr>
        <w:t> </w:t>
      </w:r>
      <w:r>
        <w:rPr>
          <w:sz w:val="18"/>
        </w:rPr>
        <w:t>department</w:t>
      </w:r>
      <w:r>
        <w:rPr>
          <w:spacing w:val="-3"/>
          <w:sz w:val="18"/>
        </w:rPr>
        <w:t> </w:t>
      </w:r>
      <w:r>
        <w:rPr>
          <w:sz w:val="18"/>
        </w:rPr>
        <w:t>about</w:t>
      </w:r>
      <w:r>
        <w:rPr>
          <w:spacing w:val="-4"/>
          <w:sz w:val="18"/>
        </w:rPr>
        <w:t> </w:t>
      </w:r>
      <w:r>
        <w:rPr>
          <w:sz w:val="18"/>
        </w:rPr>
        <w:t>academic</w:t>
      </w:r>
      <w:r>
        <w:rPr>
          <w:spacing w:val="-4"/>
          <w:sz w:val="18"/>
        </w:rPr>
        <w:t> </w:t>
      </w:r>
      <w:r>
        <w:rPr>
          <w:sz w:val="18"/>
        </w:rPr>
        <w:t>programs</w:t>
      </w:r>
      <w:r>
        <w:rPr>
          <w:spacing w:val="-3"/>
          <w:sz w:val="18"/>
        </w:rPr>
        <w:t> </w:t>
      </w:r>
      <w:r>
        <w:rPr>
          <w:sz w:val="18"/>
        </w:rPr>
        <w:t>and courses in all colleges, departments, and schools of the</w:t>
      </w:r>
      <w:r>
        <w:rPr>
          <w:spacing w:val="-7"/>
          <w:sz w:val="18"/>
        </w:rPr>
        <w:t> </w:t>
      </w:r>
      <w:r>
        <w:rPr>
          <w:sz w:val="18"/>
        </w:rPr>
        <w:t>University.</w:t>
      </w:r>
    </w:p>
    <w:p>
      <w:pPr>
        <w:pStyle w:val="BodyText"/>
        <w:spacing w:before="10"/>
        <w:rPr>
          <w:sz w:val="17"/>
        </w:rPr>
      </w:pPr>
    </w:p>
    <w:p>
      <w:pPr>
        <w:pStyle w:val="BodyText"/>
        <w:spacing w:line="480" w:lineRule="auto"/>
        <w:ind w:left="728" w:right="1587" w:hanging="529"/>
      </w:pPr>
      <w:r>
        <w:rPr/>
        <w:t>Reports of the University Committee on Curriculum to the Faculty Senate are organized as follows: </w:t>
      </w:r>
      <w:r>
        <w:rPr>
          <w:u w:val="single"/>
        </w:rPr>
        <w:t>PART I - NEW ACADEMIC PROGRAMS AND PROGRAM CHANGES</w:t>
      </w:r>
      <w:r>
        <w:rPr/>
        <w:t>:</w:t>
      </w:r>
    </w:p>
    <w:p>
      <w:pPr>
        <w:pStyle w:val="BodyText"/>
        <w:ind w:left="125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8"/>
        <w:rPr>
          <w:sz w:val="17"/>
        </w:rPr>
      </w:pPr>
    </w:p>
    <w:p>
      <w:pPr>
        <w:pStyle w:val="BodyText"/>
        <w:ind w:left="728"/>
        <w:rPr>
          <w:sz w:val="12"/>
        </w:rPr>
      </w:pPr>
      <w:r>
        <w:rPr>
          <w:u w:val="single"/>
        </w:rPr>
        <w:t>PART II - NEW COURSES</w:t>
      </w:r>
      <w:r>
        <w:rPr/>
        <w:t>:</w:t>
      </w:r>
      <w:r>
        <w:rPr>
          <w:position w:val="6"/>
          <w:sz w:val="12"/>
        </w:rPr>
        <w:t>1</w:t>
      </w:r>
    </w:p>
    <w:p>
      <w:pPr>
        <w:pStyle w:val="BodyText"/>
        <w:spacing w:before="10"/>
        <w:rPr>
          <w:sz w:val="9"/>
        </w:rPr>
      </w:pPr>
    </w:p>
    <w:p>
      <w:pPr>
        <w:pStyle w:val="BodyText"/>
        <w:spacing w:before="94"/>
        <w:ind w:left="1256" w:right="20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7"/>
        <w:rPr>
          <w:sz w:val="17"/>
        </w:rPr>
      </w:pPr>
    </w:p>
    <w:p>
      <w:pPr>
        <w:pStyle w:val="BodyText"/>
        <w:spacing w:before="1"/>
        <w:ind w:left="72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256" w:right="20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ind w:left="200" w:right="344"/>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5" w:after="5"/>
        <w:ind w:left="728"/>
      </w:pPr>
      <w:r>
        <w:rPr>
          <w:position w:val="6"/>
          <w:sz w:val="12"/>
        </w:rPr>
        <w:t>1</w:t>
      </w:r>
      <w:r>
        <w:rPr/>
        <w:t>One or more of the abbreviations that follow may be included in a course entry:</w:t>
      </w:r>
    </w:p>
    <w:tbl>
      <w:tblPr>
        <w:tblW w:w="0" w:type="auto"/>
        <w:jc w:val="left"/>
        <w:tblInd w:w="1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0"/>
        <w:gridCol w:w="2601"/>
      </w:tblGrid>
      <w:tr>
        <w:trPr>
          <w:trHeight w:val="204" w:hRule="atLeast"/>
        </w:trPr>
        <w:tc>
          <w:tcPr>
            <w:tcW w:w="463" w:type="dxa"/>
          </w:tcPr>
          <w:p>
            <w:pPr>
              <w:pStyle w:val="TableParagraph"/>
              <w:spacing w:line="184" w:lineRule="exact"/>
              <w:ind w:left="50"/>
              <w:rPr>
                <w:sz w:val="18"/>
              </w:rPr>
            </w:pPr>
            <w:r>
              <w:rPr>
                <w:sz w:val="18"/>
              </w:rPr>
              <w:t>P:</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Prerequisite monitored in SIS</w:t>
            </w:r>
          </w:p>
        </w:tc>
      </w:tr>
      <w:tr>
        <w:trPr>
          <w:trHeight w:val="207" w:hRule="atLeast"/>
        </w:trPr>
        <w:tc>
          <w:tcPr>
            <w:tcW w:w="463" w:type="dxa"/>
          </w:tcPr>
          <w:p>
            <w:pPr>
              <w:pStyle w:val="TableParagraph"/>
              <w:ind w:left="50"/>
              <w:rPr>
                <w:sz w:val="18"/>
              </w:rPr>
            </w:pPr>
            <w:r>
              <w:rPr>
                <w:sz w:val="18"/>
              </w:rPr>
              <w:t>C:</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Corequisite</w:t>
            </w:r>
          </w:p>
        </w:tc>
      </w:tr>
      <w:tr>
        <w:trPr>
          <w:trHeight w:val="207" w:hRule="atLeast"/>
        </w:trPr>
        <w:tc>
          <w:tcPr>
            <w:tcW w:w="463" w:type="dxa"/>
          </w:tcPr>
          <w:p>
            <w:pPr>
              <w:pStyle w:val="TableParagraph"/>
              <w:ind w:left="50"/>
              <w:rPr>
                <w:sz w:val="18"/>
              </w:rPr>
            </w:pPr>
            <w:r>
              <w:rPr>
                <w:sz w:val="18"/>
              </w:rPr>
              <w:t>R:</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Restriction</w:t>
            </w:r>
          </w:p>
        </w:tc>
      </w:tr>
      <w:tr>
        <w:trPr>
          <w:trHeight w:val="206" w:hRule="atLeast"/>
        </w:trPr>
        <w:tc>
          <w:tcPr>
            <w:tcW w:w="463" w:type="dxa"/>
          </w:tcPr>
          <w:p>
            <w:pPr>
              <w:pStyle w:val="TableParagraph"/>
              <w:ind w:left="50"/>
              <w:rPr>
                <w:sz w:val="18"/>
              </w:rPr>
            </w:pPr>
            <w:r>
              <w:rPr>
                <w:sz w:val="18"/>
              </w:rPr>
              <w:t>RB:</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Recommended background</w:t>
            </w:r>
          </w:p>
        </w:tc>
      </w:tr>
      <w:tr>
        <w:trPr>
          <w:trHeight w:val="203" w:hRule="atLeast"/>
        </w:trPr>
        <w:tc>
          <w:tcPr>
            <w:tcW w:w="463" w:type="dxa"/>
          </w:tcPr>
          <w:p>
            <w:pPr>
              <w:pStyle w:val="TableParagraph"/>
              <w:spacing w:line="184" w:lineRule="exact"/>
              <w:ind w:left="50"/>
              <w:rPr>
                <w:sz w:val="18"/>
              </w:rPr>
            </w:pPr>
            <w:r>
              <w:rPr>
                <w:sz w:val="18"/>
              </w:rPr>
              <w:t>SA:</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Semester Alias</w:t>
            </w:r>
          </w:p>
        </w:tc>
      </w:tr>
    </w:tbl>
    <w:p>
      <w:pPr>
        <w:spacing w:after="0" w:line="184" w:lineRule="exact"/>
        <w:rPr>
          <w:sz w:val="18"/>
        </w:rPr>
        <w:sectPr>
          <w:type w:val="continuous"/>
          <w:pgSz w:w="12240" w:h="15840"/>
          <w:pgMar w:top="1500" w:bottom="280" w:left="1240" w:right="1340"/>
        </w:sectPr>
      </w:pPr>
    </w:p>
    <w:p>
      <w:pPr>
        <w:pStyle w:val="BodyText"/>
        <w:spacing w:before="9"/>
        <w:rPr>
          <w:sz w:val="29"/>
        </w:rPr>
      </w:pPr>
    </w:p>
    <w:p>
      <w:pPr>
        <w:pStyle w:val="BodyText"/>
        <w:spacing w:before="95"/>
        <w:ind w:left="316" w:right="215"/>
        <w:jc w:val="center"/>
      </w:pPr>
      <w:r>
        <w:rPr/>
        <w:t>MICHIGAN STATE UNIVERSITY</w:t>
      </w:r>
    </w:p>
    <w:p>
      <w:pPr>
        <w:pStyle w:val="BodyText"/>
        <w:spacing w:before="11"/>
        <w:rPr>
          <w:sz w:val="17"/>
        </w:rPr>
      </w:pPr>
    </w:p>
    <w:p>
      <w:pPr>
        <w:pStyle w:val="BodyText"/>
        <w:ind w:left="314" w:right="215"/>
        <w:jc w:val="center"/>
      </w:pPr>
      <w:r>
        <w:rPr/>
        <w:t>November 15, 2022</w:t>
      </w:r>
    </w:p>
    <w:p>
      <w:pPr>
        <w:pStyle w:val="BodyText"/>
        <w:rPr>
          <w:sz w:val="20"/>
        </w:rPr>
      </w:pPr>
    </w:p>
    <w:p>
      <w:pPr>
        <w:pStyle w:val="BodyText"/>
        <w:spacing w:before="1"/>
        <w:rPr>
          <w:sz w:val="16"/>
        </w:rPr>
      </w:pPr>
    </w:p>
    <w:p>
      <w:pPr>
        <w:pStyle w:val="BodyText"/>
        <w:tabs>
          <w:tab w:pos="2360" w:val="left" w:leader="none"/>
        </w:tabs>
        <w:ind w:left="200"/>
      </w:pPr>
      <w:r>
        <w:rPr/>
        <w:t>TO:</w:t>
        <w:tab/>
        <w:t>Faculty</w:t>
      </w:r>
      <w:r>
        <w:rPr>
          <w:spacing w:val="-1"/>
        </w:rPr>
        <w:t> </w:t>
      </w:r>
      <w:r>
        <w:rPr/>
        <w:t>Senate</w:t>
      </w:r>
    </w:p>
    <w:p>
      <w:pPr>
        <w:pStyle w:val="BodyText"/>
      </w:pPr>
    </w:p>
    <w:p>
      <w:pPr>
        <w:pStyle w:val="BodyText"/>
        <w:tabs>
          <w:tab w:pos="1639" w:val="left" w:leader="none"/>
        </w:tabs>
        <w:ind w:left="200"/>
      </w:pPr>
      <w:r>
        <w:rPr/>
        <w:t>FROM:</w:t>
        <w:tab/>
        <w:t>University Committee on</w:t>
      </w:r>
      <w:r>
        <w:rPr>
          <w:spacing w:val="-1"/>
        </w:rPr>
        <w:t> </w:t>
      </w:r>
      <w:r>
        <w:rPr/>
        <w:t>Curriculum</w:t>
      </w:r>
    </w:p>
    <w:p>
      <w:pPr>
        <w:pStyle w:val="BodyText"/>
        <w:spacing w:before="10"/>
        <w:rPr>
          <w:sz w:val="17"/>
        </w:rPr>
      </w:pPr>
    </w:p>
    <w:p>
      <w:pPr>
        <w:pStyle w:val="BodyText"/>
        <w:tabs>
          <w:tab w:pos="1639" w:val="left" w:leader="none"/>
        </w:tabs>
        <w:ind w:left="200"/>
      </w:pPr>
      <w:r>
        <w:rPr/>
        <w:t>SUBJECT:</w:t>
        <w:tab/>
        <w:t>New Academic Programs and Program Changes:</w:t>
      </w:r>
    </w:p>
    <w:p>
      <w:pPr>
        <w:pStyle w:val="BodyText"/>
        <w:spacing w:before="1"/>
        <w:ind w:left="2360"/>
      </w:pPr>
      <w:r>
        <w:rPr/>
        <w:t>New Courses and Course Changes</w:t>
      </w:r>
    </w:p>
    <w:p>
      <w:pPr>
        <w:pStyle w:val="BodyText"/>
        <w:spacing w:before="1"/>
      </w:pPr>
    </w:p>
    <w:p>
      <w:pPr>
        <w:pStyle w:val="Heading1"/>
        <w:ind w:left="312"/>
        <w:rPr>
          <w:u w:val="none"/>
        </w:rPr>
      </w:pPr>
      <w:r>
        <w:rPr>
          <w:u w:val="thick"/>
        </w:rPr>
        <w:t>PART I - NEW ACADEMIC PROGRAMS AND PROGRAM CHANGES</w:t>
      </w:r>
    </w:p>
    <w:p>
      <w:pPr>
        <w:pStyle w:val="BodyText"/>
        <w:spacing w:before="9"/>
        <w:rPr>
          <w:b/>
          <w:sz w:val="11"/>
        </w:rPr>
      </w:pPr>
    </w:p>
    <w:p>
      <w:pPr>
        <w:pStyle w:val="Heading2"/>
        <w:spacing w:before="94"/>
        <w:ind w:left="314"/>
        <w:rPr>
          <w:u w:val="none"/>
        </w:rPr>
      </w:pPr>
      <w:r>
        <w:rPr>
          <w:u w:val="thick"/>
        </w:rPr>
        <w:t>COLLEGE OF ARTS AND LETTERS</w:t>
      </w:r>
    </w:p>
    <w:p>
      <w:pPr>
        <w:pStyle w:val="BodyText"/>
        <w:spacing w:before="9"/>
        <w:rPr>
          <w:b/>
          <w:sz w:val="9"/>
        </w:rPr>
      </w:pPr>
    </w:p>
    <w:p>
      <w:pPr>
        <w:pStyle w:val="ListParagraph"/>
        <w:numPr>
          <w:ilvl w:val="0"/>
          <w:numId w:val="2"/>
        </w:numPr>
        <w:tabs>
          <w:tab w:pos="919" w:val="left" w:leader="none"/>
          <w:tab w:pos="920" w:val="left" w:leader="none"/>
        </w:tabs>
        <w:spacing w:line="240" w:lineRule="auto" w:before="94" w:after="0"/>
        <w:ind w:left="919" w:right="735" w:hanging="720"/>
        <w:jc w:val="left"/>
        <w:rPr>
          <w:sz w:val="18"/>
        </w:rPr>
      </w:pPr>
      <w:r>
        <w:rPr>
          <w:sz w:val="18"/>
        </w:rPr>
        <w:t>Change the requirements for the </w:t>
      </w:r>
      <w:r>
        <w:rPr>
          <w:b/>
          <w:sz w:val="18"/>
        </w:rPr>
        <w:t>Minor </w:t>
      </w:r>
      <w:r>
        <w:rPr>
          <w:sz w:val="18"/>
        </w:rPr>
        <w:t>in </w:t>
      </w:r>
      <w:r>
        <w:rPr>
          <w:b/>
          <w:sz w:val="18"/>
        </w:rPr>
        <w:t>Graphic Design </w:t>
      </w:r>
      <w:r>
        <w:rPr>
          <w:sz w:val="18"/>
        </w:rPr>
        <w:t>in the Department of Art, Art History, and Design.</w:t>
      </w:r>
    </w:p>
    <w:p>
      <w:pPr>
        <w:pStyle w:val="BodyText"/>
      </w:pPr>
    </w:p>
    <w:p>
      <w:pPr>
        <w:pStyle w:val="ListParagraph"/>
        <w:numPr>
          <w:ilvl w:val="1"/>
          <w:numId w:val="2"/>
        </w:numPr>
        <w:tabs>
          <w:tab w:pos="1639" w:val="left" w:leader="none"/>
          <w:tab w:pos="1640" w:val="left" w:leader="none"/>
        </w:tabs>
        <w:spacing w:line="240" w:lineRule="auto" w:before="0" w:after="0"/>
        <w:ind w:left="1640" w:right="286" w:hanging="721"/>
        <w:jc w:val="left"/>
        <w:rPr>
          <w:sz w:val="18"/>
        </w:rPr>
      </w:pPr>
      <w:r>
        <w:rPr>
          <w:sz w:val="18"/>
        </w:rPr>
        <w:t>Under</w:t>
      </w:r>
      <w:r>
        <w:rPr>
          <w:spacing w:val="-4"/>
          <w:sz w:val="18"/>
        </w:rPr>
        <w:t> </w:t>
      </w:r>
      <w:r>
        <w:rPr>
          <w:sz w:val="18"/>
        </w:rPr>
        <w:t>the</w:t>
      </w:r>
      <w:r>
        <w:rPr>
          <w:spacing w:val="-3"/>
          <w:sz w:val="18"/>
        </w:rPr>
        <w:t> </w:t>
      </w:r>
      <w:r>
        <w:rPr>
          <w:sz w:val="18"/>
        </w:rPr>
        <w:t>heading</w:t>
      </w:r>
      <w:r>
        <w:rPr>
          <w:spacing w:val="-3"/>
          <w:sz w:val="18"/>
        </w:rPr>
        <w:t> </w:t>
      </w:r>
      <w:r>
        <w:rPr>
          <w:b/>
          <w:sz w:val="18"/>
        </w:rPr>
        <w:t>Requirements</w:t>
      </w:r>
      <w:r>
        <w:rPr>
          <w:b/>
          <w:spacing w:val="-3"/>
          <w:sz w:val="18"/>
        </w:rPr>
        <w:t> </w:t>
      </w:r>
      <w:r>
        <w:rPr>
          <w:b/>
          <w:sz w:val="18"/>
        </w:rPr>
        <w:t>for</w:t>
      </w:r>
      <w:r>
        <w:rPr>
          <w:b/>
          <w:spacing w:val="-3"/>
          <w:sz w:val="18"/>
        </w:rPr>
        <w:t> </w:t>
      </w:r>
      <w:r>
        <w:rPr>
          <w:b/>
          <w:sz w:val="18"/>
        </w:rPr>
        <w:t>the</w:t>
      </w:r>
      <w:r>
        <w:rPr>
          <w:b/>
          <w:spacing w:val="-3"/>
          <w:sz w:val="18"/>
        </w:rPr>
        <w:t> </w:t>
      </w:r>
      <w:r>
        <w:rPr>
          <w:b/>
          <w:sz w:val="18"/>
        </w:rPr>
        <w:t>Minor</w:t>
      </w:r>
      <w:r>
        <w:rPr>
          <w:b/>
          <w:spacing w:val="-4"/>
          <w:sz w:val="18"/>
        </w:rPr>
        <w:t> </w:t>
      </w:r>
      <w:r>
        <w:rPr>
          <w:b/>
          <w:sz w:val="18"/>
        </w:rPr>
        <w:t>in</w:t>
      </w:r>
      <w:r>
        <w:rPr>
          <w:b/>
          <w:spacing w:val="-3"/>
          <w:sz w:val="18"/>
        </w:rPr>
        <w:t> </w:t>
      </w:r>
      <w:r>
        <w:rPr>
          <w:b/>
          <w:sz w:val="18"/>
        </w:rPr>
        <w:t>Graphic</w:t>
      </w:r>
      <w:r>
        <w:rPr>
          <w:b/>
          <w:spacing w:val="-3"/>
          <w:sz w:val="18"/>
        </w:rPr>
        <w:t> </w:t>
      </w:r>
      <w:r>
        <w:rPr>
          <w:b/>
          <w:sz w:val="18"/>
        </w:rPr>
        <w:t>Design</w:t>
      </w:r>
      <w:r>
        <w:rPr>
          <w:b/>
          <w:spacing w:val="-4"/>
          <w:sz w:val="18"/>
        </w:rPr>
        <w:t> </w:t>
      </w:r>
      <w:r>
        <w:rPr>
          <w:sz w:val="18"/>
        </w:rPr>
        <w:t>replace</w:t>
      </w:r>
      <w:r>
        <w:rPr>
          <w:spacing w:val="-3"/>
          <w:sz w:val="18"/>
        </w:rPr>
        <w:t> </w:t>
      </w:r>
      <w:r>
        <w:rPr>
          <w:sz w:val="18"/>
        </w:rPr>
        <w:t>the</w:t>
      </w:r>
      <w:r>
        <w:rPr>
          <w:spacing w:val="-3"/>
          <w:sz w:val="18"/>
        </w:rPr>
        <w:t> </w:t>
      </w:r>
      <w:r>
        <w:rPr>
          <w:sz w:val="18"/>
        </w:rPr>
        <w:t>entire</w:t>
      </w:r>
      <w:r>
        <w:rPr>
          <w:spacing w:val="-2"/>
          <w:sz w:val="18"/>
        </w:rPr>
        <w:t> </w:t>
      </w:r>
      <w:r>
        <w:rPr>
          <w:sz w:val="18"/>
        </w:rPr>
        <w:t>entry</w:t>
      </w:r>
      <w:r>
        <w:rPr>
          <w:spacing w:val="-3"/>
          <w:sz w:val="18"/>
        </w:rPr>
        <w:t> </w:t>
      </w:r>
      <w:r>
        <w:rPr>
          <w:sz w:val="18"/>
        </w:rPr>
        <w:t>with the</w:t>
      </w:r>
      <w:r>
        <w:rPr>
          <w:spacing w:val="-1"/>
          <w:sz w:val="18"/>
        </w:rPr>
        <w:t> </w:t>
      </w:r>
      <w:r>
        <w:rPr>
          <w:sz w:val="18"/>
        </w:rPr>
        <w:t>following:</w:t>
      </w:r>
    </w:p>
    <w:p>
      <w:pPr>
        <w:pStyle w:val="BodyText"/>
        <w:spacing w:before="11"/>
        <w:rPr>
          <w:sz w:val="17"/>
        </w:rPr>
      </w:pPr>
    </w:p>
    <w:p>
      <w:pPr>
        <w:pStyle w:val="BodyText"/>
        <w:ind w:left="1640"/>
      </w:pPr>
      <w:r>
        <w:rPr/>
        <w:t>Complete 15 credits from the following:</w:t>
      </w:r>
    </w:p>
    <w:p>
      <w:pPr>
        <w:pStyle w:val="BodyText"/>
        <w:ind w:left="1640"/>
      </w:pPr>
      <w:r>
        <w:rPr/>
        <w:pict>
          <v:shape style="position:absolute;margin-left:177.502701pt;margin-top:.294447pt;width:334.1pt;height:82.5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695"/>
                    <w:gridCol w:w="4441"/>
                    <w:gridCol w:w="961"/>
                  </w:tblGrid>
                  <w:tr>
                    <w:trPr>
                      <w:trHeight w:val="206" w:hRule="atLeast"/>
                    </w:trPr>
                    <w:tc>
                      <w:tcPr>
                        <w:tcW w:w="6682" w:type="dxa"/>
                        <w:gridSpan w:val="4"/>
                      </w:tcPr>
                      <w:p>
                        <w:pPr>
                          <w:pStyle w:val="TableParagraph"/>
                          <w:spacing w:line="186" w:lineRule="exact"/>
                          <w:ind w:left="49"/>
                          <w:rPr>
                            <w:sz w:val="18"/>
                          </w:rPr>
                        </w:pPr>
                        <w:r>
                          <w:rPr>
                            <w:sz w:val="18"/>
                          </w:rPr>
                          <w:t>All of the following courses (9 credits):</w:t>
                        </w:r>
                      </w:p>
                    </w:tc>
                  </w:tr>
                  <w:tr>
                    <w:trPr>
                      <w:trHeight w:val="204" w:hRule="atLeast"/>
                    </w:trPr>
                    <w:tc>
                      <w:tcPr>
                        <w:tcW w:w="585" w:type="dxa"/>
                      </w:tcPr>
                      <w:p>
                        <w:pPr>
                          <w:pStyle w:val="TableParagraph"/>
                          <w:spacing w:line="184" w:lineRule="exact"/>
                          <w:ind w:left="50"/>
                          <w:rPr>
                            <w:sz w:val="18"/>
                          </w:rPr>
                        </w:pPr>
                        <w:r>
                          <w:rPr>
                            <w:sz w:val="18"/>
                          </w:rPr>
                          <w:t>GD</w:t>
                        </w:r>
                      </w:p>
                    </w:tc>
                    <w:tc>
                      <w:tcPr>
                        <w:tcW w:w="695" w:type="dxa"/>
                      </w:tcPr>
                      <w:p>
                        <w:pPr>
                          <w:pStyle w:val="TableParagraph"/>
                          <w:spacing w:line="184" w:lineRule="exact"/>
                          <w:ind w:left="165" w:right="188"/>
                          <w:jc w:val="center"/>
                          <w:rPr>
                            <w:sz w:val="18"/>
                          </w:rPr>
                        </w:pPr>
                        <w:r>
                          <w:rPr>
                            <w:sz w:val="18"/>
                          </w:rPr>
                          <w:t>160</w:t>
                        </w:r>
                      </w:p>
                    </w:tc>
                    <w:tc>
                      <w:tcPr>
                        <w:tcW w:w="4441" w:type="dxa"/>
                      </w:tcPr>
                      <w:p>
                        <w:pPr>
                          <w:pStyle w:val="TableParagraph"/>
                          <w:spacing w:line="184" w:lineRule="exact"/>
                          <w:ind w:left="210"/>
                          <w:rPr>
                            <w:sz w:val="18"/>
                          </w:rPr>
                        </w:pPr>
                        <w:r>
                          <w:rPr>
                            <w:sz w:val="18"/>
                          </w:rPr>
                          <w:t>Digital Graphic Design: Tools and Methods</w:t>
                        </w:r>
                      </w:p>
                    </w:tc>
                    <w:tc>
                      <w:tcPr>
                        <w:tcW w:w="961" w:type="dxa"/>
                      </w:tcPr>
                      <w:p>
                        <w:pPr>
                          <w:pStyle w:val="TableParagraph"/>
                          <w:spacing w:line="184" w:lineRule="exact"/>
                          <w:ind w:right="48"/>
                          <w:jc w:val="right"/>
                          <w:rPr>
                            <w:sz w:val="18"/>
                          </w:rPr>
                        </w:pPr>
                        <w:r>
                          <w:rPr>
                            <w:sz w:val="18"/>
                          </w:rPr>
                          <w:t>3</w:t>
                        </w:r>
                      </w:p>
                    </w:tc>
                  </w:tr>
                  <w:tr>
                    <w:trPr>
                      <w:trHeight w:val="207" w:hRule="atLeast"/>
                    </w:trPr>
                    <w:tc>
                      <w:tcPr>
                        <w:tcW w:w="585" w:type="dxa"/>
                      </w:tcPr>
                      <w:p>
                        <w:pPr>
                          <w:pStyle w:val="TableParagraph"/>
                          <w:ind w:left="50"/>
                          <w:rPr>
                            <w:sz w:val="18"/>
                          </w:rPr>
                        </w:pPr>
                        <w:r>
                          <w:rPr>
                            <w:sz w:val="18"/>
                          </w:rPr>
                          <w:t>GD</w:t>
                        </w:r>
                      </w:p>
                    </w:tc>
                    <w:tc>
                      <w:tcPr>
                        <w:tcW w:w="695" w:type="dxa"/>
                      </w:tcPr>
                      <w:p>
                        <w:pPr>
                          <w:pStyle w:val="TableParagraph"/>
                          <w:ind w:left="165" w:right="188"/>
                          <w:jc w:val="center"/>
                          <w:rPr>
                            <w:sz w:val="18"/>
                          </w:rPr>
                        </w:pPr>
                        <w:r>
                          <w:rPr>
                            <w:sz w:val="18"/>
                          </w:rPr>
                          <w:t>200</w:t>
                        </w:r>
                      </w:p>
                    </w:tc>
                    <w:tc>
                      <w:tcPr>
                        <w:tcW w:w="4441" w:type="dxa"/>
                      </w:tcPr>
                      <w:p>
                        <w:pPr>
                          <w:pStyle w:val="TableParagraph"/>
                          <w:ind w:left="210"/>
                          <w:rPr>
                            <w:sz w:val="18"/>
                          </w:rPr>
                        </w:pPr>
                        <w:r>
                          <w:rPr>
                            <w:sz w:val="18"/>
                          </w:rPr>
                          <w:t>History of Graphic Design</w:t>
                        </w:r>
                      </w:p>
                    </w:tc>
                    <w:tc>
                      <w:tcPr>
                        <w:tcW w:w="961" w:type="dxa"/>
                      </w:tcPr>
                      <w:p>
                        <w:pPr>
                          <w:pStyle w:val="TableParagraph"/>
                          <w:ind w:right="49"/>
                          <w:jc w:val="right"/>
                          <w:rPr>
                            <w:sz w:val="18"/>
                          </w:rPr>
                        </w:pPr>
                        <w:r>
                          <w:rPr>
                            <w:sz w:val="18"/>
                          </w:rPr>
                          <w:t>3</w:t>
                        </w:r>
                      </w:p>
                    </w:tc>
                  </w:tr>
                  <w:tr>
                    <w:trPr>
                      <w:trHeight w:val="203" w:hRule="atLeast"/>
                    </w:trPr>
                    <w:tc>
                      <w:tcPr>
                        <w:tcW w:w="585" w:type="dxa"/>
                      </w:tcPr>
                      <w:p>
                        <w:pPr>
                          <w:pStyle w:val="TableParagraph"/>
                          <w:spacing w:line="184" w:lineRule="exact"/>
                          <w:ind w:left="50"/>
                          <w:rPr>
                            <w:sz w:val="18"/>
                          </w:rPr>
                        </w:pPr>
                        <w:r>
                          <w:rPr>
                            <w:sz w:val="18"/>
                          </w:rPr>
                          <w:t>GD</w:t>
                        </w:r>
                      </w:p>
                    </w:tc>
                    <w:tc>
                      <w:tcPr>
                        <w:tcW w:w="695" w:type="dxa"/>
                      </w:tcPr>
                      <w:p>
                        <w:pPr>
                          <w:pStyle w:val="TableParagraph"/>
                          <w:spacing w:line="184" w:lineRule="exact"/>
                          <w:ind w:left="164" w:right="188"/>
                          <w:jc w:val="center"/>
                          <w:rPr>
                            <w:sz w:val="18"/>
                          </w:rPr>
                        </w:pPr>
                        <w:r>
                          <w:rPr>
                            <w:sz w:val="18"/>
                          </w:rPr>
                          <w:t>260</w:t>
                        </w:r>
                      </w:p>
                    </w:tc>
                    <w:tc>
                      <w:tcPr>
                        <w:tcW w:w="4441" w:type="dxa"/>
                      </w:tcPr>
                      <w:p>
                        <w:pPr>
                          <w:pStyle w:val="TableParagraph"/>
                          <w:spacing w:line="184" w:lineRule="exact"/>
                          <w:ind w:left="210"/>
                          <w:rPr>
                            <w:sz w:val="18"/>
                          </w:rPr>
                        </w:pPr>
                        <w:r>
                          <w:rPr>
                            <w:sz w:val="18"/>
                          </w:rPr>
                          <w:t>Concepts of Graphic Design</w:t>
                        </w:r>
                      </w:p>
                    </w:tc>
                    <w:tc>
                      <w:tcPr>
                        <w:tcW w:w="961" w:type="dxa"/>
                      </w:tcPr>
                      <w:p>
                        <w:pPr>
                          <w:pStyle w:val="TableParagraph"/>
                          <w:spacing w:line="184" w:lineRule="exact"/>
                          <w:ind w:right="49"/>
                          <w:jc w:val="right"/>
                          <w:rPr>
                            <w:sz w:val="18"/>
                          </w:rPr>
                        </w:pPr>
                        <w:r>
                          <w:rPr>
                            <w:sz w:val="18"/>
                          </w:rPr>
                          <w:t>3</w:t>
                        </w:r>
                      </w:p>
                    </w:tc>
                  </w:tr>
                  <w:tr>
                    <w:trPr>
                      <w:trHeight w:val="207" w:hRule="atLeast"/>
                    </w:trPr>
                    <w:tc>
                      <w:tcPr>
                        <w:tcW w:w="6682" w:type="dxa"/>
                        <w:gridSpan w:val="4"/>
                      </w:tcPr>
                      <w:p>
                        <w:pPr>
                          <w:pStyle w:val="TableParagraph"/>
                          <w:ind w:left="49"/>
                          <w:rPr>
                            <w:sz w:val="18"/>
                          </w:rPr>
                        </w:pPr>
                        <w:r>
                          <w:rPr>
                            <w:sz w:val="18"/>
                          </w:rPr>
                          <w:t>Two of the following courses (6 credits):</w:t>
                        </w:r>
                      </w:p>
                    </w:tc>
                  </w:tr>
                  <w:tr>
                    <w:trPr>
                      <w:trHeight w:val="209" w:hRule="atLeast"/>
                    </w:trPr>
                    <w:tc>
                      <w:tcPr>
                        <w:tcW w:w="585" w:type="dxa"/>
                      </w:tcPr>
                      <w:p>
                        <w:pPr>
                          <w:pStyle w:val="TableParagraph"/>
                          <w:spacing w:line="184" w:lineRule="exact"/>
                          <w:ind w:left="50"/>
                          <w:rPr>
                            <w:sz w:val="18"/>
                          </w:rPr>
                        </w:pPr>
                        <w:r>
                          <w:rPr>
                            <w:sz w:val="18"/>
                          </w:rPr>
                          <w:t>GD</w:t>
                        </w:r>
                      </w:p>
                    </w:tc>
                    <w:tc>
                      <w:tcPr>
                        <w:tcW w:w="695" w:type="dxa"/>
                      </w:tcPr>
                      <w:p>
                        <w:pPr>
                          <w:pStyle w:val="TableParagraph"/>
                          <w:spacing w:line="184" w:lineRule="exact"/>
                          <w:ind w:left="165" w:right="188"/>
                          <w:jc w:val="center"/>
                          <w:rPr>
                            <w:sz w:val="18"/>
                          </w:rPr>
                        </w:pPr>
                        <w:r>
                          <w:rPr>
                            <w:sz w:val="18"/>
                          </w:rPr>
                          <w:t>295</w:t>
                        </w:r>
                      </w:p>
                    </w:tc>
                    <w:tc>
                      <w:tcPr>
                        <w:tcW w:w="4441" w:type="dxa"/>
                      </w:tcPr>
                      <w:p>
                        <w:pPr>
                          <w:pStyle w:val="TableParagraph"/>
                          <w:spacing w:line="184" w:lineRule="exact"/>
                          <w:ind w:left="210"/>
                          <w:rPr>
                            <w:sz w:val="18"/>
                          </w:rPr>
                        </w:pPr>
                        <w:r>
                          <w:rPr>
                            <w:sz w:val="18"/>
                          </w:rPr>
                          <w:t>Design Thinking for Entrepreneurs</w:t>
                        </w:r>
                      </w:p>
                    </w:tc>
                    <w:tc>
                      <w:tcPr>
                        <w:tcW w:w="961" w:type="dxa"/>
                      </w:tcPr>
                      <w:p>
                        <w:pPr>
                          <w:pStyle w:val="TableParagraph"/>
                          <w:spacing w:line="184" w:lineRule="exact"/>
                          <w:ind w:right="48"/>
                          <w:jc w:val="right"/>
                          <w:rPr>
                            <w:sz w:val="18"/>
                          </w:rPr>
                        </w:pPr>
                        <w:r>
                          <w:rPr>
                            <w:sz w:val="18"/>
                          </w:rPr>
                          <w:t>3</w:t>
                        </w:r>
                      </w:p>
                    </w:tc>
                  </w:tr>
                  <w:tr>
                    <w:trPr>
                      <w:trHeight w:val="207" w:hRule="atLeast"/>
                    </w:trPr>
                    <w:tc>
                      <w:tcPr>
                        <w:tcW w:w="585" w:type="dxa"/>
                      </w:tcPr>
                      <w:p>
                        <w:pPr>
                          <w:pStyle w:val="TableParagraph"/>
                          <w:ind w:left="50"/>
                          <w:rPr>
                            <w:sz w:val="18"/>
                          </w:rPr>
                        </w:pPr>
                        <w:r>
                          <w:rPr>
                            <w:sz w:val="18"/>
                          </w:rPr>
                          <w:t>STA</w:t>
                        </w:r>
                      </w:p>
                    </w:tc>
                    <w:tc>
                      <w:tcPr>
                        <w:tcW w:w="695" w:type="dxa"/>
                      </w:tcPr>
                      <w:p>
                        <w:pPr>
                          <w:pStyle w:val="TableParagraph"/>
                          <w:ind w:left="164" w:right="188"/>
                          <w:jc w:val="center"/>
                          <w:rPr>
                            <w:sz w:val="18"/>
                          </w:rPr>
                        </w:pPr>
                        <w:r>
                          <w:rPr>
                            <w:sz w:val="18"/>
                          </w:rPr>
                          <w:t>110</w:t>
                        </w:r>
                      </w:p>
                    </w:tc>
                    <w:tc>
                      <w:tcPr>
                        <w:tcW w:w="4441" w:type="dxa"/>
                      </w:tcPr>
                      <w:p>
                        <w:pPr>
                          <w:pStyle w:val="TableParagraph"/>
                          <w:ind w:left="210"/>
                          <w:rPr>
                            <w:sz w:val="18"/>
                          </w:rPr>
                        </w:pPr>
                        <w:r>
                          <w:rPr>
                            <w:sz w:val="18"/>
                          </w:rPr>
                          <w:t>Drawing I</w:t>
                        </w:r>
                      </w:p>
                    </w:tc>
                    <w:tc>
                      <w:tcPr>
                        <w:tcW w:w="961" w:type="dxa"/>
                      </w:tcPr>
                      <w:p>
                        <w:pPr>
                          <w:pStyle w:val="TableParagraph"/>
                          <w:ind w:right="49"/>
                          <w:jc w:val="right"/>
                          <w:rPr>
                            <w:sz w:val="18"/>
                          </w:rPr>
                        </w:pPr>
                        <w:r>
                          <w:rPr>
                            <w:sz w:val="18"/>
                          </w:rPr>
                          <w:t>3</w:t>
                        </w:r>
                      </w:p>
                    </w:tc>
                  </w:tr>
                  <w:tr>
                    <w:trPr>
                      <w:trHeight w:val="203" w:hRule="atLeast"/>
                    </w:trPr>
                    <w:tc>
                      <w:tcPr>
                        <w:tcW w:w="585" w:type="dxa"/>
                      </w:tcPr>
                      <w:p>
                        <w:pPr>
                          <w:pStyle w:val="TableParagraph"/>
                          <w:spacing w:line="184" w:lineRule="exact"/>
                          <w:ind w:left="50"/>
                          <w:rPr>
                            <w:sz w:val="18"/>
                          </w:rPr>
                        </w:pPr>
                        <w:r>
                          <w:rPr>
                            <w:sz w:val="18"/>
                          </w:rPr>
                          <w:t>STA</w:t>
                        </w:r>
                      </w:p>
                    </w:tc>
                    <w:tc>
                      <w:tcPr>
                        <w:tcW w:w="695" w:type="dxa"/>
                      </w:tcPr>
                      <w:p>
                        <w:pPr>
                          <w:pStyle w:val="TableParagraph"/>
                          <w:spacing w:line="184" w:lineRule="exact"/>
                          <w:ind w:left="164" w:right="188"/>
                          <w:jc w:val="center"/>
                          <w:rPr>
                            <w:sz w:val="18"/>
                          </w:rPr>
                        </w:pPr>
                        <w:r>
                          <w:rPr>
                            <w:sz w:val="18"/>
                          </w:rPr>
                          <w:t>113</w:t>
                        </w:r>
                      </w:p>
                    </w:tc>
                    <w:tc>
                      <w:tcPr>
                        <w:tcW w:w="4441" w:type="dxa"/>
                      </w:tcPr>
                      <w:p>
                        <w:pPr>
                          <w:pStyle w:val="TableParagraph"/>
                          <w:spacing w:line="184" w:lineRule="exact"/>
                          <w:ind w:left="209"/>
                          <w:rPr>
                            <w:sz w:val="18"/>
                          </w:rPr>
                        </w:pPr>
                        <w:r>
                          <w:rPr>
                            <w:sz w:val="18"/>
                          </w:rPr>
                          <w:t>Color and Design</w:t>
                        </w:r>
                      </w:p>
                    </w:tc>
                    <w:tc>
                      <w:tcPr>
                        <w:tcW w:w="961" w:type="dxa"/>
                      </w:tcPr>
                      <w:p>
                        <w:pPr>
                          <w:pStyle w:val="TableParagraph"/>
                          <w:spacing w:line="184" w:lineRule="exact"/>
                          <w:ind w:right="49"/>
                          <w:jc w:val="right"/>
                          <w:rPr>
                            <w:sz w:val="18"/>
                          </w:rPr>
                        </w:pPr>
                        <w:r>
                          <w:rPr>
                            <w:sz w:val="18"/>
                          </w:rPr>
                          <w:t>3</w:t>
                        </w:r>
                      </w:p>
                    </w:tc>
                  </w:tr>
                </w:tbl>
                <w:p>
                  <w:pPr>
                    <w:pStyle w:val="BodyText"/>
                  </w:pPr>
                </w:p>
              </w:txbxContent>
            </v:textbox>
            <w10:wrap type="none"/>
          </v:shape>
        </w:pict>
      </w:r>
      <w:r>
        <w:rPr/>
        <w:t>1.</w:t>
      </w:r>
    </w:p>
    <w:p>
      <w:pPr>
        <w:pStyle w:val="BodyText"/>
        <w:rPr>
          <w:sz w:val="20"/>
        </w:rPr>
      </w:pPr>
    </w:p>
    <w:p>
      <w:pPr>
        <w:pStyle w:val="BodyText"/>
        <w:rPr>
          <w:sz w:val="20"/>
        </w:rPr>
      </w:pPr>
    </w:p>
    <w:p>
      <w:pPr>
        <w:pStyle w:val="BodyText"/>
        <w:spacing w:before="161"/>
        <w:ind w:left="1640"/>
      </w:pP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5"/>
        <w:ind w:left="920"/>
      </w:pPr>
      <w:r>
        <w:rPr/>
        <w:t>Effective Spring 2023.</w:t>
      </w:r>
    </w:p>
    <w:p>
      <w:pPr>
        <w:pStyle w:val="BodyText"/>
      </w:pPr>
    </w:p>
    <w:p>
      <w:pPr>
        <w:pStyle w:val="ListParagraph"/>
        <w:numPr>
          <w:ilvl w:val="0"/>
          <w:numId w:val="2"/>
        </w:numPr>
        <w:tabs>
          <w:tab w:pos="919" w:val="left" w:leader="none"/>
          <w:tab w:pos="920" w:val="left" w:leader="none"/>
        </w:tabs>
        <w:spacing w:line="240" w:lineRule="auto" w:before="1" w:after="0"/>
        <w:ind w:left="919" w:right="503" w:hanging="720"/>
        <w:jc w:val="left"/>
        <w:rPr>
          <w:sz w:val="18"/>
        </w:rPr>
      </w:pPr>
      <w:r>
        <w:rPr>
          <w:sz w:val="18"/>
        </w:rPr>
        <w:t>Change the administrative responsibility of the </w:t>
      </w:r>
      <w:r>
        <w:rPr>
          <w:b/>
          <w:sz w:val="18"/>
        </w:rPr>
        <w:t>Doctor of Philosophy </w:t>
      </w:r>
      <w:r>
        <w:rPr>
          <w:sz w:val="18"/>
        </w:rPr>
        <w:t>degree in </w:t>
      </w:r>
      <w:r>
        <w:rPr>
          <w:b/>
          <w:sz w:val="18"/>
        </w:rPr>
        <w:t>Second Language Studies</w:t>
      </w:r>
      <w:r>
        <w:rPr>
          <w:b/>
          <w:spacing w:val="-5"/>
          <w:sz w:val="18"/>
        </w:rPr>
        <w:t> </w:t>
      </w:r>
      <w:r>
        <w:rPr>
          <w:sz w:val="18"/>
        </w:rPr>
        <w:t>from</w:t>
      </w:r>
      <w:r>
        <w:rPr>
          <w:spacing w:val="-3"/>
          <w:sz w:val="18"/>
        </w:rPr>
        <w:t> </w:t>
      </w:r>
      <w:r>
        <w:rPr>
          <w:sz w:val="18"/>
        </w:rPr>
        <w:t>the</w:t>
      </w:r>
      <w:r>
        <w:rPr>
          <w:spacing w:val="-3"/>
          <w:sz w:val="18"/>
        </w:rPr>
        <w:t> </w:t>
      </w:r>
      <w:r>
        <w:rPr>
          <w:sz w:val="18"/>
        </w:rPr>
        <w:t>College</w:t>
      </w:r>
      <w:r>
        <w:rPr>
          <w:spacing w:val="-4"/>
          <w:sz w:val="18"/>
        </w:rPr>
        <w:t> </w:t>
      </w:r>
      <w:r>
        <w:rPr>
          <w:sz w:val="18"/>
        </w:rPr>
        <w:t>of</w:t>
      </w:r>
      <w:r>
        <w:rPr>
          <w:spacing w:val="-2"/>
          <w:sz w:val="18"/>
        </w:rPr>
        <w:t> </w:t>
      </w:r>
      <w:r>
        <w:rPr>
          <w:sz w:val="18"/>
        </w:rPr>
        <w:t>Arts</w:t>
      </w:r>
      <w:r>
        <w:rPr>
          <w:spacing w:val="-3"/>
          <w:sz w:val="18"/>
        </w:rPr>
        <w:t> </w:t>
      </w:r>
      <w:r>
        <w:rPr>
          <w:sz w:val="18"/>
        </w:rPr>
        <w:t>and</w:t>
      </w:r>
      <w:r>
        <w:rPr>
          <w:spacing w:val="-3"/>
          <w:sz w:val="18"/>
        </w:rPr>
        <w:t> </w:t>
      </w:r>
      <w:r>
        <w:rPr>
          <w:sz w:val="18"/>
        </w:rPr>
        <w:t>Letters</w:t>
      </w:r>
      <w:r>
        <w:rPr>
          <w:spacing w:val="-4"/>
          <w:sz w:val="18"/>
        </w:rPr>
        <w:t> </w:t>
      </w:r>
      <w:r>
        <w:rPr>
          <w:sz w:val="18"/>
          <w:u w:val="single"/>
        </w:rPr>
        <w:t>to</w:t>
      </w:r>
      <w:r>
        <w:rPr>
          <w:spacing w:val="-3"/>
          <w:sz w:val="18"/>
        </w:rPr>
        <w:t> </w:t>
      </w:r>
      <w:r>
        <w:rPr>
          <w:sz w:val="18"/>
        </w:rPr>
        <w:t>the</w:t>
      </w:r>
      <w:r>
        <w:rPr>
          <w:spacing w:val="-3"/>
          <w:sz w:val="18"/>
        </w:rPr>
        <w:t> </w:t>
      </w:r>
      <w:r>
        <w:rPr>
          <w:sz w:val="18"/>
        </w:rPr>
        <w:t>Department</w:t>
      </w:r>
      <w:r>
        <w:rPr>
          <w:spacing w:val="-4"/>
          <w:sz w:val="18"/>
        </w:rPr>
        <w:t> </w:t>
      </w:r>
      <w:r>
        <w:rPr>
          <w:sz w:val="18"/>
        </w:rPr>
        <w:t>of</w:t>
      </w:r>
      <w:r>
        <w:rPr>
          <w:spacing w:val="-3"/>
          <w:sz w:val="18"/>
        </w:rPr>
        <w:t> </w:t>
      </w:r>
      <w:r>
        <w:rPr>
          <w:sz w:val="18"/>
        </w:rPr>
        <w:t>Linguistics,</w:t>
      </w:r>
      <w:r>
        <w:rPr>
          <w:spacing w:val="-3"/>
          <w:sz w:val="18"/>
        </w:rPr>
        <w:t> </w:t>
      </w:r>
      <w:r>
        <w:rPr>
          <w:sz w:val="18"/>
        </w:rPr>
        <w:t>Languages</w:t>
      </w:r>
      <w:r>
        <w:rPr>
          <w:spacing w:val="-3"/>
          <w:sz w:val="18"/>
        </w:rPr>
        <w:t> </w:t>
      </w:r>
      <w:r>
        <w:rPr>
          <w:sz w:val="18"/>
        </w:rPr>
        <w:t>and</w:t>
      </w:r>
      <w:r>
        <w:rPr>
          <w:spacing w:val="-4"/>
          <w:sz w:val="18"/>
        </w:rPr>
        <w:t> </w:t>
      </w:r>
      <w:r>
        <w:rPr>
          <w:sz w:val="18"/>
        </w:rPr>
        <w:t>Cultures.</w:t>
      </w:r>
    </w:p>
    <w:p>
      <w:pPr>
        <w:pStyle w:val="BodyText"/>
        <w:spacing w:before="8"/>
        <w:rPr>
          <w:sz w:val="9"/>
        </w:rPr>
      </w:pPr>
    </w:p>
    <w:p>
      <w:pPr>
        <w:pStyle w:val="ListParagraph"/>
        <w:numPr>
          <w:ilvl w:val="0"/>
          <w:numId w:val="2"/>
        </w:numPr>
        <w:tabs>
          <w:tab w:pos="919" w:val="left" w:leader="none"/>
          <w:tab w:pos="920" w:val="left" w:leader="none"/>
        </w:tabs>
        <w:spacing w:line="240" w:lineRule="auto" w:before="94" w:after="0"/>
        <w:ind w:left="919" w:right="686" w:hanging="720"/>
        <w:jc w:val="left"/>
        <w:rPr>
          <w:sz w:val="18"/>
        </w:rPr>
      </w:pPr>
      <w:r>
        <w:rPr>
          <w:sz w:val="18"/>
        </w:rPr>
        <w:t>Change the requirements for the </w:t>
      </w:r>
      <w:r>
        <w:rPr>
          <w:b/>
          <w:sz w:val="18"/>
        </w:rPr>
        <w:t>Doctor of Philosophy </w:t>
      </w:r>
      <w:r>
        <w:rPr>
          <w:sz w:val="18"/>
        </w:rPr>
        <w:t>degree in </w:t>
      </w:r>
      <w:r>
        <w:rPr>
          <w:b/>
          <w:sz w:val="18"/>
        </w:rPr>
        <w:t>Second Language Studies </w:t>
      </w:r>
      <w:r>
        <w:rPr>
          <w:sz w:val="18"/>
        </w:rPr>
        <w:t>in the Department of Linguistics, Languages and Cultures. The University Committee on Graduate Studies (UCGS) will consider this request at its October 17, 2022</w:t>
      </w:r>
      <w:r>
        <w:rPr>
          <w:spacing w:val="-7"/>
          <w:sz w:val="18"/>
        </w:rPr>
        <w:t> </w:t>
      </w:r>
      <w:r>
        <w:rPr>
          <w:sz w:val="18"/>
        </w:rPr>
        <w:t>meeting.</w:t>
      </w:r>
    </w:p>
    <w:p>
      <w:pPr>
        <w:pStyle w:val="BodyText"/>
      </w:pPr>
    </w:p>
    <w:p>
      <w:pPr>
        <w:pStyle w:val="ListParagraph"/>
        <w:numPr>
          <w:ilvl w:val="1"/>
          <w:numId w:val="2"/>
        </w:numPr>
        <w:tabs>
          <w:tab w:pos="1639" w:val="left" w:leader="none"/>
          <w:tab w:pos="1640" w:val="left" w:leader="none"/>
        </w:tabs>
        <w:spacing w:line="240" w:lineRule="auto" w:before="1" w:after="0"/>
        <w:ind w:left="1639" w:right="0" w:hanging="721"/>
        <w:jc w:val="left"/>
        <w:rPr>
          <w:sz w:val="18"/>
        </w:rPr>
      </w:pPr>
      <w:r>
        <w:rPr>
          <w:sz w:val="18"/>
        </w:rPr>
        <w:t>Under the heading </w:t>
      </w:r>
      <w:r>
        <w:rPr>
          <w:b/>
          <w:sz w:val="18"/>
        </w:rPr>
        <w:t>Admission </w:t>
      </w:r>
      <w:r>
        <w:rPr>
          <w:sz w:val="18"/>
        </w:rPr>
        <w:t>replace items 1. through 5. with the</w:t>
      </w:r>
      <w:r>
        <w:rPr>
          <w:spacing w:val="-9"/>
          <w:sz w:val="18"/>
        </w:rPr>
        <w:t> </w:t>
      </w:r>
      <w:r>
        <w:rPr>
          <w:sz w:val="18"/>
        </w:rPr>
        <w:t>following:</w:t>
      </w:r>
    </w:p>
    <w:p>
      <w:pPr>
        <w:pStyle w:val="BodyText"/>
        <w:spacing w:before="11"/>
        <w:rPr>
          <w:sz w:val="17"/>
        </w:rPr>
      </w:pPr>
    </w:p>
    <w:p>
      <w:pPr>
        <w:pStyle w:val="ListParagraph"/>
        <w:numPr>
          <w:ilvl w:val="2"/>
          <w:numId w:val="2"/>
        </w:numPr>
        <w:tabs>
          <w:tab w:pos="2359" w:val="left" w:leader="none"/>
          <w:tab w:pos="2360" w:val="left" w:leader="none"/>
        </w:tabs>
        <w:spacing w:line="240" w:lineRule="auto" w:before="0" w:after="0"/>
        <w:ind w:left="2359" w:right="0" w:hanging="721"/>
        <w:jc w:val="left"/>
        <w:rPr>
          <w:sz w:val="18"/>
        </w:rPr>
      </w:pPr>
      <w:r>
        <w:rPr>
          <w:sz w:val="18"/>
        </w:rPr>
        <w:t>The results of the Graduate Record Examination General</w:t>
      </w:r>
      <w:r>
        <w:rPr>
          <w:spacing w:val="-5"/>
          <w:sz w:val="18"/>
        </w:rPr>
        <w:t> </w:t>
      </w:r>
      <w:r>
        <w:rPr>
          <w:sz w:val="18"/>
        </w:rPr>
        <w:t>Test.</w:t>
      </w:r>
    </w:p>
    <w:p>
      <w:pPr>
        <w:pStyle w:val="ListParagraph"/>
        <w:numPr>
          <w:ilvl w:val="2"/>
          <w:numId w:val="2"/>
        </w:numPr>
        <w:tabs>
          <w:tab w:pos="2359" w:val="left" w:leader="none"/>
          <w:tab w:pos="2360" w:val="left" w:leader="none"/>
        </w:tabs>
        <w:spacing w:line="207" w:lineRule="exact" w:before="1" w:after="0"/>
        <w:ind w:left="2359" w:right="0" w:hanging="721"/>
        <w:jc w:val="left"/>
        <w:rPr>
          <w:sz w:val="18"/>
        </w:rPr>
      </w:pPr>
      <w:r>
        <w:rPr>
          <w:sz w:val="18"/>
        </w:rPr>
        <w:t>An Academic Statement of Purpose</w:t>
      </w:r>
      <w:r>
        <w:rPr>
          <w:spacing w:val="-2"/>
          <w:sz w:val="18"/>
        </w:rPr>
        <w:t> </w:t>
      </w:r>
      <w:r>
        <w:rPr>
          <w:sz w:val="18"/>
        </w:rPr>
        <w:t>(ASOP).</w:t>
      </w:r>
    </w:p>
    <w:p>
      <w:pPr>
        <w:pStyle w:val="ListParagraph"/>
        <w:numPr>
          <w:ilvl w:val="2"/>
          <w:numId w:val="2"/>
        </w:numPr>
        <w:tabs>
          <w:tab w:pos="2359" w:val="left" w:leader="none"/>
          <w:tab w:pos="2360" w:val="left" w:leader="none"/>
        </w:tabs>
        <w:spacing w:line="240" w:lineRule="auto" w:before="0" w:after="0"/>
        <w:ind w:left="2359" w:right="251" w:hanging="720"/>
        <w:jc w:val="left"/>
        <w:rPr>
          <w:sz w:val="18"/>
        </w:rPr>
      </w:pPr>
      <w:r>
        <w:rPr>
          <w:sz w:val="18"/>
        </w:rPr>
        <w:t>A writing sample, preferably a research paper or other product that reflects the degree of the applicant’s familiarity with applied</w:t>
      </w:r>
      <w:r>
        <w:rPr>
          <w:spacing w:val="-2"/>
          <w:sz w:val="18"/>
        </w:rPr>
        <w:t> </w:t>
      </w:r>
      <w:r>
        <w:rPr>
          <w:sz w:val="18"/>
        </w:rPr>
        <w:t>linguistics.</w:t>
      </w:r>
    </w:p>
    <w:p>
      <w:pPr>
        <w:pStyle w:val="ListParagraph"/>
        <w:numPr>
          <w:ilvl w:val="2"/>
          <w:numId w:val="2"/>
        </w:numPr>
        <w:tabs>
          <w:tab w:pos="2359" w:val="left" w:leader="none"/>
          <w:tab w:pos="2360" w:val="left" w:leader="none"/>
        </w:tabs>
        <w:spacing w:line="240" w:lineRule="auto" w:before="0" w:after="0"/>
        <w:ind w:left="2359" w:right="135" w:hanging="720"/>
        <w:jc w:val="left"/>
        <w:rPr>
          <w:sz w:val="18"/>
        </w:rPr>
      </w:pPr>
      <w:r>
        <w:rPr>
          <w:sz w:val="18"/>
        </w:rPr>
        <w:t>Three academic references from faculty who are able to address the applicant’s academic background and/or professional</w:t>
      </w:r>
      <w:r>
        <w:rPr>
          <w:spacing w:val="-2"/>
          <w:sz w:val="18"/>
        </w:rPr>
        <w:t> </w:t>
      </w:r>
      <w:r>
        <w:rPr>
          <w:sz w:val="18"/>
        </w:rPr>
        <w:t>experiences.</w:t>
      </w:r>
    </w:p>
    <w:p>
      <w:pPr>
        <w:pStyle w:val="ListParagraph"/>
        <w:numPr>
          <w:ilvl w:val="2"/>
          <w:numId w:val="2"/>
        </w:numPr>
        <w:tabs>
          <w:tab w:pos="2359" w:val="left" w:leader="none"/>
          <w:tab w:pos="2360" w:val="left" w:leader="none"/>
        </w:tabs>
        <w:spacing w:line="240" w:lineRule="auto" w:before="0" w:after="0"/>
        <w:ind w:left="2359" w:right="414" w:hanging="720"/>
        <w:jc w:val="left"/>
        <w:rPr>
          <w:sz w:val="18"/>
        </w:rPr>
      </w:pPr>
      <w:r>
        <w:rPr>
          <w:sz w:val="18"/>
        </w:rPr>
        <w:t>For international applicants and applicants whose first language is not English, English language test scores, with the test being an approved one from the Michigan State University</w:t>
      </w:r>
      <w:r>
        <w:rPr>
          <w:spacing w:val="-5"/>
          <w:sz w:val="18"/>
        </w:rPr>
        <w:t> </w:t>
      </w:r>
      <w:r>
        <w:rPr>
          <w:sz w:val="18"/>
        </w:rPr>
        <w:t>Graduate</w:t>
      </w:r>
      <w:r>
        <w:rPr>
          <w:spacing w:val="-4"/>
          <w:sz w:val="18"/>
        </w:rPr>
        <w:t> </w:t>
      </w:r>
      <w:r>
        <w:rPr>
          <w:sz w:val="18"/>
        </w:rPr>
        <w:t>School’s</w:t>
      </w:r>
      <w:r>
        <w:rPr>
          <w:spacing w:val="-3"/>
          <w:sz w:val="18"/>
        </w:rPr>
        <w:t> </w:t>
      </w:r>
      <w:r>
        <w:rPr>
          <w:sz w:val="18"/>
        </w:rPr>
        <w:t>list</w:t>
      </w:r>
      <w:r>
        <w:rPr>
          <w:spacing w:val="-4"/>
          <w:sz w:val="18"/>
        </w:rPr>
        <w:t> </w:t>
      </w:r>
      <w:r>
        <w:rPr>
          <w:sz w:val="18"/>
        </w:rPr>
        <w:t>of</w:t>
      </w:r>
      <w:r>
        <w:rPr>
          <w:spacing w:val="-4"/>
          <w:sz w:val="18"/>
        </w:rPr>
        <w:t> </w:t>
      </w:r>
      <w:r>
        <w:rPr>
          <w:sz w:val="18"/>
        </w:rPr>
        <w:t>English</w:t>
      </w:r>
      <w:r>
        <w:rPr>
          <w:spacing w:val="-4"/>
          <w:sz w:val="18"/>
        </w:rPr>
        <w:t> </w:t>
      </w:r>
      <w:r>
        <w:rPr>
          <w:sz w:val="18"/>
        </w:rPr>
        <w:t>language</w:t>
      </w:r>
      <w:r>
        <w:rPr>
          <w:spacing w:val="-4"/>
          <w:sz w:val="18"/>
        </w:rPr>
        <w:t> </w:t>
      </w:r>
      <w:r>
        <w:rPr>
          <w:sz w:val="18"/>
        </w:rPr>
        <w:t>tests</w:t>
      </w:r>
      <w:r>
        <w:rPr>
          <w:spacing w:val="-4"/>
          <w:sz w:val="18"/>
        </w:rPr>
        <w:t> </w:t>
      </w:r>
      <w:r>
        <w:rPr>
          <w:sz w:val="18"/>
        </w:rPr>
        <w:t>for</w:t>
      </w:r>
      <w:r>
        <w:rPr>
          <w:spacing w:val="-4"/>
          <w:sz w:val="18"/>
        </w:rPr>
        <w:t> </w:t>
      </w:r>
      <w:r>
        <w:rPr>
          <w:sz w:val="18"/>
        </w:rPr>
        <w:t>international</w:t>
      </w:r>
      <w:r>
        <w:rPr>
          <w:spacing w:val="-5"/>
          <w:sz w:val="18"/>
        </w:rPr>
        <w:t> </w:t>
      </w:r>
      <w:r>
        <w:rPr>
          <w:sz w:val="18"/>
        </w:rPr>
        <w:t>students.</w:t>
      </w:r>
    </w:p>
    <w:p>
      <w:pPr>
        <w:pStyle w:val="BodyText"/>
        <w:spacing w:before="11"/>
        <w:rPr>
          <w:sz w:val="17"/>
        </w:rPr>
      </w:pPr>
    </w:p>
    <w:p>
      <w:pPr>
        <w:pStyle w:val="ListParagraph"/>
        <w:numPr>
          <w:ilvl w:val="1"/>
          <w:numId w:val="2"/>
        </w:numPr>
        <w:tabs>
          <w:tab w:pos="1639" w:val="left" w:leader="none"/>
          <w:tab w:pos="1640" w:val="left" w:leader="none"/>
        </w:tabs>
        <w:spacing w:line="240" w:lineRule="auto" w:before="0" w:after="0"/>
        <w:ind w:left="1639" w:right="0" w:hanging="721"/>
        <w:jc w:val="left"/>
        <w:rPr>
          <w:sz w:val="18"/>
        </w:rPr>
      </w:pPr>
      <w:r>
        <w:rPr>
          <w:sz w:val="18"/>
        </w:rPr>
        <w:t>Under the heading </w:t>
      </w:r>
      <w:r>
        <w:rPr>
          <w:b/>
          <w:sz w:val="18"/>
        </w:rPr>
        <w:t>Guidance Committee </w:t>
      </w:r>
      <w:r>
        <w:rPr>
          <w:sz w:val="18"/>
        </w:rPr>
        <w:t>replace the entire entry with the</w:t>
      </w:r>
      <w:r>
        <w:rPr>
          <w:spacing w:val="-12"/>
          <w:sz w:val="18"/>
        </w:rPr>
        <w:t> </w:t>
      </w:r>
      <w:r>
        <w:rPr>
          <w:sz w:val="18"/>
        </w:rPr>
        <w:t>following:</w:t>
      </w:r>
    </w:p>
    <w:p>
      <w:pPr>
        <w:pStyle w:val="BodyText"/>
      </w:pPr>
    </w:p>
    <w:p>
      <w:pPr>
        <w:pStyle w:val="BodyText"/>
        <w:ind w:left="1639" w:right="237"/>
      </w:pPr>
      <w:r>
        <w:rPr/>
        <w:t>The Program Director will serve as the initial advisor. By the midpoint of the second semester, the student will select a guidance committee with a chair. This committee will be comprised of four members, including two core second language studies faculty members.</w:t>
      </w:r>
    </w:p>
    <w:p>
      <w:pPr>
        <w:pStyle w:val="BodyText"/>
      </w:pPr>
    </w:p>
    <w:p>
      <w:pPr>
        <w:pStyle w:val="ListParagraph"/>
        <w:numPr>
          <w:ilvl w:val="1"/>
          <w:numId w:val="2"/>
        </w:numPr>
        <w:tabs>
          <w:tab w:pos="1639" w:val="left" w:leader="none"/>
          <w:tab w:pos="1640" w:val="left" w:leader="none"/>
        </w:tabs>
        <w:spacing w:line="240" w:lineRule="auto" w:before="0" w:after="0"/>
        <w:ind w:left="1639" w:right="332" w:hanging="720"/>
        <w:jc w:val="left"/>
        <w:rPr>
          <w:sz w:val="18"/>
        </w:rPr>
      </w:pPr>
      <w:r>
        <w:rPr>
          <w:sz w:val="18"/>
        </w:rPr>
        <w:t>Under the heading </w:t>
      </w:r>
      <w:r>
        <w:rPr>
          <w:b/>
          <w:sz w:val="18"/>
        </w:rPr>
        <w:t>Requirements for the Doctor of Philosophy Degree in Second Language Studies </w:t>
      </w:r>
      <w:r>
        <w:rPr>
          <w:sz w:val="18"/>
        </w:rPr>
        <w:t>make the following</w:t>
      </w:r>
      <w:r>
        <w:rPr>
          <w:spacing w:val="-2"/>
          <w:sz w:val="18"/>
        </w:rPr>
        <w:t> </w:t>
      </w:r>
      <w:r>
        <w:rPr>
          <w:sz w:val="18"/>
        </w:rPr>
        <w:t>changes:</w:t>
      </w:r>
    </w:p>
    <w:p>
      <w:pPr>
        <w:spacing w:after="0" w:line="240" w:lineRule="auto"/>
        <w:jc w:val="left"/>
        <w:rPr>
          <w:sz w:val="18"/>
        </w:rPr>
        <w:sectPr>
          <w:headerReference w:type="default" r:id="rId5"/>
          <w:pgSz w:w="12240" w:h="15840"/>
          <w:pgMar w:header="725" w:footer="0" w:top="1120" w:bottom="280" w:left="1240" w:right="1340"/>
          <w:pgNumType w:start="3"/>
        </w:sectPr>
      </w:pPr>
    </w:p>
    <w:p>
      <w:pPr>
        <w:pStyle w:val="BodyText"/>
        <w:spacing w:before="9"/>
        <w:rPr>
          <w:sz w:val="29"/>
        </w:rPr>
      </w:pPr>
    </w:p>
    <w:p>
      <w:pPr>
        <w:pStyle w:val="ListParagraph"/>
        <w:numPr>
          <w:ilvl w:val="0"/>
          <w:numId w:val="3"/>
        </w:numPr>
        <w:tabs>
          <w:tab w:pos="360" w:val="left" w:leader="none"/>
        </w:tabs>
        <w:spacing w:line="240" w:lineRule="auto" w:before="95" w:after="0"/>
        <w:ind w:left="2359" w:right="4579" w:hanging="2360"/>
        <w:jc w:val="right"/>
        <w:rPr>
          <w:sz w:val="18"/>
        </w:rPr>
      </w:pPr>
      <w:r>
        <w:rPr>
          <w:sz w:val="18"/>
        </w:rPr>
        <w:t>Replace item 2. with the</w:t>
      </w:r>
      <w:r>
        <w:rPr>
          <w:spacing w:val="-22"/>
          <w:sz w:val="18"/>
        </w:rPr>
        <w:t> </w:t>
      </w:r>
      <w:r>
        <w:rPr>
          <w:sz w:val="18"/>
        </w:rPr>
        <w:t>following:</w:t>
      </w:r>
    </w:p>
    <w:p>
      <w:pPr>
        <w:pStyle w:val="BodyText"/>
        <w:spacing w:before="11"/>
        <w:rPr>
          <w:sz w:val="17"/>
        </w:rPr>
      </w:pPr>
    </w:p>
    <w:p>
      <w:pPr>
        <w:pStyle w:val="BodyText"/>
        <w:ind w:left="2360" w:right="97"/>
      </w:pPr>
      <w:r>
        <w:rPr/>
        <w:t>Complete five courses for a minimum of 15 credits selected from courses listed as elective options in the Second Language Studies Graduate Student Handbook or as approved by the guidance committee.</w:t>
      </w:r>
    </w:p>
    <w:p>
      <w:pPr>
        <w:pStyle w:val="BodyText"/>
      </w:pPr>
    </w:p>
    <w:p>
      <w:pPr>
        <w:pStyle w:val="ListParagraph"/>
        <w:numPr>
          <w:ilvl w:val="0"/>
          <w:numId w:val="3"/>
        </w:numPr>
        <w:tabs>
          <w:tab w:pos="360" w:val="left" w:leader="none"/>
        </w:tabs>
        <w:spacing w:line="240" w:lineRule="auto" w:before="0" w:after="0"/>
        <w:ind w:left="2359" w:right="4579" w:hanging="2360"/>
        <w:jc w:val="right"/>
        <w:rPr>
          <w:sz w:val="18"/>
        </w:rPr>
      </w:pPr>
      <w:r>
        <w:rPr>
          <w:sz w:val="18"/>
        </w:rPr>
        <w:t>Replace item 3. with the</w:t>
      </w:r>
      <w:r>
        <w:rPr>
          <w:spacing w:val="-22"/>
          <w:sz w:val="18"/>
        </w:rPr>
        <w:t> </w:t>
      </w:r>
      <w:r>
        <w:rPr>
          <w:sz w:val="18"/>
        </w:rPr>
        <w:t>following:</w:t>
      </w:r>
    </w:p>
    <w:p>
      <w:pPr>
        <w:pStyle w:val="BodyText"/>
      </w:pPr>
    </w:p>
    <w:p>
      <w:pPr>
        <w:pStyle w:val="BodyText"/>
        <w:ind w:left="2360" w:right="175"/>
      </w:pPr>
      <w:r>
        <w:rPr/>
        <w:t>Within one year of completion of the course work, students must write two qualifying research papers in two separate areas. Each qualifying research paper must be read and approved by two core Second Language Studies faculty members, with any exceptions approved by the Second Language Studies Director.</w:t>
      </w:r>
    </w:p>
    <w:p>
      <w:pPr>
        <w:pStyle w:val="BodyText"/>
        <w:spacing w:before="1"/>
      </w:pPr>
    </w:p>
    <w:p>
      <w:pPr>
        <w:pStyle w:val="ListParagraph"/>
        <w:numPr>
          <w:ilvl w:val="0"/>
          <w:numId w:val="3"/>
        </w:numPr>
        <w:tabs>
          <w:tab w:pos="360" w:val="left" w:leader="none"/>
        </w:tabs>
        <w:spacing w:line="240" w:lineRule="auto" w:before="0" w:after="0"/>
        <w:ind w:left="2359" w:right="4579" w:hanging="2360"/>
        <w:jc w:val="right"/>
        <w:rPr>
          <w:sz w:val="18"/>
        </w:rPr>
      </w:pPr>
      <w:r>
        <w:rPr>
          <w:sz w:val="18"/>
        </w:rPr>
        <w:t>Replace item 4. with the</w:t>
      </w:r>
      <w:r>
        <w:rPr>
          <w:spacing w:val="-22"/>
          <w:sz w:val="18"/>
        </w:rPr>
        <w:t> </w:t>
      </w:r>
      <w:r>
        <w:rPr>
          <w:sz w:val="18"/>
        </w:rPr>
        <w:t>following:</w:t>
      </w:r>
    </w:p>
    <w:p>
      <w:pPr>
        <w:pStyle w:val="BodyText"/>
      </w:pPr>
    </w:p>
    <w:p>
      <w:pPr>
        <w:pStyle w:val="BodyText"/>
        <w:ind w:left="2360"/>
      </w:pPr>
      <w:r>
        <w:rPr/>
        <w:t>Write and successfully defend a dissertation proposal including a literature review, the research questions, the methodology, including the participants, materials, and analysis plans, the reference list, the timeline, and the budget.</w:t>
      </w:r>
    </w:p>
    <w:p>
      <w:pPr>
        <w:pStyle w:val="BodyText"/>
      </w:pPr>
    </w:p>
    <w:p>
      <w:pPr>
        <w:pStyle w:val="ListParagraph"/>
        <w:numPr>
          <w:ilvl w:val="1"/>
          <w:numId w:val="2"/>
        </w:numPr>
        <w:tabs>
          <w:tab w:pos="1639" w:val="left" w:leader="none"/>
          <w:tab w:pos="1640" w:val="left" w:leader="none"/>
        </w:tabs>
        <w:spacing w:line="240" w:lineRule="auto" w:before="0" w:after="0"/>
        <w:ind w:left="1639" w:right="0" w:hanging="720"/>
        <w:jc w:val="left"/>
        <w:rPr>
          <w:sz w:val="18"/>
        </w:rPr>
      </w:pPr>
      <w:r>
        <w:rPr>
          <w:sz w:val="18"/>
        </w:rPr>
        <w:t>Under the heading </w:t>
      </w:r>
      <w:r>
        <w:rPr>
          <w:b/>
          <w:sz w:val="18"/>
        </w:rPr>
        <w:t>Academic Standards </w:t>
      </w:r>
      <w:r>
        <w:rPr>
          <w:sz w:val="18"/>
        </w:rPr>
        <w:t>make the following</w:t>
      </w:r>
      <w:r>
        <w:rPr>
          <w:spacing w:val="-8"/>
          <w:sz w:val="18"/>
        </w:rPr>
        <w:t> </w:t>
      </w:r>
      <w:r>
        <w:rPr>
          <w:sz w:val="18"/>
        </w:rPr>
        <w:t>changes:</w:t>
      </w:r>
    </w:p>
    <w:p>
      <w:pPr>
        <w:pStyle w:val="BodyText"/>
      </w:pPr>
    </w:p>
    <w:p>
      <w:pPr>
        <w:pStyle w:val="ListParagraph"/>
        <w:numPr>
          <w:ilvl w:val="0"/>
          <w:numId w:val="4"/>
        </w:numPr>
        <w:tabs>
          <w:tab w:pos="719" w:val="left" w:leader="none"/>
          <w:tab w:pos="720" w:val="left" w:leader="none"/>
        </w:tabs>
        <w:spacing w:line="240" w:lineRule="auto" w:before="0" w:after="0"/>
        <w:ind w:left="2359" w:right="4647" w:hanging="2360"/>
        <w:jc w:val="right"/>
        <w:rPr>
          <w:sz w:val="18"/>
        </w:rPr>
      </w:pPr>
      <w:r>
        <w:rPr>
          <w:sz w:val="18"/>
        </w:rPr>
        <w:t>Add the following items 3. and</w:t>
      </w:r>
      <w:r>
        <w:rPr>
          <w:spacing w:val="-19"/>
          <w:sz w:val="18"/>
        </w:rPr>
        <w:t> </w:t>
      </w:r>
      <w:r>
        <w:rPr>
          <w:sz w:val="18"/>
        </w:rPr>
        <w:t>4.:</w:t>
      </w:r>
    </w:p>
    <w:p>
      <w:pPr>
        <w:pStyle w:val="BodyText"/>
      </w:pPr>
    </w:p>
    <w:p>
      <w:pPr>
        <w:pStyle w:val="ListParagraph"/>
        <w:numPr>
          <w:ilvl w:val="0"/>
          <w:numId w:val="5"/>
        </w:numPr>
        <w:tabs>
          <w:tab w:pos="3079" w:val="left" w:leader="none"/>
          <w:tab w:pos="3080" w:val="left" w:leader="none"/>
        </w:tabs>
        <w:spacing w:line="207" w:lineRule="exact" w:before="0" w:after="0"/>
        <w:ind w:left="3079" w:right="0" w:hanging="721"/>
        <w:jc w:val="left"/>
        <w:rPr>
          <w:sz w:val="18"/>
        </w:rPr>
      </w:pPr>
      <w:r>
        <w:rPr>
          <w:sz w:val="18"/>
        </w:rPr>
        <w:t>Not obtain more than 3 credits with a grade below</w:t>
      </w:r>
      <w:r>
        <w:rPr>
          <w:spacing w:val="-6"/>
          <w:sz w:val="18"/>
        </w:rPr>
        <w:t> </w:t>
      </w:r>
      <w:r>
        <w:rPr>
          <w:sz w:val="18"/>
        </w:rPr>
        <w:t>3.0.</w:t>
      </w:r>
    </w:p>
    <w:p>
      <w:pPr>
        <w:pStyle w:val="ListParagraph"/>
        <w:numPr>
          <w:ilvl w:val="0"/>
          <w:numId w:val="5"/>
        </w:numPr>
        <w:tabs>
          <w:tab w:pos="3079" w:val="left" w:leader="none"/>
          <w:tab w:pos="3080" w:val="left" w:leader="none"/>
        </w:tabs>
        <w:spacing w:line="240" w:lineRule="auto" w:before="0" w:after="0"/>
        <w:ind w:left="3079" w:right="227" w:hanging="720"/>
        <w:jc w:val="left"/>
        <w:rPr>
          <w:sz w:val="18"/>
        </w:rPr>
      </w:pPr>
      <w:r>
        <w:rPr>
          <w:sz w:val="18"/>
        </w:rPr>
        <w:t>Submit</w:t>
      </w:r>
      <w:r>
        <w:rPr>
          <w:spacing w:val="-4"/>
          <w:sz w:val="18"/>
        </w:rPr>
        <w:t> </w:t>
      </w:r>
      <w:r>
        <w:rPr>
          <w:sz w:val="18"/>
        </w:rPr>
        <w:t>the</w:t>
      </w:r>
      <w:r>
        <w:rPr>
          <w:spacing w:val="-4"/>
          <w:sz w:val="18"/>
        </w:rPr>
        <w:t> </w:t>
      </w:r>
      <w:r>
        <w:rPr>
          <w:sz w:val="18"/>
        </w:rPr>
        <w:t>first</w:t>
      </w:r>
      <w:r>
        <w:rPr>
          <w:spacing w:val="-4"/>
          <w:sz w:val="18"/>
        </w:rPr>
        <w:t> </w:t>
      </w:r>
      <w:r>
        <w:rPr>
          <w:sz w:val="18"/>
        </w:rPr>
        <w:t>qualifying</w:t>
      </w:r>
      <w:r>
        <w:rPr>
          <w:spacing w:val="-4"/>
          <w:sz w:val="18"/>
        </w:rPr>
        <w:t> </w:t>
      </w:r>
      <w:r>
        <w:rPr>
          <w:sz w:val="18"/>
        </w:rPr>
        <w:t>research</w:t>
      </w:r>
      <w:r>
        <w:rPr>
          <w:spacing w:val="-3"/>
          <w:sz w:val="18"/>
        </w:rPr>
        <w:t> </w:t>
      </w:r>
      <w:r>
        <w:rPr>
          <w:sz w:val="18"/>
        </w:rPr>
        <w:t>paper</w:t>
      </w:r>
      <w:r>
        <w:rPr>
          <w:spacing w:val="-4"/>
          <w:sz w:val="18"/>
        </w:rPr>
        <w:t> </w:t>
      </w:r>
      <w:r>
        <w:rPr>
          <w:sz w:val="18"/>
        </w:rPr>
        <w:t>by</w:t>
      </w:r>
      <w:r>
        <w:rPr>
          <w:spacing w:val="-4"/>
          <w:sz w:val="18"/>
        </w:rPr>
        <w:t> </w:t>
      </w:r>
      <w:r>
        <w:rPr>
          <w:sz w:val="18"/>
        </w:rPr>
        <w:t>the</w:t>
      </w:r>
      <w:r>
        <w:rPr>
          <w:spacing w:val="-4"/>
          <w:sz w:val="18"/>
        </w:rPr>
        <w:t> </w:t>
      </w:r>
      <w:r>
        <w:rPr>
          <w:sz w:val="18"/>
        </w:rPr>
        <w:t>final</w:t>
      </w:r>
      <w:r>
        <w:rPr>
          <w:spacing w:val="-3"/>
          <w:sz w:val="18"/>
        </w:rPr>
        <w:t> </w:t>
      </w:r>
      <w:r>
        <w:rPr>
          <w:sz w:val="18"/>
        </w:rPr>
        <w:t>submission</w:t>
      </w:r>
      <w:r>
        <w:rPr>
          <w:spacing w:val="-4"/>
          <w:sz w:val="18"/>
        </w:rPr>
        <w:t> </w:t>
      </w:r>
      <w:r>
        <w:rPr>
          <w:sz w:val="18"/>
        </w:rPr>
        <w:t>date</w:t>
      </w:r>
      <w:r>
        <w:rPr>
          <w:spacing w:val="-4"/>
          <w:sz w:val="18"/>
        </w:rPr>
        <w:t> </w:t>
      </w:r>
      <w:r>
        <w:rPr>
          <w:sz w:val="18"/>
        </w:rPr>
        <w:t>within</w:t>
      </w:r>
      <w:r>
        <w:rPr>
          <w:spacing w:val="-4"/>
          <w:sz w:val="18"/>
        </w:rPr>
        <w:t> </w:t>
      </w:r>
      <w:r>
        <w:rPr>
          <w:sz w:val="18"/>
        </w:rPr>
        <w:t>the fourth semester in the</w:t>
      </w:r>
      <w:r>
        <w:rPr>
          <w:spacing w:val="-1"/>
          <w:sz w:val="18"/>
        </w:rPr>
        <w:t> </w:t>
      </w:r>
      <w:r>
        <w:rPr>
          <w:sz w:val="18"/>
        </w:rPr>
        <w:t>program.</w:t>
      </w:r>
    </w:p>
    <w:p>
      <w:pPr>
        <w:pStyle w:val="BodyText"/>
      </w:pPr>
    </w:p>
    <w:p>
      <w:pPr>
        <w:pStyle w:val="ListParagraph"/>
        <w:numPr>
          <w:ilvl w:val="0"/>
          <w:numId w:val="4"/>
        </w:numPr>
        <w:tabs>
          <w:tab w:pos="2359" w:val="left" w:leader="none"/>
          <w:tab w:pos="2360" w:val="left" w:leader="none"/>
        </w:tabs>
        <w:spacing w:line="240" w:lineRule="auto" w:before="0" w:after="0"/>
        <w:ind w:left="2359" w:right="0" w:hanging="721"/>
        <w:jc w:val="left"/>
        <w:rPr>
          <w:sz w:val="18"/>
        </w:rPr>
      </w:pPr>
      <w:r>
        <w:rPr>
          <w:sz w:val="18"/>
        </w:rPr>
        <w:t>Add the following sentence to the last</w:t>
      </w:r>
      <w:r>
        <w:rPr>
          <w:spacing w:val="-29"/>
          <w:sz w:val="18"/>
        </w:rPr>
        <w:t> </w:t>
      </w:r>
      <w:r>
        <w:rPr>
          <w:sz w:val="18"/>
        </w:rPr>
        <w:t>paragraph:</w:t>
      </w:r>
    </w:p>
    <w:p>
      <w:pPr>
        <w:pStyle w:val="BodyText"/>
      </w:pPr>
    </w:p>
    <w:p>
      <w:pPr>
        <w:pStyle w:val="BodyText"/>
        <w:spacing w:before="1"/>
        <w:ind w:left="2359" w:right="166"/>
      </w:pPr>
      <w:r>
        <w:rPr/>
        <w:t>No more than one required examination, pre-dissertation or dissertation defenses, can be failed.</w:t>
      </w:r>
    </w:p>
    <w:p>
      <w:pPr>
        <w:pStyle w:val="BodyText"/>
        <w:rPr>
          <w:sz w:val="20"/>
        </w:rPr>
      </w:pPr>
    </w:p>
    <w:p>
      <w:pPr>
        <w:pStyle w:val="BodyText"/>
        <w:rPr>
          <w:sz w:val="20"/>
        </w:rPr>
      </w:pPr>
    </w:p>
    <w:p>
      <w:pPr>
        <w:pStyle w:val="BodyText"/>
        <w:spacing w:before="160"/>
        <w:ind w:left="920"/>
      </w:pPr>
      <w:r>
        <w:rPr/>
        <w:t>Effective Spring 2023.</w:t>
      </w:r>
    </w:p>
    <w:p>
      <w:pPr>
        <w:pStyle w:val="BodyText"/>
        <w:rPr>
          <w:sz w:val="20"/>
        </w:rPr>
      </w:pPr>
    </w:p>
    <w:p>
      <w:pPr>
        <w:pStyle w:val="BodyText"/>
        <w:spacing w:before="1"/>
        <w:rPr>
          <w:sz w:val="16"/>
        </w:rPr>
      </w:pPr>
    </w:p>
    <w:p>
      <w:pPr>
        <w:pStyle w:val="Heading2"/>
        <w:rPr>
          <w:u w:val="none"/>
        </w:rPr>
      </w:pPr>
      <w:r>
        <w:rPr>
          <w:u w:val="thick"/>
        </w:rPr>
        <w:t>ELI BROAD COLLEGE OF BUSINESS</w:t>
      </w:r>
    </w:p>
    <w:p>
      <w:pPr>
        <w:pStyle w:val="BodyText"/>
        <w:spacing w:before="9"/>
        <w:rPr>
          <w:b/>
          <w:sz w:val="9"/>
        </w:rPr>
      </w:pPr>
    </w:p>
    <w:p>
      <w:pPr>
        <w:pStyle w:val="ListParagraph"/>
        <w:numPr>
          <w:ilvl w:val="0"/>
          <w:numId w:val="6"/>
        </w:numPr>
        <w:tabs>
          <w:tab w:pos="919" w:val="left" w:leader="none"/>
          <w:tab w:pos="920" w:val="left" w:leader="none"/>
        </w:tabs>
        <w:spacing w:line="240" w:lineRule="auto" w:before="94" w:after="0"/>
        <w:ind w:left="919" w:right="223" w:hanging="720"/>
        <w:jc w:val="left"/>
        <w:rPr>
          <w:sz w:val="18"/>
        </w:rPr>
      </w:pPr>
      <w:r>
        <w:rPr>
          <w:sz w:val="18"/>
        </w:rPr>
        <w:t>Change the requirements for the </w:t>
      </w:r>
      <w:r>
        <w:rPr>
          <w:b/>
          <w:sz w:val="18"/>
        </w:rPr>
        <w:t>Master of Business Administration </w:t>
      </w:r>
      <w:r>
        <w:rPr>
          <w:sz w:val="18"/>
        </w:rPr>
        <w:t>degree in </w:t>
      </w:r>
      <w:r>
        <w:rPr>
          <w:b/>
          <w:sz w:val="18"/>
        </w:rPr>
        <w:t>STEM </w:t>
      </w:r>
      <w:r>
        <w:rPr>
          <w:sz w:val="18"/>
        </w:rPr>
        <w:t>in The Eli Broad College of Business and Graduate School of Management. The University Committee on Graduate Studies (UCGS) approved this request at its October 17, 2022</w:t>
      </w:r>
      <w:r>
        <w:rPr>
          <w:spacing w:val="-7"/>
          <w:sz w:val="18"/>
        </w:rPr>
        <w:t> </w:t>
      </w:r>
      <w:r>
        <w:rPr>
          <w:sz w:val="18"/>
        </w:rPr>
        <w:t>meeting.</w:t>
      </w:r>
    </w:p>
    <w:p>
      <w:pPr>
        <w:pStyle w:val="BodyText"/>
      </w:pPr>
    </w:p>
    <w:p>
      <w:pPr>
        <w:pStyle w:val="ListParagraph"/>
        <w:numPr>
          <w:ilvl w:val="1"/>
          <w:numId w:val="6"/>
        </w:numPr>
        <w:tabs>
          <w:tab w:pos="1639" w:val="left" w:leader="none"/>
          <w:tab w:pos="1640" w:val="left" w:leader="none"/>
        </w:tabs>
        <w:spacing w:line="207" w:lineRule="exact" w:before="0" w:after="0"/>
        <w:ind w:left="1639" w:right="0" w:hanging="721"/>
        <w:jc w:val="left"/>
        <w:rPr>
          <w:b/>
          <w:sz w:val="18"/>
        </w:rPr>
      </w:pPr>
      <w:r>
        <w:rPr>
          <w:sz w:val="18"/>
        </w:rPr>
        <w:t>Under the heading </w:t>
      </w:r>
      <w:r>
        <w:rPr>
          <w:b/>
          <w:sz w:val="18"/>
        </w:rPr>
        <w:t>Requirements for the STEM Master of Business Administration</w:t>
      </w:r>
      <w:r>
        <w:rPr>
          <w:b/>
          <w:spacing w:val="-22"/>
          <w:sz w:val="18"/>
        </w:rPr>
        <w:t> </w:t>
      </w:r>
      <w:r>
        <w:rPr>
          <w:b/>
          <w:sz w:val="18"/>
        </w:rPr>
        <w:t>Degree</w:t>
      </w:r>
    </w:p>
    <w:p>
      <w:pPr>
        <w:pStyle w:val="BodyText"/>
        <w:spacing w:line="207" w:lineRule="exact"/>
        <w:ind w:left="1639"/>
      </w:pPr>
      <w:r>
        <w:rPr/>
        <w:t>make the following changes:</w:t>
      </w:r>
    </w:p>
    <w:p>
      <w:pPr>
        <w:pStyle w:val="BodyText"/>
      </w:pPr>
    </w:p>
    <w:p>
      <w:pPr>
        <w:pStyle w:val="ListParagraph"/>
        <w:numPr>
          <w:ilvl w:val="2"/>
          <w:numId w:val="6"/>
        </w:numPr>
        <w:tabs>
          <w:tab w:pos="2360" w:val="left" w:leader="none"/>
          <w:tab w:pos="2361" w:val="left" w:leader="none"/>
        </w:tabs>
        <w:spacing w:line="240" w:lineRule="auto" w:before="0" w:after="0"/>
        <w:ind w:left="2360" w:right="0" w:hanging="722"/>
        <w:jc w:val="left"/>
        <w:rPr>
          <w:sz w:val="18"/>
        </w:rPr>
      </w:pPr>
      <w:r>
        <w:rPr>
          <w:sz w:val="18"/>
        </w:rPr>
        <w:t>Delete item</w:t>
      </w:r>
      <w:r>
        <w:rPr>
          <w:spacing w:val="-2"/>
          <w:sz w:val="18"/>
        </w:rPr>
        <w:t> </w:t>
      </w:r>
      <w:r>
        <w:rPr>
          <w:sz w:val="18"/>
        </w:rPr>
        <w:t>b.:</w:t>
      </w:r>
    </w:p>
    <w:p>
      <w:pPr>
        <w:pStyle w:val="BodyText"/>
      </w:pPr>
    </w:p>
    <w:p>
      <w:pPr>
        <w:pStyle w:val="BodyText"/>
        <w:spacing w:after="7"/>
        <w:ind w:left="2360"/>
      </w:pPr>
      <w:r>
        <w:rPr/>
        <w:t>All of the following supply chain management courses:</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1"/>
        <w:gridCol w:w="4482"/>
        <w:gridCol w:w="1070"/>
      </w:tblGrid>
      <w:tr>
        <w:trPr>
          <w:trHeight w:val="203" w:hRule="atLeast"/>
        </w:trPr>
        <w:tc>
          <w:tcPr>
            <w:tcW w:w="610" w:type="dxa"/>
          </w:tcPr>
          <w:p>
            <w:pPr>
              <w:pStyle w:val="TableParagraph"/>
              <w:spacing w:line="184" w:lineRule="exact"/>
              <w:ind w:left="50"/>
              <w:rPr>
                <w:sz w:val="18"/>
              </w:rPr>
            </w:pPr>
            <w:r>
              <w:rPr>
                <w:sz w:val="18"/>
              </w:rPr>
              <w:t>SCM</w:t>
            </w:r>
          </w:p>
        </w:tc>
        <w:tc>
          <w:tcPr>
            <w:tcW w:w="671" w:type="dxa"/>
          </w:tcPr>
          <w:p>
            <w:pPr>
              <w:pStyle w:val="TableParagraph"/>
              <w:spacing w:line="184" w:lineRule="exact"/>
              <w:ind w:left="140" w:right="189"/>
              <w:jc w:val="center"/>
              <w:rPr>
                <w:sz w:val="18"/>
              </w:rPr>
            </w:pPr>
            <w:r>
              <w:rPr>
                <w:sz w:val="18"/>
              </w:rPr>
              <w:t>825</w:t>
            </w:r>
          </w:p>
        </w:tc>
        <w:tc>
          <w:tcPr>
            <w:tcW w:w="4482" w:type="dxa"/>
          </w:tcPr>
          <w:p>
            <w:pPr>
              <w:pStyle w:val="TableParagraph"/>
              <w:spacing w:line="184" w:lineRule="exact"/>
              <w:ind w:left="209"/>
              <w:rPr>
                <w:sz w:val="18"/>
              </w:rPr>
            </w:pPr>
            <w:r>
              <w:rPr>
                <w:sz w:val="18"/>
              </w:rPr>
              <w:t>Strategic Sourcing</w:t>
            </w:r>
          </w:p>
        </w:tc>
        <w:tc>
          <w:tcPr>
            <w:tcW w:w="1070" w:type="dxa"/>
          </w:tcPr>
          <w:p>
            <w:pPr>
              <w:pStyle w:val="TableParagraph"/>
              <w:spacing w:line="184" w:lineRule="exact"/>
              <w:ind w:right="51"/>
              <w:jc w:val="right"/>
              <w:rPr>
                <w:sz w:val="18"/>
              </w:rPr>
            </w:pPr>
            <w:r>
              <w:rPr>
                <w:sz w:val="18"/>
              </w:rPr>
              <w:t>1.5</w:t>
            </w:r>
          </w:p>
        </w:tc>
      </w:tr>
      <w:tr>
        <w:trPr>
          <w:trHeight w:val="206" w:hRule="atLeast"/>
        </w:trPr>
        <w:tc>
          <w:tcPr>
            <w:tcW w:w="610" w:type="dxa"/>
          </w:tcPr>
          <w:p>
            <w:pPr>
              <w:pStyle w:val="TableParagraph"/>
              <w:spacing w:line="186" w:lineRule="exact"/>
              <w:ind w:left="50"/>
              <w:rPr>
                <w:sz w:val="18"/>
              </w:rPr>
            </w:pPr>
            <w:r>
              <w:rPr>
                <w:sz w:val="18"/>
              </w:rPr>
              <w:t>SCM</w:t>
            </w:r>
          </w:p>
        </w:tc>
        <w:tc>
          <w:tcPr>
            <w:tcW w:w="671" w:type="dxa"/>
          </w:tcPr>
          <w:p>
            <w:pPr>
              <w:pStyle w:val="TableParagraph"/>
              <w:spacing w:line="186" w:lineRule="exact"/>
              <w:ind w:left="139" w:right="189"/>
              <w:jc w:val="center"/>
              <w:rPr>
                <w:sz w:val="18"/>
              </w:rPr>
            </w:pPr>
            <w:r>
              <w:rPr>
                <w:sz w:val="18"/>
              </w:rPr>
              <w:t>826</w:t>
            </w:r>
          </w:p>
        </w:tc>
        <w:tc>
          <w:tcPr>
            <w:tcW w:w="4482" w:type="dxa"/>
          </w:tcPr>
          <w:p>
            <w:pPr>
              <w:pStyle w:val="TableParagraph"/>
              <w:spacing w:line="186" w:lineRule="exact"/>
              <w:ind w:left="209"/>
              <w:rPr>
                <w:sz w:val="18"/>
              </w:rPr>
            </w:pPr>
            <w:r>
              <w:rPr>
                <w:sz w:val="18"/>
              </w:rPr>
              <w:t>Manufacturing Design and Analysis</w:t>
            </w:r>
          </w:p>
        </w:tc>
        <w:tc>
          <w:tcPr>
            <w:tcW w:w="1070" w:type="dxa"/>
          </w:tcPr>
          <w:p>
            <w:pPr>
              <w:pStyle w:val="TableParagraph"/>
              <w:spacing w:line="186" w:lineRule="exact"/>
              <w:ind w:right="51"/>
              <w:jc w:val="right"/>
              <w:rPr>
                <w:sz w:val="18"/>
              </w:rPr>
            </w:pPr>
            <w:r>
              <w:rPr>
                <w:sz w:val="18"/>
              </w:rPr>
              <w:t>1.5</w:t>
            </w:r>
          </w:p>
        </w:tc>
      </w:tr>
      <w:tr>
        <w:trPr>
          <w:trHeight w:val="206" w:hRule="atLeast"/>
        </w:trPr>
        <w:tc>
          <w:tcPr>
            <w:tcW w:w="610" w:type="dxa"/>
          </w:tcPr>
          <w:p>
            <w:pPr>
              <w:pStyle w:val="TableParagraph"/>
              <w:ind w:left="50"/>
              <w:rPr>
                <w:sz w:val="18"/>
              </w:rPr>
            </w:pPr>
            <w:r>
              <w:rPr>
                <w:sz w:val="18"/>
              </w:rPr>
              <w:t>SCM</w:t>
            </w:r>
          </w:p>
        </w:tc>
        <w:tc>
          <w:tcPr>
            <w:tcW w:w="671" w:type="dxa"/>
          </w:tcPr>
          <w:p>
            <w:pPr>
              <w:pStyle w:val="TableParagraph"/>
              <w:ind w:left="139" w:right="189"/>
              <w:jc w:val="center"/>
              <w:rPr>
                <w:sz w:val="18"/>
              </w:rPr>
            </w:pPr>
            <w:r>
              <w:rPr>
                <w:sz w:val="18"/>
              </w:rPr>
              <w:t>827</w:t>
            </w:r>
          </w:p>
        </w:tc>
        <w:tc>
          <w:tcPr>
            <w:tcW w:w="4482" w:type="dxa"/>
          </w:tcPr>
          <w:p>
            <w:pPr>
              <w:pStyle w:val="TableParagraph"/>
              <w:ind w:left="208"/>
              <w:rPr>
                <w:sz w:val="18"/>
              </w:rPr>
            </w:pPr>
            <w:r>
              <w:rPr>
                <w:sz w:val="18"/>
              </w:rPr>
              <w:t>Competing Through Supply Chain Logistics</w:t>
            </w:r>
          </w:p>
        </w:tc>
        <w:tc>
          <w:tcPr>
            <w:tcW w:w="1070" w:type="dxa"/>
          </w:tcPr>
          <w:p>
            <w:pPr>
              <w:pStyle w:val="TableParagraph"/>
              <w:ind w:right="52"/>
              <w:jc w:val="right"/>
              <w:rPr>
                <w:sz w:val="18"/>
              </w:rPr>
            </w:pPr>
            <w:r>
              <w:rPr>
                <w:sz w:val="18"/>
              </w:rPr>
              <w:t>1.5</w:t>
            </w:r>
          </w:p>
        </w:tc>
      </w:tr>
      <w:tr>
        <w:trPr>
          <w:trHeight w:val="206" w:hRule="atLeast"/>
        </w:trPr>
        <w:tc>
          <w:tcPr>
            <w:tcW w:w="610" w:type="dxa"/>
          </w:tcPr>
          <w:p>
            <w:pPr>
              <w:pStyle w:val="TableParagraph"/>
              <w:ind w:left="50"/>
              <w:rPr>
                <w:sz w:val="18"/>
              </w:rPr>
            </w:pPr>
            <w:r>
              <w:rPr>
                <w:sz w:val="18"/>
              </w:rPr>
              <w:t>SCM</w:t>
            </w:r>
          </w:p>
        </w:tc>
        <w:tc>
          <w:tcPr>
            <w:tcW w:w="671" w:type="dxa"/>
          </w:tcPr>
          <w:p>
            <w:pPr>
              <w:pStyle w:val="TableParagraph"/>
              <w:ind w:left="139" w:right="189"/>
              <w:jc w:val="center"/>
              <w:rPr>
                <w:sz w:val="18"/>
              </w:rPr>
            </w:pPr>
            <w:r>
              <w:rPr>
                <w:sz w:val="18"/>
              </w:rPr>
              <w:t>852</w:t>
            </w:r>
          </w:p>
        </w:tc>
        <w:tc>
          <w:tcPr>
            <w:tcW w:w="4482" w:type="dxa"/>
          </w:tcPr>
          <w:p>
            <w:pPr>
              <w:pStyle w:val="TableParagraph"/>
              <w:ind w:left="209"/>
              <w:rPr>
                <w:sz w:val="18"/>
              </w:rPr>
            </w:pPr>
            <w:r>
              <w:rPr>
                <w:sz w:val="18"/>
              </w:rPr>
              <w:t>Supply Management</w:t>
            </w:r>
          </w:p>
        </w:tc>
        <w:tc>
          <w:tcPr>
            <w:tcW w:w="1070" w:type="dxa"/>
          </w:tcPr>
          <w:p>
            <w:pPr>
              <w:pStyle w:val="TableParagraph"/>
              <w:ind w:right="51"/>
              <w:jc w:val="right"/>
              <w:rPr>
                <w:sz w:val="18"/>
              </w:rPr>
            </w:pPr>
            <w:r>
              <w:rPr>
                <w:sz w:val="18"/>
              </w:rPr>
              <w:t>1.5</w:t>
            </w:r>
          </w:p>
        </w:tc>
      </w:tr>
      <w:tr>
        <w:trPr>
          <w:trHeight w:val="207" w:hRule="atLeast"/>
        </w:trPr>
        <w:tc>
          <w:tcPr>
            <w:tcW w:w="610" w:type="dxa"/>
          </w:tcPr>
          <w:p>
            <w:pPr>
              <w:pStyle w:val="TableParagraph"/>
              <w:ind w:left="50"/>
              <w:rPr>
                <w:sz w:val="18"/>
              </w:rPr>
            </w:pPr>
            <w:r>
              <w:rPr>
                <w:sz w:val="18"/>
              </w:rPr>
              <w:t>SCM</w:t>
            </w:r>
          </w:p>
        </w:tc>
        <w:tc>
          <w:tcPr>
            <w:tcW w:w="671" w:type="dxa"/>
          </w:tcPr>
          <w:p>
            <w:pPr>
              <w:pStyle w:val="TableParagraph"/>
              <w:ind w:left="140" w:right="189"/>
              <w:jc w:val="center"/>
              <w:rPr>
                <w:sz w:val="18"/>
              </w:rPr>
            </w:pPr>
            <w:r>
              <w:rPr>
                <w:sz w:val="18"/>
              </w:rPr>
              <w:t>853</w:t>
            </w:r>
          </w:p>
        </w:tc>
        <w:tc>
          <w:tcPr>
            <w:tcW w:w="4482" w:type="dxa"/>
          </w:tcPr>
          <w:p>
            <w:pPr>
              <w:pStyle w:val="TableParagraph"/>
              <w:ind w:left="209"/>
              <w:rPr>
                <w:sz w:val="18"/>
              </w:rPr>
            </w:pPr>
            <w:r>
              <w:rPr>
                <w:sz w:val="18"/>
              </w:rPr>
              <w:t>Operations Strategy</w:t>
            </w:r>
          </w:p>
        </w:tc>
        <w:tc>
          <w:tcPr>
            <w:tcW w:w="1070" w:type="dxa"/>
          </w:tcPr>
          <w:p>
            <w:pPr>
              <w:pStyle w:val="TableParagraph"/>
              <w:ind w:right="50"/>
              <w:jc w:val="right"/>
              <w:rPr>
                <w:sz w:val="18"/>
              </w:rPr>
            </w:pPr>
            <w:r>
              <w:rPr>
                <w:sz w:val="18"/>
              </w:rPr>
              <w:t>1.5</w:t>
            </w:r>
          </w:p>
        </w:tc>
      </w:tr>
      <w:tr>
        <w:trPr>
          <w:trHeight w:val="206" w:hRule="atLeast"/>
        </w:trPr>
        <w:tc>
          <w:tcPr>
            <w:tcW w:w="610" w:type="dxa"/>
          </w:tcPr>
          <w:p>
            <w:pPr>
              <w:pStyle w:val="TableParagraph"/>
              <w:ind w:left="50"/>
              <w:rPr>
                <w:sz w:val="18"/>
              </w:rPr>
            </w:pPr>
            <w:r>
              <w:rPr>
                <w:sz w:val="18"/>
              </w:rPr>
              <w:t>SCM</w:t>
            </w:r>
          </w:p>
        </w:tc>
        <w:tc>
          <w:tcPr>
            <w:tcW w:w="671" w:type="dxa"/>
          </w:tcPr>
          <w:p>
            <w:pPr>
              <w:pStyle w:val="TableParagraph"/>
              <w:ind w:left="140" w:right="189"/>
              <w:jc w:val="center"/>
              <w:rPr>
                <w:sz w:val="18"/>
              </w:rPr>
            </w:pPr>
            <w:r>
              <w:rPr>
                <w:sz w:val="18"/>
              </w:rPr>
              <w:t>854</w:t>
            </w:r>
          </w:p>
        </w:tc>
        <w:tc>
          <w:tcPr>
            <w:tcW w:w="4482" w:type="dxa"/>
          </w:tcPr>
          <w:p>
            <w:pPr>
              <w:pStyle w:val="TableParagraph"/>
              <w:ind w:left="209"/>
              <w:rPr>
                <w:sz w:val="18"/>
              </w:rPr>
            </w:pPr>
            <w:r>
              <w:rPr>
                <w:sz w:val="18"/>
              </w:rPr>
              <w:t>Integrated Logistics Systems</w:t>
            </w:r>
          </w:p>
        </w:tc>
        <w:tc>
          <w:tcPr>
            <w:tcW w:w="1070" w:type="dxa"/>
          </w:tcPr>
          <w:p>
            <w:pPr>
              <w:pStyle w:val="TableParagraph"/>
              <w:ind w:right="50"/>
              <w:jc w:val="right"/>
              <w:rPr>
                <w:sz w:val="18"/>
              </w:rPr>
            </w:pPr>
            <w:r>
              <w:rPr>
                <w:sz w:val="18"/>
              </w:rPr>
              <w:t>1.5</w:t>
            </w:r>
          </w:p>
        </w:tc>
      </w:tr>
      <w:tr>
        <w:trPr>
          <w:trHeight w:val="207" w:hRule="atLeast"/>
        </w:trPr>
        <w:tc>
          <w:tcPr>
            <w:tcW w:w="610" w:type="dxa"/>
          </w:tcPr>
          <w:p>
            <w:pPr>
              <w:pStyle w:val="TableParagraph"/>
              <w:ind w:left="50"/>
              <w:rPr>
                <w:sz w:val="18"/>
              </w:rPr>
            </w:pPr>
            <w:r>
              <w:rPr>
                <w:sz w:val="18"/>
              </w:rPr>
              <w:t>SCM</w:t>
            </w:r>
          </w:p>
        </w:tc>
        <w:tc>
          <w:tcPr>
            <w:tcW w:w="671" w:type="dxa"/>
          </w:tcPr>
          <w:p>
            <w:pPr>
              <w:pStyle w:val="TableParagraph"/>
              <w:ind w:left="139" w:right="189"/>
              <w:jc w:val="center"/>
              <w:rPr>
                <w:sz w:val="18"/>
              </w:rPr>
            </w:pPr>
            <w:r>
              <w:rPr>
                <w:sz w:val="18"/>
              </w:rPr>
              <w:t>855</w:t>
            </w:r>
          </w:p>
        </w:tc>
        <w:tc>
          <w:tcPr>
            <w:tcW w:w="4482" w:type="dxa"/>
          </w:tcPr>
          <w:p>
            <w:pPr>
              <w:pStyle w:val="TableParagraph"/>
              <w:ind w:left="209"/>
              <w:rPr>
                <w:sz w:val="18"/>
              </w:rPr>
            </w:pPr>
            <w:r>
              <w:rPr>
                <w:sz w:val="18"/>
              </w:rPr>
              <w:t>Supply Chain Management Technology and</w:t>
            </w:r>
          </w:p>
        </w:tc>
        <w:tc>
          <w:tcPr>
            <w:tcW w:w="1070"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1" w:type="dxa"/>
          </w:tcPr>
          <w:p>
            <w:pPr>
              <w:pStyle w:val="TableParagraph"/>
              <w:spacing w:line="240" w:lineRule="auto"/>
              <w:rPr>
                <w:rFonts w:ascii="Times New Roman"/>
                <w:sz w:val="14"/>
              </w:rPr>
            </w:pPr>
          </w:p>
        </w:tc>
        <w:tc>
          <w:tcPr>
            <w:tcW w:w="4482" w:type="dxa"/>
          </w:tcPr>
          <w:p>
            <w:pPr>
              <w:pStyle w:val="TableParagraph"/>
              <w:ind w:left="929"/>
              <w:rPr>
                <w:sz w:val="18"/>
              </w:rPr>
            </w:pPr>
            <w:r>
              <w:rPr>
                <w:sz w:val="18"/>
              </w:rPr>
              <w:t>Applications I</w:t>
            </w:r>
          </w:p>
        </w:tc>
        <w:tc>
          <w:tcPr>
            <w:tcW w:w="1070" w:type="dxa"/>
          </w:tcPr>
          <w:p>
            <w:pPr>
              <w:pStyle w:val="TableParagraph"/>
              <w:ind w:right="50"/>
              <w:jc w:val="right"/>
              <w:rPr>
                <w:sz w:val="18"/>
              </w:rPr>
            </w:pPr>
            <w:r>
              <w:rPr>
                <w:sz w:val="18"/>
              </w:rPr>
              <w:t>1.5</w:t>
            </w:r>
          </w:p>
        </w:tc>
      </w:tr>
      <w:tr>
        <w:trPr>
          <w:trHeight w:val="206" w:hRule="atLeast"/>
        </w:trPr>
        <w:tc>
          <w:tcPr>
            <w:tcW w:w="610" w:type="dxa"/>
          </w:tcPr>
          <w:p>
            <w:pPr>
              <w:pStyle w:val="TableParagraph"/>
              <w:ind w:left="50"/>
              <w:rPr>
                <w:sz w:val="18"/>
              </w:rPr>
            </w:pPr>
            <w:r>
              <w:rPr>
                <w:sz w:val="18"/>
              </w:rPr>
              <w:t>SCM</w:t>
            </w:r>
          </w:p>
        </w:tc>
        <w:tc>
          <w:tcPr>
            <w:tcW w:w="671" w:type="dxa"/>
          </w:tcPr>
          <w:p>
            <w:pPr>
              <w:pStyle w:val="TableParagraph"/>
              <w:ind w:left="139" w:right="189"/>
              <w:jc w:val="center"/>
              <w:rPr>
                <w:sz w:val="18"/>
              </w:rPr>
            </w:pPr>
            <w:r>
              <w:rPr>
                <w:sz w:val="18"/>
              </w:rPr>
              <w:t>856</w:t>
            </w:r>
          </w:p>
        </w:tc>
        <w:tc>
          <w:tcPr>
            <w:tcW w:w="4482" w:type="dxa"/>
          </w:tcPr>
          <w:p>
            <w:pPr>
              <w:pStyle w:val="TableParagraph"/>
              <w:ind w:left="209"/>
              <w:rPr>
                <w:sz w:val="18"/>
              </w:rPr>
            </w:pPr>
            <w:r>
              <w:rPr>
                <w:sz w:val="18"/>
              </w:rPr>
              <w:t>Supply Chain Management Technology and</w:t>
            </w:r>
          </w:p>
        </w:tc>
        <w:tc>
          <w:tcPr>
            <w:tcW w:w="1070" w:type="dxa"/>
          </w:tcPr>
          <w:p>
            <w:pPr>
              <w:pStyle w:val="TableParagraph"/>
              <w:spacing w:line="240" w:lineRule="auto"/>
              <w:rPr>
                <w:rFonts w:ascii="Times New Roman"/>
                <w:sz w:val="14"/>
              </w:rPr>
            </w:pPr>
          </w:p>
        </w:tc>
      </w:tr>
      <w:tr>
        <w:trPr>
          <w:trHeight w:val="204" w:hRule="atLeast"/>
        </w:trPr>
        <w:tc>
          <w:tcPr>
            <w:tcW w:w="610" w:type="dxa"/>
          </w:tcPr>
          <w:p>
            <w:pPr>
              <w:pStyle w:val="TableParagraph"/>
              <w:spacing w:line="240" w:lineRule="auto"/>
              <w:rPr>
                <w:rFonts w:ascii="Times New Roman"/>
                <w:sz w:val="14"/>
              </w:rPr>
            </w:pPr>
          </w:p>
        </w:tc>
        <w:tc>
          <w:tcPr>
            <w:tcW w:w="671" w:type="dxa"/>
          </w:tcPr>
          <w:p>
            <w:pPr>
              <w:pStyle w:val="TableParagraph"/>
              <w:spacing w:line="240" w:lineRule="auto"/>
              <w:rPr>
                <w:rFonts w:ascii="Times New Roman"/>
                <w:sz w:val="14"/>
              </w:rPr>
            </w:pPr>
          </w:p>
        </w:tc>
        <w:tc>
          <w:tcPr>
            <w:tcW w:w="4482" w:type="dxa"/>
          </w:tcPr>
          <w:p>
            <w:pPr>
              <w:pStyle w:val="TableParagraph"/>
              <w:spacing w:line="184" w:lineRule="exact"/>
              <w:ind w:left="929"/>
              <w:rPr>
                <w:sz w:val="18"/>
              </w:rPr>
            </w:pPr>
            <w:r>
              <w:rPr>
                <w:sz w:val="18"/>
              </w:rPr>
              <w:t>Applications II</w:t>
            </w:r>
          </w:p>
        </w:tc>
        <w:tc>
          <w:tcPr>
            <w:tcW w:w="1070" w:type="dxa"/>
          </w:tcPr>
          <w:p>
            <w:pPr>
              <w:pStyle w:val="TableParagraph"/>
              <w:spacing w:line="184" w:lineRule="exact"/>
              <w:ind w:right="50"/>
              <w:jc w:val="right"/>
              <w:rPr>
                <w:sz w:val="18"/>
              </w:rPr>
            </w:pPr>
            <w:r>
              <w:rPr>
                <w:sz w:val="18"/>
              </w:rPr>
              <w:t>1.5</w:t>
            </w:r>
          </w:p>
        </w:tc>
      </w:tr>
    </w:tbl>
    <w:p>
      <w:pPr>
        <w:pStyle w:val="BodyText"/>
      </w:pPr>
    </w:p>
    <w:p>
      <w:pPr>
        <w:pStyle w:val="ListParagraph"/>
        <w:numPr>
          <w:ilvl w:val="2"/>
          <w:numId w:val="6"/>
        </w:numPr>
        <w:tabs>
          <w:tab w:pos="2359" w:val="left" w:leader="none"/>
          <w:tab w:pos="2360" w:val="left" w:leader="none"/>
        </w:tabs>
        <w:spacing w:line="240" w:lineRule="auto" w:before="0" w:after="0"/>
        <w:ind w:left="2359" w:right="0" w:hanging="721"/>
        <w:jc w:val="left"/>
        <w:rPr>
          <w:sz w:val="18"/>
        </w:rPr>
      </w:pPr>
      <w:r>
        <w:rPr>
          <w:sz w:val="18"/>
        </w:rPr>
        <w:t>In item 2., add the following</w:t>
      </w:r>
      <w:r>
        <w:rPr>
          <w:spacing w:val="-2"/>
          <w:sz w:val="18"/>
        </w:rPr>
        <w:t> </w:t>
      </w:r>
      <w:r>
        <w:rPr>
          <w:sz w:val="18"/>
        </w:rPr>
        <w:t>courses:</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1"/>
        <w:gridCol w:w="4141"/>
        <w:gridCol w:w="1410"/>
      </w:tblGrid>
      <w:tr>
        <w:trPr>
          <w:trHeight w:val="203" w:hRule="atLeast"/>
        </w:trPr>
        <w:tc>
          <w:tcPr>
            <w:tcW w:w="610" w:type="dxa"/>
          </w:tcPr>
          <w:p>
            <w:pPr>
              <w:pStyle w:val="TableParagraph"/>
              <w:spacing w:line="184" w:lineRule="exact"/>
              <w:ind w:left="50"/>
              <w:rPr>
                <w:sz w:val="18"/>
              </w:rPr>
            </w:pPr>
            <w:r>
              <w:rPr>
                <w:sz w:val="18"/>
              </w:rPr>
              <w:t>SCM</w:t>
            </w:r>
          </w:p>
        </w:tc>
        <w:tc>
          <w:tcPr>
            <w:tcW w:w="671" w:type="dxa"/>
          </w:tcPr>
          <w:p>
            <w:pPr>
              <w:pStyle w:val="TableParagraph"/>
              <w:spacing w:line="184" w:lineRule="exact"/>
              <w:ind w:left="140" w:right="189"/>
              <w:jc w:val="center"/>
              <w:rPr>
                <w:sz w:val="18"/>
              </w:rPr>
            </w:pPr>
            <w:r>
              <w:rPr>
                <w:sz w:val="18"/>
              </w:rPr>
              <w:t>825</w:t>
            </w:r>
          </w:p>
        </w:tc>
        <w:tc>
          <w:tcPr>
            <w:tcW w:w="4141" w:type="dxa"/>
          </w:tcPr>
          <w:p>
            <w:pPr>
              <w:pStyle w:val="TableParagraph"/>
              <w:spacing w:line="184" w:lineRule="exact"/>
              <w:ind w:left="209"/>
              <w:rPr>
                <w:sz w:val="18"/>
              </w:rPr>
            </w:pPr>
            <w:r>
              <w:rPr>
                <w:sz w:val="18"/>
              </w:rPr>
              <w:t>Strategic Sourcing</w:t>
            </w:r>
          </w:p>
        </w:tc>
        <w:tc>
          <w:tcPr>
            <w:tcW w:w="1410" w:type="dxa"/>
          </w:tcPr>
          <w:p>
            <w:pPr>
              <w:pStyle w:val="TableParagraph"/>
              <w:spacing w:line="184" w:lineRule="exact"/>
              <w:ind w:right="50"/>
              <w:jc w:val="right"/>
              <w:rPr>
                <w:sz w:val="18"/>
              </w:rPr>
            </w:pPr>
            <w:r>
              <w:rPr>
                <w:sz w:val="18"/>
              </w:rPr>
              <w:t>1.5</w:t>
            </w:r>
          </w:p>
        </w:tc>
      </w:tr>
      <w:tr>
        <w:trPr>
          <w:trHeight w:val="203" w:hRule="atLeast"/>
        </w:trPr>
        <w:tc>
          <w:tcPr>
            <w:tcW w:w="610" w:type="dxa"/>
          </w:tcPr>
          <w:p>
            <w:pPr>
              <w:pStyle w:val="TableParagraph"/>
              <w:spacing w:line="184" w:lineRule="exact"/>
              <w:ind w:left="50"/>
              <w:rPr>
                <w:sz w:val="18"/>
              </w:rPr>
            </w:pPr>
            <w:r>
              <w:rPr>
                <w:sz w:val="18"/>
              </w:rPr>
              <w:t>SCM</w:t>
            </w:r>
          </w:p>
        </w:tc>
        <w:tc>
          <w:tcPr>
            <w:tcW w:w="671" w:type="dxa"/>
          </w:tcPr>
          <w:p>
            <w:pPr>
              <w:pStyle w:val="TableParagraph"/>
              <w:spacing w:line="184" w:lineRule="exact"/>
              <w:ind w:left="139" w:right="189"/>
              <w:jc w:val="center"/>
              <w:rPr>
                <w:sz w:val="18"/>
              </w:rPr>
            </w:pPr>
            <w:r>
              <w:rPr>
                <w:sz w:val="18"/>
              </w:rPr>
              <w:t>826</w:t>
            </w:r>
          </w:p>
        </w:tc>
        <w:tc>
          <w:tcPr>
            <w:tcW w:w="4141" w:type="dxa"/>
          </w:tcPr>
          <w:p>
            <w:pPr>
              <w:pStyle w:val="TableParagraph"/>
              <w:spacing w:line="184" w:lineRule="exact"/>
              <w:ind w:left="209"/>
              <w:rPr>
                <w:sz w:val="18"/>
              </w:rPr>
            </w:pPr>
            <w:r>
              <w:rPr>
                <w:sz w:val="18"/>
              </w:rPr>
              <w:t>Manufacturing Design and Analysis</w:t>
            </w:r>
          </w:p>
        </w:tc>
        <w:tc>
          <w:tcPr>
            <w:tcW w:w="1410" w:type="dxa"/>
          </w:tcPr>
          <w:p>
            <w:pPr>
              <w:pStyle w:val="TableParagraph"/>
              <w:spacing w:line="184" w:lineRule="exact"/>
              <w:ind w:right="50"/>
              <w:jc w:val="right"/>
              <w:rPr>
                <w:sz w:val="18"/>
              </w:rPr>
            </w:pPr>
            <w:r>
              <w:rPr>
                <w:sz w:val="18"/>
              </w:rPr>
              <w:t>1.5</w:t>
            </w:r>
          </w:p>
        </w:tc>
      </w:tr>
    </w:tbl>
    <w:p>
      <w:pPr>
        <w:spacing w:after="0" w:line="184" w:lineRule="exact"/>
        <w:jc w:val="right"/>
        <w:rPr>
          <w:sz w:val="18"/>
        </w:rPr>
        <w:sectPr>
          <w:pgSz w:w="12240" w:h="15840"/>
          <w:pgMar w:header="725" w:footer="0" w:top="1120" w:bottom="280" w:left="1240" w:right="1340"/>
        </w:sectPr>
      </w:pPr>
    </w:p>
    <w:p>
      <w:pPr>
        <w:pStyle w:val="BodyText"/>
        <w:rPr>
          <w:sz w:val="20"/>
        </w:rPr>
      </w:pPr>
    </w:p>
    <w:p>
      <w:pPr>
        <w:pStyle w:val="BodyText"/>
        <w:spacing w:before="6"/>
      </w:pPr>
    </w:p>
    <w:tbl>
      <w:tblPr>
        <w:tblW w:w="0" w:type="auto"/>
        <w:jc w:val="left"/>
        <w:tblInd w:w="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0"/>
        <w:gridCol w:w="671"/>
        <w:gridCol w:w="4482"/>
        <w:gridCol w:w="1070"/>
      </w:tblGrid>
      <w:tr>
        <w:trPr>
          <w:trHeight w:val="204" w:hRule="atLeast"/>
        </w:trPr>
        <w:tc>
          <w:tcPr>
            <w:tcW w:w="2050" w:type="dxa"/>
          </w:tcPr>
          <w:p>
            <w:pPr>
              <w:pStyle w:val="TableParagraph"/>
              <w:spacing w:line="184" w:lineRule="exact"/>
              <w:ind w:right="158"/>
              <w:jc w:val="right"/>
              <w:rPr>
                <w:sz w:val="18"/>
              </w:rPr>
            </w:pPr>
            <w:r>
              <w:rPr>
                <w:sz w:val="18"/>
              </w:rPr>
              <w:t>SCM</w:t>
            </w:r>
          </w:p>
        </w:tc>
        <w:tc>
          <w:tcPr>
            <w:tcW w:w="671" w:type="dxa"/>
          </w:tcPr>
          <w:p>
            <w:pPr>
              <w:pStyle w:val="TableParagraph"/>
              <w:spacing w:line="184" w:lineRule="exact"/>
              <w:ind w:left="139" w:right="189"/>
              <w:jc w:val="center"/>
              <w:rPr>
                <w:sz w:val="18"/>
              </w:rPr>
            </w:pPr>
            <w:r>
              <w:rPr>
                <w:sz w:val="18"/>
              </w:rPr>
              <w:t>827</w:t>
            </w:r>
          </w:p>
        </w:tc>
        <w:tc>
          <w:tcPr>
            <w:tcW w:w="4482" w:type="dxa"/>
          </w:tcPr>
          <w:p>
            <w:pPr>
              <w:pStyle w:val="TableParagraph"/>
              <w:spacing w:line="184" w:lineRule="exact"/>
              <w:ind w:left="208"/>
              <w:rPr>
                <w:sz w:val="18"/>
              </w:rPr>
            </w:pPr>
            <w:r>
              <w:rPr>
                <w:sz w:val="18"/>
              </w:rPr>
              <w:t>Competing Through Supply Chain Logistics</w:t>
            </w:r>
          </w:p>
        </w:tc>
        <w:tc>
          <w:tcPr>
            <w:tcW w:w="1070" w:type="dxa"/>
          </w:tcPr>
          <w:p>
            <w:pPr>
              <w:pStyle w:val="TableParagraph"/>
              <w:spacing w:line="184" w:lineRule="exact"/>
              <w:ind w:right="52"/>
              <w:jc w:val="right"/>
              <w:rPr>
                <w:sz w:val="18"/>
              </w:rPr>
            </w:pPr>
            <w:r>
              <w:rPr>
                <w:sz w:val="18"/>
              </w:rPr>
              <w:t>1.5</w:t>
            </w:r>
          </w:p>
        </w:tc>
      </w:tr>
      <w:tr>
        <w:trPr>
          <w:trHeight w:val="206" w:hRule="atLeast"/>
        </w:trPr>
        <w:tc>
          <w:tcPr>
            <w:tcW w:w="2050" w:type="dxa"/>
          </w:tcPr>
          <w:p>
            <w:pPr>
              <w:pStyle w:val="TableParagraph"/>
              <w:ind w:right="158"/>
              <w:jc w:val="right"/>
              <w:rPr>
                <w:sz w:val="18"/>
              </w:rPr>
            </w:pPr>
            <w:r>
              <w:rPr>
                <w:sz w:val="18"/>
              </w:rPr>
              <w:t>SCM</w:t>
            </w:r>
          </w:p>
        </w:tc>
        <w:tc>
          <w:tcPr>
            <w:tcW w:w="671" w:type="dxa"/>
          </w:tcPr>
          <w:p>
            <w:pPr>
              <w:pStyle w:val="TableParagraph"/>
              <w:ind w:left="139" w:right="189"/>
              <w:jc w:val="center"/>
              <w:rPr>
                <w:sz w:val="18"/>
              </w:rPr>
            </w:pPr>
            <w:r>
              <w:rPr>
                <w:sz w:val="18"/>
              </w:rPr>
              <w:t>852</w:t>
            </w:r>
          </w:p>
        </w:tc>
        <w:tc>
          <w:tcPr>
            <w:tcW w:w="4482" w:type="dxa"/>
          </w:tcPr>
          <w:p>
            <w:pPr>
              <w:pStyle w:val="TableParagraph"/>
              <w:ind w:left="209"/>
              <w:rPr>
                <w:sz w:val="18"/>
              </w:rPr>
            </w:pPr>
            <w:r>
              <w:rPr>
                <w:sz w:val="18"/>
              </w:rPr>
              <w:t>Supply Management</w:t>
            </w:r>
          </w:p>
        </w:tc>
        <w:tc>
          <w:tcPr>
            <w:tcW w:w="1070" w:type="dxa"/>
          </w:tcPr>
          <w:p>
            <w:pPr>
              <w:pStyle w:val="TableParagraph"/>
              <w:ind w:right="51"/>
              <w:jc w:val="right"/>
              <w:rPr>
                <w:sz w:val="18"/>
              </w:rPr>
            </w:pPr>
            <w:r>
              <w:rPr>
                <w:sz w:val="18"/>
              </w:rPr>
              <w:t>1.5</w:t>
            </w:r>
          </w:p>
        </w:tc>
      </w:tr>
      <w:tr>
        <w:trPr>
          <w:trHeight w:val="207" w:hRule="atLeast"/>
        </w:trPr>
        <w:tc>
          <w:tcPr>
            <w:tcW w:w="2050" w:type="dxa"/>
          </w:tcPr>
          <w:p>
            <w:pPr>
              <w:pStyle w:val="TableParagraph"/>
              <w:ind w:right="158"/>
              <w:jc w:val="right"/>
              <w:rPr>
                <w:sz w:val="18"/>
              </w:rPr>
            </w:pPr>
            <w:r>
              <w:rPr>
                <w:sz w:val="18"/>
              </w:rPr>
              <w:t>SCM</w:t>
            </w:r>
          </w:p>
        </w:tc>
        <w:tc>
          <w:tcPr>
            <w:tcW w:w="671" w:type="dxa"/>
          </w:tcPr>
          <w:p>
            <w:pPr>
              <w:pStyle w:val="TableParagraph"/>
              <w:ind w:left="140" w:right="189"/>
              <w:jc w:val="center"/>
              <w:rPr>
                <w:sz w:val="18"/>
              </w:rPr>
            </w:pPr>
            <w:r>
              <w:rPr>
                <w:sz w:val="18"/>
              </w:rPr>
              <w:t>853</w:t>
            </w:r>
          </w:p>
        </w:tc>
        <w:tc>
          <w:tcPr>
            <w:tcW w:w="4482" w:type="dxa"/>
          </w:tcPr>
          <w:p>
            <w:pPr>
              <w:pStyle w:val="TableParagraph"/>
              <w:ind w:left="209"/>
              <w:rPr>
                <w:sz w:val="18"/>
              </w:rPr>
            </w:pPr>
            <w:r>
              <w:rPr>
                <w:sz w:val="18"/>
              </w:rPr>
              <w:t>Operations Strategy</w:t>
            </w:r>
          </w:p>
        </w:tc>
        <w:tc>
          <w:tcPr>
            <w:tcW w:w="1070" w:type="dxa"/>
          </w:tcPr>
          <w:p>
            <w:pPr>
              <w:pStyle w:val="TableParagraph"/>
              <w:ind w:right="50"/>
              <w:jc w:val="right"/>
              <w:rPr>
                <w:sz w:val="18"/>
              </w:rPr>
            </w:pPr>
            <w:r>
              <w:rPr>
                <w:sz w:val="18"/>
              </w:rPr>
              <w:t>1.5</w:t>
            </w:r>
          </w:p>
        </w:tc>
      </w:tr>
      <w:tr>
        <w:trPr>
          <w:trHeight w:val="207" w:hRule="atLeast"/>
        </w:trPr>
        <w:tc>
          <w:tcPr>
            <w:tcW w:w="2050" w:type="dxa"/>
          </w:tcPr>
          <w:p>
            <w:pPr>
              <w:pStyle w:val="TableParagraph"/>
              <w:ind w:right="158"/>
              <w:jc w:val="right"/>
              <w:rPr>
                <w:sz w:val="18"/>
              </w:rPr>
            </w:pPr>
            <w:r>
              <w:rPr>
                <w:sz w:val="18"/>
              </w:rPr>
              <w:t>SCM</w:t>
            </w:r>
          </w:p>
        </w:tc>
        <w:tc>
          <w:tcPr>
            <w:tcW w:w="671" w:type="dxa"/>
          </w:tcPr>
          <w:p>
            <w:pPr>
              <w:pStyle w:val="TableParagraph"/>
              <w:ind w:left="140" w:right="189"/>
              <w:jc w:val="center"/>
              <w:rPr>
                <w:sz w:val="18"/>
              </w:rPr>
            </w:pPr>
            <w:r>
              <w:rPr>
                <w:sz w:val="18"/>
              </w:rPr>
              <w:t>854</w:t>
            </w:r>
          </w:p>
        </w:tc>
        <w:tc>
          <w:tcPr>
            <w:tcW w:w="4482" w:type="dxa"/>
          </w:tcPr>
          <w:p>
            <w:pPr>
              <w:pStyle w:val="TableParagraph"/>
              <w:ind w:left="209"/>
              <w:rPr>
                <w:sz w:val="18"/>
              </w:rPr>
            </w:pPr>
            <w:r>
              <w:rPr>
                <w:sz w:val="18"/>
              </w:rPr>
              <w:t>Integrated Logistics Systems</w:t>
            </w:r>
          </w:p>
        </w:tc>
        <w:tc>
          <w:tcPr>
            <w:tcW w:w="1070" w:type="dxa"/>
          </w:tcPr>
          <w:p>
            <w:pPr>
              <w:pStyle w:val="TableParagraph"/>
              <w:ind w:right="50"/>
              <w:jc w:val="right"/>
              <w:rPr>
                <w:sz w:val="18"/>
              </w:rPr>
            </w:pPr>
            <w:r>
              <w:rPr>
                <w:sz w:val="18"/>
              </w:rPr>
              <w:t>1.5</w:t>
            </w:r>
          </w:p>
        </w:tc>
      </w:tr>
      <w:tr>
        <w:trPr>
          <w:trHeight w:val="206" w:hRule="atLeast"/>
        </w:trPr>
        <w:tc>
          <w:tcPr>
            <w:tcW w:w="2050" w:type="dxa"/>
          </w:tcPr>
          <w:p>
            <w:pPr>
              <w:pStyle w:val="TableParagraph"/>
              <w:ind w:right="158"/>
              <w:jc w:val="right"/>
              <w:rPr>
                <w:sz w:val="18"/>
              </w:rPr>
            </w:pPr>
            <w:r>
              <w:rPr>
                <w:sz w:val="18"/>
              </w:rPr>
              <w:t>SCM</w:t>
            </w:r>
          </w:p>
        </w:tc>
        <w:tc>
          <w:tcPr>
            <w:tcW w:w="671" w:type="dxa"/>
          </w:tcPr>
          <w:p>
            <w:pPr>
              <w:pStyle w:val="TableParagraph"/>
              <w:ind w:left="139" w:right="189"/>
              <w:jc w:val="center"/>
              <w:rPr>
                <w:sz w:val="18"/>
              </w:rPr>
            </w:pPr>
            <w:r>
              <w:rPr>
                <w:sz w:val="18"/>
              </w:rPr>
              <w:t>855</w:t>
            </w:r>
          </w:p>
        </w:tc>
        <w:tc>
          <w:tcPr>
            <w:tcW w:w="4482" w:type="dxa"/>
          </w:tcPr>
          <w:p>
            <w:pPr>
              <w:pStyle w:val="TableParagraph"/>
              <w:ind w:left="209"/>
              <w:rPr>
                <w:sz w:val="18"/>
              </w:rPr>
            </w:pPr>
            <w:r>
              <w:rPr>
                <w:sz w:val="18"/>
              </w:rPr>
              <w:t>Supply Chain Management Technology and</w:t>
            </w:r>
          </w:p>
        </w:tc>
        <w:tc>
          <w:tcPr>
            <w:tcW w:w="1070" w:type="dxa"/>
          </w:tcPr>
          <w:p>
            <w:pPr>
              <w:pStyle w:val="TableParagraph"/>
              <w:spacing w:line="240" w:lineRule="auto"/>
              <w:rPr>
                <w:rFonts w:ascii="Times New Roman"/>
                <w:sz w:val="14"/>
              </w:rPr>
            </w:pPr>
          </w:p>
        </w:tc>
      </w:tr>
      <w:tr>
        <w:trPr>
          <w:trHeight w:val="206" w:hRule="atLeast"/>
        </w:trPr>
        <w:tc>
          <w:tcPr>
            <w:tcW w:w="2050" w:type="dxa"/>
          </w:tcPr>
          <w:p>
            <w:pPr>
              <w:pStyle w:val="TableParagraph"/>
              <w:spacing w:line="240" w:lineRule="auto"/>
              <w:rPr>
                <w:rFonts w:ascii="Times New Roman"/>
                <w:sz w:val="14"/>
              </w:rPr>
            </w:pPr>
          </w:p>
        </w:tc>
        <w:tc>
          <w:tcPr>
            <w:tcW w:w="671" w:type="dxa"/>
          </w:tcPr>
          <w:p>
            <w:pPr>
              <w:pStyle w:val="TableParagraph"/>
              <w:spacing w:line="240" w:lineRule="auto"/>
              <w:rPr>
                <w:rFonts w:ascii="Times New Roman"/>
                <w:sz w:val="14"/>
              </w:rPr>
            </w:pPr>
          </w:p>
        </w:tc>
        <w:tc>
          <w:tcPr>
            <w:tcW w:w="4482" w:type="dxa"/>
          </w:tcPr>
          <w:p>
            <w:pPr>
              <w:pStyle w:val="TableParagraph"/>
              <w:ind w:left="929"/>
              <w:rPr>
                <w:sz w:val="18"/>
              </w:rPr>
            </w:pPr>
            <w:r>
              <w:rPr>
                <w:sz w:val="18"/>
              </w:rPr>
              <w:t>Applications I</w:t>
            </w:r>
          </w:p>
        </w:tc>
        <w:tc>
          <w:tcPr>
            <w:tcW w:w="1070" w:type="dxa"/>
          </w:tcPr>
          <w:p>
            <w:pPr>
              <w:pStyle w:val="TableParagraph"/>
              <w:ind w:right="50"/>
              <w:jc w:val="right"/>
              <w:rPr>
                <w:sz w:val="18"/>
              </w:rPr>
            </w:pPr>
            <w:r>
              <w:rPr>
                <w:sz w:val="18"/>
              </w:rPr>
              <w:t>1.5</w:t>
            </w:r>
          </w:p>
        </w:tc>
      </w:tr>
      <w:tr>
        <w:trPr>
          <w:trHeight w:val="207" w:hRule="atLeast"/>
        </w:trPr>
        <w:tc>
          <w:tcPr>
            <w:tcW w:w="2050" w:type="dxa"/>
          </w:tcPr>
          <w:p>
            <w:pPr>
              <w:pStyle w:val="TableParagraph"/>
              <w:ind w:right="158"/>
              <w:jc w:val="right"/>
              <w:rPr>
                <w:sz w:val="18"/>
              </w:rPr>
            </w:pPr>
            <w:r>
              <w:rPr>
                <w:sz w:val="18"/>
              </w:rPr>
              <w:t>SCM</w:t>
            </w:r>
          </w:p>
        </w:tc>
        <w:tc>
          <w:tcPr>
            <w:tcW w:w="671" w:type="dxa"/>
          </w:tcPr>
          <w:p>
            <w:pPr>
              <w:pStyle w:val="TableParagraph"/>
              <w:ind w:left="139" w:right="189"/>
              <w:jc w:val="center"/>
              <w:rPr>
                <w:sz w:val="18"/>
              </w:rPr>
            </w:pPr>
            <w:r>
              <w:rPr>
                <w:sz w:val="18"/>
              </w:rPr>
              <w:t>856</w:t>
            </w:r>
          </w:p>
        </w:tc>
        <w:tc>
          <w:tcPr>
            <w:tcW w:w="4482" w:type="dxa"/>
          </w:tcPr>
          <w:p>
            <w:pPr>
              <w:pStyle w:val="TableParagraph"/>
              <w:ind w:left="209"/>
              <w:rPr>
                <w:sz w:val="18"/>
              </w:rPr>
            </w:pPr>
            <w:r>
              <w:rPr>
                <w:sz w:val="18"/>
              </w:rPr>
              <w:t>Supply Chain Management Technology and</w:t>
            </w:r>
          </w:p>
        </w:tc>
        <w:tc>
          <w:tcPr>
            <w:tcW w:w="1070" w:type="dxa"/>
          </w:tcPr>
          <w:p>
            <w:pPr>
              <w:pStyle w:val="TableParagraph"/>
              <w:spacing w:line="240" w:lineRule="auto"/>
              <w:rPr>
                <w:rFonts w:ascii="Times New Roman"/>
                <w:sz w:val="14"/>
              </w:rPr>
            </w:pPr>
          </w:p>
        </w:tc>
      </w:tr>
      <w:tr>
        <w:trPr>
          <w:trHeight w:val="1469" w:hRule="atLeast"/>
        </w:trPr>
        <w:tc>
          <w:tcPr>
            <w:tcW w:w="2050" w:type="dxa"/>
          </w:tcPr>
          <w:p>
            <w:pPr>
              <w:pStyle w:val="TableParagraph"/>
              <w:spacing w:line="240" w:lineRule="auto"/>
              <w:rPr>
                <w:sz w:val="20"/>
              </w:rPr>
            </w:pPr>
          </w:p>
          <w:p>
            <w:pPr>
              <w:pStyle w:val="TableParagraph"/>
              <w:spacing w:line="240" w:lineRule="auto"/>
              <w:rPr>
                <w:sz w:val="20"/>
              </w:rPr>
            </w:pPr>
          </w:p>
          <w:p>
            <w:pPr>
              <w:pStyle w:val="TableParagraph"/>
              <w:spacing w:line="240" w:lineRule="auto" w:before="158"/>
              <w:ind w:left="50"/>
              <w:rPr>
                <w:sz w:val="18"/>
              </w:rPr>
            </w:pPr>
            <w:r>
              <w:rPr>
                <w:sz w:val="18"/>
              </w:rPr>
              <w:t>Effective Fall 2023.</w:t>
            </w:r>
          </w:p>
        </w:tc>
        <w:tc>
          <w:tcPr>
            <w:tcW w:w="671" w:type="dxa"/>
          </w:tcPr>
          <w:p>
            <w:pPr>
              <w:pStyle w:val="TableParagraph"/>
              <w:spacing w:line="240" w:lineRule="auto"/>
              <w:rPr>
                <w:rFonts w:ascii="Times New Roman"/>
                <w:sz w:val="18"/>
              </w:rPr>
            </w:pPr>
          </w:p>
        </w:tc>
        <w:tc>
          <w:tcPr>
            <w:tcW w:w="4482" w:type="dxa"/>
          </w:tcPr>
          <w:p>
            <w:pPr>
              <w:pStyle w:val="TableParagraph"/>
              <w:spacing w:line="204" w:lineRule="exact"/>
              <w:ind w:left="929"/>
              <w:rPr>
                <w:sz w:val="18"/>
              </w:rPr>
            </w:pPr>
            <w:r>
              <w:rPr>
                <w:sz w:val="18"/>
              </w:rPr>
              <w:t>Applications II</w:t>
            </w:r>
          </w:p>
          <w:p>
            <w:pPr>
              <w:pStyle w:val="TableParagraph"/>
              <w:spacing w:line="240" w:lineRule="auto"/>
              <w:rPr>
                <w:sz w:val="20"/>
              </w:rPr>
            </w:pPr>
          </w:p>
          <w:p>
            <w:pPr>
              <w:pStyle w:val="TableParagraph"/>
              <w:spacing w:line="240" w:lineRule="auto"/>
              <w:rPr>
                <w:sz w:val="20"/>
              </w:rPr>
            </w:pPr>
          </w:p>
          <w:p>
            <w:pPr>
              <w:pStyle w:val="TableParagraph"/>
              <w:spacing w:line="240" w:lineRule="auto"/>
              <w:rPr>
                <w:sz w:val="20"/>
              </w:rPr>
            </w:pPr>
          </w:p>
          <w:p>
            <w:pPr>
              <w:pStyle w:val="TableParagraph"/>
              <w:spacing w:line="240" w:lineRule="auto"/>
              <w:rPr>
                <w:sz w:val="20"/>
              </w:rPr>
            </w:pPr>
          </w:p>
          <w:p>
            <w:pPr>
              <w:pStyle w:val="TableParagraph"/>
              <w:spacing w:line="210" w:lineRule="exact" w:before="115"/>
              <w:ind w:left="289"/>
              <w:rPr>
                <w:b/>
                <w:sz w:val="20"/>
              </w:rPr>
            </w:pPr>
            <w:r>
              <w:rPr>
                <w:b/>
                <w:sz w:val="20"/>
                <w:u w:val="thick"/>
              </w:rPr>
              <w:t>COLLEGE OF MUSIC</w:t>
            </w:r>
          </w:p>
        </w:tc>
        <w:tc>
          <w:tcPr>
            <w:tcW w:w="1070" w:type="dxa"/>
          </w:tcPr>
          <w:p>
            <w:pPr>
              <w:pStyle w:val="TableParagraph"/>
              <w:spacing w:line="204" w:lineRule="exact"/>
              <w:ind w:right="50"/>
              <w:jc w:val="right"/>
              <w:rPr>
                <w:sz w:val="18"/>
              </w:rPr>
            </w:pPr>
            <w:r>
              <w:rPr>
                <w:sz w:val="18"/>
              </w:rPr>
              <w:t>1.5</w:t>
            </w:r>
          </w:p>
        </w:tc>
      </w:tr>
    </w:tbl>
    <w:p>
      <w:pPr>
        <w:pStyle w:val="BodyText"/>
        <w:spacing w:before="8"/>
        <w:rPr>
          <w:sz w:val="9"/>
        </w:rPr>
      </w:pPr>
    </w:p>
    <w:p>
      <w:pPr>
        <w:pStyle w:val="ListParagraph"/>
        <w:numPr>
          <w:ilvl w:val="0"/>
          <w:numId w:val="7"/>
        </w:numPr>
        <w:tabs>
          <w:tab w:pos="919" w:val="left" w:leader="none"/>
          <w:tab w:pos="920" w:val="left" w:leader="none"/>
        </w:tabs>
        <w:spacing w:line="240" w:lineRule="auto" w:before="94" w:after="0"/>
        <w:ind w:left="919" w:right="452" w:hanging="720"/>
        <w:jc w:val="left"/>
        <w:rPr>
          <w:sz w:val="18"/>
        </w:rPr>
      </w:pPr>
      <w:r>
        <w:rPr>
          <w:sz w:val="18"/>
        </w:rPr>
        <w:t>Change the requirements for the </w:t>
      </w:r>
      <w:r>
        <w:rPr>
          <w:b/>
          <w:sz w:val="18"/>
        </w:rPr>
        <w:t>Doctor of Philosophy </w:t>
      </w:r>
      <w:r>
        <w:rPr>
          <w:sz w:val="18"/>
        </w:rPr>
        <w:t>degree in </w:t>
      </w:r>
      <w:r>
        <w:rPr>
          <w:b/>
          <w:sz w:val="18"/>
        </w:rPr>
        <w:t>Music Education </w:t>
      </w:r>
      <w:r>
        <w:rPr>
          <w:sz w:val="18"/>
        </w:rPr>
        <w:t>in the College of Music. The University Committee on Graduate Studies (UCGS) approved this request at its October 17, 2022</w:t>
      </w:r>
      <w:r>
        <w:rPr>
          <w:spacing w:val="-1"/>
          <w:sz w:val="18"/>
        </w:rPr>
        <w:t> </w:t>
      </w:r>
      <w:r>
        <w:rPr>
          <w:sz w:val="18"/>
        </w:rPr>
        <w:t>meeting.</w:t>
      </w:r>
    </w:p>
    <w:p>
      <w:pPr>
        <w:pStyle w:val="BodyText"/>
        <w:spacing w:before="11"/>
        <w:rPr>
          <w:sz w:val="17"/>
        </w:rPr>
      </w:pPr>
    </w:p>
    <w:p>
      <w:pPr>
        <w:pStyle w:val="ListParagraph"/>
        <w:numPr>
          <w:ilvl w:val="1"/>
          <w:numId w:val="7"/>
        </w:numPr>
        <w:tabs>
          <w:tab w:pos="1639" w:val="left" w:leader="none"/>
          <w:tab w:pos="1640" w:val="left" w:leader="none"/>
        </w:tabs>
        <w:spacing w:line="240" w:lineRule="auto" w:before="0" w:after="0"/>
        <w:ind w:left="1639" w:right="0" w:hanging="721"/>
        <w:jc w:val="left"/>
        <w:rPr>
          <w:sz w:val="18"/>
        </w:rPr>
      </w:pPr>
      <w:r>
        <w:rPr>
          <w:sz w:val="18"/>
        </w:rPr>
        <w:t>Under the heading </w:t>
      </w:r>
      <w:r>
        <w:rPr>
          <w:b/>
          <w:sz w:val="18"/>
        </w:rPr>
        <w:t>Admission </w:t>
      </w:r>
      <w:r>
        <w:rPr>
          <w:sz w:val="18"/>
        </w:rPr>
        <w:t>replace paragraph three with the</w:t>
      </w:r>
      <w:r>
        <w:rPr>
          <w:spacing w:val="-6"/>
          <w:sz w:val="18"/>
        </w:rPr>
        <w:t> </w:t>
      </w:r>
      <w:r>
        <w:rPr>
          <w:sz w:val="18"/>
        </w:rPr>
        <w:t>following:</w:t>
      </w:r>
    </w:p>
    <w:p>
      <w:pPr>
        <w:pStyle w:val="BodyText"/>
      </w:pPr>
    </w:p>
    <w:p>
      <w:pPr>
        <w:pStyle w:val="BodyText"/>
        <w:ind w:left="1639" w:right="116"/>
      </w:pPr>
      <w:r>
        <w:rPr/>
        <w:t>Students who are admitted to the doctoral program in music education must have completed each of the following graduate courses with a grade of at least 3.0 (B): two courses in either historical musicology or ethnomusicology, and one music theory course in advanced analysis. A student who has not completed such courses will be required to complete those courses, in addition to completing the courses that are required for the doctoral degree.</w:t>
      </w:r>
    </w:p>
    <w:p>
      <w:pPr>
        <w:pStyle w:val="BodyText"/>
        <w:rPr>
          <w:sz w:val="20"/>
        </w:rPr>
      </w:pPr>
    </w:p>
    <w:p>
      <w:pPr>
        <w:pStyle w:val="BodyText"/>
        <w:rPr>
          <w:sz w:val="20"/>
        </w:rPr>
      </w:pPr>
    </w:p>
    <w:p>
      <w:pPr>
        <w:pStyle w:val="BodyText"/>
        <w:spacing w:before="161"/>
        <w:ind w:left="920"/>
      </w:pPr>
      <w:r>
        <w:rPr/>
        <w:t>Effective Spring 2023.</w:t>
      </w:r>
    </w:p>
    <w:p>
      <w:pPr>
        <w:pStyle w:val="BodyText"/>
      </w:pPr>
    </w:p>
    <w:p>
      <w:pPr>
        <w:pStyle w:val="ListParagraph"/>
        <w:numPr>
          <w:ilvl w:val="0"/>
          <w:numId w:val="7"/>
        </w:numPr>
        <w:tabs>
          <w:tab w:pos="919" w:val="left" w:leader="none"/>
          <w:tab w:pos="920" w:val="left" w:leader="none"/>
        </w:tabs>
        <w:spacing w:line="240" w:lineRule="auto" w:before="0" w:after="0"/>
        <w:ind w:left="919" w:right="244" w:hanging="720"/>
        <w:jc w:val="left"/>
        <w:rPr>
          <w:sz w:val="18"/>
        </w:rPr>
      </w:pPr>
      <w:r>
        <w:rPr>
          <w:sz w:val="18"/>
        </w:rPr>
        <w:t>Change the requirements for the </w:t>
      </w:r>
      <w:r>
        <w:rPr>
          <w:b/>
          <w:sz w:val="18"/>
        </w:rPr>
        <w:t>Master of Arts </w:t>
      </w:r>
      <w:r>
        <w:rPr>
          <w:sz w:val="18"/>
        </w:rPr>
        <w:t>degree in </w:t>
      </w:r>
      <w:r>
        <w:rPr>
          <w:b/>
          <w:sz w:val="18"/>
        </w:rPr>
        <w:t>Musicology </w:t>
      </w:r>
      <w:r>
        <w:rPr>
          <w:sz w:val="18"/>
        </w:rPr>
        <w:t>in the College of Music. The University</w:t>
      </w:r>
      <w:r>
        <w:rPr>
          <w:spacing w:val="-4"/>
          <w:sz w:val="18"/>
        </w:rPr>
        <w:t> </w:t>
      </w:r>
      <w:r>
        <w:rPr>
          <w:sz w:val="18"/>
        </w:rPr>
        <w:t>Committee</w:t>
      </w:r>
      <w:r>
        <w:rPr>
          <w:spacing w:val="-4"/>
          <w:sz w:val="18"/>
        </w:rPr>
        <w:t> </w:t>
      </w:r>
      <w:r>
        <w:rPr>
          <w:sz w:val="18"/>
        </w:rPr>
        <w:t>on</w:t>
      </w:r>
      <w:r>
        <w:rPr>
          <w:spacing w:val="-4"/>
          <w:sz w:val="18"/>
        </w:rPr>
        <w:t> </w:t>
      </w:r>
      <w:r>
        <w:rPr>
          <w:sz w:val="18"/>
        </w:rPr>
        <w:t>Graduate</w:t>
      </w:r>
      <w:r>
        <w:rPr>
          <w:spacing w:val="-3"/>
          <w:sz w:val="18"/>
        </w:rPr>
        <w:t> </w:t>
      </w:r>
      <w:r>
        <w:rPr>
          <w:sz w:val="18"/>
        </w:rPr>
        <w:t>Studies</w:t>
      </w:r>
      <w:r>
        <w:rPr>
          <w:spacing w:val="-4"/>
          <w:sz w:val="18"/>
        </w:rPr>
        <w:t> </w:t>
      </w:r>
      <w:r>
        <w:rPr>
          <w:sz w:val="18"/>
        </w:rPr>
        <w:t>(UCGS)</w:t>
      </w:r>
      <w:r>
        <w:rPr>
          <w:spacing w:val="-4"/>
          <w:sz w:val="18"/>
        </w:rPr>
        <w:t> </w:t>
      </w:r>
      <w:r>
        <w:rPr>
          <w:sz w:val="18"/>
        </w:rPr>
        <w:t>approved</w:t>
      </w:r>
      <w:r>
        <w:rPr>
          <w:spacing w:val="-3"/>
          <w:sz w:val="18"/>
        </w:rPr>
        <w:t> </w:t>
      </w:r>
      <w:r>
        <w:rPr>
          <w:sz w:val="18"/>
        </w:rPr>
        <w:t>this</w:t>
      </w:r>
      <w:r>
        <w:rPr>
          <w:spacing w:val="-4"/>
          <w:sz w:val="18"/>
        </w:rPr>
        <w:t> </w:t>
      </w:r>
      <w:r>
        <w:rPr>
          <w:sz w:val="18"/>
        </w:rPr>
        <w:t>request</w:t>
      </w:r>
      <w:r>
        <w:rPr>
          <w:spacing w:val="-3"/>
          <w:sz w:val="18"/>
        </w:rPr>
        <w:t> </w:t>
      </w:r>
      <w:r>
        <w:rPr>
          <w:sz w:val="18"/>
        </w:rPr>
        <w:t>at</w:t>
      </w:r>
      <w:r>
        <w:rPr>
          <w:spacing w:val="-3"/>
          <w:sz w:val="18"/>
        </w:rPr>
        <w:t> </w:t>
      </w:r>
      <w:r>
        <w:rPr>
          <w:sz w:val="18"/>
        </w:rPr>
        <w:t>its</w:t>
      </w:r>
      <w:r>
        <w:rPr>
          <w:spacing w:val="-4"/>
          <w:sz w:val="18"/>
        </w:rPr>
        <w:t> </w:t>
      </w:r>
      <w:r>
        <w:rPr>
          <w:sz w:val="18"/>
        </w:rPr>
        <w:t>October</w:t>
      </w:r>
      <w:r>
        <w:rPr>
          <w:spacing w:val="-4"/>
          <w:sz w:val="18"/>
        </w:rPr>
        <w:t> </w:t>
      </w:r>
      <w:r>
        <w:rPr>
          <w:sz w:val="18"/>
        </w:rPr>
        <w:t>17,</w:t>
      </w:r>
      <w:r>
        <w:rPr>
          <w:spacing w:val="-4"/>
          <w:sz w:val="18"/>
        </w:rPr>
        <w:t> </w:t>
      </w:r>
      <w:r>
        <w:rPr>
          <w:sz w:val="18"/>
        </w:rPr>
        <w:t>2022</w:t>
      </w:r>
      <w:r>
        <w:rPr>
          <w:spacing w:val="-3"/>
          <w:sz w:val="18"/>
        </w:rPr>
        <w:t> </w:t>
      </w:r>
      <w:r>
        <w:rPr>
          <w:sz w:val="18"/>
        </w:rPr>
        <w:t>meeting.</w:t>
      </w:r>
    </w:p>
    <w:p>
      <w:pPr>
        <w:pStyle w:val="BodyText"/>
        <w:spacing w:before="1"/>
      </w:pPr>
    </w:p>
    <w:p>
      <w:pPr>
        <w:pStyle w:val="ListParagraph"/>
        <w:numPr>
          <w:ilvl w:val="1"/>
          <w:numId w:val="7"/>
        </w:numPr>
        <w:tabs>
          <w:tab w:pos="1639" w:val="left" w:leader="none"/>
          <w:tab w:pos="1640" w:val="left" w:leader="none"/>
        </w:tabs>
        <w:spacing w:line="240" w:lineRule="auto" w:before="0" w:after="0"/>
        <w:ind w:left="1639" w:right="715" w:hanging="720"/>
        <w:jc w:val="left"/>
        <w:rPr>
          <w:sz w:val="18"/>
        </w:rPr>
      </w:pPr>
      <w:r>
        <w:rPr>
          <w:sz w:val="18"/>
        </w:rPr>
        <w:t>Under the heading </w:t>
      </w:r>
      <w:r>
        <w:rPr>
          <w:b/>
          <w:sz w:val="18"/>
        </w:rPr>
        <w:t>Requirements for the Master of Arts Degree in Musicology </w:t>
      </w:r>
      <w:r>
        <w:rPr>
          <w:sz w:val="18"/>
        </w:rPr>
        <w:t>make the following</w:t>
      </w:r>
      <w:r>
        <w:rPr>
          <w:spacing w:val="-2"/>
          <w:sz w:val="18"/>
        </w:rPr>
        <w:t> </w:t>
      </w:r>
      <w:r>
        <w:rPr>
          <w:sz w:val="18"/>
        </w:rPr>
        <w:t>changes:</w:t>
      </w:r>
    </w:p>
    <w:p>
      <w:pPr>
        <w:pStyle w:val="BodyText"/>
        <w:spacing w:before="10"/>
        <w:rPr>
          <w:sz w:val="17"/>
        </w:rPr>
      </w:pPr>
    </w:p>
    <w:p>
      <w:pPr>
        <w:pStyle w:val="ListParagraph"/>
        <w:numPr>
          <w:ilvl w:val="2"/>
          <w:numId w:val="7"/>
        </w:numPr>
        <w:tabs>
          <w:tab w:pos="2360" w:val="left" w:leader="none"/>
          <w:tab w:pos="2361" w:val="left" w:leader="none"/>
        </w:tabs>
        <w:spacing w:line="240" w:lineRule="auto" w:before="1" w:after="0"/>
        <w:ind w:left="2360" w:right="477" w:hanging="721"/>
        <w:jc w:val="left"/>
        <w:rPr>
          <w:sz w:val="18"/>
        </w:rPr>
      </w:pPr>
      <w:r>
        <w:rPr>
          <w:sz w:val="18"/>
        </w:rPr>
        <w:t>Under the heading </w:t>
      </w:r>
      <w:r>
        <w:rPr>
          <w:b/>
          <w:sz w:val="18"/>
        </w:rPr>
        <w:t>Requirements for Both Plan A and Plan B</w:t>
      </w:r>
      <w:r>
        <w:rPr>
          <w:sz w:val="18"/>
        </w:rPr>
        <w:t>, replace item with</w:t>
      </w:r>
      <w:r>
        <w:rPr>
          <w:spacing w:val="-34"/>
          <w:sz w:val="18"/>
        </w:rPr>
        <w:t> </w:t>
      </w:r>
      <w:r>
        <w:rPr>
          <w:sz w:val="18"/>
        </w:rPr>
        <w:t>the following:</w:t>
      </w:r>
    </w:p>
    <w:p>
      <w:pPr>
        <w:pStyle w:val="BodyText"/>
      </w:pPr>
    </w:p>
    <w:p>
      <w:pPr>
        <w:pStyle w:val="BodyText"/>
        <w:ind w:left="2360" w:right="85"/>
      </w:pPr>
      <w:r>
        <w:rPr/>
        <w:t>Demonstrate a reading knowledge of one foreign language, approved by the student’s academic advisor. Credits in courses in a foreign language may not be counted toward the requirements for the Master of Arts degree in musicology.</w:t>
      </w:r>
    </w:p>
    <w:p>
      <w:pPr>
        <w:pStyle w:val="BodyText"/>
        <w:rPr>
          <w:sz w:val="20"/>
        </w:rPr>
      </w:pPr>
    </w:p>
    <w:p>
      <w:pPr>
        <w:pStyle w:val="BodyText"/>
        <w:rPr>
          <w:sz w:val="20"/>
        </w:rPr>
      </w:pPr>
    </w:p>
    <w:p>
      <w:pPr>
        <w:pStyle w:val="BodyText"/>
        <w:spacing w:before="161"/>
        <w:ind w:left="920"/>
      </w:pPr>
      <w:r>
        <w:rPr/>
        <w:t>Effective Spring 2023.</w:t>
      </w:r>
    </w:p>
    <w:p>
      <w:pPr>
        <w:pStyle w:val="BodyText"/>
      </w:pPr>
    </w:p>
    <w:p>
      <w:pPr>
        <w:pStyle w:val="ListParagraph"/>
        <w:numPr>
          <w:ilvl w:val="0"/>
          <w:numId w:val="7"/>
        </w:numPr>
        <w:tabs>
          <w:tab w:pos="919" w:val="left" w:leader="none"/>
          <w:tab w:pos="920" w:val="left" w:leader="none"/>
        </w:tabs>
        <w:spacing w:line="240" w:lineRule="auto" w:before="0" w:after="0"/>
        <w:ind w:left="920" w:right="152" w:hanging="720"/>
        <w:jc w:val="left"/>
        <w:rPr>
          <w:sz w:val="18"/>
        </w:rPr>
      </w:pPr>
      <w:r>
        <w:rPr>
          <w:sz w:val="18"/>
        </w:rPr>
        <w:t>Change the requirements for the </w:t>
      </w:r>
      <w:r>
        <w:rPr>
          <w:b/>
          <w:sz w:val="18"/>
        </w:rPr>
        <w:t>Master of Music </w:t>
      </w:r>
      <w:r>
        <w:rPr>
          <w:sz w:val="18"/>
        </w:rPr>
        <w:t>degree in </w:t>
      </w:r>
      <w:r>
        <w:rPr>
          <w:b/>
          <w:sz w:val="18"/>
        </w:rPr>
        <w:t>Piano Pedagogy </w:t>
      </w:r>
      <w:r>
        <w:rPr>
          <w:sz w:val="18"/>
        </w:rPr>
        <w:t>in the College of Music. The University</w:t>
      </w:r>
      <w:r>
        <w:rPr>
          <w:spacing w:val="-4"/>
          <w:sz w:val="18"/>
        </w:rPr>
        <w:t> </w:t>
      </w:r>
      <w:r>
        <w:rPr>
          <w:sz w:val="18"/>
        </w:rPr>
        <w:t>Committee</w:t>
      </w:r>
      <w:r>
        <w:rPr>
          <w:spacing w:val="-3"/>
          <w:sz w:val="18"/>
        </w:rPr>
        <w:t> </w:t>
      </w:r>
      <w:r>
        <w:rPr>
          <w:sz w:val="18"/>
        </w:rPr>
        <w:t>on</w:t>
      </w:r>
      <w:r>
        <w:rPr>
          <w:spacing w:val="-3"/>
          <w:sz w:val="18"/>
        </w:rPr>
        <w:t> </w:t>
      </w:r>
      <w:r>
        <w:rPr>
          <w:sz w:val="18"/>
        </w:rPr>
        <w:t>Graduate</w:t>
      </w:r>
      <w:r>
        <w:rPr>
          <w:spacing w:val="-4"/>
          <w:sz w:val="18"/>
        </w:rPr>
        <w:t> </w:t>
      </w:r>
      <w:r>
        <w:rPr>
          <w:sz w:val="18"/>
        </w:rPr>
        <w:t>Studies</w:t>
      </w:r>
      <w:r>
        <w:rPr>
          <w:spacing w:val="-3"/>
          <w:sz w:val="18"/>
        </w:rPr>
        <w:t> </w:t>
      </w:r>
      <w:r>
        <w:rPr>
          <w:sz w:val="18"/>
        </w:rPr>
        <w:t>(UCGS)</w:t>
      </w:r>
      <w:r>
        <w:rPr>
          <w:spacing w:val="-3"/>
          <w:sz w:val="18"/>
        </w:rPr>
        <w:t> </w:t>
      </w:r>
      <w:r>
        <w:rPr>
          <w:sz w:val="18"/>
        </w:rPr>
        <w:t>approved</w:t>
      </w:r>
      <w:r>
        <w:rPr>
          <w:spacing w:val="-4"/>
          <w:sz w:val="18"/>
        </w:rPr>
        <w:t> </w:t>
      </w:r>
      <w:r>
        <w:rPr>
          <w:sz w:val="18"/>
        </w:rPr>
        <w:t>this</w:t>
      </w:r>
      <w:r>
        <w:rPr>
          <w:spacing w:val="-3"/>
          <w:sz w:val="18"/>
        </w:rPr>
        <w:t> </w:t>
      </w:r>
      <w:r>
        <w:rPr>
          <w:sz w:val="18"/>
        </w:rPr>
        <w:t>request</w:t>
      </w:r>
      <w:r>
        <w:rPr>
          <w:spacing w:val="-2"/>
          <w:sz w:val="18"/>
        </w:rPr>
        <w:t> </w:t>
      </w:r>
      <w:r>
        <w:rPr>
          <w:sz w:val="18"/>
        </w:rPr>
        <w:t>at</w:t>
      </w:r>
      <w:r>
        <w:rPr>
          <w:spacing w:val="-4"/>
          <w:sz w:val="18"/>
        </w:rPr>
        <w:t> </w:t>
      </w:r>
      <w:r>
        <w:rPr>
          <w:sz w:val="18"/>
        </w:rPr>
        <w:t>its</w:t>
      </w:r>
      <w:r>
        <w:rPr>
          <w:spacing w:val="-3"/>
          <w:sz w:val="18"/>
        </w:rPr>
        <w:t> </w:t>
      </w:r>
      <w:r>
        <w:rPr>
          <w:sz w:val="18"/>
        </w:rPr>
        <w:t>October</w:t>
      </w:r>
      <w:r>
        <w:rPr>
          <w:spacing w:val="-3"/>
          <w:sz w:val="18"/>
        </w:rPr>
        <w:t> </w:t>
      </w:r>
      <w:r>
        <w:rPr>
          <w:sz w:val="18"/>
        </w:rPr>
        <w:t>17,</w:t>
      </w:r>
      <w:r>
        <w:rPr>
          <w:spacing w:val="-3"/>
          <w:sz w:val="18"/>
        </w:rPr>
        <w:t> </w:t>
      </w:r>
      <w:r>
        <w:rPr>
          <w:sz w:val="18"/>
        </w:rPr>
        <w:t>2022</w:t>
      </w:r>
      <w:r>
        <w:rPr>
          <w:spacing w:val="-4"/>
          <w:sz w:val="18"/>
        </w:rPr>
        <w:t> </w:t>
      </w:r>
      <w:r>
        <w:rPr>
          <w:sz w:val="18"/>
        </w:rPr>
        <w:t>meeting.</w:t>
      </w:r>
    </w:p>
    <w:p>
      <w:pPr>
        <w:pStyle w:val="BodyText"/>
      </w:pPr>
    </w:p>
    <w:p>
      <w:pPr>
        <w:pStyle w:val="ListParagraph"/>
        <w:numPr>
          <w:ilvl w:val="1"/>
          <w:numId w:val="7"/>
        </w:numPr>
        <w:tabs>
          <w:tab w:pos="1639" w:val="left" w:leader="none"/>
          <w:tab w:pos="1640" w:val="left" w:leader="none"/>
        </w:tabs>
        <w:spacing w:line="240" w:lineRule="auto" w:before="0" w:after="0"/>
        <w:ind w:left="1640" w:right="156" w:hanging="721"/>
        <w:jc w:val="left"/>
        <w:rPr>
          <w:sz w:val="18"/>
        </w:rPr>
      </w:pPr>
      <w:r>
        <w:rPr>
          <w:sz w:val="18"/>
        </w:rPr>
        <w:t>Under the heading </w:t>
      </w:r>
      <w:r>
        <w:rPr>
          <w:b/>
          <w:sz w:val="18"/>
        </w:rPr>
        <w:t>Requirements for the Master of Music Degree in Piano Pedagogy </w:t>
      </w:r>
      <w:r>
        <w:rPr>
          <w:sz w:val="18"/>
        </w:rPr>
        <w:t>make</w:t>
      </w:r>
      <w:r>
        <w:rPr>
          <w:spacing w:val="-33"/>
          <w:sz w:val="18"/>
        </w:rPr>
        <w:t> </w:t>
      </w:r>
      <w:r>
        <w:rPr>
          <w:sz w:val="18"/>
        </w:rPr>
        <w:t>the following</w:t>
      </w:r>
      <w:r>
        <w:rPr>
          <w:spacing w:val="-2"/>
          <w:sz w:val="18"/>
        </w:rPr>
        <w:t> </w:t>
      </w:r>
      <w:r>
        <w:rPr>
          <w:sz w:val="18"/>
        </w:rPr>
        <w:t>changes:</w:t>
      </w:r>
    </w:p>
    <w:p>
      <w:pPr>
        <w:pStyle w:val="BodyText"/>
        <w:spacing w:before="11"/>
        <w:rPr>
          <w:sz w:val="17"/>
        </w:rPr>
      </w:pPr>
    </w:p>
    <w:p>
      <w:pPr>
        <w:pStyle w:val="ListParagraph"/>
        <w:numPr>
          <w:ilvl w:val="2"/>
          <w:numId w:val="7"/>
        </w:numPr>
        <w:tabs>
          <w:tab w:pos="2359" w:val="left" w:leader="none"/>
          <w:tab w:pos="2360" w:val="left" w:leader="none"/>
        </w:tabs>
        <w:spacing w:line="240" w:lineRule="auto" w:before="0" w:after="0"/>
        <w:ind w:left="2359" w:right="0" w:hanging="720"/>
        <w:jc w:val="left"/>
        <w:rPr>
          <w:sz w:val="18"/>
        </w:rPr>
      </w:pPr>
      <w:r>
        <w:rPr>
          <w:sz w:val="18"/>
        </w:rPr>
        <w:t>In item 1., change the total credits from ‘17’ to 19’ and delete the following</w:t>
      </w:r>
      <w:r>
        <w:rPr>
          <w:spacing w:val="-25"/>
          <w:sz w:val="18"/>
        </w:rPr>
        <w:t> </w:t>
      </w:r>
      <w:r>
        <w:rPr>
          <w:sz w:val="18"/>
        </w:rPr>
        <w:t>courses:</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730"/>
        <w:gridCol w:w="3440"/>
        <w:gridCol w:w="1901"/>
      </w:tblGrid>
      <w:tr>
        <w:trPr>
          <w:trHeight w:val="204" w:hRule="atLeast"/>
        </w:trPr>
        <w:tc>
          <w:tcPr>
            <w:tcW w:w="609" w:type="dxa"/>
          </w:tcPr>
          <w:p>
            <w:pPr>
              <w:pStyle w:val="TableParagraph"/>
              <w:spacing w:line="184" w:lineRule="exact"/>
              <w:ind w:left="50"/>
              <w:rPr>
                <w:sz w:val="18"/>
              </w:rPr>
            </w:pPr>
            <w:r>
              <w:rPr>
                <w:sz w:val="18"/>
              </w:rPr>
              <w:t>MUS</w:t>
            </w:r>
          </w:p>
        </w:tc>
        <w:tc>
          <w:tcPr>
            <w:tcW w:w="730" w:type="dxa"/>
          </w:tcPr>
          <w:p>
            <w:pPr>
              <w:pStyle w:val="TableParagraph"/>
              <w:spacing w:line="184" w:lineRule="exact"/>
              <w:ind w:left="160"/>
              <w:rPr>
                <w:sz w:val="18"/>
              </w:rPr>
            </w:pPr>
            <w:r>
              <w:rPr>
                <w:sz w:val="18"/>
              </w:rPr>
              <w:t>849</w:t>
            </w:r>
          </w:p>
        </w:tc>
        <w:tc>
          <w:tcPr>
            <w:tcW w:w="3440" w:type="dxa"/>
          </w:tcPr>
          <w:p>
            <w:pPr>
              <w:pStyle w:val="TableParagraph"/>
              <w:spacing w:line="184" w:lineRule="exact"/>
              <w:ind w:left="150"/>
              <w:rPr>
                <w:sz w:val="18"/>
              </w:rPr>
            </w:pPr>
            <w:r>
              <w:rPr>
                <w:sz w:val="18"/>
              </w:rPr>
              <w:t>Piano Performance</w:t>
            </w:r>
          </w:p>
        </w:tc>
        <w:tc>
          <w:tcPr>
            <w:tcW w:w="1901" w:type="dxa"/>
          </w:tcPr>
          <w:p>
            <w:pPr>
              <w:pStyle w:val="TableParagraph"/>
              <w:spacing w:line="184" w:lineRule="exact"/>
              <w:ind w:right="48"/>
              <w:jc w:val="right"/>
              <w:rPr>
                <w:sz w:val="18"/>
              </w:rPr>
            </w:pPr>
            <w:r>
              <w:rPr>
                <w:sz w:val="18"/>
              </w:rPr>
              <w:t>2</w:t>
            </w:r>
          </w:p>
        </w:tc>
      </w:tr>
      <w:tr>
        <w:trPr>
          <w:trHeight w:val="204" w:hRule="atLeast"/>
        </w:trPr>
        <w:tc>
          <w:tcPr>
            <w:tcW w:w="609" w:type="dxa"/>
          </w:tcPr>
          <w:p>
            <w:pPr>
              <w:pStyle w:val="TableParagraph"/>
              <w:spacing w:line="184" w:lineRule="exact"/>
              <w:ind w:left="50"/>
              <w:rPr>
                <w:sz w:val="18"/>
              </w:rPr>
            </w:pPr>
            <w:r>
              <w:rPr>
                <w:sz w:val="18"/>
              </w:rPr>
              <w:t>MUS</w:t>
            </w:r>
          </w:p>
        </w:tc>
        <w:tc>
          <w:tcPr>
            <w:tcW w:w="730" w:type="dxa"/>
          </w:tcPr>
          <w:p>
            <w:pPr>
              <w:pStyle w:val="TableParagraph"/>
              <w:spacing w:line="184" w:lineRule="exact"/>
              <w:ind w:left="160"/>
              <w:rPr>
                <w:sz w:val="18"/>
              </w:rPr>
            </w:pPr>
            <w:r>
              <w:rPr>
                <w:sz w:val="18"/>
              </w:rPr>
              <w:t>850A</w:t>
            </w:r>
          </w:p>
        </w:tc>
        <w:tc>
          <w:tcPr>
            <w:tcW w:w="3440" w:type="dxa"/>
          </w:tcPr>
          <w:p>
            <w:pPr>
              <w:pStyle w:val="TableParagraph"/>
              <w:spacing w:line="184" w:lineRule="exact"/>
              <w:ind w:left="150"/>
              <w:rPr>
                <w:sz w:val="18"/>
              </w:rPr>
            </w:pPr>
            <w:r>
              <w:rPr>
                <w:sz w:val="18"/>
              </w:rPr>
              <w:t>Piano</w:t>
            </w:r>
          </w:p>
        </w:tc>
        <w:tc>
          <w:tcPr>
            <w:tcW w:w="1901" w:type="dxa"/>
          </w:tcPr>
          <w:p>
            <w:pPr>
              <w:pStyle w:val="TableParagraph"/>
              <w:spacing w:line="184" w:lineRule="exact"/>
              <w:ind w:right="47"/>
              <w:jc w:val="right"/>
              <w:rPr>
                <w:sz w:val="18"/>
              </w:rPr>
            </w:pPr>
            <w:r>
              <w:rPr>
                <w:sz w:val="18"/>
              </w:rPr>
              <w:t>6</w:t>
            </w:r>
          </w:p>
        </w:tc>
      </w:tr>
    </w:tbl>
    <w:p>
      <w:pPr>
        <w:spacing w:after="0" w:line="184" w:lineRule="exact"/>
        <w:jc w:val="right"/>
        <w:rPr>
          <w:sz w:val="18"/>
        </w:rPr>
        <w:sectPr>
          <w:pgSz w:w="12240" w:h="15840"/>
          <w:pgMar w:header="725" w:footer="0" w:top="1120" w:bottom="280" w:left="1240" w:right="1340"/>
        </w:sectPr>
      </w:pPr>
    </w:p>
    <w:p>
      <w:pPr>
        <w:pStyle w:val="BodyText"/>
        <w:spacing w:before="9"/>
        <w:rPr>
          <w:sz w:val="29"/>
        </w:rPr>
      </w:pPr>
    </w:p>
    <w:p>
      <w:pPr>
        <w:pStyle w:val="BodyText"/>
        <w:spacing w:before="95"/>
        <w:ind w:left="2360"/>
      </w:pPr>
      <w:r>
        <w:rPr/>
        <w:t>Add the following course:</w:t>
      </w:r>
    </w:p>
    <w:p>
      <w:pPr>
        <w:pStyle w:val="BodyText"/>
        <w:tabs>
          <w:tab w:pos="3079" w:val="left" w:leader="none"/>
          <w:tab w:pos="3800" w:val="left" w:leader="none"/>
          <w:tab w:pos="9039" w:val="right" w:leader="none"/>
        </w:tabs>
        <w:spacing w:before="207"/>
        <w:ind w:left="2360"/>
      </w:pPr>
      <w:r>
        <w:rPr/>
        <w:t>MUS</w:t>
        <w:tab/>
        <w:t>896</w:t>
        <w:tab/>
        <w:t>Master’s</w:t>
      </w:r>
      <w:r>
        <w:rPr>
          <w:spacing w:val="-1"/>
        </w:rPr>
        <w:t> </w:t>
      </w:r>
      <w:r>
        <w:rPr/>
        <w:t>Performance</w:t>
        <w:tab/>
        <w:t>10</w:t>
      </w:r>
    </w:p>
    <w:p>
      <w:pPr>
        <w:pStyle w:val="BodyText"/>
        <w:ind w:left="2360" w:right="947"/>
      </w:pPr>
      <w:r>
        <w:rPr/>
        <w:t>The credits of MUS 896 must include at least 4 credits of instruction in piano (1 credit for each of four semesters), 4 credits of piano performance class (1 credit for each of four semesters), and 2 credits of instruction in chamber music (1 credit for each of two semesters).</w:t>
      </w:r>
    </w:p>
    <w:p>
      <w:pPr>
        <w:pStyle w:val="BodyText"/>
      </w:pPr>
    </w:p>
    <w:p>
      <w:pPr>
        <w:pStyle w:val="ListParagraph"/>
        <w:numPr>
          <w:ilvl w:val="2"/>
          <w:numId w:val="7"/>
        </w:numPr>
        <w:tabs>
          <w:tab w:pos="2359" w:val="left" w:leader="none"/>
          <w:tab w:pos="2360" w:val="left" w:leader="none"/>
        </w:tabs>
        <w:spacing w:line="240" w:lineRule="auto" w:before="0" w:after="0"/>
        <w:ind w:left="2359" w:right="0" w:hanging="720"/>
        <w:jc w:val="left"/>
        <w:rPr>
          <w:sz w:val="18"/>
        </w:rPr>
      </w:pPr>
      <w:r>
        <w:rPr>
          <w:sz w:val="18"/>
        </w:rPr>
        <w:t>In item 4., delete the following</w:t>
      </w:r>
      <w:r>
        <w:rPr>
          <w:spacing w:val="-1"/>
          <w:sz w:val="18"/>
        </w:rPr>
        <w:t> </w:t>
      </w:r>
      <w:r>
        <w:rPr>
          <w:sz w:val="18"/>
        </w:rPr>
        <w:t>course:</w:t>
      </w:r>
    </w:p>
    <w:p>
      <w:pPr>
        <w:pStyle w:val="BodyText"/>
      </w:pPr>
    </w:p>
    <w:p>
      <w:pPr>
        <w:pStyle w:val="BodyText"/>
        <w:tabs>
          <w:tab w:pos="3079" w:val="left" w:leader="none"/>
          <w:tab w:pos="3800" w:val="left" w:leader="none"/>
          <w:tab w:pos="8840" w:val="left" w:leader="none"/>
        </w:tabs>
        <w:ind w:left="2360"/>
      </w:pPr>
      <w:r>
        <w:rPr/>
        <w:t>MUS</w:t>
        <w:tab/>
        <w:t>856</w:t>
        <w:tab/>
        <w:t>Chamber</w:t>
      </w:r>
      <w:r>
        <w:rPr>
          <w:spacing w:val="-3"/>
        </w:rPr>
        <w:t> </w:t>
      </w:r>
      <w:r>
        <w:rPr/>
        <w:t>Music</w:t>
        <w:tab/>
        <w:t>1 or 2</w:t>
      </w:r>
    </w:p>
    <w:p>
      <w:pPr>
        <w:pStyle w:val="BodyText"/>
      </w:pPr>
    </w:p>
    <w:p>
      <w:pPr>
        <w:pStyle w:val="BodyText"/>
        <w:ind w:left="2360"/>
      </w:pPr>
      <w:r>
        <w:rPr/>
        <w:t>Add the following course:</w:t>
      </w:r>
    </w:p>
    <w:p>
      <w:pPr>
        <w:pStyle w:val="BodyText"/>
      </w:pPr>
    </w:p>
    <w:p>
      <w:pPr>
        <w:pStyle w:val="BodyText"/>
        <w:tabs>
          <w:tab w:pos="3079" w:val="left" w:leader="none"/>
          <w:tab w:pos="3800" w:val="left" w:leader="none"/>
          <w:tab w:pos="8840" w:val="left" w:leader="none"/>
        </w:tabs>
        <w:ind w:left="2360"/>
      </w:pPr>
      <w:r>
        <w:rPr/>
        <w:t>MUS</w:t>
        <w:tab/>
        <w:t>850J</w:t>
        <w:tab/>
        <w:t>Jazz</w:t>
      </w:r>
      <w:r>
        <w:rPr>
          <w:spacing w:val="-2"/>
        </w:rPr>
        <w:t> </w:t>
      </w:r>
      <w:r>
        <w:rPr/>
        <w:t>Piano</w:t>
        <w:tab/>
        <w:t>1 or</w:t>
      </w:r>
      <w:r>
        <w:rPr>
          <w:spacing w:val="-1"/>
        </w:rPr>
        <w:t> </w:t>
      </w:r>
      <w:r>
        <w:rPr/>
        <w:t>2</w:t>
      </w:r>
    </w:p>
    <w:p>
      <w:pPr>
        <w:pStyle w:val="BodyText"/>
        <w:rPr>
          <w:sz w:val="20"/>
        </w:rPr>
      </w:pPr>
    </w:p>
    <w:p>
      <w:pPr>
        <w:pStyle w:val="BodyText"/>
        <w:spacing w:before="11"/>
        <w:rPr>
          <w:sz w:val="15"/>
        </w:rPr>
      </w:pPr>
    </w:p>
    <w:p>
      <w:pPr>
        <w:pStyle w:val="ListParagraph"/>
        <w:numPr>
          <w:ilvl w:val="2"/>
          <w:numId w:val="7"/>
        </w:numPr>
        <w:tabs>
          <w:tab w:pos="2359" w:val="left" w:leader="none"/>
          <w:tab w:pos="2360" w:val="left" w:leader="none"/>
        </w:tabs>
        <w:spacing w:line="240" w:lineRule="auto" w:before="0" w:after="0"/>
        <w:ind w:left="2359" w:right="0" w:hanging="720"/>
        <w:jc w:val="left"/>
        <w:rPr>
          <w:sz w:val="18"/>
        </w:rPr>
      </w:pPr>
      <w:r>
        <w:rPr>
          <w:sz w:val="18"/>
        </w:rPr>
        <w:t>Replace item 5. with the</w:t>
      </w:r>
      <w:r>
        <w:rPr>
          <w:spacing w:val="-2"/>
          <w:sz w:val="18"/>
        </w:rPr>
        <w:t> </w:t>
      </w:r>
      <w:r>
        <w:rPr>
          <w:sz w:val="18"/>
        </w:rPr>
        <w:t>following:</w:t>
      </w:r>
    </w:p>
    <w:p>
      <w:pPr>
        <w:pStyle w:val="BodyText"/>
      </w:pPr>
    </w:p>
    <w:p>
      <w:pPr>
        <w:pStyle w:val="BodyText"/>
        <w:ind w:left="2360" w:right="306"/>
        <w:jc w:val="both"/>
      </w:pPr>
      <w:r>
        <w:rPr/>
        <w:t>Perform a piano recital under the guidance of the student's applied music instructor and approved by a committee from the piano area in a pre-recital hearing. A recording of the recital must be submitted to the office of the Associate Dean for Graduate Students and will be retained by the College as part of the permanent degree record.</w:t>
      </w:r>
    </w:p>
    <w:p>
      <w:pPr>
        <w:pStyle w:val="BodyText"/>
      </w:pPr>
    </w:p>
    <w:p>
      <w:pPr>
        <w:pStyle w:val="ListParagraph"/>
        <w:numPr>
          <w:ilvl w:val="2"/>
          <w:numId w:val="7"/>
        </w:numPr>
        <w:tabs>
          <w:tab w:pos="2359" w:val="left" w:leader="none"/>
          <w:tab w:pos="2360" w:val="left" w:leader="none"/>
        </w:tabs>
        <w:spacing w:line="480" w:lineRule="auto" w:before="1" w:after="0"/>
        <w:ind w:left="2360" w:right="2197" w:hanging="720"/>
        <w:jc w:val="left"/>
        <w:rPr>
          <w:sz w:val="18"/>
        </w:rPr>
      </w:pPr>
      <w:r>
        <w:rPr>
          <w:sz w:val="18"/>
        </w:rPr>
        <w:t>Replace the </w:t>
      </w:r>
      <w:r>
        <w:rPr>
          <w:b/>
          <w:sz w:val="18"/>
        </w:rPr>
        <w:t>Academic Standards </w:t>
      </w:r>
      <w:r>
        <w:rPr>
          <w:sz w:val="18"/>
        </w:rPr>
        <w:t>statement with the</w:t>
      </w:r>
      <w:r>
        <w:rPr>
          <w:spacing w:val="-33"/>
          <w:sz w:val="18"/>
        </w:rPr>
        <w:t> </w:t>
      </w:r>
      <w:r>
        <w:rPr>
          <w:sz w:val="18"/>
        </w:rPr>
        <w:t>following: A grade of 3.0 or higher is required for Music</w:t>
      </w:r>
      <w:r>
        <w:rPr>
          <w:spacing w:val="-8"/>
          <w:sz w:val="18"/>
        </w:rPr>
        <w:t> </w:t>
      </w:r>
      <w:r>
        <w:rPr>
          <w:sz w:val="18"/>
        </w:rPr>
        <w:t>898.</w:t>
      </w:r>
    </w:p>
    <w:p>
      <w:pPr>
        <w:pStyle w:val="BodyText"/>
        <w:rPr>
          <w:sz w:val="20"/>
        </w:rPr>
      </w:pPr>
    </w:p>
    <w:p>
      <w:pPr>
        <w:pStyle w:val="BodyText"/>
        <w:spacing w:before="11"/>
        <w:rPr>
          <w:sz w:val="15"/>
        </w:rPr>
      </w:pPr>
    </w:p>
    <w:p>
      <w:pPr>
        <w:pStyle w:val="BodyText"/>
        <w:ind w:left="920"/>
      </w:pPr>
      <w:r>
        <w:rPr/>
        <w:t>Effective Spring 2023.</w:t>
      </w:r>
    </w:p>
    <w:p>
      <w:pPr>
        <w:pStyle w:val="BodyText"/>
        <w:rPr>
          <w:sz w:val="20"/>
        </w:rPr>
      </w:pPr>
    </w:p>
    <w:p>
      <w:pPr>
        <w:pStyle w:val="BodyText"/>
        <w:spacing w:before="1"/>
        <w:rPr>
          <w:sz w:val="16"/>
        </w:rPr>
      </w:pPr>
    </w:p>
    <w:p>
      <w:pPr>
        <w:pStyle w:val="Heading2"/>
        <w:rPr>
          <w:u w:val="none"/>
        </w:rPr>
      </w:pPr>
      <w:r>
        <w:rPr>
          <w:u w:val="thick"/>
        </w:rPr>
        <w:t>COLLEGE OF NURSING</w:t>
      </w:r>
    </w:p>
    <w:p>
      <w:pPr>
        <w:pStyle w:val="BodyText"/>
        <w:spacing w:before="8"/>
        <w:rPr>
          <w:b/>
          <w:sz w:val="9"/>
        </w:rPr>
      </w:pPr>
    </w:p>
    <w:p>
      <w:pPr>
        <w:pStyle w:val="ListParagraph"/>
        <w:numPr>
          <w:ilvl w:val="0"/>
          <w:numId w:val="8"/>
        </w:numPr>
        <w:tabs>
          <w:tab w:pos="919" w:val="left" w:leader="none"/>
          <w:tab w:pos="920" w:val="left" w:leader="none"/>
        </w:tabs>
        <w:spacing w:line="240" w:lineRule="auto" w:before="94" w:after="0"/>
        <w:ind w:left="920" w:right="284" w:hanging="721"/>
        <w:jc w:val="left"/>
        <w:rPr>
          <w:sz w:val="18"/>
        </w:rPr>
      </w:pPr>
      <w:r>
        <w:rPr>
          <w:sz w:val="18"/>
        </w:rPr>
        <w:t>Change the requirements for the </w:t>
      </w:r>
      <w:r>
        <w:rPr>
          <w:b/>
          <w:sz w:val="18"/>
        </w:rPr>
        <w:t>Doctor of Nursing Practice </w:t>
      </w:r>
      <w:r>
        <w:rPr>
          <w:sz w:val="18"/>
        </w:rPr>
        <w:t>degree in </w:t>
      </w:r>
      <w:r>
        <w:rPr>
          <w:b/>
          <w:sz w:val="18"/>
        </w:rPr>
        <w:t>Nursing Practice</w:t>
      </w:r>
      <w:r>
        <w:rPr>
          <w:sz w:val="18"/>
        </w:rPr>
        <w:t>. The University Committee on Graduate Studies (UCGS) approved this request at its October 17, 2022</w:t>
      </w:r>
      <w:r>
        <w:rPr>
          <w:spacing w:val="-27"/>
          <w:sz w:val="18"/>
        </w:rPr>
        <w:t> </w:t>
      </w:r>
      <w:r>
        <w:rPr>
          <w:sz w:val="18"/>
        </w:rPr>
        <w:t>meeting.</w:t>
      </w:r>
    </w:p>
    <w:p>
      <w:pPr>
        <w:pStyle w:val="BodyText"/>
      </w:pPr>
    </w:p>
    <w:p>
      <w:pPr>
        <w:spacing w:before="1"/>
        <w:ind w:left="920" w:right="1316" w:firstLine="0"/>
        <w:jc w:val="left"/>
        <w:rPr>
          <w:i/>
          <w:sz w:val="18"/>
        </w:rPr>
      </w:pPr>
      <w:r>
        <w:rPr>
          <w:i/>
          <w:sz w:val="18"/>
        </w:rPr>
        <w:t>The concentrations in the Doctor of Nursing Practice degree in Nursing Practice are noted on </w:t>
      </w:r>
      <w:r>
        <w:rPr>
          <w:i/>
          <w:sz w:val="18"/>
        </w:rPr>
        <w:t>the student’s academic record when the requirements for the degree have been completed.</w:t>
      </w:r>
    </w:p>
    <w:p>
      <w:pPr>
        <w:pStyle w:val="BodyText"/>
        <w:spacing w:before="10"/>
        <w:rPr>
          <w:i/>
          <w:sz w:val="17"/>
        </w:rPr>
      </w:pPr>
    </w:p>
    <w:p>
      <w:pPr>
        <w:pStyle w:val="ListParagraph"/>
        <w:numPr>
          <w:ilvl w:val="1"/>
          <w:numId w:val="8"/>
        </w:numPr>
        <w:tabs>
          <w:tab w:pos="1639" w:val="left" w:leader="none"/>
          <w:tab w:pos="1640" w:val="left" w:leader="none"/>
        </w:tabs>
        <w:spacing w:line="240" w:lineRule="auto" w:before="1" w:after="0"/>
        <w:ind w:left="1639" w:right="0" w:hanging="720"/>
        <w:jc w:val="left"/>
        <w:rPr>
          <w:sz w:val="18"/>
        </w:rPr>
      </w:pPr>
      <w:r>
        <w:rPr>
          <w:sz w:val="18"/>
        </w:rPr>
        <w:t>Under the heading </w:t>
      </w:r>
      <w:r>
        <w:rPr>
          <w:b/>
          <w:sz w:val="18"/>
        </w:rPr>
        <w:t>Admission </w:t>
      </w:r>
      <w:r>
        <w:rPr>
          <w:sz w:val="18"/>
        </w:rPr>
        <w:t>replace item 6. with the</w:t>
      </w:r>
      <w:r>
        <w:rPr>
          <w:spacing w:val="-3"/>
          <w:sz w:val="18"/>
        </w:rPr>
        <w:t> </w:t>
      </w:r>
      <w:r>
        <w:rPr>
          <w:sz w:val="18"/>
        </w:rPr>
        <w:t>following:</w:t>
      </w:r>
    </w:p>
    <w:p>
      <w:pPr>
        <w:pStyle w:val="BodyText"/>
        <w:spacing w:before="11"/>
        <w:rPr>
          <w:sz w:val="17"/>
        </w:rPr>
      </w:pPr>
    </w:p>
    <w:p>
      <w:pPr>
        <w:pStyle w:val="BodyText"/>
        <w:ind w:left="1640" w:right="226"/>
      </w:pPr>
      <w:r>
        <w:rPr/>
        <w:t>Complete a 3-credit undergraduate statistics course with a grade of 2.0 (4.0 scale) or better within the last five years or complete a 3-credit graduate statistics course with a grade of 3.0 (4.0) or better within the last five years. A statistics course taken more than five years ago is acceptable with a passing grade on an Accredited Statistics Exam.</w:t>
      </w:r>
    </w:p>
    <w:p>
      <w:pPr>
        <w:pStyle w:val="BodyText"/>
        <w:rPr>
          <w:sz w:val="20"/>
        </w:rPr>
      </w:pPr>
    </w:p>
    <w:p>
      <w:pPr>
        <w:pStyle w:val="BodyText"/>
        <w:rPr>
          <w:sz w:val="20"/>
        </w:rPr>
      </w:pPr>
    </w:p>
    <w:p>
      <w:pPr>
        <w:pStyle w:val="BodyText"/>
        <w:spacing w:before="162"/>
        <w:ind w:left="920"/>
      </w:pPr>
      <w:r>
        <w:rPr/>
        <w:t>Effective Spring 2023.</w:t>
      </w:r>
    </w:p>
    <w:p>
      <w:pPr>
        <w:spacing w:after="0"/>
        <w:sectPr>
          <w:pgSz w:w="12240" w:h="15840"/>
          <w:pgMar w:header="725" w:footer="0" w:top="1120" w:bottom="280" w:left="1240" w:right="1340"/>
        </w:sectPr>
      </w:pPr>
    </w:p>
    <w:p>
      <w:pPr>
        <w:pStyle w:val="BodyText"/>
        <w:rPr>
          <w:sz w:val="20"/>
        </w:rPr>
      </w:pPr>
    </w:p>
    <w:p>
      <w:pPr>
        <w:pStyle w:val="BodyText"/>
        <w:spacing w:before="2"/>
      </w:pPr>
    </w:p>
    <w:p>
      <w:pPr>
        <w:pStyle w:val="Heading2"/>
        <w:ind w:left="316"/>
        <w:rPr>
          <w:u w:val="none"/>
        </w:rPr>
      </w:pPr>
      <w:r>
        <w:rPr>
          <w:u w:val="thick"/>
        </w:rPr>
        <w:t>COLLEGE OF SOCIAL SCIENCE</w:t>
      </w:r>
    </w:p>
    <w:p>
      <w:pPr>
        <w:pStyle w:val="BodyText"/>
        <w:spacing w:before="7"/>
        <w:rPr>
          <w:b/>
          <w:sz w:val="9"/>
        </w:rPr>
      </w:pPr>
    </w:p>
    <w:p>
      <w:pPr>
        <w:pStyle w:val="ListParagraph"/>
        <w:numPr>
          <w:ilvl w:val="0"/>
          <w:numId w:val="9"/>
        </w:numPr>
        <w:tabs>
          <w:tab w:pos="919" w:val="left" w:leader="none"/>
          <w:tab w:pos="920" w:val="left" w:leader="none"/>
        </w:tabs>
        <w:spacing w:line="240" w:lineRule="auto" w:before="94" w:after="0"/>
        <w:ind w:left="919" w:right="296" w:hanging="720"/>
        <w:jc w:val="left"/>
        <w:rPr>
          <w:sz w:val="18"/>
        </w:rPr>
      </w:pPr>
      <w:r>
        <w:rPr>
          <w:sz w:val="18"/>
        </w:rPr>
        <w:t>Change the requirements for the </w:t>
      </w:r>
      <w:r>
        <w:rPr>
          <w:b/>
          <w:sz w:val="18"/>
        </w:rPr>
        <w:t>Doctor of Philosophy </w:t>
      </w:r>
      <w:r>
        <w:rPr>
          <w:sz w:val="18"/>
        </w:rPr>
        <w:t>degree in </w:t>
      </w:r>
      <w:r>
        <w:rPr>
          <w:b/>
          <w:sz w:val="18"/>
        </w:rPr>
        <w:t>Economics</w:t>
      </w:r>
      <w:r>
        <w:rPr>
          <w:sz w:val="18"/>
        </w:rPr>
        <w:t>. The University Committee on Graduate Studies (UCGS) approved this request at its October 17, 2022</w:t>
      </w:r>
      <w:r>
        <w:rPr>
          <w:spacing w:val="-14"/>
          <w:sz w:val="18"/>
        </w:rPr>
        <w:t> </w:t>
      </w:r>
      <w:r>
        <w:rPr>
          <w:sz w:val="18"/>
        </w:rPr>
        <w:t>meeting.</w:t>
      </w:r>
    </w:p>
    <w:p>
      <w:pPr>
        <w:pStyle w:val="BodyText"/>
        <w:spacing w:before="1"/>
      </w:pPr>
    </w:p>
    <w:p>
      <w:pPr>
        <w:pStyle w:val="ListParagraph"/>
        <w:numPr>
          <w:ilvl w:val="1"/>
          <w:numId w:val="9"/>
        </w:numPr>
        <w:tabs>
          <w:tab w:pos="1639" w:val="left" w:leader="none"/>
          <w:tab w:pos="1640" w:val="left" w:leader="none"/>
        </w:tabs>
        <w:spacing w:line="240" w:lineRule="auto" w:before="0" w:after="0"/>
        <w:ind w:left="1639" w:right="284" w:hanging="720"/>
        <w:jc w:val="left"/>
        <w:rPr>
          <w:sz w:val="18"/>
        </w:rPr>
      </w:pPr>
      <w:r>
        <w:rPr>
          <w:sz w:val="18"/>
        </w:rPr>
        <w:t>Under the heading </w:t>
      </w:r>
      <w:r>
        <w:rPr>
          <w:b/>
          <w:sz w:val="18"/>
        </w:rPr>
        <w:t>Requirements for the Doctor of Philosophy Degree in Economics </w:t>
      </w:r>
      <w:r>
        <w:rPr>
          <w:sz w:val="18"/>
        </w:rPr>
        <w:t>replace the entire entry with the</w:t>
      </w:r>
      <w:r>
        <w:rPr>
          <w:spacing w:val="-1"/>
          <w:sz w:val="18"/>
        </w:rPr>
        <w:t> </w:t>
      </w:r>
      <w:r>
        <w:rPr>
          <w:sz w:val="18"/>
        </w:rPr>
        <w:t>following:</w:t>
      </w:r>
    </w:p>
    <w:p>
      <w:pPr>
        <w:pStyle w:val="BodyText"/>
        <w:spacing w:before="11"/>
        <w:rPr>
          <w:sz w:val="17"/>
        </w:rPr>
      </w:pPr>
    </w:p>
    <w:p>
      <w:pPr>
        <w:pStyle w:val="ListParagraph"/>
        <w:numPr>
          <w:ilvl w:val="2"/>
          <w:numId w:val="9"/>
        </w:numPr>
        <w:tabs>
          <w:tab w:pos="2359" w:val="left" w:leader="none"/>
          <w:tab w:pos="2360" w:val="left" w:leader="none"/>
        </w:tabs>
        <w:spacing w:line="240" w:lineRule="auto" w:before="0" w:after="7"/>
        <w:ind w:left="2359" w:right="0" w:hanging="721"/>
        <w:jc w:val="left"/>
        <w:rPr>
          <w:sz w:val="18"/>
        </w:rPr>
      </w:pPr>
      <w:r>
        <w:rPr>
          <w:sz w:val="18"/>
        </w:rPr>
        <w:t>Complete all of the following courses (18</w:t>
      </w:r>
      <w:r>
        <w:rPr>
          <w:spacing w:val="-4"/>
          <w:sz w:val="18"/>
        </w:rPr>
        <w:t> </w:t>
      </w:r>
      <w:r>
        <w:rPr>
          <w:sz w:val="18"/>
        </w:rPr>
        <w:t>credits):</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805"/>
        <w:gridCol w:w="3425"/>
        <w:gridCol w:w="1915"/>
      </w:tblGrid>
      <w:tr>
        <w:trPr>
          <w:trHeight w:val="203" w:hRule="atLeast"/>
        </w:trPr>
        <w:tc>
          <w:tcPr>
            <w:tcW w:w="535" w:type="dxa"/>
          </w:tcPr>
          <w:p>
            <w:pPr>
              <w:pStyle w:val="TableParagraph"/>
              <w:spacing w:line="184" w:lineRule="exact"/>
              <w:ind w:left="50"/>
              <w:rPr>
                <w:sz w:val="18"/>
              </w:rPr>
            </w:pPr>
            <w:r>
              <w:rPr>
                <w:sz w:val="18"/>
              </w:rPr>
              <w:t>EC</w:t>
            </w:r>
          </w:p>
        </w:tc>
        <w:tc>
          <w:tcPr>
            <w:tcW w:w="805" w:type="dxa"/>
          </w:tcPr>
          <w:p>
            <w:pPr>
              <w:pStyle w:val="TableParagraph"/>
              <w:spacing w:line="184" w:lineRule="exact"/>
              <w:ind w:right="149"/>
              <w:jc w:val="right"/>
              <w:rPr>
                <w:sz w:val="18"/>
              </w:rPr>
            </w:pPr>
            <w:r>
              <w:rPr>
                <w:sz w:val="18"/>
              </w:rPr>
              <w:t>812A</w:t>
            </w:r>
          </w:p>
        </w:tc>
        <w:tc>
          <w:tcPr>
            <w:tcW w:w="3425" w:type="dxa"/>
          </w:tcPr>
          <w:p>
            <w:pPr>
              <w:pStyle w:val="TableParagraph"/>
              <w:spacing w:line="184" w:lineRule="exact"/>
              <w:ind w:left="150"/>
              <w:rPr>
                <w:sz w:val="18"/>
              </w:rPr>
            </w:pPr>
            <w:r>
              <w:rPr>
                <w:sz w:val="18"/>
              </w:rPr>
              <w:t>Microeconomics I</w:t>
            </w:r>
          </w:p>
        </w:tc>
        <w:tc>
          <w:tcPr>
            <w:tcW w:w="1915" w:type="dxa"/>
          </w:tcPr>
          <w:p>
            <w:pPr>
              <w:pStyle w:val="TableParagraph"/>
              <w:spacing w:line="184" w:lineRule="exact"/>
              <w:ind w:right="48"/>
              <w:jc w:val="right"/>
              <w:rPr>
                <w:sz w:val="18"/>
              </w:rPr>
            </w:pPr>
            <w:r>
              <w:rPr>
                <w:sz w:val="18"/>
              </w:rPr>
              <w:t>3</w:t>
            </w:r>
          </w:p>
        </w:tc>
      </w:tr>
      <w:tr>
        <w:trPr>
          <w:trHeight w:val="207" w:hRule="atLeast"/>
        </w:trPr>
        <w:tc>
          <w:tcPr>
            <w:tcW w:w="535" w:type="dxa"/>
          </w:tcPr>
          <w:p>
            <w:pPr>
              <w:pStyle w:val="TableParagraph"/>
              <w:ind w:left="50"/>
              <w:rPr>
                <w:sz w:val="18"/>
              </w:rPr>
            </w:pPr>
            <w:r>
              <w:rPr>
                <w:sz w:val="18"/>
              </w:rPr>
              <w:t>EC</w:t>
            </w:r>
          </w:p>
        </w:tc>
        <w:tc>
          <w:tcPr>
            <w:tcW w:w="805" w:type="dxa"/>
          </w:tcPr>
          <w:p>
            <w:pPr>
              <w:pStyle w:val="TableParagraph"/>
              <w:ind w:right="149"/>
              <w:jc w:val="right"/>
              <w:rPr>
                <w:sz w:val="18"/>
              </w:rPr>
            </w:pPr>
            <w:r>
              <w:rPr>
                <w:sz w:val="18"/>
              </w:rPr>
              <w:t>812B</w:t>
            </w:r>
          </w:p>
        </w:tc>
        <w:tc>
          <w:tcPr>
            <w:tcW w:w="3425" w:type="dxa"/>
          </w:tcPr>
          <w:p>
            <w:pPr>
              <w:pStyle w:val="TableParagraph"/>
              <w:ind w:left="150"/>
              <w:rPr>
                <w:sz w:val="18"/>
              </w:rPr>
            </w:pPr>
            <w:r>
              <w:rPr>
                <w:sz w:val="18"/>
              </w:rPr>
              <w:t>Microeconomics II</w:t>
            </w:r>
          </w:p>
        </w:tc>
        <w:tc>
          <w:tcPr>
            <w:tcW w:w="1915" w:type="dxa"/>
          </w:tcPr>
          <w:p>
            <w:pPr>
              <w:pStyle w:val="TableParagraph"/>
              <w:ind w:right="48"/>
              <w:jc w:val="right"/>
              <w:rPr>
                <w:sz w:val="18"/>
              </w:rPr>
            </w:pPr>
            <w:r>
              <w:rPr>
                <w:sz w:val="18"/>
              </w:rPr>
              <w:t>3</w:t>
            </w:r>
          </w:p>
        </w:tc>
      </w:tr>
      <w:tr>
        <w:trPr>
          <w:trHeight w:val="207" w:hRule="atLeast"/>
        </w:trPr>
        <w:tc>
          <w:tcPr>
            <w:tcW w:w="535" w:type="dxa"/>
          </w:tcPr>
          <w:p>
            <w:pPr>
              <w:pStyle w:val="TableParagraph"/>
              <w:ind w:left="50"/>
              <w:rPr>
                <w:sz w:val="18"/>
              </w:rPr>
            </w:pPr>
            <w:r>
              <w:rPr>
                <w:sz w:val="18"/>
              </w:rPr>
              <w:t>EC</w:t>
            </w:r>
          </w:p>
        </w:tc>
        <w:tc>
          <w:tcPr>
            <w:tcW w:w="805" w:type="dxa"/>
          </w:tcPr>
          <w:p>
            <w:pPr>
              <w:pStyle w:val="TableParagraph"/>
              <w:ind w:right="149"/>
              <w:jc w:val="right"/>
              <w:rPr>
                <w:sz w:val="18"/>
              </w:rPr>
            </w:pPr>
            <w:r>
              <w:rPr>
                <w:sz w:val="18"/>
              </w:rPr>
              <w:t>813A</w:t>
            </w:r>
          </w:p>
        </w:tc>
        <w:tc>
          <w:tcPr>
            <w:tcW w:w="3425" w:type="dxa"/>
          </w:tcPr>
          <w:p>
            <w:pPr>
              <w:pStyle w:val="TableParagraph"/>
              <w:ind w:left="150"/>
              <w:rPr>
                <w:sz w:val="18"/>
              </w:rPr>
            </w:pPr>
            <w:r>
              <w:rPr>
                <w:sz w:val="18"/>
              </w:rPr>
              <w:t>Macroeconomics I</w:t>
            </w:r>
          </w:p>
        </w:tc>
        <w:tc>
          <w:tcPr>
            <w:tcW w:w="1915" w:type="dxa"/>
          </w:tcPr>
          <w:p>
            <w:pPr>
              <w:pStyle w:val="TableParagraph"/>
              <w:ind w:right="48"/>
              <w:jc w:val="right"/>
              <w:rPr>
                <w:sz w:val="18"/>
              </w:rPr>
            </w:pPr>
            <w:r>
              <w:rPr>
                <w:sz w:val="18"/>
              </w:rPr>
              <w:t>3</w:t>
            </w:r>
          </w:p>
        </w:tc>
      </w:tr>
      <w:tr>
        <w:trPr>
          <w:trHeight w:val="206" w:hRule="atLeast"/>
        </w:trPr>
        <w:tc>
          <w:tcPr>
            <w:tcW w:w="535" w:type="dxa"/>
          </w:tcPr>
          <w:p>
            <w:pPr>
              <w:pStyle w:val="TableParagraph"/>
              <w:ind w:left="50"/>
              <w:rPr>
                <w:sz w:val="18"/>
              </w:rPr>
            </w:pPr>
            <w:r>
              <w:rPr>
                <w:sz w:val="18"/>
              </w:rPr>
              <w:t>EC</w:t>
            </w:r>
          </w:p>
        </w:tc>
        <w:tc>
          <w:tcPr>
            <w:tcW w:w="805" w:type="dxa"/>
          </w:tcPr>
          <w:p>
            <w:pPr>
              <w:pStyle w:val="TableParagraph"/>
              <w:ind w:right="149"/>
              <w:jc w:val="right"/>
              <w:rPr>
                <w:sz w:val="18"/>
              </w:rPr>
            </w:pPr>
            <w:r>
              <w:rPr>
                <w:sz w:val="18"/>
              </w:rPr>
              <w:t>813B</w:t>
            </w:r>
          </w:p>
        </w:tc>
        <w:tc>
          <w:tcPr>
            <w:tcW w:w="3425" w:type="dxa"/>
          </w:tcPr>
          <w:p>
            <w:pPr>
              <w:pStyle w:val="TableParagraph"/>
              <w:ind w:left="150"/>
              <w:rPr>
                <w:sz w:val="18"/>
              </w:rPr>
            </w:pPr>
            <w:r>
              <w:rPr>
                <w:sz w:val="18"/>
              </w:rPr>
              <w:t>Macroeconomics II</w:t>
            </w:r>
          </w:p>
        </w:tc>
        <w:tc>
          <w:tcPr>
            <w:tcW w:w="1915" w:type="dxa"/>
          </w:tcPr>
          <w:p>
            <w:pPr>
              <w:pStyle w:val="TableParagraph"/>
              <w:ind w:right="48"/>
              <w:jc w:val="right"/>
              <w:rPr>
                <w:sz w:val="18"/>
              </w:rPr>
            </w:pPr>
            <w:r>
              <w:rPr>
                <w:sz w:val="18"/>
              </w:rPr>
              <w:t>3</w:t>
            </w:r>
          </w:p>
        </w:tc>
      </w:tr>
      <w:tr>
        <w:trPr>
          <w:trHeight w:val="206" w:hRule="atLeast"/>
        </w:trPr>
        <w:tc>
          <w:tcPr>
            <w:tcW w:w="535" w:type="dxa"/>
          </w:tcPr>
          <w:p>
            <w:pPr>
              <w:pStyle w:val="TableParagraph"/>
              <w:ind w:left="50"/>
              <w:rPr>
                <w:sz w:val="18"/>
              </w:rPr>
            </w:pPr>
            <w:r>
              <w:rPr>
                <w:sz w:val="18"/>
              </w:rPr>
              <w:t>EC</w:t>
            </w:r>
          </w:p>
        </w:tc>
        <w:tc>
          <w:tcPr>
            <w:tcW w:w="805" w:type="dxa"/>
          </w:tcPr>
          <w:p>
            <w:pPr>
              <w:pStyle w:val="TableParagraph"/>
              <w:ind w:right="148"/>
              <w:jc w:val="right"/>
              <w:rPr>
                <w:sz w:val="18"/>
              </w:rPr>
            </w:pPr>
            <w:r>
              <w:rPr>
                <w:sz w:val="18"/>
              </w:rPr>
              <w:t>820A</w:t>
            </w:r>
          </w:p>
        </w:tc>
        <w:tc>
          <w:tcPr>
            <w:tcW w:w="3425" w:type="dxa"/>
          </w:tcPr>
          <w:p>
            <w:pPr>
              <w:pStyle w:val="TableParagraph"/>
              <w:ind w:left="150"/>
              <w:rPr>
                <w:sz w:val="18"/>
              </w:rPr>
            </w:pPr>
            <w:r>
              <w:rPr>
                <w:sz w:val="18"/>
              </w:rPr>
              <w:t>Econometrics IA</w:t>
            </w:r>
          </w:p>
        </w:tc>
        <w:tc>
          <w:tcPr>
            <w:tcW w:w="1915" w:type="dxa"/>
          </w:tcPr>
          <w:p>
            <w:pPr>
              <w:pStyle w:val="TableParagraph"/>
              <w:ind w:right="48"/>
              <w:jc w:val="right"/>
              <w:rPr>
                <w:sz w:val="18"/>
              </w:rPr>
            </w:pPr>
            <w:r>
              <w:rPr>
                <w:sz w:val="18"/>
              </w:rPr>
              <w:t>3</w:t>
            </w:r>
          </w:p>
        </w:tc>
      </w:tr>
      <w:tr>
        <w:trPr>
          <w:trHeight w:val="203" w:hRule="atLeast"/>
        </w:trPr>
        <w:tc>
          <w:tcPr>
            <w:tcW w:w="535" w:type="dxa"/>
          </w:tcPr>
          <w:p>
            <w:pPr>
              <w:pStyle w:val="TableParagraph"/>
              <w:spacing w:line="184" w:lineRule="exact"/>
              <w:ind w:left="50"/>
              <w:rPr>
                <w:sz w:val="18"/>
              </w:rPr>
            </w:pPr>
            <w:r>
              <w:rPr>
                <w:sz w:val="18"/>
              </w:rPr>
              <w:t>EC</w:t>
            </w:r>
          </w:p>
        </w:tc>
        <w:tc>
          <w:tcPr>
            <w:tcW w:w="805" w:type="dxa"/>
          </w:tcPr>
          <w:p>
            <w:pPr>
              <w:pStyle w:val="TableParagraph"/>
              <w:spacing w:line="184" w:lineRule="exact"/>
              <w:ind w:right="148"/>
              <w:jc w:val="right"/>
              <w:rPr>
                <w:sz w:val="18"/>
              </w:rPr>
            </w:pPr>
            <w:r>
              <w:rPr>
                <w:sz w:val="18"/>
              </w:rPr>
              <w:t>820B</w:t>
            </w:r>
          </w:p>
        </w:tc>
        <w:tc>
          <w:tcPr>
            <w:tcW w:w="3425" w:type="dxa"/>
          </w:tcPr>
          <w:p>
            <w:pPr>
              <w:pStyle w:val="TableParagraph"/>
              <w:spacing w:line="184" w:lineRule="exact"/>
              <w:ind w:left="150"/>
              <w:rPr>
                <w:sz w:val="18"/>
              </w:rPr>
            </w:pPr>
            <w:r>
              <w:rPr>
                <w:sz w:val="18"/>
              </w:rPr>
              <w:t>Econometrics IB</w:t>
            </w:r>
          </w:p>
        </w:tc>
        <w:tc>
          <w:tcPr>
            <w:tcW w:w="1915" w:type="dxa"/>
          </w:tcPr>
          <w:p>
            <w:pPr>
              <w:pStyle w:val="TableParagraph"/>
              <w:spacing w:line="184" w:lineRule="exact"/>
              <w:ind w:right="48"/>
              <w:jc w:val="right"/>
              <w:rPr>
                <w:sz w:val="18"/>
              </w:rPr>
            </w:pPr>
            <w:r>
              <w:rPr>
                <w:sz w:val="18"/>
              </w:rPr>
              <w:t>3</w:t>
            </w:r>
          </w:p>
        </w:tc>
      </w:tr>
    </w:tbl>
    <w:p>
      <w:pPr>
        <w:pStyle w:val="ListParagraph"/>
        <w:numPr>
          <w:ilvl w:val="2"/>
          <w:numId w:val="9"/>
        </w:numPr>
        <w:tabs>
          <w:tab w:pos="2359" w:val="left" w:leader="none"/>
          <w:tab w:pos="2360" w:val="left" w:leader="none"/>
        </w:tabs>
        <w:spacing w:line="240" w:lineRule="auto" w:before="0" w:after="0"/>
        <w:ind w:left="2359" w:right="225" w:hanging="720"/>
        <w:jc w:val="left"/>
        <w:rPr>
          <w:sz w:val="18"/>
        </w:rPr>
      </w:pPr>
      <w:r>
        <w:rPr>
          <w:sz w:val="18"/>
        </w:rPr>
        <w:t>Complete seven additional EC courses at the 800-900 level totaling at least 19 credits, excluding Economics 950 and Economics 951. Courses outside of Economics may be substituted for this requirement only with the written approval of the Economics Graduate Program</w:t>
      </w:r>
      <w:r>
        <w:rPr>
          <w:spacing w:val="-1"/>
          <w:sz w:val="18"/>
        </w:rPr>
        <w:t> </w:t>
      </w:r>
      <w:r>
        <w:rPr>
          <w:sz w:val="18"/>
        </w:rPr>
        <w:t>Director.</w:t>
      </w:r>
    </w:p>
    <w:p>
      <w:pPr>
        <w:pStyle w:val="ListParagraph"/>
        <w:numPr>
          <w:ilvl w:val="2"/>
          <w:numId w:val="9"/>
        </w:numPr>
        <w:tabs>
          <w:tab w:pos="2359" w:val="left" w:leader="none"/>
          <w:tab w:pos="2360" w:val="left" w:leader="none"/>
        </w:tabs>
        <w:spacing w:line="240" w:lineRule="auto" w:before="0" w:after="0"/>
        <w:ind w:left="2359" w:right="734" w:hanging="720"/>
        <w:jc w:val="left"/>
        <w:rPr>
          <w:sz w:val="18"/>
        </w:rPr>
      </w:pPr>
      <w:r>
        <w:rPr>
          <w:sz w:val="18"/>
        </w:rPr>
        <w:t>Obtain a Ph.D.-level pass on the qualifying examinations in microeconomic theory, macroeconomic theory, and</w:t>
      </w:r>
      <w:r>
        <w:rPr>
          <w:spacing w:val="-2"/>
          <w:sz w:val="18"/>
        </w:rPr>
        <w:t> </w:t>
      </w:r>
      <w:r>
        <w:rPr>
          <w:sz w:val="18"/>
        </w:rPr>
        <w:t>econometrics.</w:t>
      </w:r>
    </w:p>
    <w:p>
      <w:pPr>
        <w:pStyle w:val="ListParagraph"/>
        <w:numPr>
          <w:ilvl w:val="2"/>
          <w:numId w:val="9"/>
        </w:numPr>
        <w:tabs>
          <w:tab w:pos="2359" w:val="left" w:leader="none"/>
          <w:tab w:pos="2360" w:val="left" w:leader="none"/>
        </w:tabs>
        <w:spacing w:line="240" w:lineRule="auto" w:before="0" w:after="0"/>
        <w:ind w:left="2359" w:right="203" w:hanging="720"/>
        <w:jc w:val="left"/>
        <w:rPr>
          <w:sz w:val="18"/>
        </w:rPr>
      </w:pPr>
      <w:r>
        <w:rPr>
          <w:sz w:val="18"/>
        </w:rPr>
        <w:t>Pass the written and oral comprehensive examinations. The oral examination consists of an oral presentation at the departmental Spring research conference (typically in the third year of study), and the written examination consists of the paper presented at that conference, as judged by members of the student’s dissertation</w:t>
      </w:r>
      <w:r>
        <w:rPr>
          <w:spacing w:val="-14"/>
          <w:sz w:val="18"/>
        </w:rPr>
        <w:t> </w:t>
      </w:r>
      <w:r>
        <w:rPr>
          <w:sz w:val="18"/>
        </w:rPr>
        <w:t>committee.</w:t>
      </w:r>
    </w:p>
    <w:p>
      <w:pPr>
        <w:pStyle w:val="ListParagraph"/>
        <w:numPr>
          <w:ilvl w:val="2"/>
          <w:numId w:val="9"/>
        </w:numPr>
        <w:tabs>
          <w:tab w:pos="2359" w:val="left" w:leader="none"/>
          <w:tab w:pos="2360" w:val="left" w:leader="none"/>
        </w:tabs>
        <w:spacing w:line="240" w:lineRule="auto" w:before="0" w:after="0"/>
        <w:ind w:left="2359" w:right="0" w:hanging="721"/>
        <w:jc w:val="left"/>
        <w:rPr>
          <w:sz w:val="18"/>
        </w:rPr>
      </w:pPr>
      <w:r>
        <w:rPr>
          <w:sz w:val="18"/>
        </w:rPr>
        <w:t>Present a dissertation proposal to the student’s guidance</w:t>
      </w:r>
      <w:r>
        <w:rPr>
          <w:spacing w:val="-8"/>
          <w:sz w:val="18"/>
        </w:rPr>
        <w:t> </w:t>
      </w:r>
      <w:r>
        <w:rPr>
          <w:sz w:val="18"/>
        </w:rPr>
        <w:t>committee.</w:t>
      </w:r>
    </w:p>
    <w:p>
      <w:pPr>
        <w:pStyle w:val="ListParagraph"/>
        <w:numPr>
          <w:ilvl w:val="2"/>
          <w:numId w:val="9"/>
        </w:numPr>
        <w:tabs>
          <w:tab w:pos="2359" w:val="left" w:leader="none"/>
          <w:tab w:pos="2360" w:val="left" w:leader="none"/>
        </w:tabs>
        <w:spacing w:line="207" w:lineRule="exact" w:before="0" w:after="0"/>
        <w:ind w:left="2359" w:right="0" w:hanging="721"/>
        <w:jc w:val="left"/>
        <w:rPr>
          <w:sz w:val="18"/>
        </w:rPr>
      </w:pPr>
      <w:r>
        <w:rPr>
          <w:sz w:val="18"/>
        </w:rPr>
        <w:t>Write an acceptable dissertation and defend it successfully in a public oral</w:t>
      </w:r>
      <w:r>
        <w:rPr>
          <w:spacing w:val="-27"/>
          <w:sz w:val="18"/>
        </w:rPr>
        <w:t> </w:t>
      </w:r>
      <w:r>
        <w:rPr>
          <w:sz w:val="18"/>
        </w:rPr>
        <w:t>examination.</w:t>
      </w:r>
    </w:p>
    <w:p>
      <w:pPr>
        <w:pStyle w:val="ListParagraph"/>
        <w:numPr>
          <w:ilvl w:val="2"/>
          <w:numId w:val="9"/>
        </w:numPr>
        <w:tabs>
          <w:tab w:pos="2359" w:val="left" w:leader="none"/>
          <w:tab w:pos="2360" w:val="left" w:leader="none"/>
        </w:tabs>
        <w:spacing w:line="240" w:lineRule="auto" w:before="0" w:after="6"/>
        <w:ind w:left="2359" w:right="113" w:hanging="720"/>
        <w:jc w:val="left"/>
        <w:rPr>
          <w:sz w:val="18"/>
        </w:rPr>
      </w:pPr>
      <w:r>
        <w:rPr>
          <w:sz w:val="18"/>
        </w:rPr>
        <w:t>Complete the following departmental research seminar courses, typically in the fourth year of study:</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5"/>
        <w:gridCol w:w="4966"/>
        <w:gridCol w:w="434"/>
      </w:tblGrid>
      <w:tr>
        <w:trPr>
          <w:trHeight w:val="204" w:hRule="atLeast"/>
        </w:trPr>
        <w:tc>
          <w:tcPr>
            <w:tcW w:w="535" w:type="dxa"/>
          </w:tcPr>
          <w:p>
            <w:pPr>
              <w:pStyle w:val="TableParagraph"/>
              <w:spacing w:line="184" w:lineRule="exact"/>
              <w:ind w:left="50"/>
              <w:rPr>
                <w:sz w:val="18"/>
              </w:rPr>
            </w:pPr>
            <w:r>
              <w:rPr>
                <w:sz w:val="18"/>
              </w:rPr>
              <w:t>EC</w:t>
            </w:r>
          </w:p>
        </w:tc>
        <w:tc>
          <w:tcPr>
            <w:tcW w:w="745" w:type="dxa"/>
          </w:tcPr>
          <w:p>
            <w:pPr>
              <w:pStyle w:val="TableParagraph"/>
              <w:spacing w:line="184" w:lineRule="exact"/>
              <w:ind w:right="208"/>
              <w:jc w:val="right"/>
              <w:rPr>
                <w:sz w:val="18"/>
              </w:rPr>
            </w:pPr>
            <w:r>
              <w:rPr>
                <w:sz w:val="18"/>
              </w:rPr>
              <w:t>950</w:t>
            </w:r>
          </w:p>
        </w:tc>
        <w:tc>
          <w:tcPr>
            <w:tcW w:w="4966" w:type="dxa"/>
          </w:tcPr>
          <w:p>
            <w:pPr>
              <w:pStyle w:val="TableParagraph"/>
              <w:spacing w:line="184" w:lineRule="exact"/>
              <w:ind w:left="210"/>
              <w:rPr>
                <w:sz w:val="18"/>
              </w:rPr>
            </w:pPr>
            <w:r>
              <w:rPr>
                <w:sz w:val="18"/>
              </w:rPr>
              <w:t>Research Seminars in Advanced Topics in Economics I</w:t>
            </w:r>
          </w:p>
        </w:tc>
        <w:tc>
          <w:tcPr>
            <w:tcW w:w="434" w:type="dxa"/>
          </w:tcPr>
          <w:p>
            <w:pPr>
              <w:pStyle w:val="TableParagraph"/>
              <w:spacing w:line="184" w:lineRule="exact"/>
              <w:ind w:right="46"/>
              <w:jc w:val="right"/>
              <w:rPr>
                <w:sz w:val="18"/>
              </w:rPr>
            </w:pPr>
            <w:r>
              <w:rPr>
                <w:sz w:val="18"/>
              </w:rPr>
              <w:t>1</w:t>
            </w:r>
          </w:p>
        </w:tc>
      </w:tr>
      <w:tr>
        <w:trPr>
          <w:trHeight w:val="204" w:hRule="atLeast"/>
        </w:trPr>
        <w:tc>
          <w:tcPr>
            <w:tcW w:w="535" w:type="dxa"/>
          </w:tcPr>
          <w:p>
            <w:pPr>
              <w:pStyle w:val="TableParagraph"/>
              <w:spacing w:line="184" w:lineRule="exact"/>
              <w:ind w:left="50"/>
              <w:rPr>
                <w:sz w:val="18"/>
              </w:rPr>
            </w:pPr>
            <w:r>
              <w:rPr>
                <w:sz w:val="18"/>
              </w:rPr>
              <w:t>EC</w:t>
            </w:r>
          </w:p>
        </w:tc>
        <w:tc>
          <w:tcPr>
            <w:tcW w:w="745" w:type="dxa"/>
          </w:tcPr>
          <w:p>
            <w:pPr>
              <w:pStyle w:val="TableParagraph"/>
              <w:spacing w:line="184" w:lineRule="exact"/>
              <w:ind w:right="208"/>
              <w:jc w:val="right"/>
              <w:rPr>
                <w:sz w:val="18"/>
              </w:rPr>
            </w:pPr>
            <w:r>
              <w:rPr>
                <w:sz w:val="18"/>
              </w:rPr>
              <w:t>951</w:t>
            </w:r>
          </w:p>
        </w:tc>
        <w:tc>
          <w:tcPr>
            <w:tcW w:w="4966" w:type="dxa"/>
          </w:tcPr>
          <w:p>
            <w:pPr>
              <w:pStyle w:val="TableParagraph"/>
              <w:spacing w:line="184" w:lineRule="exact"/>
              <w:ind w:left="210"/>
              <w:rPr>
                <w:sz w:val="18"/>
              </w:rPr>
            </w:pPr>
            <w:r>
              <w:rPr>
                <w:sz w:val="18"/>
              </w:rPr>
              <w:t>Research Seminars in Advanced Topics in Economics II</w:t>
            </w:r>
          </w:p>
        </w:tc>
        <w:tc>
          <w:tcPr>
            <w:tcW w:w="434" w:type="dxa"/>
          </w:tcPr>
          <w:p>
            <w:pPr>
              <w:pStyle w:val="TableParagraph"/>
              <w:spacing w:line="184" w:lineRule="exact"/>
              <w:ind w:right="46"/>
              <w:jc w:val="right"/>
              <w:rPr>
                <w:sz w:val="18"/>
              </w:rPr>
            </w:pPr>
            <w:r>
              <w:rPr>
                <w:sz w:val="18"/>
              </w:rPr>
              <w:t>1</w:t>
            </w:r>
          </w:p>
        </w:tc>
      </w:tr>
    </w:tbl>
    <w:p>
      <w:pPr>
        <w:pStyle w:val="BodyText"/>
        <w:rPr>
          <w:sz w:val="20"/>
        </w:rPr>
      </w:pPr>
    </w:p>
    <w:p>
      <w:pPr>
        <w:pStyle w:val="BodyText"/>
        <w:rPr>
          <w:sz w:val="20"/>
        </w:rPr>
      </w:pPr>
    </w:p>
    <w:p>
      <w:pPr>
        <w:pStyle w:val="BodyText"/>
        <w:spacing w:before="161"/>
        <w:ind w:left="920"/>
      </w:pPr>
      <w:r>
        <w:rPr/>
        <w:t>Effective Spring 2023.</w:t>
      </w:r>
    </w:p>
    <w:p>
      <w:pPr>
        <w:pStyle w:val="BodyText"/>
      </w:pPr>
    </w:p>
    <w:p>
      <w:pPr>
        <w:pStyle w:val="ListParagraph"/>
        <w:numPr>
          <w:ilvl w:val="0"/>
          <w:numId w:val="9"/>
        </w:numPr>
        <w:tabs>
          <w:tab w:pos="919" w:val="left" w:leader="none"/>
          <w:tab w:pos="920" w:val="left" w:leader="none"/>
        </w:tabs>
        <w:spacing w:line="240" w:lineRule="auto" w:before="0" w:after="0"/>
        <w:ind w:left="919" w:right="103" w:hanging="720"/>
        <w:jc w:val="left"/>
        <w:rPr>
          <w:sz w:val="18"/>
        </w:rPr>
      </w:pPr>
      <w:r>
        <w:rPr>
          <w:sz w:val="18"/>
        </w:rPr>
        <w:t>Change the requirements for the </w:t>
      </w:r>
      <w:r>
        <w:rPr>
          <w:b/>
          <w:sz w:val="18"/>
        </w:rPr>
        <w:t>Doctor of Philosophy </w:t>
      </w:r>
      <w:r>
        <w:rPr>
          <w:sz w:val="18"/>
        </w:rPr>
        <w:t>degree in </w:t>
      </w:r>
      <w:r>
        <w:rPr>
          <w:b/>
          <w:sz w:val="18"/>
        </w:rPr>
        <w:t>History </w:t>
      </w:r>
      <w:r>
        <w:rPr>
          <w:sz w:val="18"/>
        </w:rPr>
        <w:t>in the Department of History. The University</w:t>
      </w:r>
      <w:r>
        <w:rPr>
          <w:spacing w:val="-4"/>
          <w:sz w:val="18"/>
        </w:rPr>
        <w:t> </w:t>
      </w:r>
      <w:r>
        <w:rPr>
          <w:sz w:val="18"/>
        </w:rPr>
        <w:t>Committee</w:t>
      </w:r>
      <w:r>
        <w:rPr>
          <w:spacing w:val="-3"/>
          <w:sz w:val="18"/>
        </w:rPr>
        <w:t> </w:t>
      </w:r>
      <w:r>
        <w:rPr>
          <w:sz w:val="18"/>
        </w:rPr>
        <w:t>on</w:t>
      </w:r>
      <w:r>
        <w:rPr>
          <w:spacing w:val="-3"/>
          <w:sz w:val="18"/>
        </w:rPr>
        <w:t> </w:t>
      </w:r>
      <w:r>
        <w:rPr>
          <w:sz w:val="18"/>
        </w:rPr>
        <w:t>Graduate</w:t>
      </w:r>
      <w:r>
        <w:rPr>
          <w:spacing w:val="-3"/>
          <w:sz w:val="18"/>
        </w:rPr>
        <w:t> </w:t>
      </w:r>
      <w:r>
        <w:rPr>
          <w:sz w:val="18"/>
        </w:rPr>
        <w:t>Studies</w:t>
      </w:r>
      <w:r>
        <w:rPr>
          <w:spacing w:val="-3"/>
          <w:sz w:val="18"/>
        </w:rPr>
        <w:t> </w:t>
      </w:r>
      <w:r>
        <w:rPr>
          <w:sz w:val="18"/>
        </w:rPr>
        <w:t>(UCGS)</w:t>
      </w:r>
      <w:r>
        <w:rPr>
          <w:spacing w:val="-3"/>
          <w:sz w:val="18"/>
        </w:rPr>
        <w:t> </w:t>
      </w:r>
      <w:r>
        <w:rPr>
          <w:sz w:val="18"/>
        </w:rPr>
        <w:t>approved</w:t>
      </w:r>
      <w:r>
        <w:rPr>
          <w:spacing w:val="-3"/>
          <w:sz w:val="18"/>
        </w:rPr>
        <w:t> </w:t>
      </w:r>
      <w:r>
        <w:rPr>
          <w:sz w:val="18"/>
        </w:rPr>
        <w:t>this</w:t>
      </w:r>
      <w:r>
        <w:rPr>
          <w:spacing w:val="-3"/>
          <w:sz w:val="18"/>
        </w:rPr>
        <w:t> </w:t>
      </w:r>
      <w:r>
        <w:rPr>
          <w:sz w:val="18"/>
        </w:rPr>
        <w:t>request</w:t>
      </w:r>
      <w:r>
        <w:rPr>
          <w:spacing w:val="-3"/>
          <w:sz w:val="18"/>
        </w:rPr>
        <w:t> </w:t>
      </w:r>
      <w:r>
        <w:rPr>
          <w:sz w:val="18"/>
        </w:rPr>
        <w:t>at</w:t>
      </w:r>
      <w:r>
        <w:rPr>
          <w:spacing w:val="-3"/>
          <w:sz w:val="18"/>
        </w:rPr>
        <w:t> </w:t>
      </w:r>
      <w:r>
        <w:rPr>
          <w:sz w:val="18"/>
        </w:rPr>
        <w:t>its</w:t>
      </w:r>
      <w:r>
        <w:rPr>
          <w:spacing w:val="-3"/>
          <w:sz w:val="18"/>
        </w:rPr>
        <w:t> </w:t>
      </w:r>
      <w:r>
        <w:rPr>
          <w:sz w:val="18"/>
        </w:rPr>
        <w:t>October</w:t>
      </w:r>
      <w:r>
        <w:rPr>
          <w:spacing w:val="-3"/>
          <w:sz w:val="18"/>
        </w:rPr>
        <w:t> </w:t>
      </w:r>
      <w:r>
        <w:rPr>
          <w:sz w:val="18"/>
        </w:rPr>
        <w:t>17,</w:t>
      </w:r>
      <w:r>
        <w:rPr>
          <w:spacing w:val="-3"/>
          <w:sz w:val="18"/>
        </w:rPr>
        <w:t> </w:t>
      </w:r>
      <w:r>
        <w:rPr>
          <w:sz w:val="18"/>
        </w:rPr>
        <w:t>2022</w:t>
      </w:r>
      <w:r>
        <w:rPr>
          <w:spacing w:val="-3"/>
          <w:sz w:val="18"/>
        </w:rPr>
        <w:t> </w:t>
      </w:r>
      <w:r>
        <w:rPr>
          <w:sz w:val="18"/>
        </w:rPr>
        <w:t>meeting.</w:t>
      </w:r>
    </w:p>
    <w:p>
      <w:pPr>
        <w:pStyle w:val="BodyText"/>
        <w:spacing w:before="11"/>
        <w:rPr>
          <w:sz w:val="17"/>
        </w:rPr>
      </w:pPr>
    </w:p>
    <w:p>
      <w:pPr>
        <w:pStyle w:val="ListParagraph"/>
        <w:numPr>
          <w:ilvl w:val="1"/>
          <w:numId w:val="9"/>
        </w:numPr>
        <w:tabs>
          <w:tab w:pos="1639" w:val="left" w:leader="none"/>
          <w:tab w:pos="1640" w:val="left" w:leader="none"/>
        </w:tabs>
        <w:spacing w:line="240" w:lineRule="auto" w:before="0" w:after="0"/>
        <w:ind w:left="1639" w:right="0" w:hanging="721"/>
        <w:jc w:val="left"/>
        <w:rPr>
          <w:sz w:val="18"/>
        </w:rPr>
      </w:pPr>
      <w:r>
        <w:rPr>
          <w:sz w:val="18"/>
        </w:rPr>
        <w:t>Under the heading </w:t>
      </w:r>
      <w:r>
        <w:rPr>
          <w:b/>
          <w:sz w:val="18"/>
        </w:rPr>
        <w:t>Admission</w:t>
      </w:r>
      <w:r>
        <w:rPr>
          <w:sz w:val="18"/>
        </w:rPr>
        <w:t>, make the following</w:t>
      </w:r>
      <w:r>
        <w:rPr>
          <w:spacing w:val="-4"/>
          <w:sz w:val="18"/>
        </w:rPr>
        <w:t> </w:t>
      </w:r>
      <w:r>
        <w:rPr>
          <w:sz w:val="18"/>
        </w:rPr>
        <w:t>changes:</w:t>
      </w:r>
    </w:p>
    <w:p>
      <w:pPr>
        <w:pStyle w:val="BodyText"/>
      </w:pPr>
    </w:p>
    <w:p>
      <w:pPr>
        <w:pStyle w:val="ListParagraph"/>
        <w:numPr>
          <w:ilvl w:val="0"/>
          <w:numId w:val="10"/>
        </w:numPr>
        <w:tabs>
          <w:tab w:pos="2359" w:val="left" w:leader="none"/>
          <w:tab w:pos="2360" w:val="left" w:leader="none"/>
        </w:tabs>
        <w:spacing w:line="240" w:lineRule="auto" w:before="0" w:after="0"/>
        <w:ind w:left="2359" w:right="0" w:hanging="721"/>
        <w:jc w:val="left"/>
        <w:rPr>
          <w:sz w:val="18"/>
        </w:rPr>
      </w:pPr>
      <w:r>
        <w:rPr>
          <w:sz w:val="18"/>
        </w:rPr>
        <w:t>In paragraph two, delete item 2. and renumber</w:t>
      </w:r>
      <w:r>
        <w:rPr>
          <w:spacing w:val="-4"/>
          <w:sz w:val="18"/>
        </w:rPr>
        <w:t> </w:t>
      </w:r>
      <w:r>
        <w:rPr>
          <w:sz w:val="18"/>
        </w:rPr>
        <w:t>accordingly:</w:t>
      </w:r>
    </w:p>
    <w:p>
      <w:pPr>
        <w:pStyle w:val="BodyText"/>
      </w:pPr>
    </w:p>
    <w:p>
      <w:pPr>
        <w:pStyle w:val="BodyText"/>
        <w:ind w:left="2359" w:right="207"/>
      </w:pPr>
      <w:r>
        <w:rPr/>
        <w:t>Have the results of the Graduate Record Examination (GRE) General Test forward to the department.</w:t>
      </w:r>
    </w:p>
    <w:p>
      <w:pPr>
        <w:pStyle w:val="BodyText"/>
      </w:pPr>
    </w:p>
    <w:p>
      <w:pPr>
        <w:pStyle w:val="ListParagraph"/>
        <w:numPr>
          <w:ilvl w:val="0"/>
          <w:numId w:val="10"/>
        </w:numPr>
        <w:tabs>
          <w:tab w:pos="2359" w:val="left" w:leader="none"/>
          <w:tab w:pos="2360" w:val="left" w:leader="none"/>
        </w:tabs>
        <w:spacing w:line="240" w:lineRule="auto" w:before="0" w:after="0"/>
        <w:ind w:left="2359" w:right="0" w:hanging="720"/>
        <w:jc w:val="left"/>
        <w:rPr>
          <w:sz w:val="18"/>
        </w:rPr>
      </w:pPr>
      <w:r>
        <w:rPr>
          <w:sz w:val="18"/>
        </w:rPr>
        <w:t>Following paragraph three, add the following new</w:t>
      </w:r>
      <w:r>
        <w:rPr>
          <w:spacing w:val="-5"/>
          <w:sz w:val="18"/>
        </w:rPr>
        <w:t> </w:t>
      </w:r>
      <w:r>
        <w:rPr>
          <w:sz w:val="18"/>
        </w:rPr>
        <w:t>paragraph:</w:t>
      </w:r>
    </w:p>
    <w:p>
      <w:pPr>
        <w:pStyle w:val="BodyText"/>
      </w:pPr>
    </w:p>
    <w:p>
      <w:pPr>
        <w:pStyle w:val="BodyText"/>
        <w:spacing w:before="1"/>
        <w:ind w:left="2359" w:right="126"/>
      </w:pPr>
      <w:r>
        <w:rPr/>
        <w:t>In rare instances, exceptional applicants whose English proficiency does not meet the minimum requirements at the time of application, will be admitted provisionally, with the understanding that the applicant must demonstrate sufficient English language proficiency before admission and funding can be extended. Typically, the cutoff date to do so for fall semester is in early June.</w:t>
      </w:r>
    </w:p>
    <w:p>
      <w:pPr>
        <w:pStyle w:val="BodyText"/>
        <w:spacing w:before="10"/>
        <w:rPr>
          <w:sz w:val="17"/>
        </w:rPr>
      </w:pPr>
    </w:p>
    <w:p>
      <w:pPr>
        <w:pStyle w:val="ListParagraph"/>
        <w:numPr>
          <w:ilvl w:val="1"/>
          <w:numId w:val="9"/>
        </w:numPr>
        <w:tabs>
          <w:tab w:pos="1639" w:val="left" w:leader="none"/>
          <w:tab w:pos="1640" w:val="left" w:leader="none"/>
        </w:tabs>
        <w:spacing w:line="240" w:lineRule="auto" w:before="0" w:after="0"/>
        <w:ind w:left="1639" w:right="276" w:hanging="720"/>
        <w:jc w:val="left"/>
        <w:rPr>
          <w:sz w:val="18"/>
        </w:rPr>
      </w:pPr>
      <w:r>
        <w:rPr>
          <w:sz w:val="18"/>
        </w:rPr>
        <w:t>Under the heading </w:t>
      </w:r>
      <w:r>
        <w:rPr>
          <w:b/>
          <w:sz w:val="18"/>
        </w:rPr>
        <w:t>Requirements for the Doctor of Philosophy Degree in History</w:t>
      </w:r>
      <w:r>
        <w:rPr>
          <w:sz w:val="18"/>
        </w:rPr>
        <w:t>, replace the entire entry with the</w:t>
      </w:r>
      <w:r>
        <w:rPr>
          <w:spacing w:val="-1"/>
          <w:sz w:val="18"/>
        </w:rPr>
        <w:t> </w:t>
      </w:r>
      <w:r>
        <w:rPr>
          <w:sz w:val="18"/>
        </w:rPr>
        <w:t>following:</w:t>
      </w:r>
    </w:p>
    <w:p>
      <w:pPr>
        <w:pStyle w:val="BodyText"/>
      </w:pPr>
    </w:p>
    <w:p>
      <w:pPr>
        <w:pStyle w:val="BodyText"/>
        <w:spacing w:before="1"/>
        <w:ind w:left="1639"/>
      </w:pPr>
      <w:r>
        <w:rPr/>
        <w:t>The student must:</w:t>
      </w:r>
    </w:p>
    <w:p>
      <w:pPr>
        <w:pStyle w:val="BodyText"/>
        <w:spacing w:before="11"/>
        <w:rPr>
          <w:sz w:val="17"/>
        </w:rPr>
      </w:pPr>
    </w:p>
    <w:p>
      <w:pPr>
        <w:pStyle w:val="ListParagraph"/>
        <w:numPr>
          <w:ilvl w:val="2"/>
          <w:numId w:val="9"/>
        </w:numPr>
        <w:tabs>
          <w:tab w:pos="2359" w:val="left" w:leader="none"/>
          <w:tab w:pos="2360" w:val="left" w:leader="none"/>
        </w:tabs>
        <w:spacing w:line="240" w:lineRule="auto" w:before="0" w:after="0"/>
        <w:ind w:left="2359" w:right="285" w:hanging="360"/>
        <w:jc w:val="left"/>
        <w:rPr>
          <w:sz w:val="18"/>
        </w:rPr>
      </w:pPr>
      <w:r>
        <w:rPr>
          <w:sz w:val="18"/>
        </w:rPr>
        <w:t>Complete HST 803 Seminar in Methodology of Historical Research (3 credits) in the first semester of their first</w:t>
      </w:r>
      <w:r>
        <w:rPr>
          <w:spacing w:val="-1"/>
          <w:sz w:val="18"/>
        </w:rPr>
        <w:t> </w:t>
      </w:r>
      <w:r>
        <w:rPr>
          <w:sz w:val="18"/>
        </w:rPr>
        <w:t>year.</w:t>
      </w:r>
    </w:p>
    <w:p>
      <w:pPr>
        <w:pStyle w:val="ListParagraph"/>
        <w:numPr>
          <w:ilvl w:val="2"/>
          <w:numId w:val="9"/>
        </w:numPr>
        <w:tabs>
          <w:tab w:pos="2359" w:val="left" w:leader="none"/>
          <w:tab w:pos="2360" w:val="left" w:leader="none"/>
        </w:tabs>
        <w:spacing w:line="240" w:lineRule="auto" w:before="0" w:after="0"/>
        <w:ind w:left="2359" w:right="186" w:hanging="360"/>
        <w:jc w:val="left"/>
        <w:rPr>
          <w:sz w:val="18"/>
        </w:rPr>
      </w:pPr>
      <w:r>
        <w:rPr>
          <w:sz w:val="18"/>
        </w:rPr>
        <w:t>Complete HST 804 Advanced Research and Professional Development Seminar in the fourth</w:t>
      </w:r>
      <w:r>
        <w:rPr>
          <w:spacing w:val="-4"/>
          <w:sz w:val="18"/>
        </w:rPr>
        <w:t> </w:t>
      </w:r>
      <w:r>
        <w:rPr>
          <w:sz w:val="18"/>
        </w:rPr>
        <w:t>semester</w:t>
      </w:r>
      <w:r>
        <w:rPr>
          <w:spacing w:val="-3"/>
          <w:sz w:val="18"/>
        </w:rPr>
        <w:t> </w:t>
      </w:r>
      <w:r>
        <w:rPr>
          <w:sz w:val="18"/>
        </w:rPr>
        <w:t>of</w:t>
      </w:r>
      <w:r>
        <w:rPr>
          <w:spacing w:val="-4"/>
          <w:sz w:val="18"/>
        </w:rPr>
        <w:t> </w:t>
      </w:r>
      <w:r>
        <w:rPr>
          <w:sz w:val="18"/>
        </w:rPr>
        <w:t>study.</w:t>
      </w:r>
      <w:r>
        <w:rPr>
          <w:spacing w:val="-3"/>
          <w:sz w:val="18"/>
        </w:rPr>
        <w:t> </w:t>
      </w:r>
      <w:r>
        <w:rPr>
          <w:sz w:val="18"/>
        </w:rPr>
        <w:t>Students</w:t>
      </w:r>
      <w:r>
        <w:rPr>
          <w:spacing w:val="-4"/>
          <w:sz w:val="18"/>
        </w:rPr>
        <w:t> </w:t>
      </w:r>
      <w:r>
        <w:rPr>
          <w:sz w:val="18"/>
        </w:rPr>
        <w:t>who</w:t>
      </w:r>
      <w:r>
        <w:rPr>
          <w:spacing w:val="-3"/>
          <w:sz w:val="18"/>
        </w:rPr>
        <w:t> </w:t>
      </w:r>
      <w:r>
        <w:rPr>
          <w:sz w:val="18"/>
        </w:rPr>
        <w:t>enter</w:t>
      </w:r>
      <w:r>
        <w:rPr>
          <w:spacing w:val="-5"/>
          <w:sz w:val="18"/>
        </w:rPr>
        <w:t> </w:t>
      </w:r>
      <w:r>
        <w:rPr>
          <w:sz w:val="18"/>
        </w:rPr>
        <w:t>with</w:t>
      </w:r>
      <w:r>
        <w:rPr>
          <w:spacing w:val="-3"/>
          <w:sz w:val="18"/>
        </w:rPr>
        <w:t> </w:t>
      </w:r>
      <w:r>
        <w:rPr>
          <w:sz w:val="18"/>
        </w:rPr>
        <w:t>a</w:t>
      </w:r>
      <w:r>
        <w:rPr>
          <w:spacing w:val="-4"/>
          <w:sz w:val="18"/>
        </w:rPr>
        <w:t> </w:t>
      </w:r>
      <w:r>
        <w:rPr>
          <w:sz w:val="18"/>
        </w:rPr>
        <w:t>Master</w:t>
      </w:r>
      <w:r>
        <w:rPr>
          <w:spacing w:val="-3"/>
          <w:sz w:val="18"/>
        </w:rPr>
        <w:t> </w:t>
      </w:r>
      <w:r>
        <w:rPr>
          <w:sz w:val="18"/>
        </w:rPr>
        <w:t>of</w:t>
      </w:r>
      <w:r>
        <w:rPr>
          <w:spacing w:val="-4"/>
          <w:sz w:val="18"/>
        </w:rPr>
        <w:t> </w:t>
      </w:r>
      <w:r>
        <w:rPr>
          <w:sz w:val="18"/>
        </w:rPr>
        <w:t>Arts</w:t>
      </w:r>
      <w:r>
        <w:rPr>
          <w:spacing w:val="-3"/>
          <w:sz w:val="18"/>
        </w:rPr>
        <w:t> </w:t>
      </w:r>
      <w:r>
        <w:rPr>
          <w:sz w:val="18"/>
        </w:rPr>
        <w:t>degree</w:t>
      </w:r>
      <w:r>
        <w:rPr>
          <w:spacing w:val="-3"/>
          <w:sz w:val="18"/>
        </w:rPr>
        <w:t> </w:t>
      </w:r>
      <w:r>
        <w:rPr>
          <w:sz w:val="18"/>
        </w:rPr>
        <w:t>may</w:t>
      </w:r>
      <w:r>
        <w:rPr>
          <w:spacing w:val="-3"/>
          <w:sz w:val="18"/>
        </w:rPr>
        <w:t> </w:t>
      </w:r>
      <w:r>
        <w:rPr>
          <w:sz w:val="18"/>
        </w:rPr>
        <w:t>waive</w:t>
      </w:r>
      <w:r>
        <w:rPr>
          <w:spacing w:val="-3"/>
          <w:sz w:val="18"/>
        </w:rPr>
        <w:t> </w:t>
      </w:r>
      <w:r>
        <w:rPr>
          <w:sz w:val="18"/>
        </w:rPr>
        <w:t>this requirement with the approval of the major advisor and Graduate</w:t>
      </w:r>
      <w:r>
        <w:rPr>
          <w:spacing w:val="-14"/>
          <w:sz w:val="18"/>
        </w:rPr>
        <w:t> </w:t>
      </w:r>
      <w:r>
        <w:rPr>
          <w:sz w:val="18"/>
        </w:rPr>
        <w:t>Director.</w:t>
      </w:r>
    </w:p>
    <w:p>
      <w:pPr>
        <w:spacing w:after="0" w:line="240" w:lineRule="auto"/>
        <w:jc w:val="left"/>
        <w:rPr>
          <w:sz w:val="18"/>
        </w:rPr>
        <w:sectPr>
          <w:pgSz w:w="12240" w:h="15840"/>
          <w:pgMar w:header="725" w:footer="0" w:top="1120" w:bottom="280" w:left="1240" w:right="1340"/>
        </w:sectPr>
      </w:pPr>
    </w:p>
    <w:p>
      <w:pPr>
        <w:pStyle w:val="BodyText"/>
        <w:spacing w:before="9"/>
        <w:rPr>
          <w:sz w:val="29"/>
        </w:rPr>
      </w:pPr>
    </w:p>
    <w:p>
      <w:pPr>
        <w:pStyle w:val="ListParagraph"/>
        <w:numPr>
          <w:ilvl w:val="2"/>
          <w:numId w:val="9"/>
        </w:numPr>
        <w:tabs>
          <w:tab w:pos="2359" w:val="left" w:leader="none"/>
          <w:tab w:pos="2360" w:val="left" w:leader="none"/>
        </w:tabs>
        <w:spacing w:line="240" w:lineRule="auto" w:before="95" w:after="0"/>
        <w:ind w:left="2360" w:right="795" w:hanging="360"/>
        <w:jc w:val="left"/>
        <w:rPr>
          <w:sz w:val="18"/>
        </w:rPr>
      </w:pPr>
      <w:r>
        <w:rPr>
          <w:sz w:val="18"/>
        </w:rPr>
        <w:t>Complete HST 812 History in the Digital Age, unless waived by major advisor and Graduate</w:t>
      </w:r>
      <w:r>
        <w:rPr>
          <w:spacing w:val="-1"/>
          <w:sz w:val="18"/>
        </w:rPr>
        <w:t> </w:t>
      </w:r>
      <w:r>
        <w:rPr>
          <w:sz w:val="18"/>
        </w:rPr>
        <w:t>Director.</w:t>
      </w:r>
    </w:p>
    <w:p>
      <w:pPr>
        <w:pStyle w:val="ListParagraph"/>
        <w:numPr>
          <w:ilvl w:val="2"/>
          <w:numId w:val="9"/>
        </w:numPr>
        <w:tabs>
          <w:tab w:pos="2359" w:val="left" w:leader="none"/>
          <w:tab w:pos="2360" w:val="left" w:leader="none"/>
        </w:tabs>
        <w:spacing w:line="240" w:lineRule="auto" w:before="0" w:after="0"/>
        <w:ind w:left="2360" w:right="575" w:hanging="360"/>
        <w:jc w:val="left"/>
        <w:rPr>
          <w:sz w:val="18"/>
        </w:rPr>
      </w:pPr>
      <w:r>
        <w:rPr>
          <w:sz w:val="18"/>
        </w:rPr>
        <w:t>Complete</w:t>
      </w:r>
      <w:r>
        <w:rPr>
          <w:spacing w:val="-4"/>
          <w:sz w:val="18"/>
        </w:rPr>
        <w:t> </w:t>
      </w:r>
      <w:r>
        <w:rPr>
          <w:sz w:val="18"/>
        </w:rPr>
        <w:t>an</w:t>
      </w:r>
      <w:r>
        <w:rPr>
          <w:spacing w:val="-3"/>
          <w:sz w:val="18"/>
        </w:rPr>
        <w:t> </w:t>
      </w:r>
      <w:r>
        <w:rPr>
          <w:sz w:val="18"/>
        </w:rPr>
        <w:t>additional</w:t>
      </w:r>
      <w:r>
        <w:rPr>
          <w:spacing w:val="-4"/>
          <w:sz w:val="18"/>
        </w:rPr>
        <w:t> </w:t>
      </w:r>
      <w:r>
        <w:rPr>
          <w:sz w:val="18"/>
        </w:rPr>
        <w:t>24</w:t>
      </w:r>
      <w:r>
        <w:rPr>
          <w:spacing w:val="-3"/>
          <w:sz w:val="18"/>
        </w:rPr>
        <w:t> </w:t>
      </w:r>
      <w:r>
        <w:rPr>
          <w:sz w:val="18"/>
        </w:rPr>
        <w:t>credits</w:t>
      </w:r>
      <w:r>
        <w:rPr>
          <w:spacing w:val="-4"/>
          <w:sz w:val="18"/>
        </w:rPr>
        <w:t> </w:t>
      </w:r>
      <w:r>
        <w:rPr>
          <w:sz w:val="18"/>
        </w:rPr>
        <w:t>of</w:t>
      </w:r>
      <w:r>
        <w:rPr>
          <w:spacing w:val="-3"/>
          <w:sz w:val="18"/>
        </w:rPr>
        <w:t> </w:t>
      </w:r>
      <w:r>
        <w:rPr>
          <w:sz w:val="18"/>
        </w:rPr>
        <w:t>800</w:t>
      </w:r>
      <w:r>
        <w:rPr>
          <w:spacing w:val="-4"/>
          <w:sz w:val="18"/>
        </w:rPr>
        <w:t> </w:t>
      </w:r>
      <w:r>
        <w:rPr>
          <w:sz w:val="18"/>
        </w:rPr>
        <w:t>to</w:t>
      </w:r>
      <w:r>
        <w:rPr>
          <w:spacing w:val="-4"/>
          <w:sz w:val="18"/>
        </w:rPr>
        <w:t> </w:t>
      </w:r>
      <w:r>
        <w:rPr>
          <w:sz w:val="18"/>
        </w:rPr>
        <w:t>900</w:t>
      </w:r>
      <w:r>
        <w:rPr>
          <w:spacing w:val="-4"/>
          <w:sz w:val="18"/>
        </w:rPr>
        <w:t> </w:t>
      </w:r>
      <w:r>
        <w:rPr>
          <w:sz w:val="18"/>
        </w:rPr>
        <w:t>or</w:t>
      </w:r>
      <w:r>
        <w:rPr>
          <w:spacing w:val="-3"/>
          <w:sz w:val="18"/>
        </w:rPr>
        <w:t> </w:t>
      </w:r>
      <w:r>
        <w:rPr>
          <w:sz w:val="18"/>
        </w:rPr>
        <w:t>graduate-level</w:t>
      </w:r>
      <w:r>
        <w:rPr>
          <w:spacing w:val="-4"/>
          <w:sz w:val="18"/>
        </w:rPr>
        <w:t> </w:t>
      </w:r>
      <w:r>
        <w:rPr>
          <w:sz w:val="18"/>
        </w:rPr>
        <w:t>equivalent</w:t>
      </w:r>
      <w:r>
        <w:rPr>
          <w:spacing w:val="-3"/>
          <w:sz w:val="18"/>
        </w:rPr>
        <w:t> </w:t>
      </w:r>
      <w:r>
        <w:rPr>
          <w:sz w:val="18"/>
        </w:rPr>
        <w:t>courses chosen in consultation with the student's guidance</w:t>
      </w:r>
      <w:r>
        <w:rPr>
          <w:spacing w:val="-9"/>
          <w:sz w:val="18"/>
        </w:rPr>
        <w:t> </w:t>
      </w:r>
      <w:r>
        <w:rPr>
          <w:sz w:val="18"/>
        </w:rPr>
        <w:t>committee.</w:t>
      </w:r>
    </w:p>
    <w:p>
      <w:pPr>
        <w:pStyle w:val="ListParagraph"/>
        <w:numPr>
          <w:ilvl w:val="2"/>
          <w:numId w:val="9"/>
        </w:numPr>
        <w:tabs>
          <w:tab w:pos="2359" w:val="left" w:leader="none"/>
          <w:tab w:pos="2360" w:val="left" w:leader="none"/>
        </w:tabs>
        <w:spacing w:line="240" w:lineRule="auto" w:before="0" w:after="0"/>
        <w:ind w:left="2359" w:right="104" w:hanging="360"/>
        <w:jc w:val="left"/>
        <w:rPr>
          <w:sz w:val="18"/>
        </w:rPr>
      </w:pPr>
      <w:r>
        <w:rPr>
          <w:sz w:val="18"/>
        </w:rPr>
        <w:t>Student must demonstrate knowledge of two foreign languages before they may take the comprehensive examinations. This requirement for students formally admitted to the Ph.D. program can be fulfilled by one of these three</w:t>
      </w:r>
      <w:r>
        <w:rPr>
          <w:spacing w:val="-6"/>
          <w:sz w:val="18"/>
        </w:rPr>
        <w:t> </w:t>
      </w:r>
      <w:r>
        <w:rPr>
          <w:sz w:val="18"/>
        </w:rPr>
        <w:t>options:</w:t>
      </w:r>
    </w:p>
    <w:p>
      <w:pPr>
        <w:pStyle w:val="ListParagraph"/>
        <w:numPr>
          <w:ilvl w:val="3"/>
          <w:numId w:val="9"/>
        </w:numPr>
        <w:tabs>
          <w:tab w:pos="3079" w:val="left" w:leader="none"/>
          <w:tab w:pos="3080" w:val="left" w:leader="none"/>
        </w:tabs>
        <w:spacing w:line="207" w:lineRule="exact" w:before="0" w:after="0"/>
        <w:ind w:left="3079" w:right="0" w:hanging="721"/>
        <w:jc w:val="left"/>
        <w:rPr>
          <w:sz w:val="18"/>
        </w:rPr>
      </w:pPr>
      <w:r>
        <w:rPr>
          <w:sz w:val="18"/>
        </w:rPr>
        <w:t>Competency in two foreign</w:t>
      </w:r>
      <w:r>
        <w:rPr>
          <w:spacing w:val="-1"/>
          <w:sz w:val="18"/>
        </w:rPr>
        <w:t> </w:t>
      </w:r>
      <w:r>
        <w:rPr>
          <w:sz w:val="18"/>
        </w:rPr>
        <w:t>languages.</w:t>
      </w:r>
    </w:p>
    <w:p>
      <w:pPr>
        <w:pStyle w:val="ListParagraph"/>
        <w:numPr>
          <w:ilvl w:val="3"/>
          <w:numId w:val="9"/>
        </w:numPr>
        <w:tabs>
          <w:tab w:pos="3079" w:val="left" w:leader="none"/>
          <w:tab w:pos="3080" w:val="left" w:leader="none"/>
        </w:tabs>
        <w:spacing w:line="240" w:lineRule="auto" w:before="0" w:after="0"/>
        <w:ind w:left="3079" w:right="345" w:hanging="720"/>
        <w:jc w:val="left"/>
        <w:rPr>
          <w:sz w:val="18"/>
        </w:rPr>
      </w:pPr>
      <w:r>
        <w:rPr>
          <w:sz w:val="18"/>
        </w:rPr>
        <w:t>With approval of the student’s guidance committee, the student may substitute certification in humanities computing for the second foreign</w:t>
      </w:r>
      <w:r>
        <w:rPr>
          <w:spacing w:val="-15"/>
          <w:sz w:val="18"/>
        </w:rPr>
        <w:t> </w:t>
      </w:r>
      <w:r>
        <w:rPr>
          <w:sz w:val="18"/>
        </w:rPr>
        <w:t>language.</w:t>
      </w:r>
    </w:p>
    <w:p>
      <w:pPr>
        <w:pStyle w:val="ListParagraph"/>
        <w:numPr>
          <w:ilvl w:val="3"/>
          <w:numId w:val="9"/>
        </w:numPr>
        <w:tabs>
          <w:tab w:pos="3079" w:val="left" w:leader="none"/>
          <w:tab w:pos="3080" w:val="left" w:leader="none"/>
        </w:tabs>
        <w:spacing w:line="240" w:lineRule="auto" w:before="0" w:after="0"/>
        <w:ind w:left="3079" w:right="666" w:hanging="720"/>
        <w:jc w:val="left"/>
        <w:rPr>
          <w:sz w:val="18"/>
        </w:rPr>
      </w:pPr>
      <w:r>
        <w:rPr>
          <w:sz w:val="18"/>
        </w:rPr>
        <w:t>With</w:t>
      </w:r>
      <w:r>
        <w:rPr>
          <w:spacing w:val="-4"/>
          <w:sz w:val="18"/>
        </w:rPr>
        <w:t> </w:t>
      </w:r>
      <w:r>
        <w:rPr>
          <w:sz w:val="18"/>
        </w:rPr>
        <w:t>the</w:t>
      </w:r>
      <w:r>
        <w:rPr>
          <w:spacing w:val="-4"/>
          <w:sz w:val="18"/>
        </w:rPr>
        <w:t> </w:t>
      </w:r>
      <w:r>
        <w:rPr>
          <w:sz w:val="18"/>
        </w:rPr>
        <w:t>approval</w:t>
      </w:r>
      <w:r>
        <w:rPr>
          <w:spacing w:val="-4"/>
          <w:sz w:val="18"/>
        </w:rPr>
        <w:t> </w:t>
      </w:r>
      <w:r>
        <w:rPr>
          <w:sz w:val="18"/>
        </w:rPr>
        <w:t>of</w:t>
      </w:r>
      <w:r>
        <w:rPr>
          <w:spacing w:val="-4"/>
          <w:sz w:val="18"/>
        </w:rPr>
        <w:t> </w:t>
      </w:r>
      <w:r>
        <w:rPr>
          <w:sz w:val="18"/>
        </w:rPr>
        <w:t>the</w:t>
      </w:r>
      <w:r>
        <w:rPr>
          <w:spacing w:val="-4"/>
          <w:sz w:val="18"/>
        </w:rPr>
        <w:t> </w:t>
      </w:r>
      <w:r>
        <w:rPr>
          <w:sz w:val="18"/>
        </w:rPr>
        <w:t>student’s</w:t>
      </w:r>
      <w:r>
        <w:rPr>
          <w:spacing w:val="-5"/>
          <w:sz w:val="18"/>
        </w:rPr>
        <w:t> </w:t>
      </w:r>
      <w:r>
        <w:rPr>
          <w:sz w:val="18"/>
        </w:rPr>
        <w:t>guidance</w:t>
      </w:r>
      <w:r>
        <w:rPr>
          <w:spacing w:val="-4"/>
          <w:sz w:val="18"/>
        </w:rPr>
        <w:t> </w:t>
      </w:r>
      <w:r>
        <w:rPr>
          <w:sz w:val="18"/>
        </w:rPr>
        <w:t>committee,</w:t>
      </w:r>
      <w:r>
        <w:rPr>
          <w:spacing w:val="-4"/>
          <w:sz w:val="18"/>
        </w:rPr>
        <w:t> </w:t>
      </w:r>
      <w:r>
        <w:rPr>
          <w:sz w:val="18"/>
        </w:rPr>
        <w:t>the</w:t>
      </w:r>
      <w:r>
        <w:rPr>
          <w:spacing w:val="-4"/>
          <w:sz w:val="18"/>
        </w:rPr>
        <w:t> </w:t>
      </w:r>
      <w:r>
        <w:rPr>
          <w:sz w:val="18"/>
        </w:rPr>
        <w:t>second</w:t>
      </w:r>
      <w:r>
        <w:rPr>
          <w:spacing w:val="-5"/>
          <w:sz w:val="18"/>
        </w:rPr>
        <w:t> </w:t>
      </w:r>
      <w:r>
        <w:rPr>
          <w:sz w:val="18"/>
        </w:rPr>
        <w:t>foreign language may be</w:t>
      </w:r>
      <w:r>
        <w:rPr>
          <w:spacing w:val="-2"/>
          <w:sz w:val="18"/>
        </w:rPr>
        <w:t> </w:t>
      </w:r>
      <w:r>
        <w:rPr>
          <w:sz w:val="18"/>
        </w:rPr>
        <w:t>waived.</w:t>
      </w:r>
    </w:p>
    <w:p>
      <w:pPr>
        <w:pStyle w:val="ListParagraph"/>
        <w:numPr>
          <w:ilvl w:val="2"/>
          <w:numId w:val="9"/>
        </w:numPr>
        <w:tabs>
          <w:tab w:pos="2359" w:val="left" w:leader="none"/>
          <w:tab w:pos="2360" w:val="left" w:leader="none"/>
        </w:tabs>
        <w:spacing w:line="240" w:lineRule="auto" w:before="0" w:after="0"/>
        <w:ind w:left="2359" w:right="0" w:hanging="361"/>
        <w:jc w:val="left"/>
        <w:rPr>
          <w:sz w:val="18"/>
        </w:rPr>
      </w:pPr>
      <w:r>
        <w:rPr>
          <w:sz w:val="18"/>
        </w:rPr>
        <w:t>Pass the written and oral comprehensive</w:t>
      </w:r>
      <w:r>
        <w:rPr>
          <w:spacing w:val="-3"/>
          <w:sz w:val="18"/>
        </w:rPr>
        <w:t> </w:t>
      </w:r>
      <w:r>
        <w:rPr>
          <w:sz w:val="18"/>
        </w:rPr>
        <w:t>examinations:</w:t>
      </w:r>
    </w:p>
    <w:p>
      <w:pPr>
        <w:pStyle w:val="ListParagraph"/>
        <w:numPr>
          <w:ilvl w:val="3"/>
          <w:numId w:val="9"/>
        </w:numPr>
        <w:tabs>
          <w:tab w:pos="3079" w:val="left" w:leader="none"/>
          <w:tab w:pos="3080" w:val="left" w:leader="none"/>
        </w:tabs>
        <w:spacing w:line="240" w:lineRule="auto" w:before="1" w:after="0"/>
        <w:ind w:left="3079" w:right="199" w:hanging="720"/>
        <w:jc w:val="left"/>
        <w:rPr>
          <w:sz w:val="18"/>
        </w:rPr>
      </w:pPr>
      <w:r>
        <w:rPr>
          <w:sz w:val="18"/>
        </w:rPr>
        <w:t>Written</w:t>
      </w:r>
      <w:r>
        <w:rPr>
          <w:spacing w:val="-4"/>
          <w:sz w:val="18"/>
        </w:rPr>
        <w:t> </w:t>
      </w:r>
      <w:r>
        <w:rPr>
          <w:sz w:val="18"/>
        </w:rPr>
        <w:t>examinations</w:t>
      </w:r>
      <w:r>
        <w:rPr>
          <w:spacing w:val="-3"/>
          <w:sz w:val="18"/>
        </w:rPr>
        <w:t> </w:t>
      </w:r>
      <w:r>
        <w:rPr>
          <w:sz w:val="18"/>
        </w:rPr>
        <w:t>must</w:t>
      </w:r>
      <w:r>
        <w:rPr>
          <w:spacing w:val="-4"/>
          <w:sz w:val="18"/>
        </w:rPr>
        <w:t> </w:t>
      </w:r>
      <w:r>
        <w:rPr>
          <w:sz w:val="18"/>
        </w:rPr>
        <w:t>be</w:t>
      </w:r>
      <w:r>
        <w:rPr>
          <w:spacing w:val="-2"/>
          <w:sz w:val="18"/>
        </w:rPr>
        <w:t> </w:t>
      </w:r>
      <w:r>
        <w:rPr>
          <w:sz w:val="18"/>
        </w:rPr>
        <w:t>completed</w:t>
      </w:r>
      <w:r>
        <w:rPr>
          <w:spacing w:val="-4"/>
          <w:sz w:val="18"/>
        </w:rPr>
        <w:t> </w:t>
      </w:r>
      <w:r>
        <w:rPr>
          <w:sz w:val="18"/>
        </w:rPr>
        <w:t>within</w:t>
      </w:r>
      <w:r>
        <w:rPr>
          <w:spacing w:val="-3"/>
          <w:sz w:val="18"/>
        </w:rPr>
        <w:t> </w:t>
      </w:r>
      <w:r>
        <w:rPr>
          <w:sz w:val="18"/>
        </w:rPr>
        <w:t>a</w:t>
      </w:r>
      <w:r>
        <w:rPr>
          <w:spacing w:val="-4"/>
          <w:sz w:val="18"/>
        </w:rPr>
        <w:t> </w:t>
      </w:r>
      <w:r>
        <w:rPr>
          <w:sz w:val="18"/>
        </w:rPr>
        <w:t>six-month</w:t>
      </w:r>
      <w:r>
        <w:rPr>
          <w:spacing w:val="-3"/>
          <w:sz w:val="18"/>
        </w:rPr>
        <w:t> </w:t>
      </w:r>
      <w:r>
        <w:rPr>
          <w:sz w:val="18"/>
        </w:rPr>
        <w:t>period</w:t>
      </w:r>
      <w:r>
        <w:rPr>
          <w:spacing w:val="-3"/>
          <w:sz w:val="18"/>
        </w:rPr>
        <w:t> </w:t>
      </w:r>
      <w:r>
        <w:rPr>
          <w:sz w:val="18"/>
        </w:rPr>
        <w:t>by</w:t>
      </w:r>
      <w:r>
        <w:rPr>
          <w:spacing w:val="-4"/>
          <w:sz w:val="18"/>
        </w:rPr>
        <w:t> </w:t>
      </w:r>
      <w:r>
        <w:rPr>
          <w:sz w:val="18"/>
        </w:rPr>
        <w:t>the</w:t>
      </w:r>
      <w:r>
        <w:rPr>
          <w:spacing w:val="-3"/>
          <w:sz w:val="18"/>
        </w:rPr>
        <w:t> </w:t>
      </w:r>
      <w:r>
        <w:rPr>
          <w:sz w:val="18"/>
        </w:rPr>
        <w:t>end</w:t>
      </w:r>
      <w:r>
        <w:rPr>
          <w:spacing w:val="-4"/>
          <w:sz w:val="18"/>
        </w:rPr>
        <w:t> </w:t>
      </w:r>
      <w:r>
        <w:rPr>
          <w:sz w:val="18"/>
        </w:rPr>
        <w:t>of a student’s third</w:t>
      </w:r>
      <w:r>
        <w:rPr>
          <w:spacing w:val="-1"/>
          <w:sz w:val="18"/>
        </w:rPr>
        <w:t> </w:t>
      </w:r>
      <w:r>
        <w:rPr>
          <w:sz w:val="18"/>
        </w:rPr>
        <w:t>year.</w:t>
      </w:r>
    </w:p>
    <w:p>
      <w:pPr>
        <w:pStyle w:val="ListParagraph"/>
        <w:numPr>
          <w:ilvl w:val="3"/>
          <w:numId w:val="9"/>
        </w:numPr>
        <w:tabs>
          <w:tab w:pos="3079" w:val="left" w:leader="none"/>
          <w:tab w:pos="3080" w:val="left" w:leader="none"/>
        </w:tabs>
        <w:spacing w:line="240" w:lineRule="auto" w:before="0" w:after="0"/>
        <w:ind w:left="3079" w:right="126" w:hanging="720"/>
        <w:jc w:val="left"/>
        <w:rPr>
          <w:sz w:val="18"/>
        </w:rPr>
      </w:pPr>
      <w:r>
        <w:rPr>
          <w:sz w:val="18"/>
        </w:rPr>
        <w:t>An</w:t>
      </w:r>
      <w:r>
        <w:rPr>
          <w:spacing w:val="-4"/>
          <w:sz w:val="18"/>
        </w:rPr>
        <w:t> </w:t>
      </w:r>
      <w:r>
        <w:rPr>
          <w:sz w:val="18"/>
        </w:rPr>
        <w:t>oral</w:t>
      </w:r>
      <w:r>
        <w:rPr>
          <w:spacing w:val="-3"/>
          <w:sz w:val="18"/>
        </w:rPr>
        <w:t> </w:t>
      </w:r>
      <w:r>
        <w:rPr>
          <w:sz w:val="18"/>
        </w:rPr>
        <w:t>examination</w:t>
      </w:r>
      <w:r>
        <w:rPr>
          <w:spacing w:val="-3"/>
          <w:sz w:val="18"/>
        </w:rPr>
        <w:t> </w:t>
      </w:r>
      <w:r>
        <w:rPr>
          <w:sz w:val="18"/>
        </w:rPr>
        <w:t>must</w:t>
      </w:r>
      <w:r>
        <w:rPr>
          <w:spacing w:val="-3"/>
          <w:sz w:val="18"/>
        </w:rPr>
        <w:t> </w:t>
      </w:r>
      <w:r>
        <w:rPr>
          <w:sz w:val="18"/>
        </w:rPr>
        <w:t>be</w:t>
      </w:r>
      <w:r>
        <w:rPr>
          <w:spacing w:val="-3"/>
          <w:sz w:val="18"/>
        </w:rPr>
        <w:t> </w:t>
      </w:r>
      <w:r>
        <w:rPr>
          <w:sz w:val="18"/>
        </w:rPr>
        <w:t>completed</w:t>
      </w:r>
      <w:r>
        <w:rPr>
          <w:spacing w:val="-3"/>
          <w:sz w:val="18"/>
        </w:rPr>
        <w:t> </w:t>
      </w:r>
      <w:r>
        <w:rPr>
          <w:sz w:val="18"/>
        </w:rPr>
        <w:t>no</w:t>
      </w:r>
      <w:r>
        <w:rPr>
          <w:spacing w:val="-3"/>
          <w:sz w:val="18"/>
        </w:rPr>
        <w:t> </w:t>
      </w:r>
      <w:r>
        <w:rPr>
          <w:sz w:val="18"/>
        </w:rPr>
        <w:t>later</w:t>
      </w:r>
      <w:r>
        <w:rPr>
          <w:spacing w:val="-3"/>
          <w:sz w:val="18"/>
        </w:rPr>
        <w:t> </w:t>
      </w:r>
      <w:r>
        <w:rPr>
          <w:sz w:val="18"/>
        </w:rPr>
        <w:t>than</w:t>
      </w:r>
      <w:r>
        <w:rPr>
          <w:spacing w:val="-3"/>
          <w:sz w:val="18"/>
        </w:rPr>
        <w:t> </w:t>
      </w:r>
      <w:r>
        <w:rPr>
          <w:sz w:val="18"/>
        </w:rPr>
        <w:t>two</w:t>
      </w:r>
      <w:r>
        <w:rPr>
          <w:spacing w:val="-3"/>
          <w:sz w:val="18"/>
        </w:rPr>
        <w:t> </w:t>
      </w:r>
      <w:r>
        <w:rPr>
          <w:sz w:val="18"/>
        </w:rPr>
        <w:t>weeks</w:t>
      </w:r>
      <w:r>
        <w:rPr>
          <w:spacing w:val="-3"/>
          <w:sz w:val="18"/>
        </w:rPr>
        <w:t> </w:t>
      </w:r>
      <w:r>
        <w:rPr>
          <w:sz w:val="18"/>
        </w:rPr>
        <w:t>after</w:t>
      </w:r>
      <w:r>
        <w:rPr>
          <w:spacing w:val="-3"/>
          <w:sz w:val="18"/>
        </w:rPr>
        <w:t> </w:t>
      </w:r>
      <w:r>
        <w:rPr>
          <w:sz w:val="18"/>
        </w:rPr>
        <w:t>the</w:t>
      </w:r>
      <w:r>
        <w:rPr>
          <w:spacing w:val="-3"/>
          <w:sz w:val="18"/>
        </w:rPr>
        <w:t> </w:t>
      </w:r>
      <w:r>
        <w:rPr>
          <w:sz w:val="18"/>
        </w:rPr>
        <w:t>student successfully passes the written</w:t>
      </w:r>
      <w:r>
        <w:rPr>
          <w:spacing w:val="-2"/>
          <w:sz w:val="18"/>
        </w:rPr>
        <w:t> </w:t>
      </w:r>
      <w:r>
        <w:rPr>
          <w:sz w:val="18"/>
        </w:rPr>
        <w:t>examination.</w:t>
      </w:r>
    </w:p>
    <w:p>
      <w:pPr>
        <w:pStyle w:val="ListParagraph"/>
        <w:numPr>
          <w:ilvl w:val="3"/>
          <w:numId w:val="9"/>
        </w:numPr>
        <w:tabs>
          <w:tab w:pos="3079" w:val="left" w:leader="none"/>
          <w:tab w:pos="3080" w:val="left" w:leader="none"/>
        </w:tabs>
        <w:spacing w:line="240" w:lineRule="auto" w:before="0" w:after="0"/>
        <w:ind w:left="3079" w:right="163" w:hanging="720"/>
        <w:jc w:val="left"/>
        <w:rPr>
          <w:sz w:val="18"/>
        </w:rPr>
      </w:pPr>
      <w:r>
        <w:rPr>
          <w:sz w:val="18"/>
        </w:rPr>
        <w:t>A defense of the dissertation prospectus needs to take place either at the time of the oral examination or in a separate defense within six weeks of the oral examination.</w:t>
      </w:r>
    </w:p>
    <w:p>
      <w:pPr>
        <w:pStyle w:val="ListParagraph"/>
        <w:numPr>
          <w:ilvl w:val="2"/>
          <w:numId w:val="9"/>
        </w:numPr>
        <w:tabs>
          <w:tab w:pos="2359" w:val="left" w:leader="none"/>
          <w:tab w:pos="2360" w:val="left" w:leader="none"/>
        </w:tabs>
        <w:spacing w:line="206" w:lineRule="exact" w:before="0" w:after="0"/>
        <w:ind w:left="2359" w:right="0" w:hanging="361"/>
        <w:jc w:val="left"/>
        <w:rPr>
          <w:sz w:val="18"/>
        </w:rPr>
      </w:pPr>
      <w:r>
        <w:rPr>
          <w:sz w:val="18"/>
        </w:rPr>
        <w:t>Complete 24 credits of HST 999 Doctoral Dissertation</w:t>
      </w:r>
      <w:r>
        <w:rPr>
          <w:spacing w:val="-7"/>
          <w:sz w:val="18"/>
        </w:rPr>
        <w:t> </w:t>
      </w:r>
      <w:r>
        <w:rPr>
          <w:sz w:val="18"/>
        </w:rPr>
        <w:t>Research.</w:t>
      </w:r>
    </w:p>
    <w:p>
      <w:pPr>
        <w:pStyle w:val="ListParagraph"/>
        <w:numPr>
          <w:ilvl w:val="2"/>
          <w:numId w:val="9"/>
        </w:numPr>
        <w:tabs>
          <w:tab w:pos="2359" w:val="left" w:leader="none"/>
          <w:tab w:pos="2360" w:val="left" w:leader="none"/>
        </w:tabs>
        <w:spacing w:line="240" w:lineRule="auto" w:before="0" w:after="0"/>
        <w:ind w:left="2359" w:right="0" w:hanging="361"/>
        <w:jc w:val="left"/>
        <w:rPr>
          <w:sz w:val="18"/>
        </w:rPr>
      </w:pPr>
      <w:r>
        <w:rPr>
          <w:sz w:val="18"/>
        </w:rPr>
        <w:t>Pass a final oral examination in defense of the</w:t>
      </w:r>
      <w:r>
        <w:rPr>
          <w:spacing w:val="-6"/>
          <w:sz w:val="18"/>
        </w:rPr>
        <w:t> </w:t>
      </w:r>
      <w:r>
        <w:rPr>
          <w:sz w:val="18"/>
        </w:rPr>
        <w:t>dissertation.</w:t>
      </w:r>
    </w:p>
    <w:p>
      <w:pPr>
        <w:pStyle w:val="BodyText"/>
        <w:rPr>
          <w:sz w:val="20"/>
        </w:rPr>
      </w:pPr>
    </w:p>
    <w:p>
      <w:pPr>
        <w:pStyle w:val="BodyText"/>
        <w:rPr>
          <w:sz w:val="20"/>
        </w:rPr>
      </w:pPr>
    </w:p>
    <w:p>
      <w:pPr>
        <w:pStyle w:val="BodyText"/>
        <w:spacing w:before="161"/>
        <w:ind w:left="920"/>
      </w:pPr>
      <w:r>
        <w:rPr/>
        <w:t>Effective Spring 2023.</w:t>
      </w:r>
    </w:p>
    <w:p>
      <w:pPr>
        <w:pStyle w:val="BodyText"/>
        <w:spacing w:before="11"/>
        <w:rPr>
          <w:sz w:val="17"/>
        </w:rPr>
      </w:pPr>
    </w:p>
    <w:p>
      <w:pPr>
        <w:pStyle w:val="ListParagraph"/>
        <w:numPr>
          <w:ilvl w:val="0"/>
          <w:numId w:val="11"/>
        </w:numPr>
        <w:tabs>
          <w:tab w:pos="919" w:val="left" w:leader="none"/>
          <w:tab w:pos="920" w:val="left" w:leader="none"/>
        </w:tabs>
        <w:spacing w:line="240" w:lineRule="auto" w:before="0" w:after="0"/>
        <w:ind w:left="919" w:right="0" w:hanging="721"/>
        <w:jc w:val="left"/>
        <w:rPr>
          <w:sz w:val="18"/>
        </w:rPr>
      </w:pPr>
      <w:r>
        <w:rPr>
          <w:sz w:val="18"/>
        </w:rPr>
        <w:t>Change the requirements for the </w:t>
      </w:r>
      <w:r>
        <w:rPr>
          <w:b/>
          <w:sz w:val="18"/>
        </w:rPr>
        <w:t>Bachelor of Arts </w:t>
      </w:r>
      <w:r>
        <w:rPr>
          <w:sz w:val="18"/>
        </w:rPr>
        <w:t>degree in </w:t>
      </w:r>
      <w:r>
        <w:rPr>
          <w:b/>
          <w:sz w:val="18"/>
        </w:rPr>
        <w:t>Sociology </w:t>
      </w:r>
      <w:r>
        <w:rPr>
          <w:sz w:val="18"/>
        </w:rPr>
        <w:t>in the Department of</w:t>
      </w:r>
      <w:r>
        <w:rPr>
          <w:spacing w:val="-34"/>
          <w:sz w:val="18"/>
        </w:rPr>
        <w:t> </w:t>
      </w:r>
      <w:r>
        <w:rPr>
          <w:sz w:val="18"/>
        </w:rPr>
        <w:t>Sociology.</w:t>
      </w:r>
    </w:p>
    <w:p>
      <w:pPr>
        <w:pStyle w:val="BodyText"/>
      </w:pPr>
    </w:p>
    <w:p>
      <w:pPr>
        <w:pStyle w:val="ListParagraph"/>
        <w:numPr>
          <w:ilvl w:val="1"/>
          <w:numId w:val="11"/>
        </w:numPr>
        <w:tabs>
          <w:tab w:pos="1639" w:val="left" w:leader="none"/>
          <w:tab w:pos="1640" w:val="left" w:leader="none"/>
        </w:tabs>
        <w:spacing w:line="240" w:lineRule="auto" w:before="0" w:after="0"/>
        <w:ind w:left="1640" w:right="655" w:hanging="721"/>
        <w:jc w:val="left"/>
        <w:rPr>
          <w:sz w:val="18"/>
        </w:rPr>
      </w:pPr>
      <w:r>
        <w:rPr>
          <w:sz w:val="18"/>
        </w:rPr>
        <w:t>Under the heading </w:t>
      </w:r>
      <w:r>
        <w:rPr>
          <w:b/>
          <w:sz w:val="18"/>
        </w:rPr>
        <w:t>Requirements for the Bachelor of Arts Degree in Sociology </w:t>
      </w:r>
      <w:r>
        <w:rPr>
          <w:sz w:val="18"/>
        </w:rPr>
        <w:t>make the following</w:t>
      </w:r>
      <w:r>
        <w:rPr>
          <w:spacing w:val="-2"/>
          <w:sz w:val="18"/>
        </w:rPr>
        <w:t> </w:t>
      </w:r>
      <w:r>
        <w:rPr>
          <w:sz w:val="18"/>
        </w:rPr>
        <w:t>changes:</w:t>
      </w:r>
    </w:p>
    <w:p>
      <w:pPr>
        <w:pStyle w:val="BodyText"/>
      </w:pPr>
    </w:p>
    <w:p>
      <w:pPr>
        <w:pStyle w:val="ListParagraph"/>
        <w:numPr>
          <w:ilvl w:val="2"/>
          <w:numId w:val="11"/>
        </w:numPr>
        <w:tabs>
          <w:tab w:pos="2359" w:val="left" w:leader="none"/>
          <w:tab w:pos="2360" w:val="left" w:leader="none"/>
        </w:tabs>
        <w:spacing w:line="240" w:lineRule="auto" w:before="1" w:after="0"/>
        <w:ind w:left="2359" w:right="0" w:hanging="720"/>
        <w:jc w:val="left"/>
        <w:rPr>
          <w:sz w:val="18"/>
        </w:rPr>
      </w:pPr>
      <w:r>
        <w:rPr>
          <w:sz w:val="18"/>
        </w:rPr>
        <w:t>In item 3., make the following</w:t>
      </w:r>
      <w:r>
        <w:rPr>
          <w:spacing w:val="-1"/>
          <w:sz w:val="18"/>
        </w:rPr>
        <w:t> </w:t>
      </w:r>
      <w:r>
        <w:rPr>
          <w:sz w:val="18"/>
        </w:rPr>
        <w:t>changes:</w:t>
      </w:r>
    </w:p>
    <w:p>
      <w:pPr>
        <w:pStyle w:val="BodyText"/>
        <w:spacing w:before="11"/>
        <w:rPr>
          <w:sz w:val="17"/>
        </w:rPr>
      </w:pPr>
    </w:p>
    <w:p>
      <w:pPr>
        <w:pStyle w:val="ListParagraph"/>
        <w:numPr>
          <w:ilvl w:val="3"/>
          <w:numId w:val="11"/>
        </w:numPr>
        <w:tabs>
          <w:tab w:pos="3079" w:val="left" w:leader="none"/>
          <w:tab w:pos="3080" w:val="left" w:leader="none"/>
        </w:tabs>
        <w:spacing w:line="240" w:lineRule="auto" w:before="0" w:after="0"/>
        <w:ind w:left="3079" w:right="0" w:hanging="720"/>
        <w:jc w:val="left"/>
        <w:rPr>
          <w:sz w:val="18"/>
        </w:rPr>
      </w:pPr>
      <w:r>
        <w:rPr>
          <w:sz w:val="18"/>
        </w:rPr>
        <w:t>Change the total credits from ‘33’ to</w:t>
      </w:r>
      <w:r>
        <w:rPr>
          <w:spacing w:val="-3"/>
          <w:sz w:val="18"/>
        </w:rPr>
        <w:t> </w:t>
      </w:r>
      <w:r>
        <w:rPr>
          <w:sz w:val="18"/>
        </w:rPr>
        <w:t>‘36’.</w:t>
      </w:r>
    </w:p>
    <w:p>
      <w:pPr>
        <w:pStyle w:val="BodyText"/>
      </w:pPr>
    </w:p>
    <w:p>
      <w:pPr>
        <w:pStyle w:val="ListParagraph"/>
        <w:numPr>
          <w:ilvl w:val="3"/>
          <w:numId w:val="11"/>
        </w:numPr>
        <w:tabs>
          <w:tab w:pos="3079" w:val="left" w:leader="none"/>
          <w:tab w:pos="3080" w:val="left" w:leader="none"/>
        </w:tabs>
        <w:spacing w:line="240" w:lineRule="auto" w:before="0" w:after="0"/>
        <w:ind w:left="3079" w:right="0" w:hanging="720"/>
        <w:jc w:val="left"/>
        <w:rPr>
          <w:sz w:val="18"/>
        </w:rPr>
      </w:pPr>
      <w:r>
        <w:rPr>
          <w:sz w:val="18"/>
        </w:rPr>
        <w:t>In item a., add the following</w:t>
      </w:r>
      <w:r>
        <w:rPr>
          <w:spacing w:val="-2"/>
          <w:sz w:val="18"/>
        </w:rPr>
        <w:t> </w:t>
      </w:r>
      <w:r>
        <w:rPr>
          <w:sz w:val="18"/>
        </w:rPr>
        <w:t>courses:</w:t>
      </w:r>
    </w:p>
    <w:p>
      <w:pPr>
        <w:pStyle w:val="BodyText"/>
        <w:tabs>
          <w:tab w:pos="3799" w:val="left" w:leader="none"/>
          <w:tab w:pos="4519" w:val="left" w:leader="none"/>
          <w:tab w:pos="8939" w:val="right" w:leader="none"/>
        </w:tabs>
        <w:spacing w:line="207" w:lineRule="exact" w:before="207"/>
        <w:ind w:left="3080"/>
      </w:pPr>
      <w:r>
        <w:rPr/>
        <w:t>SOC</w:t>
        <w:tab/>
        <w:t>215</w:t>
        <w:tab/>
        <w:t>Race</w:t>
      </w:r>
      <w:r>
        <w:rPr>
          <w:spacing w:val="-1"/>
        </w:rPr>
        <w:t> </w:t>
      </w:r>
      <w:r>
        <w:rPr/>
        <w:t>and Ethnicity</w:t>
        <w:tab/>
        <w:t>3</w:t>
      </w:r>
    </w:p>
    <w:p>
      <w:pPr>
        <w:pStyle w:val="BodyText"/>
        <w:tabs>
          <w:tab w:pos="3799" w:val="left" w:leader="none"/>
          <w:tab w:pos="4520" w:val="left" w:leader="none"/>
          <w:tab w:pos="8940" w:val="right" w:leader="none"/>
        </w:tabs>
        <w:spacing w:line="207" w:lineRule="exact"/>
        <w:ind w:left="3080"/>
      </w:pPr>
      <w:r>
        <w:rPr/>
        <w:t>SOC</w:t>
        <w:tab/>
        <w:t>216</w:t>
        <w:tab/>
        <w:t>Sex, Gender,</w:t>
      </w:r>
      <w:r>
        <w:rPr>
          <w:spacing w:val="-1"/>
        </w:rPr>
        <w:t> </w:t>
      </w:r>
      <w:r>
        <w:rPr/>
        <w:t>and</w:t>
      </w:r>
      <w:r>
        <w:rPr>
          <w:spacing w:val="-1"/>
        </w:rPr>
        <w:t> </w:t>
      </w:r>
      <w:r>
        <w:rPr/>
        <w:t>Sexuality</w:t>
        <w:tab/>
        <w:t>3</w:t>
      </w:r>
    </w:p>
    <w:p>
      <w:pPr>
        <w:pStyle w:val="BodyText"/>
      </w:pPr>
    </w:p>
    <w:p>
      <w:pPr>
        <w:pStyle w:val="ListParagraph"/>
        <w:numPr>
          <w:ilvl w:val="3"/>
          <w:numId w:val="11"/>
        </w:numPr>
        <w:tabs>
          <w:tab w:pos="3079" w:val="left" w:leader="none"/>
          <w:tab w:pos="3080" w:val="left" w:leader="none"/>
        </w:tabs>
        <w:spacing w:line="240" w:lineRule="auto" w:before="0" w:after="0"/>
        <w:ind w:left="3079" w:right="0" w:hanging="720"/>
        <w:jc w:val="left"/>
        <w:rPr>
          <w:sz w:val="18"/>
        </w:rPr>
      </w:pPr>
      <w:r>
        <w:rPr>
          <w:sz w:val="18"/>
        </w:rPr>
        <w:t>Delete item</w:t>
      </w:r>
      <w:r>
        <w:rPr>
          <w:spacing w:val="-2"/>
          <w:sz w:val="18"/>
        </w:rPr>
        <w:t> </w:t>
      </w:r>
      <w:r>
        <w:rPr>
          <w:sz w:val="18"/>
        </w:rPr>
        <w:t>b.</w:t>
      </w:r>
    </w:p>
    <w:p>
      <w:pPr>
        <w:pStyle w:val="BodyText"/>
      </w:pPr>
    </w:p>
    <w:p>
      <w:pPr>
        <w:pStyle w:val="ListParagraph"/>
        <w:numPr>
          <w:ilvl w:val="3"/>
          <w:numId w:val="11"/>
        </w:numPr>
        <w:tabs>
          <w:tab w:pos="3079" w:val="left" w:leader="none"/>
          <w:tab w:pos="3080" w:val="left" w:leader="none"/>
        </w:tabs>
        <w:spacing w:line="240" w:lineRule="auto" w:before="0" w:after="0"/>
        <w:ind w:left="3079" w:right="0" w:hanging="720"/>
        <w:jc w:val="left"/>
        <w:rPr>
          <w:sz w:val="18"/>
        </w:rPr>
      </w:pPr>
      <w:r>
        <w:rPr>
          <w:sz w:val="18"/>
        </w:rPr>
        <w:t>Replace item c. with the</w:t>
      </w:r>
      <w:r>
        <w:rPr>
          <w:spacing w:val="-2"/>
          <w:sz w:val="18"/>
        </w:rPr>
        <w:t> </w:t>
      </w:r>
      <w:r>
        <w:rPr>
          <w:sz w:val="18"/>
        </w:rPr>
        <w:t>following:</w:t>
      </w:r>
    </w:p>
    <w:p>
      <w:pPr>
        <w:pStyle w:val="BodyText"/>
      </w:pPr>
    </w:p>
    <w:p>
      <w:pPr>
        <w:pStyle w:val="ListParagraph"/>
        <w:numPr>
          <w:ilvl w:val="1"/>
          <w:numId w:val="11"/>
        </w:numPr>
        <w:tabs>
          <w:tab w:pos="3799" w:val="left" w:leader="none"/>
          <w:tab w:pos="3800" w:val="left" w:leader="none"/>
        </w:tabs>
        <w:spacing w:line="240" w:lineRule="auto" w:before="0" w:after="0"/>
        <w:ind w:left="3800" w:right="225" w:hanging="720"/>
        <w:jc w:val="left"/>
        <w:rPr>
          <w:sz w:val="18"/>
        </w:rPr>
      </w:pPr>
      <w:r>
        <w:rPr>
          <w:sz w:val="18"/>
        </w:rPr>
        <w:t>A minimum of 9 additional credits in Sociology courses at the 300-level or higher, at least 3 credits of which must be at the</w:t>
      </w:r>
      <w:r>
        <w:rPr>
          <w:spacing w:val="-16"/>
          <w:sz w:val="18"/>
        </w:rPr>
        <w:t> </w:t>
      </w:r>
      <w:r>
        <w:rPr>
          <w:sz w:val="18"/>
        </w:rPr>
        <w:t>400-level.</w:t>
      </w:r>
    </w:p>
    <w:p>
      <w:pPr>
        <w:pStyle w:val="BodyText"/>
        <w:spacing w:before="1"/>
      </w:pPr>
    </w:p>
    <w:p>
      <w:pPr>
        <w:pStyle w:val="BodyText"/>
        <w:tabs>
          <w:tab w:pos="2359" w:val="left" w:leader="none"/>
        </w:tabs>
        <w:ind w:left="1640"/>
      </w:pPr>
      <w:r>
        <w:rPr/>
        <w:t>(2)</w:t>
        <w:tab/>
        <w:t>Delete item 4. and the note</w:t>
      </w:r>
      <w:r>
        <w:rPr>
          <w:spacing w:val="-2"/>
        </w:rPr>
        <w:t> </w:t>
      </w:r>
      <w:r>
        <w:rPr/>
        <w:t>following.</w:t>
      </w:r>
    </w:p>
    <w:p>
      <w:pPr>
        <w:pStyle w:val="BodyText"/>
        <w:rPr>
          <w:sz w:val="20"/>
        </w:rPr>
      </w:pPr>
    </w:p>
    <w:p>
      <w:pPr>
        <w:pStyle w:val="BodyText"/>
        <w:rPr>
          <w:sz w:val="20"/>
        </w:rPr>
      </w:pPr>
    </w:p>
    <w:p>
      <w:pPr>
        <w:pStyle w:val="BodyText"/>
        <w:spacing w:before="161"/>
        <w:ind w:left="920"/>
      </w:pPr>
      <w:r>
        <w:rPr/>
        <w:t>Effective Spring 2023.</w:t>
      </w:r>
    </w:p>
    <w:p>
      <w:pPr>
        <w:spacing w:after="0"/>
        <w:sectPr>
          <w:pgSz w:w="12240" w:h="15840"/>
          <w:pgMar w:header="725" w:footer="0" w:top="1120" w:bottom="280" w:left="1240" w:right="1340"/>
        </w:sectPr>
      </w:pPr>
    </w:p>
    <w:p>
      <w:pPr>
        <w:pStyle w:val="BodyText"/>
        <w:rPr>
          <w:sz w:val="20"/>
        </w:rPr>
      </w:pPr>
    </w:p>
    <w:p>
      <w:pPr>
        <w:pStyle w:val="BodyText"/>
        <w:spacing w:before="2"/>
      </w:pPr>
    </w:p>
    <w:p>
      <w:pPr>
        <w:pStyle w:val="Heading2"/>
        <w:ind w:left="314"/>
        <w:rPr>
          <w:u w:val="none"/>
        </w:rPr>
      </w:pPr>
      <w:r>
        <w:rPr>
          <w:u w:val="thick"/>
        </w:rPr>
        <w:t>COLLEGE OF VETERINARY MEDICINE</w:t>
      </w:r>
    </w:p>
    <w:p>
      <w:pPr>
        <w:pStyle w:val="BodyText"/>
        <w:spacing w:before="7"/>
        <w:rPr>
          <w:b/>
          <w:sz w:val="9"/>
        </w:rPr>
      </w:pPr>
    </w:p>
    <w:p>
      <w:pPr>
        <w:pStyle w:val="ListParagraph"/>
        <w:numPr>
          <w:ilvl w:val="0"/>
          <w:numId w:val="12"/>
        </w:numPr>
        <w:tabs>
          <w:tab w:pos="919" w:val="left" w:leader="none"/>
          <w:tab w:pos="920" w:val="left" w:leader="none"/>
        </w:tabs>
        <w:spacing w:line="240" w:lineRule="auto" w:before="94" w:after="0"/>
        <w:ind w:left="920" w:right="526" w:hanging="721"/>
        <w:jc w:val="both"/>
        <w:rPr>
          <w:sz w:val="18"/>
        </w:rPr>
      </w:pPr>
      <w:r>
        <w:rPr>
          <w:sz w:val="18"/>
        </w:rPr>
        <w:t>Change the requirements in the </w:t>
      </w:r>
      <w:r>
        <w:rPr>
          <w:b/>
          <w:sz w:val="18"/>
        </w:rPr>
        <w:t>Master of Science </w:t>
      </w:r>
      <w:r>
        <w:rPr>
          <w:sz w:val="18"/>
        </w:rPr>
        <w:t>degree in </w:t>
      </w:r>
      <w:r>
        <w:rPr>
          <w:b/>
          <w:sz w:val="18"/>
        </w:rPr>
        <w:t>Comparative Medicine and Integrative Biology</w:t>
      </w:r>
      <w:r>
        <w:rPr>
          <w:b/>
          <w:spacing w:val="-5"/>
          <w:sz w:val="18"/>
        </w:rPr>
        <w:t> </w:t>
      </w:r>
      <w:r>
        <w:rPr>
          <w:sz w:val="18"/>
        </w:rPr>
        <w:t>in</w:t>
      </w:r>
      <w:r>
        <w:rPr>
          <w:spacing w:val="-4"/>
          <w:sz w:val="18"/>
        </w:rPr>
        <w:t> </w:t>
      </w:r>
      <w:r>
        <w:rPr>
          <w:sz w:val="18"/>
        </w:rPr>
        <w:t>the</w:t>
      </w:r>
      <w:r>
        <w:rPr>
          <w:spacing w:val="-5"/>
          <w:sz w:val="18"/>
        </w:rPr>
        <w:t> </w:t>
      </w:r>
      <w:r>
        <w:rPr>
          <w:sz w:val="18"/>
        </w:rPr>
        <w:t>College</w:t>
      </w:r>
      <w:r>
        <w:rPr>
          <w:spacing w:val="-4"/>
          <w:sz w:val="18"/>
        </w:rPr>
        <w:t> </w:t>
      </w:r>
      <w:r>
        <w:rPr>
          <w:sz w:val="18"/>
        </w:rPr>
        <w:t>of</w:t>
      </w:r>
      <w:r>
        <w:rPr>
          <w:spacing w:val="-4"/>
          <w:sz w:val="18"/>
        </w:rPr>
        <w:t> </w:t>
      </w:r>
      <w:r>
        <w:rPr>
          <w:sz w:val="18"/>
        </w:rPr>
        <w:t>Veterinary</w:t>
      </w:r>
      <w:r>
        <w:rPr>
          <w:spacing w:val="-3"/>
          <w:sz w:val="18"/>
        </w:rPr>
        <w:t> </w:t>
      </w:r>
      <w:r>
        <w:rPr>
          <w:sz w:val="18"/>
        </w:rPr>
        <w:t>Medicine.</w:t>
      </w:r>
      <w:r>
        <w:rPr>
          <w:spacing w:val="-4"/>
          <w:sz w:val="18"/>
        </w:rPr>
        <w:t> </w:t>
      </w:r>
      <w:r>
        <w:rPr>
          <w:sz w:val="18"/>
        </w:rPr>
        <w:t>The</w:t>
      </w:r>
      <w:r>
        <w:rPr>
          <w:spacing w:val="-5"/>
          <w:sz w:val="18"/>
        </w:rPr>
        <w:t> </w:t>
      </w:r>
      <w:r>
        <w:rPr>
          <w:sz w:val="18"/>
        </w:rPr>
        <w:t>University</w:t>
      </w:r>
      <w:r>
        <w:rPr>
          <w:spacing w:val="-4"/>
          <w:sz w:val="18"/>
        </w:rPr>
        <w:t> </w:t>
      </w:r>
      <w:r>
        <w:rPr>
          <w:sz w:val="18"/>
        </w:rPr>
        <w:t>Committee</w:t>
      </w:r>
      <w:r>
        <w:rPr>
          <w:spacing w:val="-4"/>
          <w:sz w:val="18"/>
        </w:rPr>
        <w:t> </w:t>
      </w:r>
      <w:r>
        <w:rPr>
          <w:sz w:val="18"/>
        </w:rPr>
        <w:t>on</w:t>
      </w:r>
      <w:r>
        <w:rPr>
          <w:spacing w:val="-4"/>
          <w:sz w:val="18"/>
        </w:rPr>
        <w:t> </w:t>
      </w:r>
      <w:r>
        <w:rPr>
          <w:sz w:val="18"/>
        </w:rPr>
        <w:t>Graduate</w:t>
      </w:r>
      <w:r>
        <w:rPr>
          <w:spacing w:val="-4"/>
          <w:sz w:val="18"/>
        </w:rPr>
        <w:t> </w:t>
      </w:r>
      <w:r>
        <w:rPr>
          <w:sz w:val="18"/>
        </w:rPr>
        <w:t>Studies</w:t>
      </w:r>
      <w:r>
        <w:rPr>
          <w:spacing w:val="-4"/>
          <w:sz w:val="18"/>
        </w:rPr>
        <w:t> </w:t>
      </w:r>
      <w:r>
        <w:rPr>
          <w:sz w:val="18"/>
        </w:rPr>
        <w:t>(UCGS) approved this request at its October 17, 2022</w:t>
      </w:r>
      <w:r>
        <w:rPr>
          <w:spacing w:val="-5"/>
          <w:sz w:val="18"/>
        </w:rPr>
        <w:t> </w:t>
      </w:r>
      <w:r>
        <w:rPr>
          <w:sz w:val="18"/>
        </w:rPr>
        <w:t>meeting.</w:t>
      </w:r>
    </w:p>
    <w:p>
      <w:pPr>
        <w:pStyle w:val="BodyText"/>
      </w:pPr>
    </w:p>
    <w:p>
      <w:pPr>
        <w:pStyle w:val="ListParagraph"/>
        <w:numPr>
          <w:ilvl w:val="1"/>
          <w:numId w:val="12"/>
        </w:numPr>
        <w:tabs>
          <w:tab w:pos="1639" w:val="left" w:leader="none"/>
          <w:tab w:pos="1640" w:val="left" w:leader="none"/>
        </w:tabs>
        <w:spacing w:line="240" w:lineRule="auto" w:before="1" w:after="0"/>
        <w:ind w:left="1640" w:right="262" w:hanging="720"/>
        <w:jc w:val="left"/>
        <w:rPr>
          <w:sz w:val="18"/>
        </w:rPr>
      </w:pPr>
      <w:r>
        <w:rPr>
          <w:sz w:val="18"/>
        </w:rPr>
        <w:t>Under the heading </w:t>
      </w:r>
      <w:r>
        <w:rPr>
          <w:b/>
          <w:sz w:val="18"/>
        </w:rPr>
        <w:t>Requirements for the Master of Science Degree in Comparative Medicine and Integrative Biology </w:t>
      </w:r>
      <w:r>
        <w:rPr>
          <w:sz w:val="18"/>
        </w:rPr>
        <w:t>make the following</w:t>
      </w:r>
      <w:r>
        <w:rPr>
          <w:spacing w:val="-3"/>
          <w:sz w:val="18"/>
        </w:rPr>
        <w:t> </w:t>
      </w:r>
      <w:r>
        <w:rPr>
          <w:sz w:val="18"/>
        </w:rPr>
        <w:t>changes:</w:t>
      </w:r>
    </w:p>
    <w:p>
      <w:pPr>
        <w:pStyle w:val="BodyText"/>
      </w:pPr>
    </w:p>
    <w:p>
      <w:pPr>
        <w:pStyle w:val="ListParagraph"/>
        <w:numPr>
          <w:ilvl w:val="2"/>
          <w:numId w:val="12"/>
        </w:numPr>
        <w:tabs>
          <w:tab w:pos="2360" w:val="left" w:leader="none"/>
          <w:tab w:pos="2361" w:val="left" w:leader="none"/>
        </w:tabs>
        <w:spacing w:line="240" w:lineRule="auto" w:before="0" w:after="0"/>
        <w:ind w:left="2360" w:right="685" w:hanging="721"/>
        <w:jc w:val="left"/>
        <w:rPr>
          <w:sz w:val="18"/>
        </w:rPr>
      </w:pPr>
      <w:r>
        <w:rPr>
          <w:sz w:val="18"/>
        </w:rPr>
        <w:t>Under the heading </w:t>
      </w:r>
      <w:r>
        <w:rPr>
          <w:b/>
          <w:i/>
          <w:sz w:val="18"/>
        </w:rPr>
        <w:t>Requirements for Both Plan A and Plan B </w:t>
      </w:r>
      <w:r>
        <w:rPr>
          <w:sz w:val="18"/>
        </w:rPr>
        <w:t>make the following changes:</w:t>
      </w:r>
    </w:p>
    <w:p>
      <w:pPr>
        <w:pStyle w:val="BodyText"/>
        <w:spacing w:before="11"/>
        <w:rPr>
          <w:sz w:val="17"/>
        </w:rPr>
      </w:pPr>
    </w:p>
    <w:p>
      <w:pPr>
        <w:pStyle w:val="ListParagraph"/>
        <w:numPr>
          <w:ilvl w:val="3"/>
          <w:numId w:val="12"/>
        </w:numPr>
        <w:tabs>
          <w:tab w:pos="3079" w:val="left" w:leader="none"/>
          <w:tab w:pos="3080" w:val="left" w:leader="none"/>
        </w:tabs>
        <w:spacing w:line="240" w:lineRule="auto" w:before="0" w:after="0"/>
        <w:ind w:left="3079" w:right="0" w:hanging="720"/>
        <w:jc w:val="left"/>
        <w:rPr>
          <w:sz w:val="18"/>
        </w:rPr>
      </w:pPr>
      <w:r>
        <w:rPr>
          <w:sz w:val="18"/>
        </w:rPr>
        <w:t>In item 1., delete the following</w:t>
      </w:r>
      <w:r>
        <w:rPr>
          <w:spacing w:val="-1"/>
          <w:sz w:val="18"/>
        </w:rPr>
        <w:t> </w:t>
      </w:r>
      <w:r>
        <w:rPr>
          <w:sz w:val="18"/>
        </w:rPr>
        <w:t>course:</w:t>
      </w:r>
    </w:p>
    <w:p>
      <w:pPr>
        <w:pStyle w:val="BodyText"/>
        <w:tabs>
          <w:tab w:pos="3799" w:val="left" w:leader="none"/>
          <w:tab w:pos="4519" w:val="left" w:leader="none"/>
          <w:tab w:pos="8940" w:val="right" w:leader="none"/>
        </w:tabs>
        <w:spacing w:before="207"/>
        <w:ind w:left="3080"/>
      </w:pPr>
      <w:r>
        <w:rPr/>
        <w:t>EPI</w:t>
        <w:tab/>
        <w:t>827</w:t>
        <w:tab/>
        <w:t>The Nature and Practice of</w:t>
      </w:r>
      <w:r>
        <w:rPr>
          <w:spacing w:val="-10"/>
        </w:rPr>
        <w:t> </w:t>
      </w:r>
      <w:r>
        <w:rPr/>
        <w:t>Scientific</w:t>
      </w:r>
      <w:r>
        <w:rPr>
          <w:spacing w:val="-1"/>
        </w:rPr>
        <w:t> </w:t>
      </w:r>
      <w:r>
        <w:rPr/>
        <w:t>Integrity</w:t>
        <w:tab/>
        <w:t>3</w:t>
      </w:r>
    </w:p>
    <w:p>
      <w:pPr>
        <w:pStyle w:val="ListParagraph"/>
        <w:numPr>
          <w:ilvl w:val="3"/>
          <w:numId w:val="12"/>
        </w:numPr>
        <w:tabs>
          <w:tab w:pos="3079" w:val="left" w:leader="none"/>
          <w:tab w:pos="3080" w:val="left" w:leader="none"/>
        </w:tabs>
        <w:spacing w:line="240" w:lineRule="auto" w:before="207" w:after="0"/>
        <w:ind w:left="3079" w:right="0" w:hanging="720"/>
        <w:jc w:val="left"/>
        <w:rPr>
          <w:sz w:val="18"/>
        </w:rPr>
      </w:pPr>
      <w:r>
        <w:rPr>
          <w:sz w:val="18"/>
        </w:rPr>
        <w:t>In item 2., delete the following</w:t>
      </w:r>
      <w:r>
        <w:rPr>
          <w:spacing w:val="-1"/>
          <w:sz w:val="18"/>
        </w:rPr>
        <w:t> </w:t>
      </w:r>
      <w:r>
        <w:rPr>
          <w:sz w:val="18"/>
        </w:rPr>
        <w:t>course:</w:t>
      </w:r>
    </w:p>
    <w:p>
      <w:pPr>
        <w:pStyle w:val="BodyText"/>
        <w:tabs>
          <w:tab w:pos="3799" w:val="left" w:leader="none"/>
          <w:tab w:pos="4519" w:val="left" w:leader="none"/>
          <w:tab w:pos="8939" w:val="right" w:leader="none"/>
        </w:tabs>
        <w:spacing w:before="207"/>
        <w:ind w:left="3080"/>
      </w:pPr>
      <w:r>
        <w:rPr/>
        <w:t>PHM</w:t>
        <w:tab/>
        <w:t>980</w:t>
        <w:tab/>
        <w:t>Problems</w:t>
        <w:tab/>
        <w:t>3</w:t>
      </w:r>
    </w:p>
    <w:p>
      <w:pPr>
        <w:pStyle w:val="BodyText"/>
        <w:spacing w:before="207"/>
        <w:ind w:left="3080"/>
      </w:pPr>
      <w:r>
        <w:rPr/>
        <w:t>Add the following course:</w:t>
      </w:r>
    </w:p>
    <w:p>
      <w:pPr>
        <w:pStyle w:val="BodyText"/>
        <w:tabs>
          <w:tab w:pos="3799" w:val="left" w:leader="none"/>
          <w:tab w:pos="4519" w:val="left" w:leader="none"/>
          <w:tab w:pos="8940" w:val="right" w:leader="none"/>
        </w:tabs>
        <w:spacing w:before="207"/>
        <w:ind w:left="3080"/>
      </w:pPr>
      <w:r>
        <w:rPr/>
        <w:t>PHM</w:t>
        <w:tab/>
        <w:t>830</w:t>
        <w:tab/>
        <w:t>Experimental Design and</w:t>
      </w:r>
      <w:r>
        <w:rPr>
          <w:spacing w:val="-3"/>
        </w:rPr>
        <w:t> </w:t>
      </w:r>
      <w:r>
        <w:rPr/>
        <w:t>Data</w:t>
      </w:r>
      <w:r>
        <w:rPr>
          <w:spacing w:val="-1"/>
        </w:rPr>
        <w:t> </w:t>
      </w:r>
      <w:r>
        <w:rPr/>
        <w:t>Analysis</w:t>
        <w:tab/>
        <w:t>3</w:t>
      </w:r>
    </w:p>
    <w:p>
      <w:pPr>
        <w:pStyle w:val="BodyText"/>
      </w:pPr>
    </w:p>
    <w:p>
      <w:pPr>
        <w:pStyle w:val="ListParagraph"/>
        <w:numPr>
          <w:ilvl w:val="2"/>
          <w:numId w:val="12"/>
        </w:numPr>
        <w:tabs>
          <w:tab w:pos="2360" w:val="left" w:leader="none"/>
          <w:tab w:pos="2361" w:val="left" w:leader="none"/>
        </w:tabs>
        <w:spacing w:line="240" w:lineRule="auto" w:before="0" w:after="0"/>
        <w:ind w:left="2360" w:right="176" w:hanging="720"/>
        <w:jc w:val="left"/>
        <w:rPr>
          <w:sz w:val="18"/>
        </w:rPr>
      </w:pPr>
      <w:r>
        <w:rPr>
          <w:sz w:val="18"/>
        </w:rPr>
        <w:t>Under the heading </w:t>
      </w:r>
      <w:r>
        <w:rPr>
          <w:b/>
          <w:i/>
          <w:sz w:val="18"/>
        </w:rPr>
        <w:t>Additional Requirements for Plan A </w:t>
      </w:r>
      <w:r>
        <w:rPr>
          <w:sz w:val="18"/>
        </w:rPr>
        <w:t>replace the entire entry with</w:t>
      </w:r>
      <w:r>
        <w:rPr>
          <w:spacing w:val="-34"/>
          <w:sz w:val="18"/>
        </w:rPr>
        <w:t> </w:t>
      </w:r>
      <w:r>
        <w:rPr>
          <w:sz w:val="18"/>
        </w:rPr>
        <w:t>the following:</w:t>
      </w:r>
    </w:p>
    <w:p>
      <w:pPr>
        <w:pStyle w:val="BodyText"/>
      </w:pPr>
    </w:p>
    <w:p>
      <w:pPr>
        <w:pStyle w:val="ListParagraph"/>
        <w:numPr>
          <w:ilvl w:val="0"/>
          <w:numId w:val="13"/>
        </w:numPr>
        <w:tabs>
          <w:tab w:pos="3079" w:val="left" w:leader="none"/>
          <w:tab w:pos="3080" w:val="left" w:leader="none"/>
        </w:tabs>
        <w:spacing w:line="240" w:lineRule="auto" w:before="0" w:after="0"/>
        <w:ind w:left="3080" w:right="345" w:hanging="720"/>
        <w:jc w:val="left"/>
        <w:rPr>
          <w:sz w:val="18"/>
        </w:rPr>
      </w:pPr>
      <w:r>
        <w:rPr>
          <w:sz w:val="18"/>
        </w:rPr>
        <w:t>One course from at least two of the following three major areas: Molecular Life Sciences, Integrative Biology, and Pathology. A list of approved courses is available from your academic</w:t>
      </w:r>
      <w:r>
        <w:rPr>
          <w:spacing w:val="-1"/>
          <w:sz w:val="18"/>
        </w:rPr>
        <w:t> </w:t>
      </w:r>
      <w:r>
        <w:rPr>
          <w:sz w:val="18"/>
        </w:rPr>
        <w:t>advisor.</w:t>
      </w:r>
    </w:p>
    <w:p>
      <w:pPr>
        <w:pStyle w:val="ListParagraph"/>
        <w:numPr>
          <w:ilvl w:val="0"/>
          <w:numId w:val="13"/>
        </w:numPr>
        <w:tabs>
          <w:tab w:pos="3079" w:val="left" w:leader="none"/>
          <w:tab w:pos="3080" w:val="left" w:leader="none"/>
        </w:tabs>
        <w:spacing w:line="207" w:lineRule="exact" w:before="0" w:after="0"/>
        <w:ind w:left="3079" w:right="0" w:hanging="720"/>
        <w:jc w:val="left"/>
        <w:rPr>
          <w:sz w:val="18"/>
        </w:rPr>
      </w:pPr>
      <w:r>
        <w:rPr>
          <w:sz w:val="18"/>
        </w:rPr>
        <w:t>Complete at least 10 credits of 899 Master’s Thesis</w:t>
      </w:r>
      <w:r>
        <w:rPr>
          <w:spacing w:val="-7"/>
          <w:sz w:val="18"/>
        </w:rPr>
        <w:t> </w:t>
      </w:r>
      <w:r>
        <w:rPr>
          <w:sz w:val="18"/>
        </w:rPr>
        <w:t>Research.</w:t>
      </w:r>
    </w:p>
    <w:p>
      <w:pPr>
        <w:pStyle w:val="ListParagraph"/>
        <w:numPr>
          <w:ilvl w:val="0"/>
          <w:numId w:val="13"/>
        </w:numPr>
        <w:tabs>
          <w:tab w:pos="3079" w:val="left" w:leader="none"/>
          <w:tab w:pos="3080" w:val="left" w:leader="none"/>
        </w:tabs>
        <w:spacing w:line="240" w:lineRule="auto" w:before="0" w:after="0"/>
        <w:ind w:left="3080" w:right="355" w:hanging="720"/>
        <w:jc w:val="left"/>
        <w:rPr>
          <w:sz w:val="18"/>
        </w:rPr>
      </w:pPr>
      <w:r>
        <w:rPr>
          <w:sz w:val="18"/>
        </w:rPr>
        <w:t>Fulfill the Graduate School requirement for Responsible Conduct of Research, Scholarship and Creative Activity</w:t>
      </w:r>
      <w:r>
        <w:rPr>
          <w:spacing w:val="-3"/>
          <w:sz w:val="18"/>
        </w:rPr>
        <w:t> </w:t>
      </w:r>
      <w:r>
        <w:rPr>
          <w:sz w:val="18"/>
        </w:rPr>
        <w:t>(RCRSCA).</w:t>
      </w:r>
    </w:p>
    <w:p>
      <w:pPr>
        <w:pStyle w:val="ListParagraph"/>
        <w:numPr>
          <w:ilvl w:val="0"/>
          <w:numId w:val="13"/>
        </w:numPr>
        <w:tabs>
          <w:tab w:pos="3079" w:val="left" w:leader="none"/>
          <w:tab w:pos="3080" w:val="left" w:leader="none"/>
        </w:tabs>
        <w:spacing w:line="240" w:lineRule="auto" w:before="0" w:after="0"/>
        <w:ind w:left="3079" w:right="0" w:hanging="720"/>
        <w:jc w:val="left"/>
        <w:rPr>
          <w:sz w:val="18"/>
        </w:rPr>
      </w:pPr>
      <w:r>
        <w:rPr>
          <w:sz w:val="18"/>
        </w:rPr>
        <w:t>Successfully defend the master’s</w:t>
      </w:r>
      <w:r>
        <w:rPr>
          <w:spacing w:val="-2"/>
          <w:sz w:val="18"/>
        </w:rPr>
        <w:t> </w:t>
      </w:r>
      <w:r>
        <w:rPr>
          <w:sz w:val="18"/>
        </w:rPr>
        <w:t>thesis.</w:t>
      </w:r>
    </w:p>
    <w:p>
      <w:pPr>
        <w:pStyle w:val="BodyText"/>
      </w:pPr>
    </w:p>
    <w:p>
      <w:pPr>
        <w:pStyle w:val="ListParagraph"/>
        <w:numPr>
          <w:ilvl w:val="2"/>
          <w:numId w:val="12"/>
        </w:numPr>
        <w:tabs>
          <w:tab w:pos="2360" w:val="left" w:leader="none"/>
          <w:tab w:pos="2361" w:val="left" w:leader="none"/>
        </w:tabs>
        <w:spacing w:line="240" w:lineRule="auto" w:before="0" w:after="0"/>
        <w:ind w:left="2360" w:right="176" w:hanging="720"/>
        <w:jc w:val="left"/>
        <w:rPr>
          <w:sz w:val="18"/>
        </w:rPr>
      </w:pPr>
      <w:r>
        <w:rPr>
          <w:sz w:val="18"/>
        </w:rPr>
        <w:t>Under the heading </w:t>
      </w:r>
      <w:r>
        <w:rPr>
          <w:b/>
          <w:i/>
          <w:sz w:val="18"/>
        </w:rPr>
        <w:t>Additional Requirements for Plan B </w:t>
      </w:r>
      <w:r>
        <w:rPr>
          <w:sz w:val="18"/>
        </w:rPr>
        <w:t>replace the entire entry with</w:t>
      </w:r>
      <w:r>
        <w:rPr>
          <w:spacing w:val="-34"/>
          <w:sz w:val="18"/>
        </w:rPr>
        <w:t> </w:t>
      </w:r>
      <w:r>
        <w:rPr>
          <w:sz w:val="18"/>
        </w:rPr>
        <w:t>the following:</w:t>
      </w:r>
    </w:p>
    <w:p>
      <w:pPr>
        <w:pStyle w:val="BodyText"/>
        <w:spacing w:before="1"/>
      </w:pPr>
    </w:p>
    <w:p>
      <w:pPr>
        <w:pStyle w:val="ListParagraph"/>
        <w:numPr>
          <w:ilvl w:val="0"/>
          <w:numId w:val="14"/>
        </w:numPr>
        <w:tabs>
          <w:tab w:pos="3079" w:val="left" w:leader="none"/>
          <w:tab w:pos="3080" w:val="left" w:leader="none"/>
        </w:tabs>
        <w:spacing w:line="240" w:lineRule="auto" w:before="0" w:after="0"/>
        <w:ind w:left="3080" w:right="665" w:hanging="720"/>
        <w:jc w:val="left"/>
        <w:rPr>
          <w:sz w:val="18"/>
        </w:rPr>
      </w:pPr>
      <w:r>
        <w:rPr>
          <w:sz w:val="18"/>
        </w:rPr>
        <w:t>One course from each of the following three major areas: Molecular Life Sciences,</w:t>
      </w:r>
      <w:r>
        <w:rPr>
          <w:spacing w:val="-5"/>
          <w:sz w:val="18"/>
        </w:rPr>
        <w:t> </w:t>
      </w:r>
      <w:r>
        <w:rPr>
          <w:sz w:val="18"/>
        </w:rPr>
        <w:t>Integrative</w:t>
      </w:r>
      <w:r>
        <w:rPr>
          <w:spacing w:val="-4"/>
          <w:sz w:val="18"/>
        </w:rPr>
        <w:t> </w:t>
      </w:r>
      <w:r>
        <w:rPr>
          <w:sz w:val="18"/>
        </w:rPr>
        <w:t>Biology,</w:t>
      </w:r>
      <w:r>
        <w:rPr>
          <w:spacing w:val="-4"/>
          <w:sz w:val="18"/>
        </w:rPr>
        <w:t> </w:t>
      </w:r>
      <w:r>
        <w:rPr>
          <w:sz w:val="18"/>
        </w:rPr>
        <w:t>and</w:t>
      </w:r>
      <w:r>
        <w:rPr>
          <w:spacing w:val="-4"/>
          <w:sz w:val="18"/>
        </w:rPr>
        <w:t> </w:t>
      </w:r>
      <w:r>
        <w:rPr>
          <w:sz w:val="18"/>
        </w:rPr>
        <w:t>Pathology.</w:t>
      </w:r>
      <w:r>
        <w:rPr>
          <w:spacing w:val="-4"/>
          <w:sz w:val="18"/>
        </w:rPr>
        <w:t> </w:t>
      </w:r>
      <w:r>
        <w:rPr>
          <w:sz w:val="18"/>
        </w:rPr>
        <w:t>A</w:t>
      </w:r>
      <w:r>
        <w:rPr>
          <w:spacing w:val="-4"/>
          <w:sz w:val="18"/>
        </w:rPr>
        <w:t> </w:t>
      </w:r>
      <w:r>
        <w:rPr>
          <w:sz w:val="18"/>
        </w:rPr>
        <w:t>list</w:t>
      </w:r>
      <w:r>
        <w:rPr>
          <w:spacing w:val="-4"/>
          <w:sz w:val="18"/>
        </w:rPr>
        <w:t> </w:t>
      </w:r>
      <w:r>
        <w:rPr>
          <w:sz w:val="18"/>
        </w:rPr>
        <w:t>of</w:t>
      </w:r>
      <w:r>
        <w:rPr>
          <w:spacing w:val="-4"/>
          <w:sz w:val="18"/>
        </w:rPr>
        <w:t> </w:t>
      </w:r>
      <w:r>
        <w:rPr>
          <w:sz w:val="18"/>
        </w:rPr>
        <w:t>approved</w:t>
      </w:r>
      <w:r>
        <w:rPr>
          <w:spacing w:val="-5"/>
          <w:sz w:val="18"/>
        </w:rPr>
        <w:t> </w:t>
      </w:r>
      <w:r>
        <w:rPr>
          <w:sz w:val="18"/>
        </w:rPr>
        <w:t>courses</w:t>
      </w:r>
      <w:r>
        <w:rPr>
          <w:spacing w:val="-4"/>
          <w:sz w:val="18"/>
        </w:rPr>
        <w:t> </w:t>
      </w:r>
      <w:r>
        <w:rPr>
          <w:sz w:val="18"/>
        </w:rPr>
        <w:t>is available from your academic</w:t>
      </w:r>
      <w:r>
        <w:rPr>
          <w:spacing w:val="-1"/>
          <w:sz w:val="18"/>
        </w:rPr>
        <w:t> </w:t>
      </w:r>
      <w:r>
        <w:rPr>
          <w:sz w:val="18"/>
        </w:rPr>
        <w:t>advisor.</w:t>
      </w:r>
    </w:p>
    <w:p>
      <w:pPr>
        <w:pStyle w:val="ListParagraph"/>
        <w:numPr>
          <w:ilvl w:val="0"/>
          <w:numId w:val="14"/>
        </w:numPr>
        <w:tabs>
          <w:tab w:pos="3079" w:val="left" w:leader="none"/>
          <w:tab w:pos="3080" w:val="left" w:leader="none"/>
        </w:tabs>
        <w:spacing w:line="240" w:lineRule="auto" w:before="0" w:after="0"/>
        <w:ind w:left="3080" w:right="355" w:hanging="720"/>
        <w:jc w:val="left"/>
        <w:rPr>
          <w:sz w:val="18"/>
        </w:rPr>
      </w:pPr>
      <w:r>
        <w:rPr>
          <w:sz w:val="18"/>
        </w:rPr>
        <w:t>Fulfill the Graduate School requirement for Responsible Conduct of Research, Scholarship and Creative Activity</w:t>
      </w:r>
      <w:r>
        <w:rPr>
          <w:spacing w:val="-3"/>
          <w:sz w:val="18"/>
        </w:rPr>
        <w:t> </w:t>
      </w:r>
      <w:r>
        <w:rPr>
          <w:sz w:val="18"/>
        </w:rPr>
        <w:t>(RCRSCA).</w:t>
      </w:r>
    </w:p>
    <w:p>
      <w:pPr>
        <w:pStyle w:val="ListParagraph"/>
        <w:numPr>
          <w:ilvl w:val="0"/>
          <w:numId w:val="14"/>
        </w:numPr>
        <w:tabs>
          <w:tab w:pos="3079" w:val="left" w:leader="none"/>
          <w:tab w:pos="3080" w:val="left" w:leader="none"/>
        </w:tabs>
        <w:spacing w:line="240" w:lineRule="auto" w:before="0" w:after="0"/>
        <w:ind w:left="3079" w:right="0" w:hanging="720"/>
        <w:jc w:val="left"/>
        <w:rPr>
          <w:sz w:val="18"/>
        </w:rPr>
      </w:pPr>
      <w:r>
        <w:rPr>
          <w:sz w:val="18"/>
        </w:rPr>
        <w:t>Submit a satisfactory research</w:t>
      </w:r>
      <w:r>
        <w:rPr>
          <w:spacing w:val="-3"/>
          <w:sz w:val="18"/>
        </w:rPr>
        <w:t> </w:t>
      </w:r>
      <w:r>
        <w:rPr>
          <w:sz w:val="18"/>
        </w:rPr>
        <w:t>paper.</w:t>
      </w:r>
    </w:p>
    <w:p>
      <w:pPr>
        <w:pStyle w:val="BodyText"/>
        <w:rPr>
          <w:sz w:val="20"/>
        </w:rPr>
      </w:pPr>
    </w:p>
    <w:p>
      <w:pPr>
        <w:pStyle w:val="BodyText"/>
        <w:rPr>
          <w:sz w:val="16"/>
        </w:rPr>
      </w:pPr>
    </w:p>
    <w:p>
      <w:pPr>
        <w:pStyle w:val="BodyText"/>
        <w:ind w:left="920"/>
      </w:pPr>
      <w:r>
        <w:rPr/>
        <w:t>Effective Spring 2023.</w:t>
      </w:r>
    </w:p>
    <w:p>
      <w:pPr>
        <w:pStyle w:val="BodyText"/>
      </w:pPr>
    </w:p>
    <w:p>
      <w:pPr>
        <w:pStyle w:val="ListParagraph"/>
        <w:numPr>
          <w:ilvl w:val="0"/>
          <w:numId w:val="15"/>
        </w:numPr>
        <w:tabs>
          <w:tab w:pos="919" w:val="left" w:leader="none"/>
          <w:tab w:pos="920" w:val="left" w:leader="none"/>
        </w:tabs>
        <w:spacing w:line="240" w:lineRule="auto" w:before="0" w:after="0"/>
        <w:ind w:left="920" w:right="253" w:hanging="720"/>
        <w:jc w:val="left"/>
        <w:rPr>
          <w:sz w:val="18"/>
        </w:rPr>
      </w:pPr>
      <w:r>
        <w:rPr>
          <w:sz w:val="18"/>
        </w:rPr>
        <w:t>Change the requirements in the </w:t>
      </w:r>
      <w:r>
        <w:rPr>
          <w:b/>
          <w:sz w:val="18"/>
        </w:rPr>
        <w:t>Doctor of Philosophy </w:t>
      </w:r>
      <w:r>
        <w:rPr>
          <w:sz w:val="18"/>
        </w:rPr>
        <w:t>degree in </w:t>
      </w:r>
      <w:r>
        <w:rPr>
          <w:b/>
          <w:sz w:val="18"/>
        </w:rPr>
        <w:t>Comparative Medicine and Integrative Biology </w:t>
      </w:r>
      <w:r>
        <w:rPr>
          <w:sz w:val="18"/>
        </w:rPr>
        <w:t>in the College of Veterinary Medicine. The University Committee on Graduate Studies (UCGS) approved this request at its October 17, 2022</w:t>
      </w:r>
      <w:r>
        <w:rPr>
          <w:spacing w:val="-5"/>
          <w:sz w:val="18"/>
        </w:rPr>
        <w:t> </w:t>
      </w:r>
      <w:r>
        <w:rPr>
          <w:sz w:val="18"/>
        </w:rPr>
        <w:t>meeting.</w:t>
      </w:r>
    </w:p>
    <w:p>
      <w:pPr>
        <w:pStyle w:val="BodyText"/>
      </w:pPr>
    </w:p>
    <w:p>
      <w:pPr>
        <w:pStyle w:val="ListParagraph"/>
        <w:numPr>
          <w:ilvl w:val="1"/>
          <w:numId w:val="15"/>
        </w:numPr>
        <w:tabs>
          <w:tab w:pos="1639" w:val="left" w:leader="none"/>
          <w:tab w:pos="1640" w:val="left" w:leader="none"/>
        </w:tabs>
        <w:spacing w:line="240" w:lineRule="auto" w:before="0" w:after="0"/>
        <w:ind w:left="1640" w:right="793" w:hanging="720"/>
        <w:jc w:val="left"/>
        <w:rPr>
          <w:sz w:val="18"/>
        </w:rPr>
      </w:pPr>
      <w:r>
        <w:rPr>
          <w:sz w:val="18"/>
        </w:rPr>
        <w:t>Under the heading </w:t>
      </w:r>
      <w:r>
        <w:rPr>
          <w:b/>
          <w:sz w:val="18"/>
        </w:rPr>
        <w:t>Requirements for the Doctor of Philosophy Degree in Comparative Medicine and Integrative Biology </w:t>
      </w:r>
      <w:r>
        <w:rPr>
          <w:sz w:val="18"/>
        </w:rPr>
        <w:t>replace the entire entry with the</w:t>
      </w:r>
      <w:r>
        <w:rPr>
          <w:spacing w:val="-13"/>
          <w:sz w:val="18"/>
        </w:rPr>
        <w:t> </w:t>
      </w:r>
      <w:r>
        <w:rPr>
          <w:sz w:val="18"/>
        </w:rPr>
        <w:t>following:</w:t>
      </w:r>
    </w:p>
    <w:p>
      <w:pPr>
        <w:pStyle w:val="BodyText"/>
        <w:spacing w:before="11"/>
        <w:rPr>
          <w:sz w:val="17"/>
        </w:rPr>
      </w:pPr>
    </w:p>
    <w:p>
      <w:pPr>
        <w:pStyle w:val="BodyText"/>
        <w:ind w:left="1640" w:right="415"/>
      </w:pPr>
      <w:r>
        <w:rPr/>
        <w:t>The student must complete a minimum of 18 credits of non-research courses, with at least 12 credits in courses at the 800 level and above. In rare cases, a student may lack sufficient background in certain areas and may be asked to complete collateral courses at the 400 or 500 level. Credits earned in such collateral courses are not counted towards the degree.</w:t>
      </w:r>
    </w:p>
    <w:p>
      <w:pPr>
        <w:pStyle w:val="BodyText"/>
        <w:spacing w:before="11"/>
        <w:rPr>
          <w:sz w:val="17"/>
        </w:rPr>
      </w:pPr>
    </w:p>
    <w:p>
      <w:pPr>
        <w:pStyle w:val="BodyText"/>
        <w:ind w:left="1640"/>
      </w:pPr>
      <w:r>
        <w:rPr/>
        <w:t>Students must complete the following requirements for the degree:</w:t>
      </w:r>
    </w:p>
    <w:p>
      <w:pPr>
        <w:pStyle w:val="ListParagraph"/>
        <w:numPr>
          <w:ilvl w:val="2"/>
          <w:numId w:val="15"/>
        </w:numPr>
        <w:tabs>
          <w:tab w:pos="2359" w:val="left" w:leader="none"/>
          <w:tab w:pos="2361" w:val="left" w:leader="none"/>
        </w:tabs>
        <w:spacing w:line="207" w:lineRule="exact" w:before="1" w:after="0"/>
        <w:ind w:left="2360" w:right="0" w:hanging="721"/>
        <w:jc w:val="left"/>
        <w:rPr>
          <w:sz w:val="18"/>
        </w:rPr>
      </w:pPr>
      <w:r>
        <w:rPr>
          <w:sz w:val="18"/>
        </w:rPr>
        <w:t>At least two enrollments</w:t>
      </w:r>
      <w:r>
        <w:rPr>
          <w:spacing w:val="-1"/>
          <w:sz w:val="18"/>
        </w:rPr>
        <w:t> </w:t>
      </w:r>
      <w:r>
        <w:rPr>
          <w:sz w:val="18"/>
        </w:rPr>
        <w:t>in:</w:t>
      </w:r>
    </w:p>
    <w:p>
      <w:pPr>
        <w:pStyle w:val="BodyText"/>
        <w:tabs>
          <w:tab w:pos="3079" w:val="left" w:leader="none"/>
          <w:tab w:pos="3800" w:val="left" w:leader="none"/>
        </w:tabs>
        <w:spacing w:line="207" w:lineRule="exact"/>
        <w:ind w:left="2360"/>
      </w:pPr>
      <w:r>
        <w:rPr/>
        <w:t>VM</w:t>
        <w:tab/>
        <w:t>820</w:t>
        <w:tab/>
        <w:t>Current Topics in Comparative Medicine</w:t>
      </w:r>
      <w:r>
        <w:rPr>
          <w:spacing w:val="-2"/>
        </w:rPr>
        <w:t> </w:t>
      </w:r>
      <w:r>
        <w:rPr/>
        <w:t>and</w:t>
      </w:r>
    </w:p>
    <w:p>
      <w:pPr>
        <w:pStyle w:val="BodyText"/>
        <w:tabs>
          <w:tab w:pos="8940" w:val="right" w:leader="none"/>
        </w:tabs>
        <w:ind w:left="4520"/>
      </w:pPr>
      <w:r>
        <w:rPr/>
        <w:t>Integrative</w:t>
      </w:r>
      <w:r>
        <w:rPr>
          <w:spacing w:val="-1"/>
        </w:rPr>
        <w:t> </w:t>
      </w:r>
      <w:r>
        <w:rPr/>
        <w:t>Biology</w:t>
        <w:tab/>
        <w:t>2</w:t>
      </w:r>
    </w:p>
    <w:p>
      <w:pPr>
        <w:spacing w:after="0"/>
        <w:sectPr>
          <w:pgSz w:w="12240" w:h="15840"/>
          <w:pgMar w:header="725" w:footer="0" w:top="1120" w:bottom="280" w:left="1240" w:right="1340"/>
        </w:sectPr>
      </w:pPr>
    </w:p>
    <w:p>
      <w:pPr>
        <w:pStyle w:val="BodyText"/>
        <w:rPr>
          <w:sz w:val="20"/>
        </w:rPr>
      </w:pPr>
    </w:p>
    <w:p>
      <w:pPr>
        <w:pStyle w:val="BodyText"/>
      </w:pPr>
    </w:p>
    <w:p>
      <w:pPr>
        <w:pStyle w:val="ListParagraph"/>
        <w:numPr>
          <w:ilvl w:val="2"/>
          <w:numId w:val="15"/>
        </w:numPr>
        <w:tabs>
          <w:tab w:pos="2359" w:val="left" w:leader="none"/>
          <w:tab w:pos="2360" w:val="left" w:leader="none"/>
        </w:tabs>
        <w:spacing w:line="240" w:lineRule="auto" w:before="0" w:after="0"/>
        <w:ind w:left="2360" w:right="1114" w:hanging="720"/>
        <w:jc w:val="left"/>
        <w:rPr>
          <w:sz w:val="18"/>
        </w:rPr>
      </w:pPr>
      <w:r>
        <w:rPr>
          <w:sz w:val="18"/>
        </w:rPr>
        <w:t>At least 14 credits in electives that are approved by the student's guidance committee</w:t>
      </w:r>
      <w:r>
        <w:rPr>
          <w:spacing w:val="-4"/>
          <w:sz w:val="18"/>
        </w:rPr>
        <w:t> </w:t>
      </w:r>
      <w:r>
        <w:rPr>
          <w:sz w:val="18"/>
        </w:rPr>
        <w:t>and</w:t>
      </w:r>
      <w:r>
        <w:rPr>
          <w:spacing w:val="-2"/>
          <w:sz w:val="18"/>
        </w:rPr>
        <w:t> </w:t>
      </w:r>
      <w:r>
        <w:rPr>
          <w:sz w:val="18"/>
        </w:rPr>
        <w:t>that</w:t>
      </w:r>
      <w:r>
        <w:rPr>
          <w:spacing w:val="-3"/>
          <w:sz w:val="18"/>
        </w:rPr>
        <w:t> </w:t>
      </w:r>
      <w:r>
        <w:rPr>
          <w:sz w:val="18"/>
        </w:rPr>
        <w:t>include</w:t>
      </w:r>
      <w:r>
        <w:rPr>
          <w:spacing w:val="-3"/>
          <w:sz w:val="18"/>
        </w:rPr>
        <w:t> </w:t>
      </w:r>
      <w:r>
        <w:rPr>
          <w:sz w:val="18"/>
        </w:rPr>
        <w:t>at</w:t>
      </w:r>
      <w:r>
        <w:rPr>
          <w:spacing w:val="-3"/>
          <w:sz w:val="18"/>
        </w:rPr>
        <w:t> </w:t>
      </w:r>
      <w:r>
        <w:rPr>
          <w:sz w:val="18"/>
        </w:rPr>
        <w:t>least</w:t>
      </w:r>
      <w:r>
        <w:rPr>
          <w:spacing w:val="-3"/>
          <w:sz w:val="18"/>
        </w:rPr>
        <w:t> </w:t>
      </w:r>
      <w:r>
        <w:rPr>
          <w:sz w:val="18"/>
        </w:rPr>
        <w:t>one</w:t>
      </w:r>
      <w:r>
        <w:rPr>
          <w:spacing w:val="-3"/>
          <w:sz w:val="18"/>
        </w:rPr>
        <w:t> </w:t>
      </w:r>
      <w:r>
        <w:rPr>
          <w:sz w:val="18"/>
        </w:rPr>
        <w:t>course</w:t>
      </w:r>
      <w:r>
        <w:rPr>
          <w:spacing w:val="-4"/>
          <w:sz w:val="18"/>
        </w:rPr>
        <w:t> </w:t>
      </w:r>
      <w:r>
        <w:rPr>
          <w:sz w:val="18"/>
        </w:rPr>
        <w:t>from</w:t>
      </w:r>
      <w:r>
        <w:rPr>
          <w:spacing w:val="-3"/>
          <w:sz w:val="18"/>
        </w:rPr>
        <w:t> </w:t>
      </w:r>
      <w:r>
        <w:rPr>
          <w:sz w:val="18"/>
        </w:rPr>
        <w:t>each</w:t>
      </w:r>
      <w:r>
        <w:rPr>
          <w:spacing w:val="-3"/>
          <w:sz w:val="18"/>
        </w:rPr>
        <w:t> </w:t>
      </w:r>
      <w:r>
        <w:rPr>
          <w:sz w:val="18"/>
        </w:rPr>
        <w:t>of</w:t>
      </w:r>
      <w:r>
        <w:rPr>
          <w:spacing w:val="-4"/>
          <w:sz w:val="18"/>
        </w:rPr>
        <w:t> </w:t>
      </w:r>
      <w:r>
        <w:rPr>
          <w:sz w:val="18"/>
        </w:rPr>
        <w:t>four</w:t>
      </w:r>
      <w:r>
        <w:rPr>
          <w:spacing w:val="-3"/>
          <w:sz w:val="18"/>
        </w:rPr>
        <w:t> </w:t>
      </w:r>
      <w:r>
        <w:rPr>
          <w:sz w:val="18"/>
        </w:rPr>
        <w:t>major</w:t>
      </w:r>
      <w:r>
        <w:rPr>
          <w:spacing w:val="-3"/>
          <w:sz w:val="18"/>
        </w:rPr>
        <w:t> </w:t>
      </w:r>
      <w:r>
        <w:rPr>
          <w:sz w:val="18"/>
        </w:rPr>
        <w:t>areas: molecular life sciences, integrative biology, pathology, and statistics and epidemiology.</w:t>
      </w:r>
    </w:p>
    <w:p>
      <w:pPr>
        <w:pStyle w:val="ListParagraph"/>
        <w:numPr>
          <w:ilvl w:val="2"/>
          <w:numId w:val="15"/>
        </w:numPr>
        <w:tabs>
          <w:tab w:pos="2359" w:val="left" w:leader="none"/>
          <w:tab w:pos="2360" w:val="left" w:leader="none"/>
        </w:tabs>
        <w:spacing w:line="240" w:lineRule="auto" w:before="0" w:after="0"/>
        <w:ind w:left="2359" w:right="0" w:hanging="720"/>
        <w:jc w:val="left"/>
        <w:rPr>
          <w:sz w:val="18"/>
        </w:rPr>
      </w:pPr>
      <w:r>
        <w:rPr>
          <w:sz w:val="18"/>
        </w:rPr>
        <w:t>The following course (24 to 36</w:t>
      </w:r>
      <w:r>
        <w:rPr>
          <w:spacing w:val="-1"/>
          <w:sz w:val="18"/>
        </w:rPr>
        <w:t> </w:t>
      </w:r>
      <w:r>
        <w:rPr>
          <w:sz w:val="18"/>
        </w:rPr>
        <w:t>credits):</w:t>
      </w:r>
    </w:p>
    <w:p>
      <w:pPr>
        <w:pStyle w:val="BodyText"/>
        <w:tabs>
          <w:tab w:pos="3079" w:val="left" w:leader="none"/>
          <w:tab w:pos="3800" w:val="left" w:leader="none"/>
          <w:tab w:pos="8840" w:val="left" w:leader="none"/>
        </w:tabs>
        <w:spacing w:line="207" w:lineRule="exact" w:before="1"/>
        <w:ind w:left="2410"/>
      </w:pPr>
      <w:r>
        <w:rPr/>
        <w:t>VM</w:t>
        <w:tab/>
        <w:t>999</w:t>
        <w:tab/>
        <w:t>Doctoral</w:t>
      </w:r>
      <w:r>
        <w:rPr>
          <w:spacing w:val="-5"/>
        </w:rPr>
        <w:t> </w:t>
      </w:r>
      <w:r>
        <w:rPr/>
        <w:t>Dissertation</w:t>
      </w:r>
      <w:r>
        <w:rPr>
          <w:spacing w:val="-5"/>
        </w:rPr>
        <w:t> </w:t>
      </w:r>
      <w:r>
        <w:rPr/>
        <w:t>Research</w:t>
        <w:tab/>
        <w:t>24 to</w:t>
      </w:r>
      <w:r>
        <w:rPr>
          <w:spacing w:val="-1"/>
        </w:rPr>
        <w:t> </w:t>
      </w:r>
      <w:r>
        <w:rPr/>
        <w:t>36</w:t>
      </w:r>
    </w:p>
    <w:p>
      <w:pPr>
        <w:pStyle w:val="ListParagraph"/>
        <w:numPr>
          <w:ilvl w:val="2"/>
          <w:numId w:val="15"/>
        </w:numPr>
        <w:tabs>
          <w:tab w:pos="2359" w:val="left" w:leader="none"/>
          <w:tab w:pos="2360" w:val="left" w:leader="none"/>
        </w:tabs>
        <w:spacing w:line="207" w:lineRule="exact" w:before="0" w:after="0"/>
        <w:ind w:left="2359" w:right="0" w:hanging="720"/>
        <w:jc w:val="left"/>
        <w:rPr>
          <w:sz w:val="18"/>
        </w:rPr>
      </w:pPr>
      <w:r>
        <w:rPr>
          <w:sz w:val="18"/>
        </w:rPr>
        <w:t>Successfully defend the doctoral</w:t>
      </w:r>
      <w:r>
        <w:rPr>
          <w:spacing w:val="-2"/>
          <w:sz w:val="18"/>
        </w:rPr>
        <w:t> </w:t>
      </w:r>
      <w:r>
        <w:rPr>
          <w:sz w:val="18"/>
        </w:rPr>
        <w:t>dissertation.</w:t>
      </w:r>
    </w:p>
    <w:p>
      <w:pPr>
        <w:pStyle w:val="ListParagraph"/>
        <w:numPr>
          <w:ilvl w:val="2"/>
          <w:numId w:val="15"/>
        </w:numPr>
        <w:tabs>
          <w:tab w:pos="2359" w:val="left" w:leader="none"/>
          <w:tab w:pos="2360" w:val="left" w:leader="none"/>
        </w:tabs>
        <w:spacing w:line="240" w:lineRule="auto" w:before="0" w:after="0"/>
        <w:ind w:left="2360" w:right="1075" w:hanging="720"/>
        <w:jc w:val="left"/>
        <w:rPr>
          <w:sz w:val="18"/>
        </w:rPr>
      </w:pPr>
      <w:r>
        <w:rPr>
          <w:sz w:val="18"/>
        </w:rPr>
        <w:t>Fulfill the Graduate School requirement for Responsible Conduct of Research, Scholarship and Creative Activity</w:t>
      </w:r>
      <w:r>
        <w:rPr>
          <w:spacing w:val="-3"/>
          <w:sz w:val="18"/>
        </w:rPr>
        <w:t> </w:t>
      </w:r>
      <w:r>
        <w:rPr>
          <w:sz w:val="18"/>
        </w:rPr>
        <w:t>(RCRSCA).</w:t>
      </w:r>
    </w:p>
    <w:p>
      <w:pPr>
        <w:pStyle w:val="BodyText"/>
        <w:rPr>
          <w:sz w:val="20"/>
        </w:rPr>
      </w:pPr>
    </w:p>
    <w:p>
      <w:pPr>
        <w:pStyle w:val="BodyText"/>
        <w:rPr>
          <w:sz w:val="20"/>
        </w:rPr>
      </w:pPr>
    </w:p>
    <w:p>
      <w:pPr>
        <w:pStyle w:val="BodyText"/>
        <w:spacing w:before="161"/>
        <w:ind w:left="920"/>
      </w:pPr>
      <w:r>
        <w:rPr/>
        <w:t>Effective Spring 2023.</w:t>
      </w:r>
    </w:p>
    <w:p>
      <w:pPr>
        <w:spacing w:after="0"/>
        <w:sectPr>
          <w:pgSz w:w="12240" w:h="15840"/>
          <w:pgMar w:header="725" w:footer="0" w:top="1120" w:bottom="280" w:left="1240" w:right="1340"/>
        </w:sectPr>
      </w:pPr>
    </w:p>
    <w:p>
      <w:pPr>
        <w:pStyle w:val="BodyText"/>
        <w:rPr>
          <w:sz w:val="20"/>
        </w:rPr>
      </w:pPr>
    </w:p>
    <w:p>
      <w:pPr>
        <w:pStyle w:val="Heading1"/>
        <w:spacing w:before="208"/>
        <w:ind w:left="222"/>
        <w:rPr>
          <w:u w:val="none"/>
        </w:rPr>
      </w:pPr>
      <w:r>
        <w:rPr>
          <w:u w:val="thick"/>
        </w:rPr>
        <w:t>PART II - NEW COURSES</w:t>
      </w:r>
    </w:p>
    <w:p>
      <w:pPr>
        <w:pStyle w:val="Heading2"/>
        <w:spacing w:before="207"/>
        <w:ind w:left="224"/>
        <w:rPr>
          <w:u w:val="none"/>
        </w:rPr>
      </w:pPr>
      <w:r>
        <w:rPr>
          <w:u w:val="thick"/>
        </w:rPr>
        <w:t>DEPARTMENT OF ART, ART HISTORY, AND DESIGN</w:t>
      </w:r>
    </w:p>
    <w:p>
      <w:pPr>
        <w:pStyle w:val="BodyText"/>
        <w:spacing w:before="9"/>
        <w:rPr>
          <w:b/>
          <w:sz w:val="9"/>
        </w:rPr>
      </w:pPr>
    </w:p>
    <w:p>
      <w:pPr>
        <w:pStyle w:val="BodyText"/>
        <w:tabs>
          <w:tab w:pos="1550" w:val="left" w:leader="none"/>
        </w:tabs>
        <w:spacing w:line="207" w:lineRule="exact" w:before="94"/>
        <w:ind w:left="109"/>
      </w:pPr>
      <w:r>
        <w:rPr/>
        <w:t>HA</w:t>
      </w:r>
      <w:r>
        <w:rPr>
          <w:spacing w:val="-1"/>
        </w:rPr>
        <w:t> </w:t>
      </w:r>
      <w:r>
        <w:rPr/>
        <w:t>209</w:t>
        <w:tab/>
        <w:t>Ancient Art</w:t>
      </w:r>
    </w:p>
    <w:p>
      <w:pPr>
        <w:pStyle w:val="BodyText"/>
        <w:spacing w:line="207" w:lineRule="exact"/>
        <w:ind w:left="1549"/>
      </w:pPr>
      <w:r>
        <w:rPr/>
        <w:t>Fall of every year. 3(3-0)</w:t>
      </w:r>
    </w:p>
    <w:p>
      <w:pPr>
        <w:pStyle w:val="BodyText"/>
        <w:tabs>
          <w:tab w:pos="2269" w:val="left" w:leader="none"/>
        </w:tabs>
        <w:spacing w:before="1"/>
        <w:ind w:left="2269" w:right="234" w:hanging="2160"/>
      </w:pPr>
      <w:r>
        <w:rPr/>
        <w:t>REINSTATEMENT</w:t>
        <w:tab/>
        <w:t>The arts of antiquity: painting, sculpture, and architecture in Egypt, Mesopotamia, Greece, and Rome until Constantine the</w:t>
      </w:r>
      <w:r>
        <w:rPr>
          <w:spacing w:val="-1"/>
        </w:rPr>
        <w:t> </w:t>
      </w:r>
      <w:r>
        <w:rPr/>
        <w:t>Great.</w:t>
      </w:r>
    </w:p>
    <w:p>
      <w:pPr>
        <w:pStyle w:val="BodyText"/>
        <w:ind w:left="2269"/>
      </w:pPr>
      <w:r>
        <w:rPr/>
        <w:t>Effective Fall Semester 2023</w:t>
      </w:r>
    </w:p>
    <w:p>
      <w:pPr>
        <w:pStyle w:val="BodyText"/>
        <w:rPr>
          <w:sz w:val="20"/>
        </w:rPr>
      </w:pPr>
    </w:p>
    <w:p>
      <w:pPr>
        <w:pStyle w:val="BodyText"/>
        <w:spacing w:before="1"/>
        <w:rPr>
          <w:sz w:val="16"/>
        </w:rPr>
      </w:pPr>
    </w:p>
    <w:p>
      <w:pPr>
        <w:pStyle w:val="Heading2"/>
        <w:ind w:left="224"/>
        <w:rPr>
          <w:u w:val="none"/>
        </w:rPr>
      </w:pPr>
      <w:r>
        <w:rPr>
          <w:u w:val="thick"/>
        </w:rPr>
        <w:t>DEPARTMENT OF BIOCHEMISTRY AND MOLECULAR BIOLOGY</w:t>
      </w:r>
    </w:p>
    <w:p>
      <w:pPr>
        <w:pStyle w:val="BodyText"/>
        <w:spacing w:before="7"/>
        <w:rPr>
          <w:b/>
          <w:sz w:val="9"/>
        </w:rPr>
      </w:pPr>
    </w:p>
    <w:p>
      <w:pPr>
        <w:pStyle w:val="BodyText"/>
        <w:tabs>
          <w:tab w:pos="1550" w:val="left" w:leader="none"/>
        </w:tabs>
        <w:spacing w:before="95"/>
        <w:ind w:left="109"/>
      </w:pPr>
      <w:r>
        <w:rPr/>
        <w:t>BMB</w:t>
      </w:r>
      <w:r>
        <w:rPr>
          <w:spacing w:val="-2"/>
        </w:rPr>
        <w:t> </w:t>
      </w:r>
      <w:r>
        <w:rPr/>
        <w:t>491</w:t>
        <w:tab/>
        <w:t>Internship in Biochemistry and Molecular</w:t>
      </w:r>
      <w:r>
        <w:rPr>
          <w:spacing w:val="-2"/>
        </w:rPr>
        <w:t> </w:t>
      </w:r>
      <w:r>
        <w:rPr/>
        <w:t>Biology</w:t>
      </w:r>
    </w:p>
    <w:p>
      <w:pPr>
        <w:pStyle w:val="BodyText"/>
        <w:ind w:left="1549" w:right="137"/>
      </w:pPr>
      <w:r>
        <w:rPr/>
        <w:t>Fall of every year. Spring of every year. Summer of every year. 1 to 4 credits. A student may earn a maximum of 8 credits in all enrollments for this course. P: (BS 161 or BS 181H or LB 145) and (BS 162 or BS 182H or LB 144) RB: BMB 370 R: Open to undergraduate students in the Biochemistry and Molecular Biology/Biotechnology Major or in the Biochemistry and Molecular Biology major or in the Lyman Briggs Biochemistry and Molecular Biology Coordinate Major or in the Lyman Briggs- Biochemistry/Biotechnology Coordinate Major. Approval of department; application required.</w:t>
      </w:r>
    </w:p>
    <w:p>
      <w:pPr>
        <w:pStyle w:val="BodyText"/>
        <w:ind w:left="2269" w:right="197"/>
      </w:pPr>
      <w:r>
        <w:rPr/>
        <w:t>Supervised professional experience related to Biochemistry and Molecular Biology in Industry, Medicine, Pharmacy, Science Policy, Science Communication, Research, Patent Law</w:t>
      </w:r>
    </w:p>
    <w:p>
      <w:pPr>
        <w:pStyle w:val="BodyText"/>
        <w:ind w:left="2270" w:right="3037"/>
      </w:pPr>
      <w:r>
        <w:rPr>
          <w:u w:val="single"/>
        </w:rPr>
        <w:t>Request the use of the Pass-No Grade (P-N) system.</w:t>
      </w:r>
      <w:r>
        <w:rPr/>
        <w:t> </w:t>
      </w:r>
      <w:r>
        <w:rPr>
          <w:u w:val="single"/>
        </w:rPr>
        <w:t>Request the use of ET-Extension to postpone grading.</w:t>
      </w:r>
    </w:p>
    <w:p>
      <w:pPr>
        <w:pStyle w:val="BodyText"/>
        <w:ind w:left="2270" w:right="196"/>
      </w:pPr>
      <w:r>
        <w:rPr>
          <w:u w:val="single"/>
        </w:rPr>
        <w:t>The work for the course must be completed and the final grade reported within 1 semester</w:t>
      </w:r>
      <w:r>
        <w:rPr/>
        <w:t> </w:t>
      </w:r>
      <w:r>
        <w:rPr>
          <w:u w:val="single"/>
        </w:rPr>
        <w:t>after the end of the semester of enrollment.</w:t>
      </w:r>
    </w:p>
    <w:p>
      <w:pPr>
        <w:pStyle w:val="BodyText"/>
        <w:ind w:left="2270"/>
      </w:pPr>
      <w:r>
        <w:rPr/>
        <w:t>Effective Summer Semester 2023</w:t>
      </w:r>
    </w:p>
    <w:p>
      <w:pPr>
        <w:pStyle w:val="BodyText"/>
        <w:rPr>
          <w:sz w:val="20"/>
        </w:rPr>
      </w:pPr>
    </w:p>
    <w:p>
      <w:pPr>
        <w:pStyle w:val="BodyText"/>
        <w:spacing w:before="1"/>
        <w:rPr>
          <w:sz w:val="16"/>
        </w:rPr>
      </w:pPr>
    </w:p>
    <w:p>
      <w:pPr>
        <w:pStyle w:val="Heading2"/>
        <w:ind w:left="226"/>
        <w:rPr>
          <w:u w:val="none"/>
        </w:rPr>
      </w:pPr>
      <w:r>
        <w:rPr>
          <w:u w:val="thick"/>
        </w:rPr>
        <w:t>DEPARTMENT OF CIVIL AND ENVIRONMENTAL ENGINEERING</w:t>
      </w:r>
    </w:p>
    <w:p>
      <w:pPr>
        <w:pStyle w:val="BodyText"/>
        <w:spacing w:before="9"/>
        <w:rPr>
          <w:b/>
          <w:sz w:val="9"/>
        </w:rPr>
      </w:pPr>
    </w:p>
    <w:p>
      <w:pPr>
        <w:pStyle w:val="BodyText"/>
        <w:tabs>
          <w:tab w:pos="1549" w:val="left" w:leader="none"/>
        </w:tabs>
        <w:spacing w:line="207" w:lineRule="exact" w:before="94"/>
        <w:ind w:left="109"/>
      </w:pPr>
      <w:r>
        <w:rPr/>
        <w:t>ENE</w:t>
      </w:r>
      <w:r>
        <w:rPr>
          <w:spacing w:val="-2"/>
        </w:rPr>
        <w:t> </w:t>
      </w:r>
      <w:r>
        <w:rPr/>
        <w:t>828</w:t>
        <w:tab/>
        <w:t>Land Surface Hydrological</w:t>
      </w:r>
      <w:r>
        <w:rPr>
          <w:spacing w:val="1"/>
        </w:rPr>
        <w:t> </w:t>
      </w:r>
      <w:r>
        <w:rPr/>
        <w:t>Modeling</w:t>
      </w:r>
    </w:p>
    <w:p>
      <w:pPr>
        <w:pStyle w:val="BodyText"/>
        <w:ind w:left="1549" w:right="327"/>
      </w:pPr>
      <w:r>
        <w:rPr/>
        <w:t>Spring of odd years. 3(3-0) Interdepartmental with Civil Engineering. P: ENE 421 RB: ENE 421 R: Open to graduate students.</w:t>
      </w:r>
    </w:p>
    <w:p>
      <w:pPr>
        <w:pStyle w:val="BodyText"/>
        <w:ind w:left="2269" w:right="175"/>
      </w:pPr>
      <w:r>
        <w:rPr/>
        <w:t>Concepts in modeling various land surface hydrological processes such as evapotranspiration, soil and shallow groundwater movement, river-floodwater movement, reservoir operation) at varying spatial scales, from catchment to global. Fully process based models that resolve both water and energy balance equations. Linkages to climate system and climate change impacts. Numerical methods used to solve complex governing equations of surface water and groundwater flows.</w:t>
      </w:r>
    </w:p>
    <w:p>
      <w:pPr>
        <w:pStyle w:val="BodyText"/>
        <w:ind w:left="2269"/>
      </w:pPr>
      <w:r>
        <w:rPr/>
        <w:t>Effective Spring Semester 2023</w:t>
      </w:r>
    </w:p>
    <w:p>
      <w:pPr>
        <w:pStyle w:val="BodyText"/>
        <w:rPr>
          <w:sz w:val="20"/>
        </w:rPr>
      </w:pPr>
    </w:p>
    <w:p>
      <w:pPr>
        <w:pStyle w:val="BodyText"/>
        <w:spacing w:before="1"/>
        <w:rPr>
          <w:sz w:val="16"/>
        </w:rPr>
      </w:pPr>
    </w:p>
    <w:p>
      <w:pPr>
        <w:pStyle w:val="Heading2"/>
        <w:ind w:left="225"/>
        <w:rPr>
          <w:u w:val="none"/>
        </w:rPr>
      </w:pPr>
      <w:r>
        <w:rPr>
          <w:u w:val="thick"/>
        </w:rPr>
        <w:t>DEPARTMENT OF LINGUISTICS, LANGUAGES AND CULTURES</w:t>
      </w:r>
    </w:p>
    <w:p>
      <w:pPr>
        <w:pStyle w:val="BodyText"/>
        <w:spacing w:before="8"/>
        <w:rPr>
          <w:b/>
          <w:sz w:val="9"/>
        </w:rPr>
      </w:pPr>
    </w:p>
    <w:p>
      <w:pPr>
        <w:pStyle w:val="BodyText"/>
        <w:tabs>
          <w:tab w:pos="1550" w:val="left" w:leader="none"/>
        </w:tabs>
        <w:spacing w:line="207" w:lineRule="exact" w:before="95"/>
        <w:ind w:left="109"/>
      </w:pPr>
      <w:r>
        <w:rPr/>
        <w:t>LLT</w:t>
      </w:r>
      <w:r>
        <w:rPr>
          <w:spacing w:val="-2"/>
        </w:rPr>
        <w:t> </w:t>
      </w:r>
      <w:r>
        <w:rPr/>
        <w:t>891</w:t>
        <w:tab/>
        <w:t>Special Topics in Applied Linguistics</w:t>
      </w:r>
    </w:p>
    <w:p>
      <w:pPr>
        <w:pStyle w:val="BodyText"/>
        <w:ind w:left="1549" w:right="427"/>
      </w:pPr>
      <w:r>
        <w:rPr/>
        <w:t>On Demand. 1 to 5 credits. A student may earn a maximum of 6 credits in all enrollments for this course.</w:t>
      </w:r>
    </w:p>
    <w:p>
      <w:pPr>
        <w:pStyle w:val="BodyText"/>
        <w:ind w:left="2269" w:right="96"/>
      </w:pPr>
      <w:r>
        <w:rPr/>
        <w:t>Special topics supplementing regular course offerings proposed by faculty on a group study basis for graduate students.</w:t>
      </w:r>
    </w:p>
    <w:p>
      <w:pPr>
        <w:pStyle w:val="BodyText"/>
        <w:ind w:left="2269"/>
      </w:pPr>
      <w:r>
        <w:rPr>
          <w:u w:val="single"/>
        </w:rPr>
        <w:t>Request the use of ET-Extension to postpone grading.</w:t>
      </w:r>
    </w:p>
    <w:p>
      <w:pPr>
        <w:pStyle w:val="BodyText"/>
        <w:ind w:left="2270" w:right="196"/>
      </w:pPr>
      <w:r>
        <w:rPr>
          <w:u w:val="single"/>
        </w:rPr>
        <w:t>The work for the course must be completed and the final grade reported within 1 semester</w:t>
      </w:r>
      <w:r>
        <w:rPr/>
        <w:t> </w:t>
      </w:r>
      <w:r>
        <w:rPr>
          <w:u w:val="single"/>
        </w:rPr>
        <w:t>after the end of the semester of enrollment.</w:t>
      </w:r>
    </w:p>
    <w:p>
      <w:pPr>
        <w:pStyle w:val="BodyText"/>
        <w:ind w:left="2270"/>
      </w:pPr>
      <w:r>
        <w:rPr/>
        <w:t>Effective Spring Semester 2023</w:t>
      </w:r>
    </w:p>
    <w:p>
      <w:pPr>
        <w:spacing w:after="0"/>
        <w:sectPr>
          <w:headerReference w:type="default" r:id="rId6"/>
          <w:pgSz w:w="12240" w:h="15840"/>
          <w:pgMar w:header="725" w:footer="0" w:top="1120" w:bottom="280" w:left="1240" w:right="1340"/>
        </w:sectPr>
      </w:pPr>
    </w:p>
    <w:p>
      <w:pPr>
        <w:pStyle w:val="BodyText"/>
        <w:rPr>
          <w:sz w:val="20"/>
        </w:rPr>
      </w:pPr>
    </w:p>
    <w:p>
      <w:pPr>
        <w:pStyle w:val="Heading1"/>
        <w:spacing w:before="208"/>
        <w:rPr>
          <w:u w:val="none"/>
        </w:rPr>
      </w:pPr>
      <w:r>
        <w:rPr>
          <w:u w:val="thick"/>
        </w:rPr>
        <w:t>PART III – COURSE CHANGES</w:t>
      </w:r>
    </w:p>
    <w:p>
      <w:pPr>
        <w:pStyle w:val="Heading2"/>
        <w:spacing w:before="207"/>
        <w:ind w:left="313"/>
        <w:rPr>
          <w:u w:val="none"/>
        </w:rPr>
      </w:pPr>
      <w:r>
        <w:rPr>
          <w:u w:val="thick"/>
        </w:rPr>
        <w:t>DEPARTMENT OF AGRICULTURAL, FOOD, AND RESOURCE ECONOMICS</w:t>
      </w:r>
    </w:p>
    <w:p>
      <w:pPr>
        <w:pStyle w:val="BodyText"/>
        <w:spacing w:before="9"/>
        <w:rPr>
          <w:b/>
          <w:sz w:val="9"/>
        </w:rPr>
      </w:pPr>
    </w:p>
    <w:p>
      <w:pPr>
        <w:pStyle w:val="BodyText"/>
        <w:tabs>
          <w:tab w:pos="1640" w:val="left" w:leader="none"/>
        </w:tabs>
        <w:spacing w:line="207" w:lineRule="exact" w:before="94"/>
        <w:ind w:left="200"/>
      </w:pPr>
      <w:r>
        <w:rPr/>
        <w:t>AFRE</w:t>
      </w:r>
      <w:r>
        <w:rPr>
          <w:spacing w:val="-2"/>
        </w:rPr>
        <w:t> </w:t>
      </w:r>
      <w:r>
        <w:rPr/>
        <w:t>810</w:t>
        <w:tab/>
        <w:t>Institutional and Behavioral</w:t>
      </w:r>
      <w:r>
        <w:rPr>
          <w:spacing w:val="-1"/>
        </w:rPr>
        <w:t> </w:t>
      </w:r>
      <w:r>
        <w:rPr/>
        <w:t>Economics</w:t>
      </w:r>
    </w:p>
    <w:p>
      <w:pPr>
        <w:pStyle w:val="BodyText"/>
        <w:ind w:left="2360" w:right="209" w:hanging="720"/>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O</w:t>
      </w:r>
      <w:r>
        <w:rPr>
          <w:strike w:val="0"/>
        </w:rPr>
        <w:t>n Demand. 3(3-0) Interdepartmental with Economics. RB: EC 301 Relationships among institutions, individual and collective actions, and economic performance. Public choice, property rights, and behavioral theories of firms and bureaucracies.</w:t>
      </w:r>
    </w:p>
    <w:p>
      <w:pPr>
        <w:pStyle w:val="BodyText"/>
        <w:ind w:left="2360"/>
      </w:pPr>
      <w:r>
        <w:rPr/>
        <w:t>SA: AEC 810</w:t>
      </w:r>
    </w:p>
    <w:p>
      <w:pPr>
        <w:pStyle w:val="BodyText"/>
        <w:spacing w:before="1"/>
        <w:ind w:left="2360"/>
      </w:pPr>
      <w:r>
        <w:rPr>
          <w:strike/>
        </w:rPr>
        <w:t>Effectiv</w:t>
      </w:r>
      <w:r>
        <w:rPr>
          <w:strike w:val="0"/>
        </w:rPr>
        <w:t>e </w:t>
      </w:r>
      <w:r>
        <w:rPr>
          <w:strike/>
        </w:rPr>
        <w:t>Summe</w:t>
      </w:r>
      <w:r>
        <w:rPr>
          <w:strike w:val="0"/>
        </w:rPr>
        <w:t>r </w:t>
      </w:r>
      <w:r>
        <w:rPr>
          <w:strike/>
        </w:rPr>
        <w:t>Semeste</w:t>
      </w:r>
      <w:r>
        <w:rPr>
          <w:strike w:val="0"/>
        </w:rPr>
        <w:t>r 2015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2022</w:t>
      </w:r>
    </w:p>
    <w:p>
      <w:pPr>
        <w:pStyle w:val="BodyText"/>
        <w:spacing w:before="9"/>
        <w:rPr>
          <w:sz w:val="9"/>
        </w:rPr>
      </w:pPr>
    </w:p>
    <w:p>
      <w:pPr>
        <w:pStyle w:val="BodyText"/>
        <w:tabs>
          <w:tab w:pos="1640" w:val="left" w:leader="none"/>
        </w:tabs>
        <w:spacing w:line="207" w:lineRule="exact" w:before="94"/>
        <w:ind w:left="200"/>
      </w:pPr>
      <w:r>
        <w:rPr/>
        <w:t>AFRE</w:t>
      </w:r>
      <w:r>
        <w:rPr>
          <w:spacing w:val="-2"/>
        </w:rPr>
        <w:t> </w:t>
      </w:r>
      <w:r>
        <w:rPr/>
        <w:t>829</w:t>
        <w:tab/>
        <w:t>Economics of Environmental</w:t>
      </w:r>
      <w:r>
        <w:rPr>
          <w:spacing w:val="-23"/>
        </w:rPr>
        <w:t> </w:t>
      </w:r>
      <w:r>
        <w:rPr/>
        <w:t>Resources</w:t>
      </w:r>
    </w:p>
    <w:p>
      <w:pPr>
        <w:pStyle w:val="BodyText"/>
        <w:ind w:left="1640" w:right="426"/>
      </w:pPr>
      <w:r>
        <w:rPr>
          <w:u w:val="double"/>
        </w:rPr>
        <w:t>Fa</w:t>
      </w:r>
      <w:r>
        <w:rPr>
          <w:u w:val="single"/>
        </w:rPr>
        <w:t>l</w:t>
      </w:r>
      <w:r>
        <w:rPr/>
        <w:t>l </w:t>
      </w:r>
      <w:r>
        <w:rPr>
          <w:u w:val="single"/>
        </w:rPr>
        <w:t>o</w:t>
      </w:r>
      <w:r>
        <w:rPr/>
        <w:t>f </w:t>
      </w:r>
      <w:r>
        <w:rPr>
          <w:u w:val="single"/>
        </w:rPr>
        <w:t>ever</w:t>
      </w:r>
      <w:r>
        <w:rPr/>
        <w:t>y year. </w:t>
      </w:r>
      <w:r>
        <w:rPr>
          <w:strike/>
        </w:rPr>
        <w:t>Sprin</w:t>
      </w:r>
      <w:r>
        <w:rPr>
          <w:strike w:val="0"/>
        </w:rPr>
        <w:t>g </w:t>
      </w:r>
      <w:r>
        <w:rPr>
          <w:strike/>
        </w:rPr>
        <w:t>o</w:t>
      </w:r>
      <w:r>
        <w:rPr>
          <w:strike w:val="0"/>
        </w:rPr>
        <w:t>f ev</w:t>
      </w:r>
      <w:r>
        <w:rPr>
          <w:strike/>
        </w:rPr>
        <w:t>er</w:t>
      </w:r>
      <w:r>
        <w:rPr>
          <w:strike w:val="0"/>
        </w:rPr>
        <w:t>y year. 3(3-0) Interdepartmental with Community Sustainability and Economics and Forestry and Fisheries and Wildlife. RB: Undergraduate intermediate microeconomics, calculus, and</w:t>
      </w:r>
      <w:r>
        <w:rPr>
          <w:strike w:val="0"/>
          <w:spacing w:val="-1"/>
        </w:rPr>
        <w:t> </w:t>
      </w:r>
      <w:r>
        <w:rPr>
          <w:strike w:val="0"/>
        </w:rPr>
        <w:t>statistics</w:t>
      </w:r>
    </w:p>
    <w:p>
      <w:pPr>
        <w:pStyle w:val="BodyText"/>
        <w:spacing w:before="1"/>
        <w:ind w:left="2360" w:right="86"/>
      </w:pPr>
      <w:r>
        <w:rPr/>
        <w:t>Economic principles, theoretical models, and empirical methods related to environmental problems and policy interventions. Applications to air, land, water, forests, energy, fish and wildlife, and climate change, including in developing countries.</w:t>
      </w:r>
    </w:p>
    <w:p>
      <w:pPr>
        <w:pStyle w:val="BodyText"/>
        <w:spacing w:line="206" w:lineRule="exact"/>
        <w:ind w:left="2360"/>
      </w:pPr>
      <w:r>
        <w:rPr/>
        <w:t>SA: AEC 829</w:t>
      </w:r>
    </w:p>
    <w:p>
      <w:pPr>
        <w:pStyle w:val="BodyText"/>
        <w:ind w:left="2360"/>
      </w:pPr>
      <w:r>
        <w:rPr>
          <w:strike/>
        </w:rPr>
        <w:t>Effectiv</w:t>
      </w:r>
      <w:r>
        <w:rPr>
          <w:strike w:val="0"/>
        </w:rPr>
        <w:t>e</w:t>
      </w:r>
      <w:r>
        <w:rPr>
          <w:strike w:val="0"/>
          <w:spacing w:val="-6"/>
        </w:rPr>
        <w:t> </w:t>
      </w:r>
      <w:r>
        <w:rPr>
          <w:strike/>
        </w:rPr>
        <w:t>Summe</w:t>
      </w:r>
      <w:r>
        <w:rPr>
          <w:strike w:val="0"/>
        </w:rPr>
        <w:t>r</w:t>
      </w:r>
      <w:r>
        <w:rPr>
          <w:strike w:val="0"/>
          <w:spacing w:val="-6"/>
        </w:rPr>
        <w:t> </w:t>
      </w:r>
      <w:r>
        <w:rPr>
          <w:strike/>
        </w:rPr>
        <w:t>Semeste</w:t>
      </w:r>
      <w:r>
        <w:rPr>
          <w:strike w:val="0"/>
        </w:rPr>
        <w:t>r</w:t>
      </w:r>
      <w:r>
        <w:rPr>
          <w:strike w:val="0"/>
          <w:spacing w:val="-6"/>
        </w:rPr>
        <w:t> </w:t>
      </w:r>
      <w:r>
        <w:rPr>
          <w:strike w:val="0"/>
        </w:rPr>
        <w:t>2015</w:t>
      </w:r>
      <w:r>
        <w:rPr>
          <w:strike w:val="0"/>
          <w:spacing w:val="-6"/>
        </w:rPr>
        <w:t> </w:t>
      </w:r>
      <w:r>
        <w:rPr>
          <w:strike w:val="0"/>
          <w:u w:val="single"/>
        </w:rPr>
        <w:t>Effectiv</w:t>
      </w:r>
      <w:r>
        <w:rPr>
          <w:strike w:val="0"/>
        </w:rPr>
        <w:t>e</w:t>
      </w:r>
      <w:r>
        <w:rPr>
          <w:strike w:val="0"/>
          <w:spacing w:val="-6"/>
        </w:rPr>
        <w:t> </w:t>
      </w:r>
      <w:r>
        <w:rPr>
          <w:strike w:val="0"/>
        </w:rPr>
        <w:t>Fa</w:t>
      </w:r>
      <w:r>
        <w:rPr>
          <w:strike w:val="0"/>
          <w:u w:val="single"/>
        </w:rPr>
        <w:t>l</w:t>
      </w:r>
      <w:r>
        <w:rPr>
          <w:strike w:val="0"/>
        </w:rPr>
        <w:t>l</w:t>
      </w:r>
      <w:r>
        <w:rPr>
          <w:strike w:val="0"/>
          <w:spacing w:val="-6"/>
        </w:rPr>
        <w:t> </w:t>
      </w:r>
      <w:r>
        <w:rPr>
          <w:strike w:val="0"/>
          <w:u w:val="single"/>
        </w:rPr>
        <w:t>Semeste</w:t>
      </w:r>
      <w:r>
        <w:rPr>
          <w:strike w:val="0"/>
        </w:rPr>
        <w:t>r</w:t>
      </w:r>
      <w:r>
        <w:rPr>
          <w:strike w:val="0"/>
          <w:spacing w:val="-4"/>
        </w:rPr>
        <w:t> </w:t>
      </w:r>
      <w:r>
        <w:rPr>
          <w:strike w:val="0"/>
        </w:rPr>
        <w:t>2022</w:t>
      </w:r>
    </w:p>
    <w:p>
      <w:pPr>
        <w:pStyle w:val="BodyText"/>
        <w:spacing w:before="11"/>
        <w:rPr>
          <w:sz w:val="27"/>
        </w:rPr>
      </w:pPr>
    </w:p>
    <w:p>
      <w:pPr>
        <w:pStyle w:val="Heading2"/>
        <w:spacing w:before="94"/>
        <w:rPr>
          <w:u w:val="none"/>
        </w:rPr>
      </w:pPr>
      <w:r>
        <w:rPr>
          <w:u w:val="thick"/>
        </w:rPr>
        <w:t>DEPARTMENT OF ART, ART HISTORY, AND</w:t>
      </w:r>
      <w:r>
        <w:rPr>
          <w:spacing w:val="-22"/>
          <w:u w:val="thick"/>
        </w:rPr>
        <w:t> </w:t>
      </w:r>
      <w:r>
        <w:rPr>
          <w:u w:val="thick"/>
        </w:rPr>
        <w:t>DESIGN</w:t>
      </w:r>
    </w:p>
    <w:p>
      <w:pPr>
        <w:pStyle w:val="BodyText"/>
        <w:spacing w:before="7"/>
        <w:rPr>
          <w:b/>
          <w:sz w:val="9"/>
        </w:rPr>
      </w:pPr>
    </w:p>
    <w:p>
      <w:pPr>
        <w:pStyle w:val="BodyText"/>
        <w:tabs>
          <w:tab w:pos="1640" w:val="left" w:leader="none"/>
        </w:tabs>
        <w:spacing w:before="94"/>
        <w:ind w:left="200"/>
      </w:pPr>
      <w:r>
        <w:rPr/>
        <w:t>GD</w:t>
      </w:r>
      <w:r>
        <w:rPr>
          <w:spacing w:val="-1"/>
        </w:rPr>
        <w:t> </w:t>
      </w:r>
      <w:r>
        <w:rPr/>
        <w:t>295</w:t>
        <w:tab/>
        <w:t>Design Thinking for</w:t>
      </w:r>
      <w:r>
        <w:rPr>
          <w:spacing w:val="-3"/>
        </w:rPr>
        <w:t> </w:t>
      </w:r>
      <w:r>
        <w:rPr/>
        <w:t>Entrepreneurs</w:t>
      </w:r>
    </w:p>
    <w:p>
      <w:pPr>
        <w:pStyle w:val="BodyText"/>
        <w:spacing w:before="1"/>
        <w:ind w:left="1640" w:right="316"/>
      </w:pPr>
      <w:r>
        <w:rPr/>
        <w:t>Fall of every year. Spring of every year. Summer of every year. 3(0-6) </w:t>
      </w:r>
      <w:r>
        <w:rPr>
          <w: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the </w:t>
      </w:r>
      <w:r>
        <w:rPr>
          <w:dstrike/>
        </w:rPr>
        <w:t>Entrepreneursh</w:t>
      </w:r>
      <w:r>
        <w:rPr>
          <w:strike/>
        </w:rPr>
        <w:t>i</w:t>
      </w:r>
      <w:r>
        <w:rPr>
          <w:strike w:val="0"/>
        </w:rPr>
        <w:t>p a</w:t>
      </w:r>
      <w:r>
        <w:rPr>
          <w:strike/>
        </w:rPr>
        <w:t>n</w:t>
      </w:r>
      <w:r>
        <w:rPr>
          <w:strike w:val="0"/>
        </w:rPr>
        <w:t>d Innova</w:t>
      </w:r>
      <w:r>
        <w:rPr>
          <w:strike/>
        </w:rPr>
        <w:t>tio</w:t>
      </w:r>
      <w:r>
        <w:rPr>
          <w:strike w:val="0"/>
        </w:rPr>
        <w:t>n Minor.</w:t>
      </w:r>
    </w:p>
    <w:p>
      <w:pPr>
        <w:pStyle w:val="BodyText"/>
        <w:ind w:left="2360" w:right="115"/>
      </w:pPr>
      <w:r>
        <w:rPr/>
        <w:t>Skills in ideation and innovation, discovering human needs and matching them with feasible solutions developed in accordance with the principles and practices of entrepreneurship; creating value and working towards social good by developing solutions to complex issues affecting multiple systems or populations.</w:t>
      </w:r>
    </w:p>
    <w:p>
      <w:pPr>
        <w:pStyle w:val="BodyText"/>
        <w:ind w:left="2360"/>
      </w:pPr>
      <w:r>
        <w:rPr>
          <w:strike/>
        </w:rPr>
        <w:t>Effectiv</w:t>
      </w:r>
      <w:r>
        <w:rPr>
          <w:strike w:val="0"/>
        </w:rPr>
        <w:t>e Fa</w:t>
      </w:r>
      <w:r>
        <w:rPr>
          <w:strike/>
        </w:rPr>
        <w:t>l</w:t>
      </w:r>
      <w:r>
        <w:rPr>
          <w:strike w:val="0"/>
        </w:rPr>
        <w:t>l </w:t>
      </w:r>
      <w:r>
        <w:rPr>
          <w:strike/>
        </w:rPr>
        <w:t>Semeste</w:t>
      </w:r>
      <w:r>
        <w:rPr>
          <w:strike w:val="0"/>
        </w:rPr>
        <w:t>r 2019 </w:t>
      </w:r>
      <w:r>
        <w:rPr>
          <w:strike w:val="0"/>
          <w:u w:val="single"/>
        </w:rPr>
        <w:t>Effectiv</w:t>
      </w:r>
      <w:r>
        <w:rPr>
          <w:strike w:val="0"/>
        </w:rPr>
        <w:t>e Spring </w:t>
      </w:r>
      <w:r>
        <w:rPr>
          <w:strike w:val="0"/>
          <w:u w:val="single"/>
        </w:rPr>
        <w:t>Semeste</w:t>
      </w:r>
      <w:r>
        <w:rPr>
          <w:strike w:val="0"/>
        </w:rPr>
        <w:t>r 2023</w:t>
      </w:r>
    </w:p>
    <w:p>
      <w:pPr>
        <w:pStyle w:val="BodyText"/>
        <w:spacing w:before="11"/>
        <w:rPr>
          <w:sz w:val="27"/>
        </w:rPr>
      </w:pPr>
    </w:p>
    <w:p>
      <w:pPr>
        <w:pStyle w:val="Heading2"/>
        <w:spacing w:before="94"/>
        <w:rPr>
          <w:u w:val="none"/>
        </w:rPr>
      </w:pPr>
      <w:r>
        <w:rPr>
          <w:u w:val="thick"/>
        </w:rPr>
        <w:t>DEPARTMENT OF BIOCHEMISTRY AND MOLECULAR BIOLOGY</w:t>
      </w:r>
    </w:p>
    <w:p>
      <w:pPr>
        <w:pStyle w:val="BodyText"/>
        <w:spacing w:before="7"/>
        <w:rPr>
          <w:b/>
          <w:sz w:val="9"/>
        </w:rPr>
      </w:pPr>
    </w:p>
    <w:p>
      <w:pPr>
        <w:pStyle w:val="BodyText"/>
        <w:tabs>
          <w:tab w:pos="1640" w:val="left" w:leader="none"/>
        </w:tabs>
        <w:spacing w:before="94"/>
        <w:ind w:left="200"/>
      </w:pPr>
      <w:r>
        <w:rPr/>
        <w:t>BMB</w:t>
      </w:r>
      <w:r>
        <w:rPr>
          <w:spacing w:val="-2"/>
        </w:rPr>
        <w:t> </w:t>
      </w:r>
      <w:r>
        <w:rPr/>
        <w:t>370</w:t>
        <w:tab/>
        <w:t>Introductory Biochemistry Laboratory</w:t>
      </w:r>
    </w:p>
    <w:p>
      <w:pPr>
        <w:pStyle w:val="BodyText"/>
        <w:spacing w:before="1"/>
        <w:ind w:left="1640" w:right="185"/>
      </w:pPr>
      <w:r>
        <w:rPr/>
        <w:t>Fall of every year. Spring of every year. 3(2-3) </w:t>
      </w:r>
      <w:r>
        <w:rPr>
          <w:strike/>
        </w:rPr>
        <w:t>P</w:t>
      </w:r>
      <w:r>
        <w:rPr>
          <w:strike w:val="0"/>
        </w:rPr>
        <w:t>: {(MTH </w:t>
      </w:r>
      <w:r>
        <w:rPr>
          <w:strike/>
        </w:rPr>
        <w:t>11</w:t>
      </w:r>
      <w:r>
        <w:rPr>
          <w:strike w:val="0"/>
        </w:rPr>
        <w:t>6 </w:t>
      </w:r>
      <w:r>
        <w:rPr>
          <w:strike/>
        </w:rPr>
        <w:t>o</w:t>
      </w:r>
      <w:r>
        <w:rPr>
          <w:strike w:val="0"/>
        </w:rPr>
        <w:t>r </w:t>
      </w:r>
      <w:r>
        <w:rPr>
          <w:strike/>
        </w:rPr>
        <w:t>L</w:t>
      </w:r>
      <w:r>
        <w:rPr>
          <w:strike w:val="0"/>
        </w:rPr>
        <w:t>B </w:t>
      </w:r>
      <w:r>
        <w:rPr>
          <w:strike/>
        </w:rPr>
        <w:t>117</w:t>
      </w:r>
      <w:r>
        <w:rPr>
          <w:strike w:val="0"/>
        </w:rPr>
        <w:t>) </w:t>
      </w:r>
      <w:r>
        <w:rPr>
          <w:strike/>
        </w:rPr>
        <w:t>o</w:t>
      </w:r>
      <w:r>
        <w:rPr>
          <w:strike w:val="0"/>
        </w:rPr>
        <w:t>r (MTH </w:t>
      </w:r>
      <w:r>
        <w:rPr>
          <w:strike/>
        </w:rPr>
        <w:t>10</w:t>
      </w:r>
      <w:r>
        <w:rPr>
          <w:strike w:val="0"/>
        </w:rPr>
        <w:t>3 and MTH </w:t>
      </w:r>
      <w:r>
        <w:rPr>
          <w:strike/>
        </w:rPr>
        <w:t>114)</w:t>
      </w:r>
      <w:r>
        <w:rPr>
          <w:strike w:val="0"/>
        </w:rPr>
        <w:t>} a</w:t>
      </w:r>
      <w:r>
        <w:rPr>
          <w:strike/>
        </w:rPr>
        <w:t>n</w:t>
      </w:r>
      <w:r>
        <w:rPr>
          <w:strike w:val="0"/>
        </w:rPr>
        <w:t>d </w:t>
      </w:r>
      <w:r>
        <w:rPr>
          <w:strike/>
        </w:rPr>
        <w:t>(B</w:t>
      </w:r>
      <w:r>
        <w:rPr>
          <w:strike w:val="0"/>
        </w:rPr>
        <w:t>S </w:t>
      </w:r>
      <w:r>
        <w:rPr>
          <w:strike/>
        </w:rPr>
        <w:t>17</w:t>
      </w:r>
      <w:r>
        <w:rPr>
          <w:strike w:val="0"/>
        </w:rPr>
        <w:t>1 </w:t>
      </w:r>
      <w:r>
        <w:rPr>
          <w:strike/>
        </w:rPr>
        <w:t>o</w:t>
      </w:r>
      <w:r>
        <w:rPr>
          <w:strike w:val="0"/>
        </w:rPr>
        <w:t>r </w:t>
      </w:r>
      <w:r>
        <w:rPr>
          <w:strike/>
        </w:rPr>
        <w:t>B</w:t>
      </w:r>
      <w:r>
        <w:rPr>
          <w:strike w:val="0"/>
        </w:rPr>
        <w:t>S 191H </w:t>
      </w:r>
      <w:r>
        <w:rPr>
          <w:strike/>
        </w:rPr>
        <w:t>o</w:t>
      </w:r>
      <w:r>
        <w:rPr>
          <w:strike w:val="0"/>
        </w:rPr>
        <w:t>r </w:t>
      </w:r>
      <w:r>
        <w:rPr>
          <w:strike/>
        </w:rPr>
        <w:t>L</w:t>
      </w:r>
      <w:r>
        <w:rPr>
          <w:strike w:val="0"/>
        </w:rPr>
        <w:t>B </w:t>
      </w:r>
      <w:r>
        <w:rPr>
          <w:strike/>
        </w:rPr>
        <w:t>145</w:t>
      </w:r>
      <w:r>
        <w:rPr>
          <w:strike w:val="0"/>
        </w:rPr>
        <w:t>) a</w:t>
      </w:r>
      <w:r>
        <w:rPr>
          <w:strike/>
        </w:rPr>
        <w:t>n</w:t>
      </w:r>
      <w:r>
        <w:rPr>
          <w:strike w:val="0"/>
        </w:rPr>
        <w:t>d </w:t>
      </w:r>
      <w:r>
        <w:rPr>
          <w:strike/>
        </w:rPr>
        <w:t>(CE</w:t>
      </w:r>
      <w:r>
        <w:rPr>
          <w:strike w:val="0"/>
        </w:rPr>
        <w:t>M 162 or </w:t>
      </w:r>
      <w:r>
        <w:rPr>
          <w:strike/>
        </w:rPr>
        <w:t>CE</w:t>
      </w:r>
      <w:r>
        <w:rPr>
          <w:strike w:val="0"/>
        </w:rPr>
        <w:t>M </w:t>
      </w:r>
      <w:r>
        <w:rPr>
          <w:strike/>
        </w:rPr>
        <w:t>185</w:t>
      </w:r>
      <w:r>
        <w:rPr>
          <w:strike w:val="0"/>
        </w:rPr>
        <w:t>H </w:t>
      </w:r>
      <w:r>
        <w:rPr>
          <w:strike/>
        </w:rPr>
        <w:t>o</w:t>
      </w:r>
      <w:r>
        <w:rPr>
          <w:strike w:val="0"/>
        </w:rPr>
        <w:t>r </w:t>
      </w:r>
      <w:r>
        <w:rPr>
          <w:strike/>
        </w:rPr>
        <w:t>L</w:t>
      </w:r>
      <w:r>
        <w:rPr>
          <w:strike w:val="0"/>
        </w:rPr>
        <w:t>B 172L) </w:t>
      </w:r>
      <w:r>
        <w:rPr>
          <w:strike w:val="0"/>
          <w:u w:val="single"/>
        </w:rPr>
        <w:t>P</w:t>
      </w:r>
      <w:r>
        <w:rPr>
          <w:strike w:val="0"/>
        </w:rPr>
        <w:t>: {(MTH 103 </w:t>
      </w:r>
      <w:r>
        <w:rPr>
          <w:strike w:val="0"/>
          <w:u w:val="single"/>
        </w:rPr>
        <w:t>an</w:t>
      </w:r>
      <w:r>
        <w:rPr>
          <w:strike w:val="0"/>
        </w:rPr>
        <w:t>d MTH 11</w:t>
      </w:r>
      <w:r>
        <w:rPr>
          <w:strike w:val="0"/>
          <w:u w:val="single"/>
        </w:rPr>
        <w:t>4</w:t>
      </w:r>
      <w:r>
        <w:rPr>
          <w:strike w:val="0"/>
        </w:rPr>
        <w:t>) </w:t>
      </w:r>
      <w:r>
        <w:rPr>
          <w:strike w:val="0"/>
          <w:u w:val="single"/>
        </w:rPr>
        <w:t>o</w:t>
      </w:r>
      <w:r>
        <w:rPr>
          <w:strike w:val="0"/>
        </w:rPr>
        <w:t>r (MTH </w:t>
      </w:r>
      <w:r>
        <w:rPr>
          <w:strike w:val="0"/>
          <w:u w:val="single"/>
        </w:rPr>
        <w:t>11</w:t>
      </w:r>
      <w:r>
        <w:rPr>
          <w:strike w:val="0"/>
        </w:rPr>
        <w:t>6 </w:t>
      </w:r>
      <w:r>
        <w:rPr>
          <w:strike w:val="0"/>
          <w:u w:val="single"/>
        </w:rPr>
        <w:t>o</w:t>
      </w:r>
      <w:r>
        <w:rPr>
          <w:strike w:val="0"/>
        </w:rPr>
        <w:t>r </w:t>
      </w:r>
      <w:r>
        <w:rPr>
          <w:strike w:val="0"/>
          <w:u w:val="single"/>
        </w:rPr>
        <w:t>L</w:t>
      </w:r>
      <w:r>
        <w:rPr>
          <w:strike w:val="0"/>
        </w:rPr>
        <w:t>B </w:t>
      </w:r>
      <w:r>
        <w:rPr>
          <w:strike w:val="0"/>
          <w:u w:val="single"/>
        </w:rPr>
        <w:t>117</w:t>
      </w:r>
      <w:r>
        <w:rPr>
          <w:strike w:val="0"/>
        </w:rPr>
        <w:t>) </w:t>
      </w:r>
      <w:r>
        <w:rPr>
          <w:strike w:val="0"/>
          <w:u w:val="single"/>
        </w:rPr>
        <w:t>o</w:t>
      </w:r>
      <w:r>
        <w:rPr>
          <w:strike w:val="0"/>
        </w:rPr>
        <w:t>r (MTH </w:t>
      </w:r>
      <w:r>
        <w:rPr>
          <w:strike w:val="0"/>
          <w:u w:val="single"/>
        </w:rPr>
        <w:t>13</w:t>
      </w:r>
      <w:r>
        <w:rPr>
          <w:strike w:val="0"/>
        </w:rPr>
        <w:t>2 </w:t>
      </w:r>
      <w:r>
        <w:rPr>
          <w:strike w:val="0"/>
          <w:u w:val="single"/>
        </w:rPr>
        <w:t>o</w:t>
      </w:r>
      <w:r>
        <w:rPr>
          <w:strike w:val="0"/>
        </w:rPr>
        <w:t>r MTH </w:t>
      </w:r>
      <w:r>
        <w:rPr>
          <w:strike w:val="0"/>
          <w:u w:val="single"/>
        </w:rPr>
        <w:t>152</w:t>
      </w:r>
      <w:r>
        <w:rPr>
          <w:strike w:val="0"/>
        </w:rPr>
        <w:t>H </w:t>
      </w:r>
      <w:r>
        <w:rPr>
          <w:strike w:val="0"/>
          <w:u w:val="single"/>
        </w:rPr>
        <w:t>o</w:t>
      </w:r>
      <w:r>
        <w:rPr>
          <w:strike w:val="0"/>
        </w:rPr>
        <w:t>r </w:t>
      </w:r>
      <w:r>
        <w:rPr>
          <w:strike w:val="0"/>
          <w:u w:val="single"/>
        </w:rPr>
        <w:t>L</w:t>
      </w:r>
      <w:r>
        <w:rPr>
          <w:strike w:val="0"/>
        </w:rPr>
        <w:t>B </w:t>
      </w:r>
      <w:r>
        <w:rPr>
          <w:strike w:val="0"/>
          <w:u w:val="single"/>
        </w:rPr>
        <w:t>118)</w:t>
      </w:r>
      <w:r>
        <w:rPr>
          <w:strike w:val="0"/>
        </w:rPr>
        <w:t>} a</w:t>
      </w:r>
      <w:r>
        <w:rPr>
          <w:strike w:val="0"/>
          <w:u w:val="single"/>
        </w:rPr>
        <w:t>n</w:t>
      </w:r>
      <w:r>
        <w:rPr>
          <w:strike w:val="0"/>
        </w:rPr>
        <w:t>d (CEM </w:t>
      </w:r>
      <w:r>
        <w:rPr>
          <w:strike w:val="0"/>
          <w:u w:val="single"/>
        </w:rPr>
        <w:t>16</w:t>
      </w:r>
      <w:r>
        <w:rPr>
          <w:strike w:val="0"/>
        </w:rPr>
        <w:t>2 or</w:t>
      </w:r>
    </w:p>
    <w:p>
      <w:pPr>
        <w:pStyle w:val="BodyText"/>
        <w:ind w:left="1640" w:right="116"/>
      </w:pPr>
      <w:r>
        <w:rPr>
          <w:u w:val="single"/>
        </w:rPr>
        <w:t>CE</w:t>
      </w:r>
      <w:r>
        <w:rPr/>
        <w:t>M </w:t>
      </w:r>
      <w:r>
        <w:rPr>
          <w:u w:val="single"/>
        </w:rPr>
        <w:t>185</w:t>
      </w:r>
      <w:r>
        <w:rPr/>
        <w:t>H </w:t>
      </w:r>
      <w:r>
        <w:rPr>
          <w:u w:val="single"/>
        </w:rPr>
        <w:t>o</w:t>
      </w:r>
      <w:r>
        <w:rPr/>
        <w:t>r </w:t>
      </w:r>
      <w:r>
        <w:rPr>
          <w:u w:val="single"/>
        </w:rPr>
        <w:t>L</w:t>
      </w:r>
      <w:r>
        <w:rPr/>
        <w:t>B 172</w:t>
      </w:r>
      <w:r>
        <w:rPr>
          <w:u w:val="single"/>
        </w:rPr>
        <w:t>L</w:t>
      </w:r>
      <w:r>
        <w:rPr/>
        <w:t>) and </w:t>
      </w:r>
      <w:r>
        <w:rPr>
          <w:u w:val="single"/>
        </w:rPr>
        <w:t>(B</w:t>
      </w:r>
      <w:r>
        <w:rPr/>
        <w:t>S </w:t>
      </w:r>
      <w:r>
        <w:rPr>
          <w:u w:val="single"/>
        </w:rPr>
        <w:t>17</w:t>
      </w:r>
      <w:r>
        <w:rPr/>
        <w:t>1 </w:t>
      </w:r>
      <w:r>
        <w:rPr>
          <w:u w:val="single"/>
        </w:rPr>
        <w:t>o</w:t>
      </w:r>
      <w:r>
        <w:rPr/>
        <w:t>r </w:t>
      </w:r>
      <w:r>
        <w:rPr>
          <w:u w:val="single"/>
        </w:rPr>
        <w:t>B</w:t>
      </w:r>
      <w:r>
        <w:rPr/>
        <w:t>S </w:t>
      </w:r>
      <w:r>
        <w:rPr>
          <w:u w:val="single"/>
        </w:rPr>
        <w:t>191</w:t>
      </w:r>
      <w:r>
        <w:rPr/>
        <w:t>H </w:t>
      </w:r>
      <w:r>
        <w:rPr>
          <w:u w:val="single"/>
        </w:rPr>
        <w:t>o</w:t>
      </w:r>
      <w:r>
        <w:rPr/>
        <w:t>r </w:t>
      </w:r>
      <w:r>
        <w:rPr>
          <w:u w:val="single"/>
        </w:rPr>
        <w:t>L</w:t>
      </w:r>
      <w:r>
        <w:rPr/>
        <w:t>B 145) R: Open to undergraduate students in the Biochemistry and Molecular Biology/Biotechnology Major or in the Biochemistry and Molecular Biology major or in the Lyman Briggs Biochemistry and Molecular Biology Coordinate Major or in the Lyman Briggs-Biochemistry/Biotechnology Coordinate Major or approval of department.</w:t>
      </w:r>
    </w:p>
    <w:p>
      <w:pPr>
        <w:pStyle w:val="BodyText"/>
        <w:ind w:left="2360" w:right="146"/>
      </w:pPr>
      <w:r>
        <w:rPr/>
        <w:t>Basic quantitative laboratory introducing biochemical methods and principles for the study of proteins and nucleic acids using data analysis.</w:t>
      </w:r>
    </w:p>
    <w:p>
      <w:pPr>
        <w:pStyle w:val="BodyText"/>
        <w:ind w:left="2360"/>
      </w:pPr>
      <w:r>
        <w:rPr/>
        <w:t>Request the use of ET-Extension to postpone grading.</w:t>
      </w:r>
    </w:p>
    <w:p>
      <w:pPr>
        <w:pStyle w:val="BodyText"/>
        <w:ind w:left="2360" w:right="106"/>
      </w:pPr>
      <w:r>
        <w:rPr/>
        <w:t>The work for the course must be completed and the final grade reported within 1 semester after the end of the semester of enrollment.</w:t>
      </w:r>
    </w:p>
    <w:p>
      <w:pPr>
        <w:pStyle w:val="BodyText"/>
        <w:ind w:left="2360"/>
      </w:pPr>
      <w:r>
        <w:rPr>
          <w:strike/>
        </w:rPr>
        <w:t>Effectiv</w:t>
      </w:r>
      <w:r>
        <w:rPr>
          <w:strike w:val="0"/>
        </w:rPr>
        <w:t>e </w:t>
      </w:r>
      <w:r>
        <w:rPr>
          <w:strike/>
        </w:rPr>
        <w:t>Summe</w:t>
      </w:r>
      <w:r>
        <w:rPr>
          <w:strike w:val="0"/>
        </w:rPr>
        <w:t>r </w:t>
      </w:r>
      <w:r>
        <w:rPr>
          <w:strike/>
        </w:rPr>
        <w:t>Semeste</w:t>
      </w:r>
      <w:r>
        <w:rPr>
          <w:strike w:val="0"/>
        </w:rPr>
        <w:t>r 2022 </w:t>
      </w:r>
      <w:r>
        <w:rPr>
          <w:strike w:val="0"/>
          <w:u w:val="single"/>
        </w:rPr>
        <w:t>Effectiv</w:t>
      </w:r>
      <w:r>
        <w:rPr>
          <w:strike w:val="0"/>
        </w:rPr>
        <w:t>e </w:t>
      </w:r>
      <w:r>
        <w:rPr>
          <w:strike w:val="0"/>
          <w:u w:val="single"/>
        </w:rPr>
        <w:t>Summe</w:t>
      </w:r>
      <w:r>
        <w:rPr>
          <w:strike w:val="0"/>
        </w:rPr>
        <w:t>r Seme</w:t>
      </w:r>
      <w:r>
        <w:rPr>
          <w:strike w:val="0"/>
          <w:u w:val="single"/>
        </w:rPr>
        <w:t>ste</w:t>
      </w:r>
      <w:r>
        <w:rPr>
          <w:strike w:val="0"/>
        </w:rPr>
        <w:t>r 2023</w:t>
      </w:r>
    </w:p>
    <w:p>
      <w:pPr>
        <w:pStyle w:val="BodyText"/>
        <w:spacing w:before="11"/>
        <w:rPr>
          <w:sz w:val="27"/>
        </w:rPr>
      </w:pPr>
    </w:p>
    <w:p>
      <w:pPr>
        <w:pStyle w:val="Heading2"/>
        <w:spacing w:before="94"/>
        <w:rPr>
          <w:u w:val="none"/>
        </w:rPr>
      </w:pPr>
      <w:r>
        <w:rPr>
          <w:u w:val="thick"/>
        </w:rPr>
        <w:t>DEPARTMENT OF CIVIL AND ENVIRONMENTAL ENGINEERING</w:t>
      </w:r>
    </w:p>
    <w:p>
      <w:pPr>
        <w:pStyle w:val="BodyText"/>
        <w:spacing w:before="7"/>
        <w:rPr>
          <w:b/>
          <w:sz w:val="9"/>
        </w:rPr>
      </w:pPr>
    </w:p>
    <w:p>
      <w:pPr>
        <w:pStyle w:val="BodyText"/>
        <w:tabs>
          <w:tab w:pos="1640" w:val="left" w:leader="none"/>
        </w:tabs>
        <w:spacing w:before="95"/>
        <w:ind w:left="200"/>
      </w:pPr>
      <w:r>
        <w:rPr/>
        <w:t>CE</w:t>
      </w:r>
      <w:r>
        <w:rPr>
          <w:spacing w:val="-1"/>
        </w:rPr>
        <w:t> </w:t>
      </w:r>
      <w:r>
        <w:rPr/>
        <w:t>800</w:t>
        <w:tab/>
        <w:t>Structural</w:t>
      </w:r>
      <w:r>
        <w:rPr>
          <w:spacing w:val="-1"/>
        </w:rPr>
        <w:t> </w:t>
      </w:r>
      <w:r>
        <w:rPr/>
        <w:t>Dynamics</w:t>
      </w:r>
    </w:p>
    <w:p>
      <w:pPr>
        <w:pStyle w:val="BodyText"/>
        <w:spacing w:line="207" w:lineRule="exact"/>
        <w:ind w:left="1640"/>
      </w:pPr>
      <w:r>
        <w:rPr>
          <w:dstrike/>
        </w:rPr>
        <w:t>Fa</w:t>
      </w:r>
      <w:r>
        <w:rPr>
          <w:strike/>
        </w:rPr>
        <w:t>l</w:t>
      </w:r>
      <w:r>
        <w:rPr>
          <w:strike w:val="0"/>
        </w:rPr>
        <w:t>l </w:t>
      </w:r>
      <w:r>
        <w:rPr>
          <w:strike/>
        </w:rPr>
        <w:t>o</w:t>
      </w:r>
      <w:r>
        <w:rPr>
          <w:strike w:val="0"/>
        </w:rPr>
        <w:t>f </w:t>
      </w:r>
      <w:r>
        <w:rPr>
          <w:strike/>
        </w:rPr>
        <w:t>ever</w:t>
      </w:r>
      <w:r>
        <w:rPr>
          <w:strike w:val="0"/>
        </w:rPr>
        <w:t>y year. </w:t>
      </w:r>
      <w:r>
        <w:rPr>
          <w:strike w:val="0"/>
          <w:u w:val="double"/>
        </w:rPr>
        <w:t>Fa</w:t>
      </w:r>
      <w:r>
        <w:rPr>
          <w:strike w:val="0"/>
          <w:u w:val="single"/>
        </w:rPr>
        <w:t>l</w:t>
      </w:r>
      <w:r>
        <w:rPr>
          <w:strike w:val="0"/>
        </w:rPr>
        <w:t>l </w:t>
      </w:r>
      <w:r>
        <w:rPr>
          <w:strike w:val="0"/>
          <w:u w:val="single"/>
        </w:rPr>
        <w:t>o</w:t>
      </w:r>
      <w:r>
        <w:rPr>
          <w:strike w:val="0"/>
        </w:rPr>
        <w:t>f </w:t>
      </w:r>
      <w:r>
        <w:rPr>
          <w:strike w:val="0"/>
          <w:u w:val="single"/>
        </w:rPr>
        <w:t>od</w:t>
      </w:r>
      <w:r>
        <w:rPr>
          <w:strike w:val="0"/>
        </w:rPr>
        <w:t>d years. </w:t>
      </w:r>
      <w:r>
        <w:rPr>
          <w:dstrike/>
        </w:rPr>
        <w:t>2(2-0)</w:t>
      </w:r>
      <w:r>
        <w:rPr>
          <w:strike w:val="0"/>
        </w:rPr>
        <w:t> </w:t>
      </w:r>
      <w:r>
        <w:rPr>
          <w:strike w:val="0"/>
          <w:u w:val="double"/>
        </w:rPr>
        <w:t>3(3-0)</w:t>
      </w:r>
    </w:p>
    <w:p>
      <w:pPr>
        <w:pStyle w:val="BodyText"/>
        <w:ind w:left="2360"/>
      </w:pPr>
      <w:r>
        <w:rPr/>
        <w:t>Dynamic response of single degree-of-freedom systems. Damping in structure and soils. Time and frequency domain methods. Analytical and numerical techniques. Earthquake response spectra. Classical and finite element formulation.</w:t>
      </w:r>
    </w:p>
    <w:p>
      <w:pPr>
        <w:pStyle w:val="BodyText"/>
        <w:spacing w:before="1"/>
        <w:ind w:left="2360"/>
      </w:pPr>
      <w:r>
        <w:rPr>
          <w:strike/>
        </w:rPr>
        <w:t>Effectiv</w:t>
      </w:r>
      <w:r>
        <w:rPr>
          <w:strike w:val="0"/>
        </w:rPr>
        <w:t>e Spring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sectPr>
          <w:headerReference w:type="default" r:id="rId7"/>
          <w:pgSz w:w="12240" w:h="15840"/>
          <w:pgMar w:header="725" w:footer="0" w:top="1120" w:bottom="280" w:left="1240" w:right="1340"/>
          <w:pgNumType w:start="12"/>
        </w:sectPr>
      </w:pPr>
    </w:p>
    <w:p>
      <w:pPr>
        <w:pStyle w:val="BodyText"/>
        <w:rPr>
          <w:sz w:val="20"/>
        </w:rPr>
      </w:pPr>
    </w:p>
    <w:p>
      <w:pPr>
        <w:pStyle w:val="BodyText"/>
        <w:spacing w:before="2"/>
      </w:pPr>
    </w:p>
    <w:p>
      <w:pPr>
        <w:pStyle w:val="Heading2"/>
        <w:rPr>
          <w:u w:val="none"/>
        </w:rPr>
      </w:pPr>
      <w:r>
        <w:rPr>
          <w:u w:val="thick"/>
        </w:rPr>
        <w:t>DEPARTMENT OF COMMUNITY SUSTAINABILITY</w:t>
      </w:r>
    </w:p>
    <w:p>
      <w:pPr>
        <w:pStyle w:val="BodyText"/>
        <w:spacing w:before="7"/>
        <w:rPr>
          <w:b/>
          <w:sz w:val="9"/>
        </w:rPr>
      </w:pPr>
    </w:p>
    <w:p>
      <w:pPr>
        <w:pStyle w:val="BodyText"/>
        <w:tabs>
          <w:tab w:pos="1640" w:val="left" w:leader="none"/>
        </w:tabs>
        <w:spacing w:before="94"/>
        <w:ind w:left="200"/>
      </w:pPr>
      <w:r>
        <w:rPr/>
        <w:t>CSUS</w:t>
      </w:r>
      <w:r>
        <w:rPr>
          <w:spacing w:val="-2"/>
        </w:rPr>
        <w:t> </w:t>
      </w:r>
      <w:r>
        <w:rPr/>
        <w:t>855</w:t>
        <w:tab/>
        <w:t>Political Ecology of Food</w:t>
      </w:r>
    </w:p>
    <w:p>
      <w:pPr>
        <w:pStyle w:val="BodyText"/>
        <w:spacing w:before="1"/>
        <w:ind w:left="1640" w:right="146"/>
      </w:pPr>
      <w:r>
        <w:rPr/>
        <w:t>Fall of even years. 3(3-0) RB: CSUS 811 or concurrently R: Open to graduate students or approval of department.</w:t>
      </w:r>
    </w:p>
    <w:p>
      <w:pPr>
        <w:pStyle w:val="BodyText"/>
        <w:ind w:left="2360" w:right="926"/>
      </w:pPr>
      <w:r>
        <w:rPr/>
        <w:t>Interactions between food, society and the environment. Ecological impacts and sociopolitical power in international and domestic contexts.</w:t>
      </w:r>
    </w:p>
    <w:p>
      <w:pPr>
        <w:pStyle w:val="BodyText"/>
        <w:spacing w:line="207" w:lineRule="exact"/>
        <w:ind w:left="2360"/>
      </w:pPr>
      <w:r>
        <w:rPr>
          <w:u w:val="single"/>
        </w:rPr>
        <w:t>DELETE COURSE</w:t>
      </w:r>
    </w:p>
    <w:p>
      <w:pPr>
        <w:pStyle w:val="BodyText"/>
        <w:spacing w:line="207" w:lineRule="exact"/>
        <w:ind w:left="2360"/>
      </w:pPr>
      <w:r>
        <w:rPr/>
        <w:t>Effective Fall Semester 2022</w:t>
      </w:r>
    </w:p>
    <w:p>
      <w:pPr>
        <w:pStyle w:val="BodyText"/>
        <w:rPr>
          <w:sz w:val="20"/>
        </w:rPr>
      </w:pPr>
    </w:p>
    <w:p>
      <w:pPr>
        <w:pStyle w:val="BodyText"/>
        <w:spacing w:before="1"/>
        <w:rPr>
          <w:sz w:val="16"/>
        </w:rPr>
      </w:pPr>
    </w:p>
    <w:p>
      <w:pPr>
        <w:pStyle w:val="Heading2"/>
        <w:ind w:left="313"/>
        <w:rPr>
          <w:u w:val="none"/>
        </w:rPr>
      </w:pPr>
      <w:r>
        <w:rPr>
          <w:u w:val="thick"/>
        </w:rPr>
        <w:t>DEPARTMENT OF MARKETING</w:t>
      </w:r>
    </w:p>
    <w:p>
      <w:pPr>
        <w:pStyle w:val="BodyText"/>
        <w:spacing w:before="9"/>
        <w:rPr>
          <w:b/>
          <w:sz w:val="9"/>
        </w:rPr>
      </w:pPr>
    </w:p>
    <w:p>
      <w:pPr>
        <w:pStyle w:val="BodyText"/>
        <w:tabs>
          <w:tab w:pos="1640" w:val="left" w:leader="none"/>
        </w:tabs>
        <w:spacing w:line="207" w:lineRule="exact" w:before="94"/>
        <w:ind w:left="200"/>
      </w:pPr>
      <w:r>
        <w:rPr/>
        <w:t>MKT</w:t>
      </w:r>
      <w:r>
        <w:rPr>
          <w:spacing w:val="-2"/>
        </w:rPr>
        <w:t> </w:t>
      </w:r>
      <w:r>
        <w:rPr/>
        <w:t>913</w:t>
        <w:tab/>
      </w:r>
      <w:r>
        <w:rPr>
          <w:strike/>
        </w:rPr>
        <w:t>Semina</w:t>
      </w:r>
      <w:r>
        <w:rPr>
          <w:strike w:val="0"/>
        </w:rPr>
        <w:t>r in Mark</w:t>
      </w:r>
      <w:r>
        <w:rPr>
          <w:strike/>
        </w:rPr>
        <w:t>etin</w:t>
      </w:r>
      <w:r>
        <w:rPr>
          <w:strike w:val="0"/>
        </w:rPr>
        <w:t>g</w:t>
      </w:r>
      <w:r>
        <w:rPr>
          <w:strike w:val="0"/>
          <w:spacing w:val="-1"/>
        </w:rPr>
        <w:t> </w:t>
      </w:r>
      <w:r>
        <w:rPr>
          <w:strike w:val="0"/>
        </w:rPr>
        <w:t>Relationships</w:t>
      </w:r>
    </w:p>
    <w:p>
      <w:pPr>
        <w:pStyle w:val="BodyText"/>
        <w:spacing w:line="207" w:lineRule="exact"/>
        <w:ind w:left="1640"/>
      </w:pPr>
      <w:r>
        <w:rPr>
          <w:u w:val="single"/>
        </w:rPr>
        <w:t>Semina</w:t>
      </w:r>
      <w:r>
        <w:rPr/>
        <w:t>r in Judg</w:t>
      </w:r>
      <w:r>
        <w:rPr>
          <w:u w:val="single"/>
        </w:rPr>
        <w:t>men</w:t>
      </w:r>
      <w:r>
        <w:rPr/>
        <w:t>t and Decision-Making </w:t>
      </w:r>
      <w:r>
        <w:rPr>
          <w:u w:val="single"/>
        </w:rPr>
        <w:t>i</w:t>
      </w:r>
      <w:r>
        <w:rPr/>
        <w:t>n Marketing</w:t>
      </w:r>
    </w:p>
    <w:p>
      <w:pPr>
        <w:pStyle w:val="BodyText"/>
        <w:spacing w:before="1"/>
        <w:ind w:left="1640" w:right="215"/>
      </w:pPr>
      <w:r>
        <w:rPr>
          <w:u w:val="double"/>
        </w:rPr>
        <w:t>Fa</w:t>
      </w:r>
      <w:r>
        <w:rPr>
          <w:u w:val="single"/>
        </w:rPr>
        <w:t>l</w:t>
      </w:r>
      <w:r>
        <w:rPr/>
        <w:t>l </w:t>
      </w:r>
      <w:r>
        <w:rPr>
          <w:u w:val="single"/>
        </w:rPr>
        <w:t>o</w:t>
      </w:r>
      <w:r>
        <w:rPr/>
        <w:t>f </w:t>
      </w:r>
      <w:r>
        <w:rPr>
          <w:u w:val="single"/>
        </w:rPr>
        <w:t>od</w:t>
      </w:r>
      <w:r>
        <w:rPr/>
        <w:t>d years. </w:t>
      </w:r>
      <w:r>
        <w:rPr>
          <w:strike/>
        </w:rPr>
        <w:t>Sprin</w:t>
      </w:r>
      <w:r>
        <w:rPr>
          <w:strike w:val="0"/>
        </w:rPr>
        <w:t>g </w:t>
      </w:r>
      <w:r>
        <w:rPr>
          <w:strike/>
        </w:rPr>
        <w:t>o</w:t>
      </w:r>
      <w:r>
        <w:rPr>
          <w:strike w:val="0"/>
        </w:rPr>
        <w:t>f ev</w:t>
      </w:r>
      <w:r>
        <w:rPr>
          <w:strike/>
        </w:rPr>
        <w:t>e</w:t>
      </w:r>
      <w:r>
        <w:rPr>
          <w:strike w:val="0"/>
        </w:rPr>
        <w:t>n years. 3(3-0) </w:t>
      </w:r>
      <w:r>
        <w:rPr>
          <w:strike/>
        </w:rPr>
        <w:t>P</w:t>
      </w:r>
      <w:r>
        <w:rPr>
          <w:strike w:val="0"/>
        </w:rPr>
        <w:t>: </w:t>
      </w:r>
      <w:r>
        <w:rPr>
          <w:strike/>
        </w:rPr>
        <w:t>MK</w:t>
      </w:r>
      <w:r>
        <w:rPr>
          <w:strike w:val="0"/>
        </w:rPr>
        <w:t>T </w:t>
      </w:r>
      <w:r>
        <w:rPr>
          <w:strike/>
        </w:rPr>
        <w:t>90</w:t>
      </w:r>
      <w:r>
        <w:rPr>
          <w:strike w:val="0"/>
        </w:rPr>
        <w:t>8 a</w:t>
      </w:r>
      <w:r>
        <w:rPr>
          <w:strike/>
        </w:rPr>
        <w:t>n</w:t>
      </w:r>
      <w:r>
        <w:rPr>
          <w:strike w:val="0"/>
        </w:rPr>
        <w:t>d </w:t>
      </w:r>
      <w:r>
        <w:rPr>
          <w:strike/>
        </w:rPr>
        <w:t>MK</w:t>
      </w:r>
      <w:r>
        <w:rPr>
          <w:strike w:val="0"/>
        </w:rPr>
        <w:t>T 911 R: Open to doctoral students in the Eli Broad College of Business and The Eli Broad Graduate School of Management or approval of department.</w:t>
      </w:r>
    </w:p>
    <w:p>
      <w:pPr>
        <w:pStyle w:val="BodyText"/>
        <w:ind w:left="2360" w:right="235"/>
      </w:pPr>
      <w:r>
        <w:rPr/>
        <w:pict>
          <v:group style="position:absolute;margin-left:180pt;margin-top:5.681895pt;width:345pt;height:1.3pt;mso-position-horizontal-relative:page;mso-position-vertical-relative:paragraph;z-index:-252786688" coordorigin="3600,114" coordsize="6900,26">
            <v:line style="position:absolute" from="3600,135" to="10500,135" stroked="true" strokeweight=".42004pt" strokecolor="#000000">
              <v:stroke dashstyle="solid"/>
            </v:line>
            <v:line style="position:absolute" from="3600,118" to="10500,118" stroked="true" strokeweight=".41998pt" strokecolor="#000000">
              <v:stroke dashstyle="solid"/>
            </v:line>
            <w10:wrap type="none"/>
          </v:group>
        </w:pict>
      </w:r>
      <w:r>
        <w:rPr/>
        <w:t>Interorganizational issues in marketing. Theoretical perspectives on marketing strategy </w:t>
      </w:r>
      <w:r>
        <w:rPr>
          <w:strike/>
        </w:rPr>
        <w:t>issue</w:t>
      </w:r>
      <w:r>
        <w:rPr>
          <w:strike w:val="0"/>
        </w:rPr>
        <w:t>s </w:t>
      </w:r>
      <w:r>
        <w:rPr>
          <w:strike/>
        </w:rPr>
        <w:t>fro</w:t>
      </w:r>
      <w:r>
        <w:rPr>
          <w:strike w:val="0"/>
        </w:rPr>
        <w:t>m a </w:t>
      </w:r>
      <w:r>
        <w:rPr>
          <w:strike/>
        </w:rPr>
        <w:t>micr</w:t>
      </w:r>
      <w:r>
        <w:rPr>
          <w:strike w:val="0"/>
        </w:rPr>
        <w:t>o competitive persp</w:t>
      </w:r>
      <w:r>
        <w:rPr>
          <w:strike/>
        </w:rPr>
        <w:t>ective</w:t>
      </w:r>
      <w:r>
        <w:rPr>
          <w:strike w:val="0"/>
        </w:rPr>
        <w:t>. </w:t>
      </w:r>
      <w:r>
        <w:rPr>
          <w:strike/>
        </w:rPr>
        <w:t>Integratio</w:t>
      </w:r>
      <w:r>
        <w:rPr>
          <w:strike w:val="0"/>
        </w:rPr>
        <w:t>n </w:t>
      </w:r>
      <w:r>
        <w:rPr>
          <w:strike/>
        </w:rPr>
        <w:t>o</w:t>
      </w:r>
      <w:r>
        <w:rPr>
          <w:strike w:val="0"/>
        </w:rPr>
        <w:t>f existi</w:t>
      </w:r>
      <w:r>
        <w:rPr>
          <w:strike/>
        </w:rPr>
        <w:t>n</w:t>
      </w:r>
      <w:r>
        <w:rPr>
          <w:strike w:val="0"/>
        </w:rPr>
        <w:t>g theorie</w:t>
      </w:r>
      <w:r>
        <w:rPr>
          <w:strike/>
        </w:rPr>
        <w:t>s</w:t>
      </w:r>
      <w:r>
        <w:rPr>
          <w:strike w:val="0"/>
        </w:rPr>
        <w:t>. </w:t>
      </w:r>
      <w:r>
        <w:rPr>
          <w:strike w:val="0"/>
          <w:u w:val="double"/>
        </w:rPr>
        <w:t>Behaviora</w:t>
      </w:r>
      <w:r>
        <w:rPr>
          <w:strike w:val="0"/>
        </w:rPr>
        <w:t>l </w:t>
      </w:r>
      <w:r>
        <w:rPr>
          <w:strike w:val="0"/>
          <w:u w:val="double"/>
        </w:rPr>
        <w:t>decisi</w:t>
      </w:r>
      <w:r>
        <w:rPr>
          <w:strike w:val="0"/>
          <w:u w:val="single"/>
        </w:rPr>
        <w:t>o</w:t>
      </w:r>
      <w:r>
        <w:rPr>
          <w:strike w:val="0"/>
        </w:rPr>
        <w:t>n theo</w:t>
      </w:r>
      <w:r>
        <w:rPr>
          <w:strike w:val="0"/>
          <w:u w:val="single"/>
        </w:rPr>
        <w:t>r</w:t>
      </w:r>
      <w:r>
        <w:rPr>
          <w:strike w:val="0"/>
        </w:rPr>
        <w:t>y (BDT) </w:t>
      </w:r>
      <w:r>
        <w:rPr>
          <w:strike w:val="0"/>
          <w:u w:val="single"/>
        </w:rPr>
        <w:t>and/o</w:t>
      </w:r>
      <w:r>
        <w:rPr>
          <w:strike w:val="0"/>
        </w:rPr>
        <w:t>r </w:t>
      </w:r>
      <w:r>
        <w:rPr>
          <w:strike w:val="0"/>
          <w:u w:val="single"/>
        </w:rPr>
        <w:t>th</w:t>
      </w:r>
      <w:r>
        <w:rPr>
          <w:strike w:val="0"/>
        </w:rPr>
        <w:t>e he</w:t>
      </w:r>
      <w:r>
        <w:rPr>
          <w:strike w:val="0"/>
          <w:u w:val="single"/>
        </w:rPr>
        <w:t>uristic</w:t>
      </w:r>
      <w:r>
        <w:rPr>
          <w:strike w:val="0"/>
        </w:rPr>
        <w:t>s a</w:t>
      </w:r>
      <w:r>
        <w:rPr>
          <w:strike w:val="0"/>
          <w:u w:val="single"/>
        </w:rPr>
        <w:t>n</w:t>
      </w:r>
      <w:r>
        <w:rPr>
          <w:strike w:val="0"/>
        </w:rPr>
        <w:t>d bi</w:t>
      </w:r>
      <w:r>
        <w:rPr>
          <w:strike w:val="0"/>
          <w:u w:val="single"/>
        </w:rPr>
        <w:t>ase</w:t>
      </w:r>
      <w:r>
        <w:rPr>
          <w:strike w:val="0"/>
        </w:rPr>
        <w:t>s literat</w:t>
      </w:r>
      <w:r>
        <w:rPr>
          <w:strike w:val="0"/>
          <w:u w:val="single"/>
        </w:rPr>
        <w:t>ure</w:t>
      </w:r>
      <w:r>
        <w:rPr>
          <w:strike w:val="0"/>
        </w:rPr>
        <w:t>: inclu</w:t>
      </w:r>
      <w:r>
        <w:rPr>
          <w:strike w:val="0"/>
          <w:u w:val="single"/>
        </w:rPr>
        <w:t>de</w:t>
      </w:r>
      <w:r>
        <w:rPr>
          <w:strike w:val="0"/>
        </w:rPr>
        <w:t>s </w:t>
      </w:r>
      <w:r>
        <w:rPr>
          <w:strike w:val="0"/>
          <w:u w:val="single"/>
        </w:rPr>
        <w:t>topic</w:t>
      </w:r>
      <w:r>
        <w:rPr>
          <w:strike w:val="0"/>
        </w:rPr>
        <w:t>s such as </w:t>
      </w:r>
      <w:r>
        <w:rPr>
          <w:strike w:val="0"/>
          <w:u w:val="double"/>
        </w:rPr>
        <w:t>ration</w:t>
      </w:r>
      <w:r>
        <w:rPr>
          <w:strike w:val="0"/>
          <w:u w:val="single"/>
        </w:rPr>
        <w:t>ality</w:t>
      </w:r>
      <w:r>
        <w:rPr>
          <w:strike w:val="0"/>
        </w:rPr>
        <w:t>, ment</w:t>
      </w:r>
      <w:r>
        <w:rPr>
          <w:strike w:val="0"/>
          <w:u w:val="single"/>
        </w:rPr>
        <w:t>a</w:t>
      </w:r>
      <w:r>
        <w:rPr>
          <w:strike w:val="0"/>
        </w:rPr>
        <w:t>l accoun</w:t>
      </w:r>
      <w:r>
        <w:rPr>
          <w:strike w:val="0"/>
          <w:u w:val="single"/>
        </w:rPr>
        <w:t>ting</w:t>
      </w:r>
      <w:r>
        <w:rPr>
          <w:strike w:val="0"/>
        </w:rPr>
        <w:t>, </w:t>
      </w:r>
      <w:r>
        <w:rPr>
          <w:strike w:val="0"/>
          <w:u w:val="single"/>
        </w:rPr>
        <w:t>choic</w:t>
      </w:r>
      <w:r>
        <w:rPr>
          <w:strike w:val="0"/>
        </w:rPr>
        <w:t>e conflic</w:t>
      </w:r>
      <w:r>
        <w:rPr>
          <w:strike w:val="0"/>
          <w:u w:val="single"/>
        </w:rPr>
        <w:t>t</w:t>
      </w:r>
      <w:r>
        <w:rPr>
          <w:strike w:val="0"/>
        </w:rPr>
        <w:t>, </w:t>
      </w:r>
      <w:r>
        <w:rPr>
          <w:strike w:val="0"/>
          <w:u w:val="single"/>
        </w:rPr>
        <w:t>eg</w:t>
      </w:r>
      <w:r>
        <w:rPr>
          <w:strike w:val="0"/>
        </w:rPr>
        <w:t>o depleti</w:t>
      </w:r>
      <w:r>
        <w:rPr>
          <w:strike w:val="0"/>
          <w:u w:val="single"/>
        </w:rPr>
        <w:t>on</w:t>
      </w:r>
      <w:r>
        <w:rPr>
          <w:strike w:val="0"/>
        </w:rPr>
        <w:t>, </w:t>
      </w:r>
      <w:r>
        <w:rPr>
          <w:strike w:val="0"/>
          <w:u w:val="single"/>
        </w:rPr>
        <w:t>an</w:t>
      </w:r>
      <w:r>
        <w:rPr>
          <w:strike w:val="0"/>
        </w:rPr>
        <w:t>d feel</w:t>
      </w:r>
      <w:r>
        <w:rPr>
          <w:strike w:val="0"/>
          <w:u w:val="single"/>
        </w:rPr>
        <w:t>ing</w:t>
      </w:r>
      <w:r>
        <w:rPr>
          <w:strike w:val="0"/>
        </w:rPr>
        <w:t>s as information. SA: MSC 913</w:t>
      </w:r>
    </w:p>
    <w:p>
      <w:pPr>
        <w:pStyle w:val="BodyText"/>
        <w:ind w:left="2360"/>
      </w:pPr>
      <w:r>
        <w:rPr>
          <w:strike/>
        </w:rPr>
        <w:t>Effectiv</w:t>
      </w:r>
      <w:r>
        <w:rPr>
          <w:strike w:val="0"/>
        </w:rPr>
        <w:t>e Fa</w:t>
      </w:r>
      <w:r>
        <w:rPr>
          <w:strike/>
        </w:rPr>
        <w:t>l</w:t>
      </w:r>
      <w:r>
        <w:rPr>
          <w:strike w:val="0"/>
        </w:rPr>
        <w:t>l </w:t>
      </w:r>
      <w:r>
        <w:rPr>
          <w:strike/>
        </w:rPr>
        <w:t>Semeste</w:t>
      </w:r>
      <w:r>
        <w:rPr>
          <w:strike w:val="0"/>
        </w:rPr>
        <w:t>r 2009 </w:t>
      </w:r>
      <w:r>
        <w:rPr>
          <w:strike w:val="0"/>
          <w:u w:val="single"/>
        </w:rPr>
        <w:t>Effectiv</w:t>
      </w:r>
      <w:r>
        <w:rPr>
          <w:strike w:val="0"/>
        </w:rPr>
        <w:t>e Spring </w:t>
      </w:r>
      <w:r>
        <w:rPr>
          <w:strike w:val="0"/>
          <w:u w:val="single"/>
        </w:rPr>
        <w:t>Semeste</w:t>
      </w:r>
      <w:r>
        <w:rPr>
          <w:strike w:val="0"/>
        </w:rPr>
        <w:t>r 2023</w:t>
      </w:r>
    </w:p>
    <w:p>
      <w:pPr>
        <w:pStyle w:val="BodyText"/>
        <w:spacing w:before="10"/>
        <w:rPr>
          <w:sz w:val="27"/>
        </w:rPr>
      </w:pPr>
    </w:p>
    <w:p>
      <w:pPr>
        <w:pStyle w:val="Heading2"/>
        <w:spacing w:before="94"/>
        <w:ind w:left="313"/>
        <w:rPr>
          <w:u w:val="none"/>
        </w:rPr>
      </w:pPr>
      <w:r>
        <w:rPr>
          <w:u w:val="thick"/>
        </w:rPr>
        <w:t>DEPARTMENT OF MECHANICAL ENGINEERING</w:t>
      </w:r>
    </w:p>
    <w:p>
      <w:pPr>
        <w:pStyle w:val="BodyText"/>
        <w:spacing w:before="9"/>
        <w:rPr>
          <w:b/>
          <w:sz w:val="9"/>
        </w:rPr>
      </w:pPr>
    </w:p>
    <w:p>
      <w:pPr>
        <w:pStyle w:val="BodyText"/>
        <w:tabs>
          <w:tab w:pos="1640" w:val="left" w:leader="none"/>
        </w:tabs>
        <w:spacing w:line="207" w:lineRule="exact" w:before="94"/>
        <w:ind w:left="200"/>
      </w:pPr>
      <w:r>
        <w:rPr/>
        <w:t>ME</w:t>
      </w:r>
      <w:r>
        <w:rPr>
          <w:spacing w:val="-1"/>
        </w:rPr>
        <w:t> </w:t>
      </w:r>
      <w:r>
        <w:rPr/>
        <w:t>922</w:t>
        <w:tab/>
      </w:r>
      <w:r>
        <w:rPr>
          <w:dstrike/>
        </w:rPr>
        <w:t>Thermoelasticity </w:t>
      </w:r>
      <w:r>
        <w:rPr>
          <w:strike/>
        </w:rPr>
        <w:t>an</w:t>
      </w:r>
      <w:r>
        <w:rPr>
          <w:strike w:val="0"/>
        </w:rPr>
        <w:t>d</w:t>
      </w:r>
      <w:r>
        <w:rPr>
          <w:strike w:val="0"/>
          <w:spacing w:val="-1"/>
        </w:rPr>
        <w:t> </w:t>
      </w:r>
      <w:r>
        <w:rPr>
          <w:strike w:val="0"/>
        </w:rPr>
        <w:t>Viscoelasticity</w:t>
      </w:r>
    </w:p>
    <w:p>
      <w:pPr>
        <w:pStyle w:val="BodyText"/>
        <w:spacing w:line="207" w:lineRule="exact"/>
        <w:ind w:left="1640"/>
      </w:pPr>
      <w:r>
        <w:rPr>
          <w:u w:val="double"/>
        </w:rPr>
        <w:t>Viscoel</w:t>
      </w:r>
      <w:r>
        <w:rPr>
          <w:u w:val="single"/>
        </w:rPr>
        <w:t>asticit</w:t>
      </w:r>
      <w:r>
        <w:rPr/>
        <w:t>y </w:t>
      </w:r>
      <w:r>
        <w:rPr>
          <w:u w:val="single"/>
        </w:rPr>
        <w:t>an</w:t>
      </w:r>
      <w:r>
        <w:rPr/>
        <w:t>d Poroelasticity</w:t>
      </w:r>
    </w:p>
    <w:p>
      <w:pPr>
        <w:pStyle w:val="BodyText"/>
        <w:spacing w:line="207" w:lineRule="exact" w:before="1"/>
        <w:ind w:left="1640"/>
      </w:pPr>
      <w:r>
        <w:rPr/>
        <w:t>Spring of even years. 3(3-0) </w:t>
      </w:r>
      <w:r>
        <w:rPr>
          <w:dstrike/>
        </w:rPr>
        <w:t>RB: </w:t>
      </w:r>
      <w:r>
        <w:rPr>
          <w:strike/>
        </w:rPr>
        <w:t>M</w:t>
      </w:r>
      <w:r>
        <w:rPr>
          <w:strike w:val="0"/>
        </w:rPr>
        <w:t>E </w:t>
      </w:r>
      <w:r>
        <w:rPr>
          <w:strike/>
        </w:rPr>
        <w:t>82</w:t>
      </w:r>
      <w:r>
        <w:rPr>
          <w:strike w:val="0"/>
        </w:rPr>
        <w:t>0 </w:t>
      </w:r>
      <w:r>
        <w:rPr>
          <w:strike/>
        </w:rPr>
        <w:t>an</w:t>
      </w:r>
      <w:r>
        <w:rPr>
          <w:strike w:val="0"/>
        </w:rPr>
        <w:t>d MTH 443 </w:t>
      </w:r>
      <w:r>
        <w:rPr>
          <w:strike w:val="0"/>
          <w:u w:val="single"/>
        </w:rPr>
        <w:t>RB</w:t>
      </w:r>
      <w:r>
        <w:rPr>
          <w:strike w:val="0"/>
        </w:rPr>
        <w:t>: </w:t>
      </w:r>
      <w:r>
        <w:rPr>
          <w:strike w:val="0"/>
          <w:u w:val="single"/>
        </w:rPr>
        <w:t>M</w:t>
      </w:r>
      <w:r>
        <w:rPr>
          <w:strike w:val="0"/>
        </w:rPr>
        <w:t>E 820</w:t>
      </w:r>
    </w:p>
    <w:p>
      <w:pPr>
        <w:pStyle w:val="BodyText"/>
        <w:ind w:left="2360"/>
      </w:pPr>
      <w:r>
        <w:rPr/>
        <w:pict>
          <v:group style="position:absolute;margin-left:180pt;margin-top:16.061893pt;width:344pt;height:1.3pt;mso-position-horizontal-relative:page;mso-position-vertical-relative:paragraph;z-index:-252785664" coordorigin="3600,321" coordsize="6880,26">
            <v:line style="position:absolute" from="3600,342" to="10480,342" stroked="true" strokeweight=".41998pt" strokecolor="#000000">
              <v:stroke dashstyle="solid"/>
            </v:line>
            <v:line style="position:absolute" from="3600,325" to="10480,325" stroked="true" strokeweight=".42001pt" strokecolor="#000000">
              <v:stroke dashstyle="solid"/>
            </v:line>
            <w10:wrap type="none"/>
          </v:group>
        </w:pict>
      </w:r>
      <w:r>
        <w:rPr>
          <w:dstrike/>
        </w:rPr>
        <w:t>Thermomechan</w:t>
      </w:r>
      <w:r>
        <w:rPr>
          <w:strike/>
        </w:rPr>
        <w:t>ic</w:t>
      </w:r>
      <w:r>
        <w:rPr>
          <w:strike w:val="0"/>
        </w:rPr>
        <w:t>s </w:t>
      </w:r>
      <w:r>
        <w:rPr>
          <w:strike/>
        </w:rPr>
        <w:t>o</w:t>
      </w:r>
      <w:r>
        <w:rPr>
          <w:strike w:val="0"/>
        </w:rPr>
        <w:t>f soli</w:t>
      </w:r>
      <w:r>
        <w:rPr>
          <w:strike/>
        </w:rPr>
        <w:t>ds</w:t>
      </w:r>
      <w:r>
        <w:rPr>
          <w:strike w:val="0"/>
        </w:rPr>
        <w:t>. T</w:t>
      </w:r>
      <w:r>
        <w:rPr>
          <w:strike/>
        </w:rPr>
        <w:t>heor</w:t>
      </w:r>
      <w:r>
        <w:rPr>
          <w:strike w:val="0"/>
        </w:rPr>
        <w:t>y </w:t>
      </w:r>
      <w:r>
        <w:rPr>
          <w:strike/>
        </w:rPr>
        <w:t>o</w:t>
      </w:r>
      <w:r>
        <w:rPr>
          <w:strike w:val="0"/>
        </w:rPr>
        <w:t>f thermoelastici</w:t>
      </w:r>
      <w:r>
        <w:rPr>
          <w:strike/>
        </w:rPr>
        <w:t>ty</w:t>
      </w:r>
      <w:r>
        <w:rPr>
          <w:strike w:val="0"/>
        </w:rPr>
        <w:t>. Boun</w:t>
      </w:r>
      <w:r>
        <w:rPr>
          <w:strike/>
        </w:rPr>
        <w:t>dar</w:t>
      </w:r>
      <w:r>
        <w:rPr>
          <w:strike w:val="0"/>
        </w:rPr>
        <w:t>y val</w:t>
      </w:r>
      <w:r>
        <w:rPr>
          <w:strike/>
        </w:rPr>
        <w:t>u</w:t>
      </w:r>
      <w:r>
        <w:rPr>
          <w:strike w:val="0"/>
        </w:rPr>
        <w:t>e probl</w:t>
      </w:r>
      <w:r>
        <w:rPr>
          <w:strike/>
        </w:rPr>
        <w:t>em</w:t>
      </w:r>
      <w:r>
        <w:rPr>
          <w:strike w:val="0"/>
        </w:rPr>
        <w:t>s in thermoelasticity. Linear and nonlinear viscoelasticity. Model representation. Boltzmann </w:t>
      </w:r>
      <w:r>
        <w:rPr>
          <w:dstrike/>
        </w:rPr>
        <w:t>superpositi</w:t>
      </w:r>
      <w:r>
        <w:rPr>
          <w:strike/>
        </w:rPr>
        <w:t>on</w:t>
      </w:r>
      <w:r>
        <w:rPr>
          <w:strike w:val="0"/>
        </w:rPr>
        <w:t>. Corresponden</w:t>
      </w:r>
      <w:r>
        <w:rPr>
          <w:strike/>
        </w:rPr>
        <w:t>c</w:t>
      </w:r>
      <w:r>
        <w:rPr>
          <w:strike w:val="0"/>
        </w:rPr>
        <w:t>e princi</w:t>
      </w:r>
      <w:r>
        <w:rPr>
          <w:strike/>
        </w:rPr>
        <w:t>ple</w:t>
      </w:r>
      <w:r>
        <w:rPr>
          <w:strike w:val="0"/>
        </w:rPr>
        <w:t>. </w:t>
      </w:r>
      <w:r>
        <w:rPr>
          <w:strike w:val="0"/>
          <w:u w:val="double"/>
        </w:rPr>
        <w:t>Li</w:t>
      </w:r>
      <w:r>
        <w:rPr>
          <w:strike w:val="0"/>
          <w:u w:val="single"/>
        </w:rPr>
        <w:t>nea</w:t>
      </w:r>
      <w:r>
        <w:rPr>
          <w:strike w:val="0"/>
        </w:rPr>
        <w:t>r a</w:t>
      </w:r>
      <w:r>
        <w:rPr>
          <w:strike w:val="0"/>
          <w:u w:val="single"/>
        </w:rPr>
        <w:t>n</w:t>
      </w:r>
      <w:r>
        <w:rPr>
          <w:strike w:val="0"/>
        </w:rPr>
        <w:t>d nonli</w:t>
      </w:r>
      <w:r>
        <w:rPr>
          <w:strike w:val="0"/>
          <w:u w:val="single"/>
        </w:rPr>
        <w:t>nea</w:t>
      </w:r>
      <w:r>
        <w:rPr>
          <w:strike w:val="0"/>
        </w:rPr>
        <w:t>r viscoelasticity.</w:t>
      </w:r>
    </w:p>
    <w:p>
      <w:pPr>
        <w:pStyle w:val="BodyText"/>
        <w:ind w:left="2360" w:right="197"/>
      </w:pPr>
      <w:r>
        <w:rPr>
          <w:u w:val="double"/>
        </w:rPr>
        <w:t>Micromechanics </w:t>
      </w:r>
      <w:r>
        <w:rPr>
          <w:u w:val="single"/>
        </w:rPr>
        <w:t>model</w:t>
      </w:r>
      <w:r>
        <w:rPr/>
        <w:t>s a</w:t>
      </w:r>
      <w:r>
        <w:rPr>
          <w:u w:val="single"/>
        </w:rPr>
        <w:t>n</w:t>
      </w:r>
      <w:r>
        <w:rPr/>
        <w:t>d c</w:t>
      </w:r>
      <w:r>
        <w:rPr>
          <w:u w:val="single"/>
        </w:rPr>
        <w:t>onstitutiv</w:t>
      </w:r>
      <w:r>
        <w:rPr/>
        <w:t>e theorie</w:t>
      </w:r>
      <w:r>
        <w:rPr>
          <w:u w:val="single"/>
        </w:rPr>
        <w:t>s</w:t>
      </w:r>
      <w:r>
        <w:rPr/>
        <w:t>. Frequency respons</w:t>
      </w:r>
      <w:r>
        <w:rPr>
          <w:u w:val="single"/>
        </w:rPr>
        <w:t>e</w:t>
      </w:r>
      <w:r>
        <w:rPr/>
        <w:t>. </w:t>
      </w:r>
      <w:r>
        <w:rPr>
          <w:u w:val="single"/>
        </w:rPr>
        <w:t>Therma</w:t>
      </w:r>
      <w:r>
        <w:rPr/>
        <w:t>l effects. </w:t>
      </w:r>
      <w:r>
        <w:rPr>
          <w:u w:val="double"/>
        </w:rPr>
        <w:t>Poroel</w:t>
      </w:r>
      <w:r>
        <w:rPr>
          <w:u w:val="single"/>
        </w:rPr>
        <w:t>asticity</w:t>
      </w:r>
      <w:r>
        <w:rPr/>
        <w:t>. Compressible </w:t>
      </w:r>
      <w:r>
        <w:rPr>
          <w:u w:val="single"/>
        </w:rPr>
        <w:t>an</w:t>
      </w:r>
      <w:r>
        <w:rPr/>
        <w:t>d incompress</w:t>
      </w:r>
      <w:r>
        <w:rPr>
          <w:u w:val="single"/>
        </w:rPr>
        <w:t>ibl</w:t>
      </w:r>
      <w:r>
        <w:rPr/>
        <w:t>e constituen</w:t>
      </w:r>
      <w:r>
        <w:rPr>
          <w:u w:val="single"/>
        </w:rPr>
        <w:t>ts</w:t>
      </w:r>
      <w:r>
        <w:rPr/>
        <w:t>.  Application </w:t>
      </w:r>
      <w:r>
        <w:rPr>
          <w:u w:val="single"/>
        </w:rPr>
        <w:t>t</w:t>
      </w:r>
      <w:r>
        <w:rPr/>
        <w:t>o gels,</w:t>
      </w:r>
      <w:r>
        <w:rPr>
          <w:u w:val="single"/>
        </w:rPr>
        <w:t> pastes</w:t>
      </w:r>
      <w:r>
        <w:rPr/>
        <w:t>, </w:t>
      </w:r>
      <w:r>
        <w:rPr>
          <w:u w:val="single"/>
        </w:rPr>
        <w:t>sof</w:t>
      </w:r>
      <w:r>
        <w:rPr/>
        <w:t>t </w:t>
      </w:r>
      <w:r>
        <w:rPr>
          <w:u w:val="single"/>
        </w:rPr>
        <w:t>tissue</w:t>
      </w:r>
      <w:r>
        <w:rPr/>
        <w:t>, </w:t>
      </w:r>
      <w:r>
        <w:rPr>
          <w:u w:val="single"/>
        </w:rPr>
        <w:t>an</w:t>
      </w:r>
      <w:r>
        <w:rPr/>
        <w:t>d geotechnical</w:t>
      </w:r>
      <w:r>
        <w:rPr>
          <w:spacing w:val="-3"/>
        </w:rPr>
        <w:t> </w:t>
      </w:r>
      <w:r>
        <w:rPr/>
        <w:t>materials.</w:t>
      </w:r>
    </w:p>
    <w:p>
      <w:pPr>
        <w:pStyle w:val="BodyText"/>
        <w:spacing w:line="206" w:lineRule="exact"/>
        <w:ind w:left="2360"/>
      </w:pPr>
      <w:r>
        <w:rPr/>
        <w:t>SA: MSM 918</w:t>
      </w:r>
    </w:p>
    <w:p>
      <w:pPr>
        <w:pStyle w:val="BodyText"/>
        <w:spacing w:before="1"/>
        <w:ind w:left="2360"/>
      </w:pPr>
      <w:r>
        <w:rPr>
          <w:strike/>
        </w:rPr>
        <w:t>Effectiv</w:t>
      </w:r>
      <w:r>
        <w:rPr>
          <w:strike w:val="0"/>
        </w:rPr>
        <w:t>e Fa</w:t>
      </w:r>
      <w:r>
        <w:rPr>
          <w:strike/>
        </w:rPr>
        <w:t>l</w:t>
      </w:r>
      <w:r>
        <w:rPr>
          <w:strike w:val="0"/>
        </w:rPr>
        <w:t>l </w:t>
      </w:r>
      <w:r>
        <w:rPr>
          <w:strike/>
        </w:rPr>
        <w:t>Semeste</w:t>
      </w:r>
      <w:r>
        <w:rPr>
          <w:strike w:val="0"/>
        </w:rPr>
        <w:t>r 2002 </w:t>
      </w:r>
      <w:r>
        <w:rPr>
          <w:strike w:val="0"/>
          <w:u w:val="single"/>
        </w:rPr>
        <w:t>Effectiv</w:t>
      </w:r>
      <w:r>
        <w:rPr>
          <w:strike w:val="0"/>
        </w:rPr>
        <w:t>e Spring </w:t>
      </w:r>
      <w:r>
        <w:rPr>
          <w:strike w:val="0"/>
          <w:u w:val="single"/>
        </w:rPr>
        <w:t>Semeste</w:t>
      </w:r>
      <w:r>
        <w:rPr>
          <w:strike w:val="0"/>
        </w:rPr>
        <w:t>r 2024</w:t>
      </w:r>
    </w:p>
    <w:sectPr>
      <w:pgSz w:w="12240" w:h="15840"/>
      <w:pgMar w:header="725" w:footer="0" w:top="1120" w:bottom="280" w:left="12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52541pt;width:234.45pt;height:22.4pt;mso-position-horizontal-relative:page;mso-position-vertical-relative:page;z-index:-252787712"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PROGRAMS AND PROGRAM CHANGES</w:t>
                </w:r>
              </w:p>
            </w:txbxContent>
          </v:textbox>
          <w10:wrap type="none"/>
        </v:shape>
      </w:pict>
    </w:r>
    <w:r>
      <w:rPr/>
      <w:pict>
        <v:shape style="position:absolute;margin-left:423.923462pt;margin-top:35.252541pt;width:81.1pt;height:12.1pt;mso-position-horizontal-relative:page;mso-position-vertical-relative:page;z-index:-252786688" type="#_x0000_t202" filled="false" stroked="false">
          <v:textbox inset="0,0,0,0">
            <w:txbxContent>
              <w:p>
                <w:pPr>
                  <w:pStyle w:val="BodyText"/>
                  <w:spacing w:before="14"/>
                  <w:ind w:left="20"/>
                </w:pPr>
                <w:r>
                  <w:rPr/>
                  <w:t>November 15,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pt;margin-top:35.252541pt;width:181.55pt;height:22.4pt;mso-position-horizontal-relative:page;mso-position-vertical-relative:page;z-index:-252785664" type="#_x0000_t202" filled="false" stroked="false">
          <v:textbox inset="0,0,0,0">
            <w:txbxContent>
              <w:p>
                <w:pPr>
                  <w:pStyle w:val="BodyText"/>
                  <w:spacing w:before="14"/>
                  <w:ind w:left="20" w:right="-1"/>
                </w:pPr>
                <w:r>
                  <w:rPr/>
                  <w:t>Report of the UCC to the Faculty Senate - 11 PART II – NEW COURSES</w:t>
                </w:r>
              </w:p>
            </w:txbxContent>
          </v:textbox>
          <w10:wrap type="none"/>
        </v:shape>
      </w:pict>
    </w:r>
    <w:r>
      <w:rPr/>
      <w:pict>
        <v:shape style="position:absolute;margin-left:419.423462pt;margin-top:35.252541pt;width:81.1pt;height:12.1pt;mso-position-horizontal-relative:page;mso-position-vertical-relative:page;z-index:-252784640" type="#_x0000_t202" filled="false" stroked="false">
          <v:textbox inset="0,0,0,0">
            <w:txbxContent>
              <w:p>
                <w:pPr>
                  <w:pStyle w:val="BodyText"/>
                  <w:spacing w:before="14"/>
                  <w:ind w:left="20"/>
                </w:pPr>
                <w:r>
                  <w:rPr/>
                  <w:t>November 15, 2022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55pt;height:22.4pt;mso-position-horizontal-relative:page;mso-position-vertical-relative:page;z-index:-252783616"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12</w:t>
                </w:r>
                <w:r>
                  <w:rPr/>
                  <w:fldChar w:fldCharType="end"/>
                </w:r>
                <w:r>
                  <w:rPr/>
                  <w:t> PART III – COURSE CHANGES</w:t>
                </w:r>
              </w:p>
            </w:txbxContent>
          </v:textbox>
          <w10:wrap type="none"/>
        </v:shape>
      </w:pict>
    </w:r>
    <w:r>
      <w:rPr/>
      <w:pict>
        <v:shape style="position:absolute;margin-left:423.923462pt;margin-top:35.252541pt;width:81.1pt;height:12.1pt;mso-position-horizontal-relative:page;mso-position-vertical-relative:page;z-index:-252782592" type="#_x0000_t202" filled="false" stroked="false">
          <v:textbox inset="0,0,0,0">
            <w:txbxContent>
              <w:p>
                <w:pPr>
                  <w:pStyle w:val="BodyText"/>
                  <w:spacing w:before="14"/>
                  <w:ind w:left="20"/>
                </w:pPr>
                <w:r>
                  <w:rPr/>
                  <w:t>November 15, 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2"/>
      <w:numFmt w:val="decimal"/>
      <w:lvlText w:val="%1."/>
      <w:lvlJc w:val="left"/>
      <w:pPr>
        <w:ind w:left="92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4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60"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72" w:hanging="720"/>
      </w:pPr>
      <w:rPr>
        <w:rFonts w:hint="default"/>
        <w:lang w:val="en-US" w:eastAsia="en-US" w:bidi="en-US"/>
      </w:rPr>
    </w:lvl>
    <w:lvl w:ilvl="4">
      <w:start w:val="0"/>
      <w:numFmt w:val="bullet"/>
      <w:lvlText w:val="•"/>
      <w:lvlJc w:val="left"/>
      <w:pPr>
        <w:ind w:left="4185" w:hanging="720"/>
      </w:pPr>
      <w:rPr>
        <w:rFonts w:hint="default"/>
        <w:lang w:val="en-US" w:eastAsia="en-US" w:bidi="en-US"/>
      </w:rPr>
    </w:lvl>
    <w:lvl w:ilvl="5">
      <w:start w:val="0"/>
      <w:numFmt w:val="bullet"/>
      <w:lvlText w:val="•"/>
      <w:lvlJc w:val="left"/>
      <w:pPr>
        <w:ind w:left="5097" w:hanging="720"/>
      </w:pPr>
      <w:rPr>
        <w:rFonts w:hint="default"/>
        <w:lang w:val="en-US" w:eastAsia="en-US" w:bidi="en-US"/>
      </w:rPr>
    </w:lvl>
    <w:lvl w:ilvl="6">
      <w:start w:val="0"/>
      <w:numFmt w:val="bullet"/>
      <w:lvlText w:val="•"/>
      <w:lvlJc w:val="left"/>
      <w:pPr>
        <w:ind w:left="6010" w:hanging="720"/>
      </w:pPr>
      <w:rPr>
        <w:rFonts w:hint="default"/>
        <w:lang w:val="en-US" w:eastAsia="en-US" w:bidi="en-US"/>
      </w:rPr>
    </w:lvl>
    <w:lvl w:ilvl="7">
      <w:start w:val="0"/>
      <w:numFmt w:val="bullet"/>
      <w:lvlText w:val="•"/>
      <w:lvlJc w:val="left"/>
      <w:pPr>
        <w:ind w:left="6922" w:hanging="720"/>
      </w:pPr>
      <w:rPr>
        <w:rFonts w:hint="default"/>
        <w:lang w:val="en-US" w:eastAsia="en-US" w:bidi="en-US"/>
      </w:rPr>
    </w:lvl>
    <w:lvl w:ilvl="8">
      <w:start w:val="0"/>
      <w:numFmt w:val="bullet"/>
      <w:lvlText w:val="•"/>
      <w:lvlJc w:val="left"/>
      <w:pPr>
        <w:ind w:left="7835" w:hanging="720"/>
      </w:pPr>
      <w:rPr>
        <w:rFonts w:hint="default"/>
        <w:lang w:val="en-US" w:eastAsia="en-US" w:bidi="en-US"/>
      </w:rPr>
    </w:lvl>
  </w:abstractNum>
  <w:abstractNum w:abstractNumId="13">
    <w:multiLevelType w:val="hybridMultilevel"/>
    <w:lvl w:ilvl="0">
      <w:start w:val="1"/>
      <w:numFmt w:val="decimal"/>
      <w:lvlText w:val="%1."/>
      <w:lvlJc w:val="left"/>
      <w:pPr>
        <w:ind w:left="3080" w:hanging="720"/>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3738" w:hanging="720"/>
      </w:pPr>
      <w:rPr>
        <w:rFonts w:hint="default"/>
        <w:lang w:val="en-US" w:eastAsia="en-US" w:bidi="en-US"/>
      </w:rPr>
    </w:lvl>
    <w:lvl w:ilvl="2">
      <w:start w:val="0"/>
      <w:numFmt w:val="bullet"/>
      <w:lvlText w:val="•"/>
      <w:lvlJc w:val="left"/>
      <w:pPr>
        <w:ind w:left="4396" w:hanging="720"/>
      </w:pPr>
      <w:rPr>
        <w:rFonts w:hint="default"/>
        <w:lang w:val="en-US" w:eastAsia="en-US" w:bidi="en-US"/>
      </w:rPr>
    </w:lvl>
    <w:lvl w:ilvl="3">
      <w:start w:val="0"/>
      <w:numFmt w:val="bullet"/>
      <w:lvlText w:val="•"/>
      <w:lvlJc w:val="left"/>
      <w:pPr>
        <w:ind w:left="5054" w:hanging="720"/>
      </w:pPr>
      <w:rPr>
        <w:rFonts w:hint="default"/>
        <w:lang w:val="en-US" w:eastAsia="en-US" w:bidi="en-US"/>
      </w:rPr>
    </w:lvl>
    <w:lvl w:ilvl="4">
      <w:start w:val="0"/>
      <w:numFmt w:val="bullet"/>
      <w:lvlText w:val="•"/>
      <w:lvlJc w:val="left"/>
      <w:pPr>
        <w:ind w:left="5712" w:hanging="720"/>
      </w:pPr>
      <w:rPr>
        <w:rFonts w:hint="default"/>
        <w:lang w:val="en-US" w:eastAsia="en-US" w:bidi="en-US"/>
      </w:rPr>
    </w:lvl>
    <w:lvl w:ilvl="5">
      <w:start w:val="0"/>
      <w:numFmt w:val="bullet"/>
      <w:lvlText w:val="•"/>
      <w:lvlJc w:val="left"/>
      <w:pPr>
        <w:ind w:left="6370" w:hanging="720"/>
      </w:pPr>
      <w:rPr>
        <w:rFonts w:hint="default"/>
        <w:lang w:val="en-US" w:eastAsia="en-US" w:bidi="en-US"/>
      </w:rPr>
    </w:lvl>
    <w:lvl w:ilvl="6">
      <w:start w:val="0"/>
      <w:numFmt w:val="bullet"/>
      <w:lvlText w:val="•"/>
      <w:lvlJc w:val="left"/>
      <w:pPr>
        <w:ind w:left="7028"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344" w:hanging="720"/>
      </w:pPr>
      <w:rPr>
        <w:rFonts w:hint="default"/>
        <w:lang w:val="en-US" w:eastAsia="en-US" w:bidi="en-US"/>
      </w:rPr>
    </w:lvl>
  </w:abstractNum>
  <w:abstractNum w:abstractNumId="12">
    <w:multiLevelType w:val="hybridMultilevel"/>
    <w:lvl w:ilvl="0">
      <w:start w:val="1"/>
      <w:numFmt w:val="decimal"/>
      <w:lvlText w:val="%1."/>
      <w:lvlJc w:val="left"/>
      <w:pPr>
        <w:ind w:left="3080" w:hanging="720"/>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3738" w:hanging="720"/>
      </w:pPr>
      <w:rPr>
        <w:rFonts w:hint="default"/>
        <w:lang w:val="en-US" w:eastAsia="en-US" w:bidi="en-US"/>
      </w:rPr>
    </w:lvl>
    <w:lvl w:ilvl="2">
      <w:start w:val="0"/>
      <w:numFmt w:val="bullet"/>
      <w:lvlText w:val="•"/>
      <w:lvlJc w:val="left"/>
      <w:pPr>
        <w:ind w:left="4396" w:hanging="720"/>
      </w:pPr>
      <w:rPr>
        <w:rFonts w:hint="default"/>
        <w:lang w:val="en-US" w:eastAsia="en-US" w:bidi="en-US"/>
      </w:rPr>
    </w:lvl>
    <w:lvl w:ilvl="3">
      <w:start w:val="0"/>
      <w:numFmt w:val="bullet"/>
      <w:lvlText w:val="•"/>
      <w:lvlJc w:val="left"/>
      <w:pPr>
        <w:ind w:left="5054" w:hanging="720"/>
      </w:pPr>
      <w:rPr>
        <w:rFonts w:hint="default"/>
        <w:lang w:val="en-US" w:eastAsia="en-US" w:bidi="en-US"/>
      </w:rPr>
    </w:lvl>
    <w:lvl w:ilvl="4">
      <w:start w:val="0"/>
      <w:numFmt w:val="bullet"/>
      <w:lvlText w:val="•"/>
      <w:lvlJc w:val="left"/>
      <w:pPr>
        <w:ind w:left="5712" w:hanging="720"/>
      </w:pPr>
      <w:rPr>
        <w:rFonts w:hint="default"/>
        <w:lang w:val="en-US" w:eastAsia="en-US" w:bidi="en-US"/>
      </w:rPr>
    </w:lvl>
    <w:lvl w:ilvl="5">
      <w:start w:val="0"/>
      <w:numFmt w:val="bullet"/>
      <w:lvlText w:val="•"/>
      <w:lvlJc w:val="left"/>
      <w:pPr>
        <w:ind w:left="6370" w:hanging="720"/>
      </w:pPr>
      <w:rPr>
        <w:rFonts w:hint="default"/>
        <w:lang w:val="en-US" w:eastAsia="en-US" w:bidi="en-US"/>
      </w:rPr>
    </w:lvl>
    <w:lvl w:ilvl="6">
      <w:start w:val="0"/>
      <w:numFmt w:val="bullet"/>
      <w:lvlText w:val="•"/>
      <w:lvlJc w:val="left"/>
      <w:pPr>
        <w:ind w:left="7028"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344" w:hanging="720"/>
      </w:pPr>
      <w:rPr>
        <w:rFonts w:hint="default"/>
        <w:lang w:val="en-US" w:eastAsia="en-US" w:bidi="en-US"/>
      </w:rPr>
    </w:lvl>
  </w:abstractNum>
  <w:abstractNum w:abstractNumId="11">
    <w:multiLevelType w:val="hybridMultilevel"/>
    <w:lvl w:ilvl="0">
      <w:start w:val="1"/>
      <w:numFmt w:val="decimal"/>
      <w:lvlText w:val="%1."/>
      <w:lvlJc w:val="left"/>
      <w:pPr>
        <w:ind w:left="92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4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60" w:hanging="721"/>
        <w:jc w:val="left"/>
      </w:pPr>
      <w:rPr>
        <w:rFonts w:hint="default" w:ascii="Arial" w:hAnsi="Arial" w:eastAsia="Arial" w:cs="Arial"/>
        <w:spacing w:val="-2"/>
        <w:w w:val="100"/>
        <w:sz w:val="18"/>
        <w:szCs w:val="18"/>
        <w:lang w:val="en-US" w:eastAsia="en-US" w:bidi="en-US"/>
      </w:rPr>
    </w:lvl>
    <w:lvl w:ilvl="3">
      <w:start w:val="1"/>
      <w:numFmt w:val="lowerLetter"/>
      <w:lvlText w:val="(%4)"/>
      <w:lvlJc w:val="left"/>
      <w:pPr>
        <w:ind w:left="3079"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4020" w:hanging="720"/>
      </w:pPr>
      <w:rPr>
        <w:rFonts w:hint="default"/>
        <w:lang w:val="en-US" w:eastAsia="en-US" w:bidi="en-US"/>
      </w:rPr>
    </w:lvl>
    <w:lvl w:ilvl="5">
      <w:start w:val="0"/>
      <w:numFmt w:val="bullet"/>
      <w:lvlText w:val="•"/>
      <w:lvlJc w:val="left"/>
      <w:pPr>
        <w:ind w:left="4960" w:hanging="720"/>
      </w:pPr>
      <w:rPr>
        <w:rFonts w:hint="default"/>
        <w:lang w:val="en-US" w:eastAsia="en-US" w:bidi="en-US"/>
      </w:rPr>
    </w:lvl>
    <w:lvl w:ilvl="6">
      <w:start w:val="0"/>
      <w:numFmt w:val="bullet"/>
      <w:lvlText w:val="•"/>
      <w:lvlJc w:val="left"/>
      <w:pPr>
        <w:ind w:left="5900" w:hanging="720"/>
      </w:pPr>
      <w:rPr>
        <w:rFonts w:hint="default"/>
        <w:lang w:val="en-US" w:eastAsia="en-US" w:bidi="en-US"/>
      </w:rPr>
    </w:lvl>
    <w:lvl w:ilvl="7">
      <w:start w:val="0"/>
      <w:numFmt w:val="bullet"/>
      <w:lvlText w:val="•"/>
      <w:lvlJc w:val="left"/>
      <w:pPr>
        <w:ind w:left="6840" w:hanging="720"/>
      </w:pPr>
      <w:rPr>
        <w:rFonts w:hint="default"/>
        <w:lang w:val="en-US" w:eastAsia="en-US" w:bidi="en-US"/>
      </w:rPr>
    </w:lvl>
    <w:lvl w:ilvl="8">
      <w:start w:val="0"/>
      <w:numFmt w:val="bullet"/>
      <w:lvlText w:val="•"/>
      <w:lvlJc w:val="left"/>
      <w:pPr>
        <w:ind w:left="7780" w:hanging="720"/>
      </w:pPr>
      <w:rPr>
        <w:rFonts w:hint="default"/>
        <w:lang w:val="en-US" w:eastAsia="en-US" w:bidi="en-US"/>
      </w:rPr>
    </w:lvl>
  </w:abstractNum>
  <w:abstractNum w:abstractNumId="10">
    <w:multiLevelType w:val="hybridMultilevel"/>
    <w:lvl w:ilvl="0">
      <w:start w:val="1"/>
      <w:numFmt w:val="decimal"/>
      <w:lvlText w:val="%1."/>
      <w:lvlJc w:val="left"/>
      <w:pPr>
        <w:ind w:left="91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40" w:hanging="720"/>
        <w:jc w:val="right"/>
      </w:pPr>
      <w:rPr>
        <w:rFonts w:hint="default" w:ascii="Arial" w:hAnsi="Arial" w:eastAsia="Arial" w:cs="Arial"/>
        <w:spacing w:val="-2"/>
        <w:w w:val="100"/>
        <w:sz w:val="18"/>
        <w:szCs w:val="18"/>
        <w:lang w:val="en-US" w:eastAsia="en-US" w:bidi="en-US"/>
      </w:rPr>
    </w:lvl>
    <w:lvl w:ilvl="2">
      <w:start w:val="1"/>
      <w:numFmt w:val="decimal"/>
      <w:lvlText w:val="(%3)"/>
      <w:lvlJc w:val="left"/>
      <w:pPr>
        <w:ind w:left="2359" w:hanging="720"/>
        <w:jc w:val="left"/>
      </w:pPr>
      <w:rPr>
        <w:rFonts w:hint="default" w:ascii="Arial" w:hAnsi="Arial" w:eastAsia="Arial" w:cs="Arial"/>
        <w:spacing w:val="-1"/>
        <w:w w:val="100"/>
        <w:sz w:val="18"/>
        <w:szCs w:val="18"/>
        <w:lang w:val="en-US" w:eastAsia="en-US" w:bidi="en-US"/>
      </w:rPr>
    </w:lvl>
    <w:lvl w:ilvl="3">
      <w:start w:val="1"/>
      <w:numFmt w:val="lowerLetter"/>
      <w:lvlText w:val="(%4)"/>
      <w:lvlJc w:val="left"/>
      <w:pPr>
        <w:ind w:left="3079"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4020" w:hanging="720"/>
      </w:pPr>
      <w:rPr>
        <w:rFonts w:hint="default"/>
        <w:lang w:val="en-US" w:eastAsia="en-US" w:bidi="en-US"/>
      </w:rPr>
    </w:lvl>
    <w:lvl w:ilvl="5">
      <w:start w:val="0"/>
      <w:numFmt w:val="bullet"/>
      <w:lvlText w:val="•"/>
      <w:lvlJc w:val="left"/>
      <w:pPr>
        <w:ind w:left="4960" w:hanging="720"/>
      </w:pPr>
      <w:rPr>
        <w:rFonts w:hint="default"/>
        <w:lang w:val="en-US" w:eastAsia="en-US" w:bidi="en-US"/>
      </w:rPr>
    </w:lvl>
    <w:lvl w:ilvl="6">
      <w:start w:val="0"/>
      <w:numFmt w:val="bullet"/>
      <w:lvlText w:val="•"/>
      <w:lvlJc w:val="left"/>
      <w:pPr>
        <w:ind w:left="5900" w:hanging="720"/>
      </w:pPr>
      <w:rPr>
        <w:rFonts w:hint="default"/>
        <w:lang w:val="en-US" w:eastAsia="en-US" w:bidi="en-US"/>
      </w:rPr>
    </w:lvl>
    <w:lvl w:ilvl="7">
      <w:start w:val="0"/>
      <w:numFmt w:val="bullet"/>
      <w:lvlText w:val="•"/>
      <w:lvlJc w:val="left"/>
      <w:pPr>
        <w:ind w:left="6840" w:hanging="720"/>
      </w:pPr>
      <w:rPr>
        <w:rFonts w:hint="default"/>
        <w:lang w:val="en-US" w:eastAsia="en-US" w:bidi="en-US"/>
      </w:rPr>
    </w:lvl>
    <w:lvl w:ilvl="8">
      <w:start w:val="0"/>
      <w:numFmt w:val="bullet"/>
      <w:lvlText w:val="•"/>
      <w:lvlJc w:val="left"/>
      <w:pPr>
        <w:ind w:left="7780" w:hanging="720"/>
      </w:pPr>
      <w:rPr>
        <w:rFonts w:hint="default"/>
        <w:lang w:val="en-US" w:eastAsia="en-US" w:bidi="en-US"/>
      </w:rPr>
    </w:lvl>
  </w:abstractNum>
  <w:abstractNum w:abstractNumId="9">
    <w:multiLevelType w:val="hybridMultilevel"/>
    <w:lvl w:ilvl="0">
      <w:start w:val="1"/>
      <w:numFmt w:val="decimal"/>
      <w:lvlText w:val="(%1)"/>
      <w:lvlJc w:val="left"/>
      <w:pPr>
        <w:ind w:left="235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90" w:hanging="720"/>
      </w:pPr>
      <w:rPr>
        <w:rFonts w:hint="default"/>
        <w:lang w:val="en-US" w:eastAsia="en-US" w:bidi="en-US"/>
      </w:rPr>
    </w:lvl>
    <w:lvl w:ilvl="2">
      <w:start w:val="0"/>
      <w:numFmt w:val="bullet"/>
      <w:lvlText w:val="•"/>
      <w:lvlJc w:val="left"/>
      <w:pPr>
        <w:ind w:left="3820" w:hanging="720"/>
      </w:pPr>
      <w:rPr>
        <w:rFonts w:hint="default"/>
        <w:lang w:val="en-US" w:eastAsia="en-US" w:bidi="en-US"/>
      </w:rPr>
    </w:lvl>
    <w:lvl w:ilvl="3">
      <w:start w:val="0"/>
      <w:numFmt w:val="bullet"/>
      <w:lvlText w:val="•"/>
      <w:lvlJc w:val="left"/>
      <w:pPr>
        <w:ind w:left="455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10" w:hanging="720"/>
      </w:pPr>
      <w:rPr>
        <w:rFonts w:hint="default"/>
        <w:lang w:val="en-US" w:eastAsia="en-US" w:bidi="en-US"/>
      </w:rPr>
    </w:lvl>
    <w:lvl w:ilvl="6">
      <w:start w:val="0"/>
      <w:numFmt w:val="bullet"/>
      <w:lvlText w:val="•"/>
      <w:lvlJc w:val="left"/>
      <w:pPr>
        <w:ind w:left="6740" w:hanging="720"/>
      </w:pPr>
      <w:rPr>
        <w:rFonts w:hint="default"/>
        <w:lang w:val="en-US" w:eastAsia="en-US" w:bidi="en-US"/>
      </w:rPr>
    </w:lvl>
    <w:lvl w:ilvl="7">
      <w:start w:val="0"/>
      <w:numFmt w:val="bullet"/>
      <w:lvlText w:val="•"/>
      <w:lvlJc w:val="left"/>
      <w:pPr>
        <w:ind w:left="7470" w:hanging="720"/>
      </w:pPr>
      <w:rPr>
        <w:rFonts w:hint="default"/>
        <w:lang w:val="en-US" w:eastAsia="en-US" w:bidi="en-US"/>
      </w:rPr>
    </w:lvl>
    <w:lvl w:ilvl="8">
      <w:start w:val="0"/>
      <w:numFmt w:val="bullet"/>
      <w:lvlText w:val="•"/>
      <w:lvlJc w:val="left"/>
      <w:pPr>
        <w:ind w:left="8200" w:hanging="720"/>
      </w:pPr>
      <w:rPr>
        <w:rFonts w:hint="default"/>
        <w:lang w:val="en-US" w:eastAsia="en-US" w:bidi="en-US"/>
      </w:rPr>
    </w:lvl>
  </w:abstractNum>
  <w:abstractNum w:abstractNumId="8">
    <w:multiLevelType w:val="hybridMultilevel"/>
    <w:lvl w:ilvl="0">
      <w:start w:val="1"/>
      <w:numFmt w:val="decimal"/>
      <w:lvlText w:val="%1."/>
      <w:lvlJc w:val="left"/>
      <w:pPr>
        <w:ind w:left="91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3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59" w:hanging="720"/>
        <w:jc w:val="left"/>
      </w:pPr>
      <w:rPr>
        <w:rFonts w:hint="default" w:ascii="Arial" w:hAnsi="Arial" w:eastAsia="Arial" w:cs="Arial"/>
        <w:spacing w:val="-1"/>
        <w:w w:val="100"/>
        <w:sz w:val="18"/>
        <w:szCs w:val="18"/>
        <w:lang w:val="en-US" w:eastAsia="en-US" w:bidi="en-US"/>
      </w:rPr>
    </w:lvl>
    <w:lvl w:ilvl="3">
      <w:start w:val="1"/>
      <w:numFmt w:val="lowerLetter"/>
      <w:lvlText w:val="%4."/>
      <w:lvlJc w:val="left"/>
      <w:pPr>
        <w:ind w:left="3079"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4020" w:hanging="720"/>
      </w:pPr>
      <w:rPr>
        <w:rFonts w:hint="default"/>
        <w:lang w:val="en-US" w:eastAsia="en-US" w:bidi="en-US"/>
      </w:rPr>
    </w:lvl>
    <w:lvl w:ilvl="5">
      <w:start w:val="0"/>
      <w:numFmt w:val="bullet"/>
      <w:lvlText w:val="•"/>
      <w:lvlJc w:val="left"/>
      <w:pPr>
        <w:ind w:left="4960" w:hanging="720"/>
      </w:pPr>
      <w:rPr>
        <w:rFonts w:hint="default"/>
        <w:lang w:val="en-US" w:eastAsia="en-US" w:bidi="en-US"/>
      </w:rPr>
    </w:lvl>
    <w:lvl w:ilvl="6">
      <w:start w:val="0"/>
      <w:numFmt w:val="bullet"/>
      <w:lvlText w:val="•"/>
      <w:lvlJc w:val="left"/>
      <w:pPr>
        <w:ind w:left="5900" w:hanging="720"/>
      </w:pPr>
      <w:rPr>
        <w:rFonts w:hint="default"/>
        <w:lang w:val="en-US" w:eastAsia="en-US" w:bidi="en-US"/>
      </w:rPr>
    </w:lvl>
    <w:lvl w:ilvl="7">
      <w:start w:val="0"/>
      <w:numFmt w:val="bullet"/>
      <w:lvlText w:val="•"/>
      <w:lvlJc w:val="left"/>
      <w:pPr>
        <w:ind w:left="6840" w:hanging="720"/>
      </w:pPr>
      <w:rPr>
        <w:rFonts w:hint="default"/>
        <w:lang w:val="en-US" w:eastAsia="en-US" w:bidi="en-US"/>
      </w:rPr>
    </w:lvl>
    <w:lvl w:ilvl="8">
      <w:start w:val="0"/>
      <w:numFmt w:val="bullet"/>
      <w:lvlText w:val="•"/>
      <w:lvlJc w:val="left"/>
      <w:pPr>
        <w:ind w:left="7780" w:hanging="720"/>
      </w:pPr>
      <w:rPr>
        <w:rFonts w:hint="default"/>
        <w:lang w:val="en-US" w:eastAsia="en-US" w:bidi="en-US"/>
      </w:rPr>
    </w:lvl>
  </w:abstractNum>
  <w:abstractNum w:abstractNumId="7">
    <w:multiLevelType w:val="hybridMultilevel"/>
    <w:lvl w:ilvl="0">
      <w:start w:val="1"/>
      <w:numFmt w:val="decimal"/>
      <w:lvlText w:val="%1."/>
      <w:lvlJc w:val="left"/>
      <w:pPr>
        <w:ind w:left="92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639"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2531" w:hanging="720"/>
      </w:pPr>
      <w:rPr>
        <w:rFonts w:hint="default"/>
        <w:lang w:val="en-US" w:eastAsia="en-US" w:bidi="en-US"/>
      </w:rPr>
    </w:lvl>
    <w:lvl w:ilvl="3">
      <w:start w:val="0"/>
      <w:numFmt w:val="bullet"/>
      <w:lvlText w:val="•"/>
      <w:lvlJc w:val="left"/>
      <w:pPr>
        <w:ind w:left="3422" w:hanging="720"/>
      </w:pPr>
      <w:rPr>
        <w:rFonts w:hint="default"/>
        <w:lang w:val="en-US" w:eastAsia="en-US" w:bidi="en-US"/>
      </w:rPr>
    </w:lvl>
    <w:lvl w:ilvl="4">
      <w:start w:val="0"/>
      <w:numFmt w:val="bullet"/>
      <w:lvlText w:val="•"/>
      <w:lvlJc w:val="left"/>
      <w:pPr>
        <w:ind w:left="4313" w:hanging="720"/>
      </w:pPr>
      <w:rPr>
        <w:rFonts w:hint="default"/>
        <w:lang w:val="en-US" w:eastAsia="en-US" w:bidi="en-US"/>
      </w:rPr>
    </w:lvl>
    <w:lvl w:ilvl="5">
      <w:start w:val="0"/>
      <w:numFmt w:val="bullet"/>
      <w:lvlText w:val="•"/>
      <w:lvlJc w:val="left"/>
      <w:pPr>
        <w:ind w:left="5204" w:hanging="720"/>
      </w:pPr>
      <w:rPr>
        <w:rFonts w:hint="default"/>
        <w:lang w:val="en-US" w:eastAsia="en-US" w:bidi="en-US"/>
      </w:rPr>
    </w:lvl>
    <w:lvl w:ilvl="6">
      <w:start w:val="0"/>
      <w:numFmt w:val="bullet"/>
      <w:lvlText w:val="•"/>
      <w:lvlJc w:val="left"/>
      <w:pPr>
        <w:ind w:left="6095" w:hanging="720"/>
      </w:pPr>
      <w:rPr>
        <w:rFonts w:hint="default"/>
        <w:lang w:val="en-US" w:eastAsia="en-US" w:bidi="en-US"/>
      </w:rPr>
    </w:lvl>
    <w:lvl w:ilvl="7">
      <w:start w:val="0"/>
      <w:numFmt w:val="bullet"/>
      <w:lvlText w:val="•"/>
      <w:lvlJc w:val="left"/>
      <w:pPr>
        <w:ind w:left="6986" w:hanging="720"/>
      </w:pPr>
      <w:rPr>
        <w:rFonts w:hint="default"/>
        <w:lang w:val="en-US" w:eastAsia="en-US" w:bidi="en-US"/>
      </w:rPr>
    </w:lvl>
    <w:lvl w:ilvl="8">
      <w:start w:val="0"/>
      <w:numFmt w:val="bullet"/>
      <w:lvlText w:val="•"/>
      <w:lvlJc w:val="left"/>
      <w:pPr>
        <w:ind w:left="7877" w:hanging="720"/>
      </w:pPr>
      <w:rPr>
        <w:rFonts w:hint="default"/>
        <w:lang w:val="en-US" w:eastAsia="en-US" w:bidi="en-US"/>
      </w:rPr>
    </w:lvl>
  </w:abstractNum>
  <w:abstractNum w:abstractNumId="6">
    <w:multiLevelType w:val="hybridMultilevel"/>
    <w:lvl w:ilvl="0">
      <w:start w:val="1"/>
      <w:numFmt w:val="decimal"/>
      <w:lvlText w:val="%1."/>
      <w:lvlJc w:val="left"/>
      <w:pPr>
        <w:ind w:left="91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3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60" w:hanging="721"/>
        <w:jc w:val="left"/>
      </w:pPr>
      <w:rPr>
        <w:rFonts w:hint="default" w:ascii="Arial" w:hAnsi="Arial" w:eastAsia="Arial" w:cs="Arial"/>
        <w:spacing w:val="-2"/>
        <w:w w:val="100"/>
        <w:sz w:val="18"/>
        <w:szCs w:val="18"/>
        <w:lang w:val="en-US" w:eastAsia="en-US" w:bidi="en-US"/>
      </w:rPr>
    </w:lvl>
    <w:lvl w:ilvl="3">
      <w:start w:val="0"/>
      <w:numFmt w:val="bullet"/>
      <w:lvlText w:val="•"/>
      <w:lvlJc w:val="left"/>
      <w:pPr>
        <w:ind w:left="3272" w:hanging="721"/>
      </w:pPr>
      <w:rPr>
        <w:rFonts w:hint="default"/>
        <w:lang w:val="en-US" w:eastAsia="en-US" w:bidi="en-US"/>
      </w:rPr>
    </w:lvl>
    <w:lvl w:ilvl="4">
      <w:start w:val="0"/>
      <w:numFmt w:val="bullet"/>
      <w:lvlText w:val="•"/>
      <w:lvlJc w:val="left"/>
      <w:pPr>
        <w:ind w:left="4185" w:hanging="721"/>
      </w:pPr>
      <w:rPr>
        <w:rFonts w:hint="default"/>
        <w:lang w:val="en-US" w:eastAsia="en-US" w:bidi="en-US"/>
      </w:rPr>
    </w:lvl>
    <w:lvl w:ilvl="5">
      <w:start w:val="0"/>
      <w:numFmt w:val="bullet"/>
      <w:lvlText w:val="•"/>
      <w:lvlJc w:val="left"/>
      <w:pPr>
        <w:ind w:left="5097" w:hanging="721"/>
      </w:pPr>
      <w:rPr>
        <w:rFonts w:hint="default"/>
        <w:lang w:val="en-US" w:eastAsia="en-US" w:bidi="en-US"/>
      </w:rPr>
    </w:lvl>
    <w:lvl w:ilvl="6">
      <w:start w:val="0"/>
      <w:numFmt w:val="bullet"/>
      <w:lvlText w:val="•"/>
      <w:lvlJc w:val="left"/>
      <w:pPr>
        <w:ind w:left="6010" w:hanging="721"/>
      </w:pPr>
      <w:rPr>
        <w:rFonts w:hint="default"/>
        <w:lang w:val="en-US" w:eastAsia="en-US" w:bidi="en-US"/>
      </w:rPr>
    </w:lvl>
    <w:lvl w:ilvl="7">
      <w:start w:val="0"/>
      <w:numFmt w:val="bullet"/>
      <w:lvlText w:val="•"/>
      <w:lvlJc w:val="left"/>
      <w:pPr>
        <w:ind w:left="6922" w:hanging="721"/>
      </w:pPr>
      <w:rPr>
        <w:rFonts w:hint="default"/>
        <w:lang w:val="en-US" w:eastAsia="en-US" w:bidi="en-US"/>
      </w:rPr>
    </w:lvl>
    <w:lvl w:ilvl="8">
      <w:start w:val="0"/>
      <w:numFmt w:val="bullet"/>
      <w:lvlText w:val="•"/>
      <w:lvlJc w:val="left"/>
      <w:pPr>
        <w:ind w:left="7835" w:hanging="721"/>
      </w:pPr>
      <w:rPr>
        <w:rFonts w:hint="default"/>
        <w:lang w:val="en-US" w:eastAsia="en-US" w:bidi="en-US"/>
      </w:rPr>
    </w:lvl>
  </w:abstractNum>
  <w:abstractNum w:abstractNumId="5">
    <w:multiLevelType w:val="hybridMultilevel"/>
    <w:lvl w:ilvl="0">
      <w:start w:val="1"/>
      <w:numFmt w:val="decimal"/>
      <w:lvlText w:val="%1."/>
      <w:lvlJc w:val="left"/>
      <w:pPr>
        <w:ind w:left="919"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639"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360" w:hanging="721"/>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72" w:hanging="721"/>
      </w:pPr>
      <w:rPr>
        <w:rFonts w:hint="default"/>
        <w:lang w:val="en-US" w:eastAsia="en-US" w:bidi="en-US"/>
      </w:rPr>
    </w:lvl>
    <w:lvl w:ilvl="4">
      <w:start w:val="0"/>
      <w:numFmt w:val="bullet"/>
      <w:lvlText w:val="•"/>
      <w:lvlJc w:val="left"/>
      <w:pPr>
        <w:ind w:left="4185" w:hanging="721"/>
      </w:pPr>
      <w:rPr>
        <w:rFonts w:hint="default"/>
        <w:lang w:val="en-US" w:eastAsia="en-US" w:bidi="en-US"/>
      </w:rPr>
    </w:lvl>
    <w:lvl w:ilvl="5">
      <w:start w:val="0"/>
      <w:numFmt w:val="bullet"/>
      <w:lvlText w:val="•"/>
      <w:lvlJc w:val="left"/>
      <w:pPr>
        <w:ind w:left="5097" w:hanging="721"/>
      </w:pPr>
      <w:rPr>
        <w:rFonts w:hint="default"/>
        <w:lang w:val="en-US" w:eastAsia="en-US" w:bidi="en-US"/>
      </w:rPr>
    </w:lvl>
    <w:lvl w:ilvl="6">
      <w:start w:val="0"/>
      <w:numFmt w:val="bullet"/>
      <w:lvlText w:val="•"/>
      <w:lvlJc w:val="left"/>
      <w:pPr>
        <w:ind w:left="6010" w:hanging="721"/>
      </w:pPr>
      <w:rPr>
        <w:rFonts w:hint="default"/>
        <w:lang w:val="en-US" w:eastAsia="en-US" w:bidi="en-US"/>
      </w:rPr>
    </w:lvl>
    <w:lvl w:ilvl="7">
      <w:start w:val="0"/>
      <w:numFmt w:val="bullet"/>
      <w:lvlText w:val="•"/>
      <w:lvlJc w:val="left"/>
      <w:pPr>
        <w:ind w:left="6922" w:hanging="721"/>
      </w:pPr>
      <w:rPr>
        <w:rFonts w:hint="default"/>
        <w:lang w:val="en-US" w:eastAsia="en-US" w:bidi="en-US"/>
      </w:rPr>
    </w:lvl>
    <w:lvl w:ilvl="8">
      <w:start w:val="0"/>
      <w:numFmt w:val="bullet"/>
      <w:lvlText w:val="•"/>
      <w:lvlJc w:val="left"/>
      <w:pPr>
        <w:ind w:left="7835" w:hanging="721"/>
      </w:pPr>
      <w:rPr>
        <w:rFonts w:hint="default"/>
        <w:lang w:val="en-US" w:eastAsia="en-US" w:bidi="en-US"/>
      </w:rPr>
    </w:lvl>
  </w:abstractNum>
  <w:abstractNum w:abstractNumId="4">
    <w:multiLevelType w:val="hybridMultilevel"/>
    <w:lvl w:ilvl="0">
      <w:start w:val="3"/>
      <w:numFmt w:val="decimal"/>
      <w:lvlText w:val="%1."/>
      <w:lvlJc w:val="left"/>
      <w:pPr>
        <w:ind w:left="30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738" w:hanging="720"/>
      </w:pPr>
      <w:rPr>
        <w:rFonts w:hint="default"/>
        <w:lang w:val="en-US" w:eastAsia="en-US" w:bidi="en-US"/>
      </w:rPr>
    </w:lvl>
    <w:lvl w:ilvl="2">
      <w:start w:val="0"/>
      <w:numFmt w:val="bullet"/>
      <w:lvlText w:val="•"/>
      <w:lvlJc w:val="left"/>
      <w:pPr>
        <w:ind w:left="4396" w:hanging="720"/>
      </w:pPr>
      <w:rPr>
        <w:rFonts w:hint="default"/>
        <w:lang w:val="en-US" w:eastAsia="en-US" w:bidi="en-US"/>
      </w:rPr>
    </w:lvl>
    <w:lvl w:ilvl="3">
      <w:start w:val="0"/>
      <w:numFmt w:val="bullet"/>
      <w:lvlText w:val="•"/>
      <w:lvlJc w:val="left"/>
      <w:pPr>
        <w:ind w:left="5054" w:hanging="720"/>
      </w:pPr>
      <w:rPr>
        <w:rFonts w:hint="default"/>
        <w:lang w:val="en-US" w:eastAsia="en-US" w:bidi="en-US"/>
      </w:rPr>
    </w:lvl>
    <w:lvl w:ilvl="4">
      <w:start w:val="0"/>
      <w:numFmt w:val="bullet"/>
      <w:lvlText w:val="•"/>
      <w:lvlJc w:val="left"/>
      <w:pPr>
        <w:ind w:left="5712" w:hanging="720"/>
      </w:pPr>
      <w:rPr>
        <w:rFonts w:hint="default"/>
        <w:lang w:val="en-US" w:eastAsia="en-US" w:bidi="en-US"/>
      </w:rPr>
    </w:lvl>
    <w:lvl w:ilvl="5">
      <w:start w:val="0"/>
      <w:numFmt w:val="bullet"/>
      <w:lvlText w:val="•"/>
      <w:lvlJc w:val="left"/>
      <w:pPr>
        <w:ind w:left="6370" w:hanging="720"/>
      </w:pPr>
      <w:rPr>
        <w:rFonts w:hint="default"/>
        <w:lang w:val="en-US" w:eastAsia="en-US" w:bidi="en-US"/>
      </w:rPr>
    </w:lvl>
    <w:lvl w:ilvl="6">
      <w:start w:val="0"/>
      <w:numFmt w:val="bullet"/>
      <w:lvlText w:val="•"/>
      <w:lvlJc w:val="left"/>
      <w:pPr>
        <w:ind w:left="7028"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344" w:hanging="720"/>
      </w:pPr>
      <w:rPr>
        <w:rFonts w:hint="default"/>
        <w:lang w:val="en-US" w:eastAsia="en-US" w:bidi="en-US"/>
      </w:rPr>
    </w:lvl>
  </w:abstractNum>
  <w:abstractNum w:abstractNumId="3">
    <w:multiLevelType w:val="hybridMultilevel"/>
    <w:lvl w:ilvl="0">
      <w:start w:val="1"/>
      <w:numFmt w:val="decimal"/>
      <w:lvlText w:val="(%1)"/>
      <w:lvlJc w:val="left"/>
      <w:pPr>
        <w:ind w:left="235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90" w:hanging="720"/>
      </w:pPr>
      <w:rPr>
        <w:rFonts w:hint="default"/>
        <w:lang w:val="en-US" w:eastAsia="en-US" w:bidi="en-US"/>
      </w:rPr>
    </w:lvl>
    <w:lvl w:ilvl="2">
      <w:start w:val="0"/>
      <w:numFmt w:val="bullet"/>
      <w:lvlText w:val="•"/>
      <w:lvlJc w:val="left"/>
      <w:pPr>
        <w:ind w:left="3820" w:hanging="720"/>
      </w:pPr>
      <w:rPr>
        <w:rFonts w:hint="default"/>
        <w:lang w:val="en-US" w:eastAsia="en-US" w:bidi="en-US"/>
      </w:rPr>
    </w:lvl>
    <w:lvl w:ilvl="3">
      <w:start w:val="0"/>
      <w:numFmt w:val="bullet"/>
      <w:lvlText w:val="•"/>
      <w:lvlJc w:val="left"/>
      <w:pPr>
        <w:ind w:left="455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10" w:hanging="720"/>
      </w:pPr>
      <w:rPr>
        <w:rFonts w:hint="default"/>
        <w:lang w:val="en-US" w:eastAsia="en-US" w:bidi="en-US"/>
      </w:rPr>
    </w:lvl>
    <w:lvl w:ilvl="6">
      <w:start w:val="0"/>
      <w:numFmt w:val="bullet"/>
      <w:lvlText w:val="•"/>
      <w:lvlJc w:val="left"/>
      <w:pPr>
        <w:ind w:left="6740" w:hanging="720"/>
      </w:pPr>
      <w:rPr>
        <w:rFonts w:hint="default"/>
        <w:lang w:val="en-US" w:eastAsia="en-US" w:bidi="en-US"/>
      </w:rPr>
    </w:lvl>
    <w:lvl w:ilvl="7">
      <w:start w:val="0"/>
      <w:numFmt w:val="bullet"/>
      <w:lvlText w:val="•"/>
      <w:lvlJc w:val="left"/>
      <w:pPr>
        <w:ind w:left="7470" w:hanging="720"/>
      </w:pPr>
      <w:rPr>
        <w:rFonts w:hint="default"/>
        <w:lang w:val="en-US" w:eastAsia="en-US" w:bidi="en-US"/>
      </w:rPr>
    </w:lvl>
    <w:lvl w:ilvl="8">
      <w:start w:val="0"/>
      <w:numFmt w:val="bullet"/>
      <w:lvlText w:val="•"/>
      <w:lvlJc w:val="left"/>
      <w:pPr>
        <w:ind w:left="8200" w:hanging="720"/>
      </w:pPr>
      <w:rPr>
        <w:rFonts w:hint="default"/>
        <w:lang w:val="en-US" w:eastAsia="en-US" w:bidi="en-US"/>
      </w:rPr>
    </w:lvl>
  </w:abstractNum>
  <w:abstractNum w:abstractNumId="2">
    <w:multiLevelType w:val="hybridMultilevel"/>
    <w:lvl w:ilvl="0">
      <w:start w:val="1"/>
      <w:numFmt w:val="decimal"/>
      <w:lvlText w:val="(%1)"/>
      <w:lvlJc w:val="left"/>
      <w:pPr>
        <w:ind w:left="2359" w:hanging="360"/>
        <w:jc w:val="left"/>
      </w:pPr>
      <w:rPr>
        <w:rFonts w:hint="default" w:ascii="Arial" w:hAnsi="Arial" w:eastAsia="Arial" w:cs="Arial"/>
        <w:spacing w:val="-10"/>
        <w:w w:val="100"/>
        <w:sz w:val="18"/>
        <w:szCs w:val="18"/>
        <w:lang w:val="en-US" w:eastAsia="en-US" w:bidi="en-US"/>
      </w:rPr>
    </w:lvl>
    <w:lvl w:ilvl="1">
      <w:start w:val="0"/>
      <w:numFmt w:val="bullet"/>
      <w:lvlText w:val="•"/>
      <w:lvlJc w:val="left"/>
      <w:pPr>
        <w:ind w:left="3090" w:hanging="360"/>
      </w:pPr>
      <w:rPr>
        <w:rFonts w:hint="default"/>
        <w:lang w:val="en-US" w:eastAsia="en-US" w:bidi="en-US"/>
      </w:rPr>
    </w:lvl>
    <w:lvl w:ilvl="2">
      <w:start w:val="0"/>
      <w:numFmt w:val="bullet"/>
      <w:lvlText w:val="•"/>
      <w:lvlJc w:val="left"/>
      <w:pPr>
        <w:ind w:left="3820" w:hanging="360"/>
      </w:pPr>
      <w:rPr>
        <w:rFonts w:hint="default"/>
        <w:lang w:val="en-US" w:eastAsia="en-US" w:bidi="en-US"/>
      </w:rPr>
    </w:lvl>
    <w:lvl w:ilvl="3">
      <w:start w:val="0"/>
      <w:numFmt w:val="bullet"/>
      <w:lvlText w:val="•"/>
      <w:lvlJc w:val="left"/>
      <w:pPr>
        <w:ind w:left="4550" w:hanging="360"/>
      </w:pPr>
      <w:rPr>
        <w:rFonts w:hint="default"/>
        <w:lang w:val="en-US" w:eastAsia="en-US" w:bidi="en-US"/>
      </w:rPr>
    </w:lvl>
    <w:lvl w:ilvl="4">
      <w:start w:val="0"/>
      <w:numFmt w:val="bullet"/>
      <w:lvlText w:val="•"/>
      <w:lvlJc w:val="left"/>
      <w:pPr>
        <w:ind w:left="5280" w:hanging="360"/>
      </w:pPr>
      <w:rPr>
        <w:rFonts w:hint="default"/>
        <w:lang w:val="en-US" w:eastAsia="en-US" w:bidi="en-US"/>
      </w:rPr>
    </w:lvl>
    <w:lvl w:ilvl="5">
      <w:start w:val="0"/>
      <w:numFmt w:val="bullet"/>
      <w:lvlText w:val="•"/>
      <w:lvlJc w:val="left"/>
      <w:pPr>
        <w:ind w:left="6010" w:hanging="360"/>
      </w:pPr>
      <w:rPr>
        <w:rFonts w:hint="default"/>
        <w:lang w:val="en-US" w:eastAsia="en-US" w:bidi="en-US"/>
      </w:rPr>
    </w:lvl>
    <w:lvl w:ilvl="6">
      <w:start w:val="0"/>
      <w:numFmt w:val="bullet"/>
      <w:lvlText w:val="•"/>
      <w:lvlJc w:val="left"/>
      <w:pPr>
        <w:ind w:left="6740" w:hanging="360"/>
      </w:pPr>
      <w:rPr>
        <w:rFonts w:hint="default"/>
        <w:lang w:val="en-US" w:eastAsia="en-US" w:bidi="en-US"/>
      </w:rPr>
    </w:lvl>
    <w:lvl w:ilvl="7">
      <w:start w:val="0"/>
      <w:numFmt w:val="bullet"/>
      <w:lvlText w:val="•"/>
      <w:lvlJc w:val="left"/>
      <w:pPr>
        <w:ind w:left="7470" w:hanging="360"/>
      </w:pPr>
      <w:rPr>
        <w:rFonts w:hint="default"/>
        <w:lang w:val="en-US" w:eastAsia="en-US" w:bidi="en-US"/>
      </w:rPr>
    </w:lvl>
    <w:lvl w:ilvl="8">
      <w:start w:val="0"/>
      <w:numFmt w:val="bullet"/>
      <w:lvlText w:val="•"/>
      <w:lvlJc w:val="left"/>
      <w:pPr>
        <w:ind w:left="8200" w:hanging="360"/>
      </w:pPr>
      <w:rPr>
        <w:rFonts w:hint="default"/>
        <w:lang w:val="en-US" w:eastAsia="en-US" w:bidi="en-US"/>
      </w:rPr>
    </w:lvl>
  </w:abstractNum>
  <w:abstractNum w:abstractNumId="1">
    <w:multiLevelType w:val="hybridMultilevel"/>
    <w:lvl w:ilvl="0">
      <w:start w:val="1"/>
      <w:numFmt w:val="decimal"/>
      <w:lvlText w:val="%1."/>
      <w:lvlJc w:val="left"/>
      <w:pPr>
        <w:ind w:left="92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4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5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72" w:hanging="720"/>
      </w:pPr>
      <w:rPr>
        <w:rFonts w:hint="default"/>
        <w:lang w:val="en-US" w:eastAsia="en-US" w:bidi="en-US"/>
      </w:rPr>
    </w:lvl>
    <w:lvl w:ilvl="4">
      <w:start w:val="0"/>
      <w:numFmt w:val="bullet"/>
      <w:lvlText w:val="•"/>
      <w:lvlJc w:val="left"/>
      <w:pPr>
        <w:ind w:left="4185" w:hanging="720"/>
      </w:pPr>
      <w:rPr>
        <w:rFonts w:hint="default"/>
        <w:lang w:val="en-US" w:eastAsia="en-US" w:bidi="en-US"/>
      </w:rPr>
    </w:lvl>
    <w:lvl w:ilvl="5">
      <w:start w:val="0"/>
      <w:numFmt w:val="bullet"/>
      <w:lvlText w:val="•"/>
      <w:lvlJc w:val="left"/>
      <w:pPr>
        <w:ind w:left="5097" w:hanging="720"/>
      </w:pPr>
      <w:rPr>
        <w:rFonts w:hint="default"/>
        <w:lang w:val="en-US" w:eastAsia="en-US" w:bidi="en-US"/>
      </w:rPr>
    </w:lvl>
    <w:lvl w:ilvl="6">
      <w:start w:val="0"/>
      <w:numFmt w:val="bullet"/>
      <w:lvlText w:val="•"/>
      <w:lvlJc w:val="left"/>
      <w:pPr>
        <w:ind w:left="6010" w:hanging="720"/>
      </w:pPr>
      <w:rPr>
        <w:rFonts w:hint="default"/>
        <w:lang w:val="en-US" w:eastAsia="en-US" w:bidi="en-US"/>
      </w:rPr>
    </w:lvl>
    <w:lvl w:ilvl="7">
      <w:start w:val="0"/>
      <w:numFmt w:val="bullet"/>
      <w:lvlText w:val="•"/>
      <w:lvlJc w:val="left"/>
      <w:pPr>
        <w:ind w:left="6922" w:hanging="720"/>
      </w:pPr>
      <w:rPr>
        <w:rFonts w:hint="default"/>
        <w:lang w:val="en-US" w:eastAsia="en-US" w:bidi="en-US"/>
      </w:rPr>
    </w:lvl>
    <w:lvl w:ilvl="8">
      <w:start w:val="0"/>
      <w:numFmt w:val="bullet"/>
      <w:lvlText w:val="•"/>
      <w:lvlJc w:val="left"/>
      <w:pPr>
        <w:ind w:left="7835" w:hanging="720"/>
      </w:pPr>
      <w:rPr>
        <w:rFonts w:hint="default"/>
        <w:lang w:val="en-US" w:eastAsia="en-US" w:bidi="en-US"/>
      </w:rPr>
    </w:lvl>
  </w:abstractNum>
  <w:abstractNum w:abstractNumId="0">
    <w:multiLevelType w:val="hybridMultilevel"/>
    <w:lvl w:ilvl="0">
      <w:start w:val="1"/>
      <w:numFmt w:val="decimal"/>
      <w:lvlText w:val="%1."/>
      <w:lvlJc w:val="left"/>
      <w:pPr>
        <w:ind w:left="1256" w:hanging="528"/>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100" w:hanging="528"/>
      </w:pPr>
      <w:rPr>
        <w:rFonts w:hint="default"/>
        <w:lang w:val="en-US" w:eastAsia="en-US" w:bidi="en-US"/>
      </w:rPr>
    </w:lvl>
    <w:lvl w:ilvl="2">
      <w:start w:val="0"/>
      <w:numFmt w:val="bullet"/>
      <w:lvlText w:val="•"/>
      <w:lvlJc w:val="left"/>
      <w:pPr>
        <w:ind w:left="2940" w:hanging="528"/>
      </w:pPr>
      <w:rPr>
        <w:rFonts w:hint="default"/>
        <w:lang w:val="en-US" w:eastAsia="en-US" w:bidi="en-US"/>
      </w:rPr>
    </w:lvl>
    <w:lvl w:ilvl="3">
      <w:start w:val="0"/>
      <w:numFmt w:val="bullet"/>
      <w:lvlText w:val="•"/>
      <w:lvlJc w:val="left"/>
      <w:pPr>
        <w:ind w:left="3780" w:hanging="528"/>
      </w:pPr>
      <w:rPr>
        <w:rFonts w:hint="default"/>
        <w:lang w:val="en-US" w:eastAsia="en-US" w:bidi="en-US"/>
      </w:rPr>
    </w:lvl>
    <w:lvl w:ilvl="4">
      <w:start w:val="0"/>
      <w:numFmt w:val="bullet"/>
      <w:lvlText w:val="•"/>
      <w:lvlJc w:val="left"/>
      <w:pPr>
        <w:ind w:left="4620" w:hanging="528"/>
      </w:pPr>
      <w:rPr>
        <w:rFonts w:hint="default"/>
        <w:lang w:val="en-US" w:eastAsia="en-US" w:bidi="en-US"/>
      </w:rPr>
    </w:lvl>
    <w:lvl w:ilvl="5">
      <w:start w:val="0"/>
      <w:numFmt w:val="bullet"/>
      <w:lvlText w:val="•"/>
      <w:lvlJc w:val="left"/>
      <w:pPr>
        <w:ind w:left="5460" w:hanging="528"/>
      </w:pPr>
      <w:rPr>
        <w:rFonts w:hint="default"/>
        <w:lang w:val="en-US" w:eastAsia="en-US" w:bidi="en-US"/>
      </w:rPr>
    </w:lvl>
    <w:lvl w:ilvl="6">
      <w:start w:val="0"/>
      <w:numFmt w:val="bullet"/>
      <w:lvlText w:val="•"/>
      <w:lvlJc w:val="left"/>
      <w:pPr>
        <w:ind w:left="6300" w:hanging="528"/>
      </w:pPr>
      <w:rPr>
        <w:rFonts w:hint="default"/>
        <w:lang w:val="en-US" w:eastAsia="en-US" w:bidi="en-US"/>
      </w:rPr>
    </w:lvl>
    <w:lvl w:ilvl="7">
      <w:start w:val="0"/>
      <w:numFmt w:val="bullet"/>
      <w:lvlText w:val="•"/>
      <w:lvlJc w:val="left"/>
      <w:pPr>
        <w:ind w:left="7140" w:hanging="528"/>
      </w:pPr>
      <w:rPr>
        <w:rFonts w:hint="default"/>
        <w:lang w:val="en-US" w:eastAsia="en-US" w:bidi="en-US"/>
      </w:rPr>
    </w:lvl>
    <w:lvl w:ilvl="8">
      <w:start w:val="0"/>
      <w:numFmt w:val="bullet"/>
      <w:lvlText w:val="•"/>
      <w:lvlJc w:val="left"/>
      <w:pPr>
        <w:ind w:left="7980" w:hanging="528"/>
      </w:pPr>
      <w:rPr>
        <w:rFonts w:hint="default"/>
        <w:lang w:val="en-US" w:eastAsia="en-US" w:bidi="en-U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314" w:right="215"/>
      <w:jc w:val="center"/>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315" w:right="215"/>
      <w:jc w:val="center"/>
      <w:outlineLvl w:val="2"/>
    </w:pPr>
    <w:rPr>
      <w:rFonts w:ascii="Arial" w:hAnsi="Arial" w:eastAsia="Arial" w:cs="Arial"/>
      <w:b/>
      <w:bCs/>
      <w:sz w:val="20"/>
      <w:szCs w:val="20"/>
      <w:u w:val="single" w:color="000000"/>
      <w:lang w:val="en-US" w:eastAsia="en-US" w:bidi="en-US"/>
    </w:rPr>
  </w:style>
  <w:style w:styleId="ListParagraph" w:type="paragraph">
    <w:name w:val="List Paragraph"/>
    <w:basedOn w:val="Normal"/>
    <w:uiPriority w:val="1"/>
    <w:qFormat/>
    <w:pPr>
      <w:ind w:left="2359" w:hanging="720"/>
    </w:pPr>
    <w:rPr>
      <w:rFonts w:ascii="Arial" w:hAnsi="Arial" w:eastAsia="Arial" w:cs="Arial"/>
      <w:lang w:val="en-US" w:eastAsia="en-US" w:bidi="en-US"/>
    </w:rPr>
  </w:style>
  <w:style w:styleId="TableParagraph" w:type="paragraph">
    <w:name w:val="Table Paragraph"/>
    <w:basedOn w:val="Normal"/>
    <w:uiPriority w:val="1"/>
    <w:qFormat/>
    <w:pPr>
      <w:spacing w:line="187"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jlspeas</dc:creator>
  <dc:title>Microsoft Word - fs111522.doc</dc:title>
  <dcterms:created xsi:type="dcterms:W3CDTF">2022-11-09T16:39:13Z</dcterms:created>
  <dcterms:modified xsi:type="dcterms:W3CDTF">2022-11-09T16:39:13Z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PScript5.dll Version 5.2.2</vt:lpwstr>
  </property>
  <property fmtid="{D5CDD505-2E9C-101B-9397-08002B2CF9AE}" pid="4" name="LastSaved">
    <vt:filetime>2022-11-09T00:00:00Z</vt:filetime>
  </property>
</Properties>
</file>