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1756847959" w:edGrp="everyone" w:displacedByCustomXml="next"/>
    <w:bookmarkStart w:id="0" w:name="_Hlk87597266" w:displacedByCustomXml="next"/>
    <w:sdt>
      <w:sdtPr>
        <w:rPr>
          <w:b/>
          <w:bCs/>
          <w:color w:val="FF0000"/>
        </w:rPr>
        <w:id w:val="-1552452708"/>
        <w:lock w:val="contentLocked"/>
        <w:placeholder>
          <w:docPart w:val="DFD85687FC614445A6763EB4B9724827"/>
        </w:placeholder>
        <w:group/>
      </w:sdtPr>
      <w:sdtEndPr>
        <w:rPr>
          <w:rFonts w:ascii="Arial" w:hAnsi="Arial" w:cs="Arial"/>
          <w:b w:val="0"/>
          <w:bCs w:val="0"/>
          <w:i/>
          <w:color w:val="757575"/>
          <w:sz w:val="22"/>
          <w:szCs w:val="22"/>
        </w:rPr>
      </w:sdtEndPr>
      <w:sdtContent>
        <w:p w14:paraId="1BD319E4" w14:textId="77777777" w:rsidR="00EF3B04" w:rsidRPr="00EF3B04" w:rsidRDefault="00AF6B9D" w:rsidP="00EF3B04">
          <w:pPr>
            <w:tabs>
              <w:tab w:val="left" w:pos="630"/>
            </w:tabs>
            <w:rPr>
              <w:b/>
              <w:bCs/>
              <w:color w:val="FF0000"/>
            </w:rPr>
          </w:pPr>
          <w:r>
            <w:rPr>
              <w:b/>
              <w:bCs/>
              <w:noProof/>
              <w:color w:val="FF0000"/>
            </w:rPr>
            <w:drawing>
              <wp:inline distT="0" distB="0" distL="0" distR="0" wp14:anchorId="049805B4" wp14:editId="571F904C">
                <wp:extent cx="2365224" cy="560231"/>
                <wp:effectExtent l="0" t="0" r="0" b="0"/>
                <wp:docPr id="3" name="Picture 3" descr="Michiga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ichigan State University logo"/>
                        <pic:cNvPicPr/>
                      </pic:nvPicPr>
                      <pic:blipFill>
                        <a:blip r:embed="rId8"/>
                        <a:stretch>
                          <a:fillRect/>
                        </a:stretch>
                      </pic:blipFill>
                      <pic:spPr>
                        <a:xfrm>
                          <a:off x="0" y="0"/>
                          <a:ext cx="2447076" cy="579619"/>
                        </a:xfrm>
                        <a:prstGeom prst="rect">
                          <a:avLst/>
                        </a:prstGeom>
                      </pic:spPr>
                    </pic:pic>
                  </a:graphicData>
                </a:graphic>
              </wp:inline>
            </w:drawing>
          </w:r>
        </w:p>
        <w:bookmarkEnd w:id="0"/>
        <w:p w14:paraId="0C94F46E" w14:textId="77777777" w:rsidR="004A0208" w:rsidRPr="002E3B76" w:rsidRDefault="00EF3B04" w:rsidP="002E3B76">
          <w:pPr>
            <w:pStyle w:val="Heading1"/>
            <w:jc w:val="right"/>
          </w:pPr>
          <w:r w:rsidRPr="002E3B76">
            <w:t>University Policy</w:t>
          </w:r>
        </w:p>
        <w:p w14:paraId="4971E711" w14:textId="77777777" w:rsidR="000A4EA9" w:rsidRDefault="000A4EA9" w:rsidP="007A4EA7">
          <w:pPr>
            <w:pBdr>
              <w:bottom w:val="single" w:sz="6" w:space="1" w:color="auto"/>
            </w:pBdr>
            <w:tabs>
              <w:tab w:val="left" w:pos="630"/>
            </w:tabs>
            <w:jc w:val="both"/>
            <w:rPr>
              <w:rFonts w:ascii="Arial" w:hAnsi="Arial" w:cs="Arial"/>
              <w:b/>
              <w:bCs/>
            </w:rPr>
          </w:pPr>
        </w:p>
        <w:p w14:paraId="31BA5F7A" w14:textId="77777777" w:rsidR="00CF6746" w:rsidRDefault="00CF6746" w:rsidP="00CF6746">
          <w:pPr>
            <w:tabs>
              <w:tab w:val="left" w:pos="630"/>
            </w:tabs>
            <w:spacing w:line="360" w:lineRule="auto"/>
            <w:jc w:val="both"/>
            <w:rPr>
              <w:rFonts w:ascii="Arial" w:hAnsi="Arial" w:cs="Arial"/>
              <w:b/>
              <w:color w:val="000000"/>
              <w:sz w:val="16"/>
              <w:szCs w:val="16"/>
            </w:rPr>
          </w:pPr>
        </w:p>
        <w:p w14:paraId="55ED9F2A" w14:textId="6159C032" w:rsidR="00CF6746" w:rsidRDefault="00CF6746" w:rsidP="00CF6746">
          <w:pPr>
            <w:pBdr>
              <w:bottom w:val="single" w:sz="12" w:space="1" w:color="auto"/>
            </w:pBdr>
            <w:tabs>
              <w:tab w:val="left" w:pos="630"/>
            </w:tabs>
            <w:spacing w:line="360" w:lineRule="auto"/>
            <w:rPr>
              <w:rFonts w:ascii="Arial" w:hAnsi="Arial" w:cs="Arial"/>
              <w:b/>
              <w:bCs/>
              <w:sz w:val="28"/>
              <w:szCs w:val="28"/>
            </w:rPr>
          </w:pPr>
          <w:r w:rsidRPr="00AF6B9D">
            <w:rPr>
              <w:rFonts w:ascii="Arial" w:hAnsi="Arial" w:cs="Arial"/>
              <w:b/>
              <w:bCs/>
              <w:sz w:val="28"/>
              <w:szCs w:val="28"/>
            </w:rPr>
            <w:t xml:space="preserve">POLICY NAME: </w:t>
          </w:r>
          <w:sdt>
            <w:sdtPr>
              <w:rPr>
                <w:rFonts w:ascii="Arial" w:hAnsi="Arial" w:cs="Arial"/>
                <w:szCs w:val="24"/>
              </w:rPr>
              <w:alias w:val="Policy Name"/>
              <w:tag w:val="Policy Name"/>
              <w:id w:val="-521467475"/>
              <w:placeholder>
                <w:docPart w:val="F6EBC230432B43CB851F68E495B9322B"/>
              </w:placeholder>
              <w:dataBinding w:prefixMappings="xmlns:ns0='http://purl.org/dc/elements/1.1/' xmlns:ns1='http://schemas.openxmlformats.org/package/2006/metadata/core-properties' " w:xpath="/ns1:coreProperties[1]/ns0:title[1]" w:storeItemID="{6C3C8BC8-F283-45AE-878A-BAB7291924A1}"/>
              <w:text/>
            </w:sdtPr>
            <w:sdtEndPr/>
            <w:sdtContent>
              <w:r w:rsidR="003659C0">
                <w:rPr>
                  <w:rFonts w:ascii="Arial" w:hAnsi="Arial" w:cs="Arial"/>
                  <w:szCs w:val="24"/>
                </w:rPr>
                <w:t>Name, Gender, Sexual Identity and Pronoun Data Policy</w:t>
              </w:r>
            </w:sdtContent>
          </w:sdt>
          <w:r w:rsidRPr="00AF6B9D">
            <w:rPr>
              <w:rFonts w:ascii="Arial" w:hAnsi="Arial" w:cs="Arial"/>
              <w:b/>
              <w:bCs/>
              <w:sz w:val="28"/>
              <w:szCs w:val="28"/>
            </w:rPr>
            <w:t xml:space="preserve"> </w:t>
          </w:r>
        </w:p>
        <w:p w14:paraId="17FFF1EA" w14:textId="77777777" w:rsidR="00CF6746" w:rsidRPr="00EB2969" w:rsidRDefault="00CF6746" w:rsidP="00CF6746">
          <w:pPr>
            <w:pBdr>
              <w:bottom w:val="single" w:sz="12" w:space="1" w:color="auto"/>
            </w:pBdr>
            <w:tabs>
              <w:tab w:val="left" w:pos="630"/>
            </w:tabs>
            <w:spacing w:line="360" w:lineRule="auto"/>
            <w:rPr>
              <w:rFonts w:ascii="Arial" w:hAnsi="Arial" w:cs="Arial"/>
              <w:iCs/>
              <w:color w:val="000000" w:themeColor="text1"/>
              <w:sz w:val="28"/>
              <w:szCs w:val="28"/>
            </w:rPr>
          </w:pPr>
          <w:r w:rsidRPr="00AF6B9D">
            <w:rPr>
              <w:rFonts w:ascii="Arial" w:hAnsi="Arial" w:cs="Arial"/>
              <w:b/>
              <w:bCs/>
              <w:sz w:val="28"/>
              <w:szCs w:val="28"/>
            </w:rPr>
            <w:t>POLICY NUMBER:</w:t>
          </w:r>
          <w:r w:rsidRPr="00AF6B9D">
            <w:rPr>
              <w:rFonts w:ascii="Arial" w:hAnsi="Arial" w:cs="Arial"/>
              <w:i/>
              <w:color w:val="A6A6A6"/>
              <w:sz w:val="28"/>
              <w:szCs w:val="28"/>
            </w:rPr>
            <w:t xml:space="preserve"> </w:t>
          </w:r>
          <w:sdt>
            <w:sdtPr>
              <w:rPr>
                <w:rFonts w:ascii="Arial" w:hAnsi="Arial" w:cs="Arial"/>
                <w:color w:val="000000" w:themeColor="text1"/>
                <w:szCs w:val="24"/>
              </w:rPr>
              <w:alias w:val="Policy Number"/>
              <w:tag w:val="Policy Number"/>
              <w:id w:val="-2087912085"/>
              <w:placeholder>
                <w:docPart w:val="8B55DE85782C402BABF57A6B01CE6665"/>
              </w:placeholder>
              <w:showingPlcHdr/>
            </w:sdtPr>
            <w:sdtEndPr>
              <w:rPr>
                <w:bCs/>
              </w:rPr>
            </w:sdtEndPr>
            <w:sdtContent>
              <w:r w:rsidRPr="0048532D">
                <w:rPr>
                  <w:rStyle w:val="PlaceholderText"/>
                  <w:rFonts w:ascii="Arial" w:hAnsi="Arial" w:cs="Arial"/>
                  <w:i/>
                  <w:iCs/>
                  <w:sz w:val="22"/>
                  <w:szCs w:val="22"/>
                </w:rPr>
                <w:t>Unique identifier assigned by OARC (XX-00-00)</w:t>
              </w:r>
            </w:sdtContent>
          </w:sdt>
        </w:p>
        <w:p w14:paraId="50F067D0" w14:textId="77777777" w:rsidR="00CF6746" w:rsidRDefault="00CF6746" w:rsidP="00CF6746">
          <w:pPr>
            <w:rPr>
              <w:rFonts w:ascii="Arial" w:hAnsi="Arial" w:cs="Arial"/>
              <w:b/>
              <w:sz w:val="16"/>
              <w:szCs w:val="16"/>
            </w:rPr>
          </w:pPr>
        </w:p>
        <w:tbl>
          <w:tblPr>
            <w:tblW w:w="94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Look w:val="04A0" w:firstRow="1" w:lastRow="0" w:firstColumn="1" w:lastColumn="0" w:noHBand="0" w:noVBand="1"/>
          </w:tblPr>
          <w:tblGrid>
            <w:gridCol w:w="2992"/>
            <w:gridCol w:w="6424"/>
          </w:tblGrid>
          <w:tr w:rsidR="00CF6746" w:rsidRPr="00761B2F" w14:paraId="7A910F71" w14:textId="77777777" w:rsidTr="00047491">
            <w:trPr>
              <w:cantSplit/>
              <w:trHeight w:val="375"/>
              <w:tblHeader/>
            </w:trPr>
            <w:tc>
              <w:tcPr>
                <w:tcW w:w="2992" w:type="dxa"/>
                <w:shd w:val="clear" w:color="auto" w:fill="BFBFBF" w:themeFill="background1" w:themeFillShade="BF"/>
                <w:vAlign w:val="center"/>
              </w:tcPr>
              <w:p w14:paraId="31CB6D2E" w14:textId="77777777" w:rsidR="00CF6746" w:rsidRPr="00761B2F" w:rsidRDefault="00CF6746" w:rsidP="00047491">
                <w:pPr>
                  <w:spacing w:after="160" w:line="259" w:lineRule="auto"/>
                  <w:rPr>
                    <w:rFonts w:ascii="Arial" w:eastAsia="Times New Roman" w:hAnsi="Arial" w:cs="Arial"/>
                    <w:b/>
                    <w:bCs/>
                    <w:szCs w:val="24"/>
                  </w:rPr>
                </w:pPr>
                <w:r w:rsidRPr="00761B2F">
                  <w:rPr>
                    <w:rFonts w:ascii="Arial" w:eastAsia="Times New Roman" w:hAnsi="Arial" w:cs="Arial"/>
                    <w:b/>
                    <w:bCs/>
                    <w:szCs w:val="24"/>
                  </w:rPr>
                  <w:t>Authority Title and Review Information</w:t>
                </w:r>
              </w:p>
            </w:tc>
            <w:tc>
              <w:tcPr>
                <w:tcW w:w="6424" w:type="dxa"/>
                <w:shd w:val="clear" w:color="auto" w:fill="BFBFBF" w:themeFill="background1" w:themeFillShade="BF"/>
                <w:vAlign w:val="center"/>
              </w:tcPr>
              <w:p w14:paraId="642856A6" w14:textId="77777777" w:rsidR="00CF6746" w:rsidRPr="00761B2F" w:rsidRDefault="00CF6746" w:rsidP="00047491">
                <w:pPr>
                  <w:spacing w:after="160" w:line="259" w:lineRule="auto"/>
                  <w:rPr>
                    <w:rFonts w:ascii="Arial" w:eastAsia="Times New Roman" w:hAnsi="Arial" w:cs="Arial"/>
                    <w:b/>
                    <w:bCs/>
                    <w:szCs w:val="24"/>
                  </w:rPr>
                </w:pPr>
                <w:r w:rsidRPr="00761B2F">
                  <w:rPr>
                    <w:rFonts w:ascii="Arial" w:eastAsia="Times New Roman" w:hAnsi="Arial" w:cs="Arial"/>
                    <w:b/>
                    <w:bCs/>
                    <w:szCs w:val="24"/>
                  </w:rPr>
                  <w:t>Name and Date</w:t>
                </w:r>
              </w:p>
            </w:tc>
          </w:tr>
          <w:tr w:rsidR="00CF6746" w:rsidRPr="00761B2F" w14:paraId="41164B41" w14:textId="77777777" w:rsidTr="00047491">
            <w:trPr>
              <w:cantSplit/>
              <w:trHeight w:val="348"/>
            </w:trPr>
            <w:tc>
              <w:tcPr>
                <w:tcW w:w="2992" w:type="dxa"/>
                <w:shd w:val="clear" w:color="auto" w:fill="auto"/>
                <w:vAlign w:val="center"/>
              </w:tcPr>
              <w:p w14:paraId="2A0A6CE5" w14:textId="77777777" w:rsidR="00CF6746" w:rsidRPr="005B3BD6" w:rsidRDefault="00CF6746" w:rsidP="00047491">
                <w:pPr>
                  <w:spacing w:after="160" w:line="259" w:lineRule="auto"/>
                  <w:rPr>
                    <w:rFonts w:ascii="Arial" w:eastAsia="Times New Roman" w:hAnsi="Arial" w:cs="Arial"/>
                    <w:szCs w:val="24"/>
                  </w:rPr>
                </w:pPr>
                <w:r w:rsidRPr="005B3BD6">
                  <w:rPr>
                    <w:rFonts w:ascii="Arial" w:eastAsia="Times New Roman" w:hAnsi="Arial" w:cs="Arial"/>
                    <w:szCs w:val="24"/>
                  </w:rPr>
                  <w:t>Approval Authority:</w:t>
                </w:r>
              </w:p>
            </w:tc>
            <w:tc>
              <w:tcPr>
                <w:tcW w:w="6424" w:type="dxa"/>
                <w:shd w:val="clear" w:color="auto" w:fill="auto"/>
                <w:vAlign w:val="center"/>
              </w:tcPr>
              <w:sdt>
                <w:sdtPr>
                  <w:rPr>
                    <w:rFonts w:ascii="Arial" w:hAnsi="Arial" w:cs="Arial"/>
                    <w:bCs/>
                    <w:szCs w:val="24"/>
                  </w:rPr>
                  <w:alias w:val="Approval Authority"/>
                  <w:tag w:val="Approval Authority"/>
                  <w:id w:val="1386689580"/>
                  <w:placeholder>
                    <w:docPart w:val="69C698084C6441E09DA3F54F25A6C3D5"/>
                  </w:placeholder>
                  <w:showingPlcHdr/>
                </w:sdtPr>
                <w:sdtEndPr/>
                <w:sdtContent>
                  <w:p w14:paraId="6D0056FE" w14:textId="437C72CB" w:rsidR="00CF6746" w:rsidRPr="005B3BD6" w:rsidRDefault="005F6CCC" w:rsidP="00047491">
                    <w:pPr>
                      <w:spacing w:after="160" w:line="259" w:lineRule="auto"/>
                      <w:rPr>
                        <w:rFonts w:ascii="Arial" w:hAnsi="Arial" w:cs="Arial"/>
                        <w:color w:val="A6A6A6"/>
                        <w:szCs w:val="24"/>
                      </w:rPr>
                    </w:pPr>
                    <w:r w:rsidRPr="00D47AE4">
                      <w:rPr>
                        <w:rFonts w:ascii="Arial" w:hAnsi="Arial" w:cs="Arial"/>
                        <w:i/>
                        <w:iCs/>
                        <w:color w:val="A6A6A6"/>
                        <w:sz w:val="18"/>
                        <w:szCs w:val="18"/>
                      </w:rPr>
                      <w:t>Senior administrator or governing body whose approval is required to adopt or revise a university policy</w:t>
                    </w:r>
                  </w:p>
                </w:sdtContent>
              </w:sdt>
            </w:tc>
          </w:tr>
          <w:tr w:rsidR="00CF6746" w:rsidRPr="00761B2F" w14:paraId="61A89B43" w14:textId="77777777" w:rsidTr="00047491">
            <w:trPr>
              <w:cantSplit/>
              <w:trHeight w:val="348"/>
            </w:trPr>
            <w:tc>
              <w:tcPr>
                <w:tcW w:w="2992" w:type="dxa"/>
                <w:shd w:val="clear" w:color="auto" w:fill="auto"/>
                <w:vAlign w:val="center"/>
              </w:tcPr>
              <w:p w14:paraId="0F51D58E" w14:textId="77777777" w:rsidR="00CF6746" w:rsidRPr="005B3BD6" w:rsidRDefault="00CF6746" w:rsidP="00047491">
                <w:pPr>
                  <w:spacing w:after="160" w:line="259" w:lineRule="auto"/>
                  <w:rPr>
                    <w:rFonts w:ascii="Arial" w:hAnsi="Arial" w:cs="Arial"/>
                    <w:b/>
                    <w:color w:val="000000"/>
                    <w:szCs w:val="24"/>
                  </w:rPr>
                </w:pPr>
                <w:r w:rsidRPr="005B3BD6">
                  <w:rPr>
                    <w:rFonts w:ascii="Arial" w:eastAsia="Times New Roman" w:hAnsi="Arial" w:cs="Arial"/>
                    <w:szCs w:val="24"/>
                  </w:rPr>
                  <w:t>Responsible Executive:</w:t>
                </w:r>
              </w:p>
            </w:tc>
            <w:sdt>
              <w:sdtPr>
                <w:rPr>
                  <w:rFonts w:ascii="Arial" w:hAnsi="Arial" w:cs="Arial"/>
                  <w:bCs/>
                  <w:szCs w:val="24"/>
                </w:rPr>
                <w:id w:val="-1609415066"/>
                <w:placeholder>
                  <w:docPart w:val="5151CB320C144B5CAC3237A72CE934A6"/>
                </w:placeholder>
              </w:sdtPr>
              <w:sdtEndPr/>
              <w:sdtContent>
                <w:sdt>
                  <w:sdtPr>
                    <w:rPr>
                      <w:rFonts w:ascii="Arial" w:hAnsi="Arial" w:cs="Arial"/>
                      <w:bCs/>
                      <w:szCs w:val="24"/>
                    </w:rPr>
                    <w:alias w:val="Responsible Executive"/>
                    <w:tag w:val="Responsible Executive"/>
                    <w:id w:val="-1597626216"/>
                    <w:placeholder>
                      <w:docPart w:val="AE4B6AA3629E4D408CC53E6E879B366C"/>
                    </w:placeholder>
                  </w:sdtPr>
                  <w:sdtEndPr>
                    <w:rPr>
                      <w:color w:val="000000" w:themeColor="text1"/>
                    </w:rPr>
                  </w:sdtEndPr>
                  <w:sdtContent>
                    <w:tc>
                      <w:tcPr>
                        <w:tcW w:w="6424" w:type="dxa"/>
                        <w:shd w:val="clear" w:color="auto" w:fill="auto"/>
                        <w:vAlign w:val="center"/>
                      </w:tcPr>
                      <w:p w14:paraId="517A735D" w14:textId="51A8DED9" w:rsidR="00CF6746" w:rsidRPr="005B3BD6" w:rsidRDefault="00135145" w:rsidP="00047491">
                        <w:pPr>
                          <w:spacing w:after="160" w:line="259" w:lineRule="auto"/>
                          <w:rPr>
                            <w:rFonts w:ascii="Arial" w:hAnsi="Arial" w:cs="Arial"/>
                            <w:bCs/>
                            <w:szCs w:val="24"/>
                          </w:rPr>
                        </w:pPr>
                        <w:r>
                          <w:rPr>
                            <w:rFonts w:ascii="Arial" w:hAnsi="Arial" w:cs="Arial"/>
                            <w:bCs/>
                            <w:szCs w:val="24"/>
                          </w:rPr>
                          <w:t>Vice President and Chief Diversity Officer</w:t>
                        </w:r>
                      </w:p>
                    </w:tc>
                  </w:sdtContent>
                </w:sdt>
              </w:sdtContent>
            </w:sdt>
          </w:tr>
          <w:tr w:rsidR="00CF6746" w:rsidRPr="00761B2F" w14:paraId="77A98B84" w14:textId="77777777" w:rsidTr="00047491">
            <w:trPr>
              <w:cantSplit/>
              <w:trHeight w:val="348"/>
            </w:trPr>
            <w:tc>
              <w:tcPr>
                <w:tcW w:w="2992" w:type="dxa"/>
                <w:shd w:val="clear" w:color="auto" w:fill="auto"/>
                <w:vAlign w:val="center"/>
              </w:tcPr>
              <w:p w14:paraId="1C59496F" w14:textId="77777777" w:rsidR="00CF6746" w:rsidRPr="005B3BD6" w:rsidRDefault="00CF6746" w:rsidP="00047491">
                <w:pPr>
                  <w:spacing w:after="160" w:line="259" w:lineRule="auto"/>
                  <w:rPr>
                    <w:rFonts w:ascii="Arial" w:hAnsi="Arial" w:cs="Arial"/>
                    <w:b/>
                    <w:color w:val="000000"/>
                    <w:szCs w:val="24"/>
                  </w:rPr>
                </w:pPr>
                <w:r w:rsidRPr="005B3BD6">
                  <w:rPr>
                    <w:rFonts w:ascii="Arial" w:eastAsia="Times New Roman" w:hAnsi="Arial" w:cs="Arial"/>
                    <w:szCs w:val="24"/>
                  </w:rPr>
                  <w:t>Responsible Office:</w:t>
                </w:r>
              </w:p>
            </w:tc>
            <w:sdt>
              <w:sdtPr>
                <w:rPr>
                  <w:rFonts w:ascii="Arial" w:hAnsi="Arial" w:cs="Arial"/>
                  <w:bCs/>
                  <w:szCs w:val="24"/>
                </w:rPr>
                <w:alias w:val="Reponsible Office"/>
                <w:tag w:val="Reponsible Office"/>
                <w:id w:val="1467778913"/>
                <w:placeholder>
                  <w:docPart w:val="CAB3B13A8E1347388085B4ABB4015BA1"/>
                </w:placeholder>
              </w:sdtPr>
              <w:sdtEndPr>
                <w:rPr>
                  <w:bCs w:val="0"/>
                  <w:color w:val="A6A6A6" w:themeColor="background1" w:themeShade="A6"/>
                </w:rPr>
              </w:sdtEndPr>
              <w:sdtContent>
                <w:tc>
                  <w:tcPr>
                    <w:tcW w:w="6424" w:type="dxa"/>
                    <w:shd w:val="clear" w:color="auto" w:fill="auto"/>
                    <w:vAlign w:val="center"/>
                  </w:tcPr>
                  <w:p w14:paraId="2862F6FA" w14:textId="537C2F06" w:rsidR="00CF6746" w:rsidRPr="005B3BD6" w:rsidRDefault="00135145" w:rsidP="00047491">
                    <w:pPr>
                      <w:spacing w:after="160" w:line="259" w:lineRule="auto"/>
                      <w:rPr>
                        <w:rFonts w:ascii="Arial" w:hAnsi="Arial" w:cs="Arial"/>
                        <w:bCs/>
                        <w:szCs w:val="24"/>
                      </w:rPr>
                    </w:pPr>
                    <w:r>
                      <w:rPr>
                        <w:rFonts w:ascii="Arial" w:hAnsi="Arial" w:cs="Arial"/>
                        <w:bCs/>
                        <w:szCs w:val="24"/>
                      </w:rPr>
                      <w:t>Office for Institutional Diversity and Inclusion</w:t>
                    </w:r>
                  </w:p>
                </w:tc>
              </w:sdtContent>
            </w:sdt>
          </w:tr>
          <w:tr w:rsidR="00CF6746" w:rsidRPr="00761B2F" w14:paraId="13709DAD" w14:textId="77777777" w:rsidTr="00047491">
            <w:trPr>
              <w:cantSplit/>
              <w:trHeight w:val="348"/>
            </w:trPr>
            <w:tc>
              <w:tcPr>
                <w:tcW w:w="2992" w:type="dxa"/>
                <w:shd w:val="clear" w:color="auto" w:fill="auto"/>
                <w:vAlign w:val="center"/>
              </w:tcPr>
              <w:p w14:paraId="3E5A37B8" w14:textId="77777777" w:rsidR="00CF6746" w:rsidRPr="005B3BD6" w:rsidRDefault="00CF6746" w:rsidP="00047491">
                <w:pPr>
                  <w:spacing w:after="160" w:line="259" w:lineRule="auto"/>
                  <w:rPr>
                    <w:rFonts w:ascii="Arial" w:hAnsi="Arial" w:cs="Arial"/>
                    <w:b/>
                    <w:color w:val="000000"/>
                    <w:szCs w:val="24"/>
                  </w:rPr>
                </w:pPr>
                <w:r w:rsidRPr="005B3BD6">
                  <w:rPr>
                    <w:rFonts w:ascii="Arial" w:eastAsia="Times New Roman" w:hAnsi="Arial" w:cs="Arial"/>
                    <w:szCs w:val="24"/>
                  </w:rPr>
                  <w:t>Responsible Officer:</w:t>
                </w:r>
              </w:p>
            </w:tc>
            <w:sdt>
              <w:sdtPr>
                <w:rPr>
                  <w:rFonts w:ascii="Arial" w:hAnsi="Arial" w:cs="Arial"/>
                  <w:bCs/>
                  <w:szCs w:val="24"/>
                </w:rPr>
                <w:alias w:val="Responsible Officer"/>
                <w:tag w:val="Responsible Officer"/>
                <w:id w:val="-571965244"/>
                <w:placeholder>
                  <w:docPart w:val="7DFC21D8AA7444DE9565846073DB5560"/>
                </w:placeholder>
              </w:sdtPr>
              <w:sdtEndPr>
                <w:rPr>
                  <w:bCs w:val="0"/>
                  <w:color w:val="A6A6A6" w:themeColor="background1" w:themeShade="A6"/>
                </w:rPr>
              </w:sdtEndPr>
              <w:sdtContent>
                <w:tc>
                  <w:tcPr>
                    <w:tcW w:w="6424" w:type="dxa"/>
                    <w:shd w:val="clear" w:color="auto" w:fill="auto"/>
                    <w:vAlign w:val="center"/>
                  </w:tcPr>
                  <w:p w14:paraId="261875EC" w14:textId="1F00E58E" w:rsidR="00CF6746" w:rsidRPr="005B3BD6" w:rsidRDefault="007A0A73" w:rsidP="00047491">
                    <w:pPr>
                      <w:spacing w:after="160" w:line="259" w:lineRule="auto"/>
                      <w:rPr>
                        <w:rFonts w:ascii="Arial" w:hAnsi="Arial" w:cs="Arial"/>
                        <w:bCs/>
                        <w:szCs w:val="24"/>
                      </w:rPr>
                    </w:pPr>
                    <w:r>
                      <w:rPr>
                        <w:rFonts w:ascii="Arial" w:hAnsi="Arial" w:cs="Arial"/>
                        <w:bCs/>
                        <w:szCs w:val="24"/>
                      </w:rPr>
                      <w:t>Director of Equity and Compliance</w:t>
                    </w:r>
                  </w:p>
                </w:tc>
              </w:sdtContent>
            </w:sdt>
          </w:tr>
          <w:tr w:rsidR="00CF6746" w:rsidRPr="00761B2F" w14:paraId="2CB835AE" w14:textId="77777777" w:rsidTr="00047491">
            <w:trPr>
              <w:cantSplit/>
              <w:trHeight w:val="348"/>
            </w:trPr>
            <w:tc>
              <w:tcPr>
                <w:tcW w:w="2992" w:type="dxa"/>
                <w:shd w:val="clear" w:color="auto" w:fill="auto"/>
                <w:vAlign w:val="center"/>
              </w:tcPr>
              <w:p w14:paraId="625DBF80" w14:textId="77777777" w:rsidR="00CF6746" w:rsidRPr="005B3BD6" w:rsidRDefault="00CF6746" w:rsidP="00047491">
                <w:pPr>
                  <w:spacing w:after="160" w:line="259" w:lineRule="auto"/>
                  <w:rPr>
                    <w:rFonts w:ascii="Arial" w:eastAsia="Times New Roman" w:hAnsi="Arial" w:cs="Arial"/>
                    <w:szCs w:val="24"/>
                  </w:rPr>
                </w:pPr>
                <w:r w:rsidRPr="005B3BD6">
                  <w:rPr>
                    <w:rFonts w:ascii="Arial" w:eastAsia="Times New Roman" w:hAnsi="Arial" w:cs="Arial"/>
                    <w:szCs w:val="24"/>
                  </w:rPr>
                  <w:t>Policy Category</w:t>
                </w:r>
              </w:p>
            </w:tc>
            <w:sdt>
              <w:sdtPr>
                <w:rPr>
                  <w:rFonts w:ascii="Arial" w:hAnsi="Arial" w:cs="Arial"/>
                  <w:bCs/>
                  <w:szCs w:val="24"/>
                </w:rPr>
                <w:alias w:val="Policy Category"/>
                <w:tag w:val="Policy Category"/>
                <w:id w:val="1092586045"/>
                <w:placeholder>
                  <w:docPart w:val="E557AED57B324A0FA29816973413C082"/>
                </w:placeholder>
                <w:dropDownList>
                  <w:listItem w:displayText="Financial" w:value="Financial"/>
                  <w:listItem w:displayText="Health and Safety" w:value="Health and Safety"/>
                  <w:listItem w:displayText="Compliance" w:value="Compliance"/>
                </w:dropDownList>
              </w:sdtPr>
              <w:sdtEndPr/>
              <w:sdtContent>
                <w:tc>
                  <w:tcPr>
                    <w:tcW w:w="6424" w:type="dxa"/>
                    <w:shd w:val="clear" w:color="auto" w:fill="auto"/>
                    <w:vAlign w:val="center"/>
                  </w:tcPr>
                  <w:p w14:paraId="4188808B" w14:textId="422797B0" w:rsidR="00CF6746" w:rsidRPr="005B3BD6" w:rsidRDefault="009501BC" w:rsidP="00047491">
                    <w:pPr>
                      <w:spacing w:after="160" w:line="259" w:lineRule="auto"/>
                      <w:rPr>
                        <w:rFonts w:ascii="Arial" w:hAnsi="Arial" w:cs="Arial"/>
                        <w:bCs/>
                        <w:szCs w:val="24"/>
                      </w:rPr>
                    </w:pPr>
                    <w:r>
                      <w:rPr>
                        <w:rFonts w:ascii="Arial" w:hAnsi="Arial" w:cs="Arial"/>
                        <w:bCs/>
                        <w:szCs w:val="24"/>
                      </w:rPr>
                      <w:t>Compliance</w:t>
                    </w:r>
                  </w:p>
                </w:tc>
              </w:sdtContent>
            </w:sdt>
          </w:tr>
          <w:tr w:rsidR="00CF6746" w:rsidRPr="00761B2F" w14:paraId="16120727" w14:textId="77777777" w:rsidTr="00047491">
            <w:trPr>
              <w:cantSplit/>
              <w:trHeight w:val="348"/>
            </w:trPr>
            <w:tc>
              <w:tcPr>
                <w:tcW w:w="2992" w:type="dxa"/>
                <w:shd w:val="clear" w:color="auto" w:fill="auto"/>
                <w:vAlign w:val="center"/>
              </w:tcPr>
              <w:p w14:paraId="31F01E3E" w14:textId="77777777" w:rsidR="00CF6746" w:rsidRPr="005B3BD6" w:rsidRDefault="00CF6746" w:rsidP="00047491">
                <w:pPr>
                  <w:spacing w:after="160" w:line="259" w:lineRule="auto"/>
                  <w:rPr>
                    <w:rFonts w:ascii="Arial" w:hAnsi="Arial" w:cs="Arial"/>
                    <w:b/>
                    <w:color w:val="000000"/>
                    <w:szCs w:val="24"/>
                  </w:rPr>
                </w:pPr>
                <w:r w:rsidRPr="005B3BD6">
                  <w:rPr>
                    <w:rFonts w:ascii="Arial" w:eastAsia="Times New Roman" w:hAnsi="Arial" w:cs="Arial"/>
                    <w:szCs w:val="24"/>
                  </w:rPr>
                  <w:t>Effective Date:</w:t>
                </w:r>
              </w:p>
            </w:tc>
            <w:tc>
              <w:tcPr>
                <w:tcW w:w="6424" w:type="dxa"/>
                <w:shd w:val="clear" w:color="auto" w:fill="auto"/>
                <w:vAlign w:val="center"/>
              </w:tcPr>
              <w:sdt>
                <w:sdtPr>
                  <w:rPr>
                    <w:rFonts w:ascii="Arial" w:hAnsi="Arial" w:cs="Arial"/>
                    <w:bCs/>
                    <w:szCs w:val="24"/>
                  </w:rPr>
                  <w:alias w:val="Effective Date"/>
                  <w:tag w:val="Effective Date"/>
                  <w:id w:val="1065602778"/>
                  <w:placeholder>
                    <w:docPart w:val="477AF09409F34BE283A8EE67896C6711"/>
                  </w:placeholder>
                  <w:showingPlcHdr/>
                  <w:date w:fullDate="2022-06-07T00:00:00Z">
                    <w:dateFormat w:val="MMMM d, yyyy"/>
                    <w:lid w:val="en-US"/>
                    <w:storeMappedDataAs w:val="dateTime"/>
                    <w:calendar w:val="gregorian"/>
                  </w:date>
                </w:sdtPr>
                <w:sdtEndPr/>
                <w:sdtContent>
                  <w:p w14:paraId="63C4F5AE" w14:textId="77777777" w:rsidR="00CF6746" w:rsidRPr="005B3BD6" w:rsidRDefault="00CF6746" w:rsidP="00047491">
                    <w:pPr>
                      <w:spacing w:after="160" w:line="259" w:lineRule="auto"/>
                      <w:rPr>
                        <w:rFonts w:ascii="Arial" w:hAnsi="Arial" w:cs="Arial"/>
                        <w:bCs/>
                        <w:szCs w:val="24"/>
                      </w:rPr>
                    </w:pPr>
                    <w:r w:rsidRPr="00D47AE4">
                      <w:rPr>
                        <w:rFonts w:ascii="Arial" w:hAnsi="Arial" w:cs="Arial"/>
                        <w:i/>
                        <w:iCs/>
                        <w:color w:val="A6A6A6"/>
                        <w:sz w:val="18"/>
                        <w:szCs w:val="18"/>
                      </w:rPr>
                      <w:t>Date the policy was approved and posted on the MSU Policy Library.</w:t>
                    </w:r>
                  </w:p>
                </w:sdtContent>
              </w:sdt>
            </w:tc>
          </w:tr>
          <w:tr w:rsidR="00CF6746" w:rsidRPr="00761B2F" w14:paraId="6814FDC7" w14:textId="77777777" w:rsidTr="00047491">
            <w:trPr>
              <w:cantSplit/>
              <w:trHeight w:val="348"/>
            </w:trPr>
            <w:tc>
              <w:tcPr>
                <w:tcW w:w="2992" w:type="dxa"/>
                <w:shd w:val="clear" w:color="auto" w:fill="auto"/>
                <w:vAlign w:val="center"/>
              </w:tcPr>
              <w:p w14:paraId="4CA92F12" w14:textId="77777777" w:rsidR="00CF6746" w:rsidRPr="005B3BD6" w:rsidRDefault="00CF6746" w:rsidP="00047491">
                <w:pPr>
                  <w:spacing w:after="160" w:line="259" w:lineRule="auto"/>
                  <w:rPr>
                    <w:rFonts w:ascii="Arial" w:hAnsi="Arial" w:cs="Arial"/>
                    <w:b/>
                    <w:color w:val="000000"/>
                    <w:szCs w:val="24"/>
                  </w:rPr>
                </w:pPr>
                <w:r w:rsidRPr="005B3BD6">
                  <w:rPr>
                    <w:rFonts w:ascii="Arial" w:eastAsia="Times New Roman" w:hAnsi="Arial" w:cs="Arial"/>
                    <w:szCs w:val="24"/>
                  </w:rPr>
                  <w:t>Last Review Date:</w:t>
                </w:r>
              </w:p>
            </w:tc>
            <w:sdt>
              <w:sdtPr>
                <w:rPr>
                  <w:rFonts w:ascii="Arial" w:hAnsi="Arial" w:cs="Arial"/>
                  <w:bCs/>
                  <w:szCs w:val="24"/>
                </w:rPr>
                <w:alias w:val="Last Review Date"/>
                <w:tag w:val="Last Review Date"/>
                <w:id w:val="651951282"/>
                <w:placeholder>
                  <w:docPart w:val="DD3CC9DDC26A4CA2B46F41BA260F9854"/>
                </w:placeholder>
                <w:showingPlcHdr/>
                <w:date>
                  <w:dateFormat w:val="MMMM d, yyyy"/>
                  <w:lid w:val="en-US"/>
                  <w:storeMappedDataAs w:val="dateTime"/>
                  <w:calendar w:val="gregorian"/>
                </w:date>
              </w:sdtPr>
              <w:sdtEndPr/>
              <w:sdtContent>
                <w:tc>
                  <w:tcPr>
                    <w:tcW w:w="6424" w:type="dxa"/>
                    <w:shd w:val="clear" w:color="auto" w:fill="auto"/>
                    <w:vAlign w:val="center"/>
                  </w:tcPr>
                  <w:p w14:paraId="117F9F75" w14:textId="42507BBA" w:rsidR="00CF6746" w:rsidRPr="005B3BD6" w:rsidRDefault="00CA10A8" w:rsidP="00047491">
                    <w:pPr>
                      <w:spacing w:after="160" w:line="259" w:lineRule="auto"/>
                      <w:rPr>
                        <w:rFonts w:ascii="Arial" w:hAnsi="Arial" w:cs="Arial"/>
                        <w:bCs/>
                        <w:szCs w:val="24"/>
                      </w:rPr>
                    </w:pPr>
                    <w:r w:rsidRPr="00D47AE4">
                      <w:rPr>
                        <w:rFonts w:ascii="Arial" w:hAnsi="Arial" w:cs="Arial"/>
                        <w:i/>
                        <w:iCs/>
                        <w:color w:val="A6A6A6"/>
                        <w:sz w:val="18"/>
                        <w:szCs w:val="18"/>
                      </w:rPr>
                      <w:t>Date of the last policy review.</w:t>
                    </w:r>
                  </w:p>
                </w:tc>
              </w:sdtContent>
            </w:sdt>
          </w:tr>
          <w:tr w:rsidR="00CF6746" w:rsidRPr="00761B2F" w14:paraId="7DE64B41" w14:textId="77777777" w:rsidTr="00047491">
            <w:trPr>
              <w:cantSplit/>
              <w:trHeight w:val="348"/>
            </w:trPr>
            <w:tc>
              <w:tcPr>
                <w:tcW w:w="2992" w:type="dxa"/>
                <w:shd w:val="clear" w:color="auto" w:fill="auto"/>
                <w:vAlign w:val="center"/>
              </w:tcPr>
              <w:p w14:paraId="0858B6EE" w14:textId="77777777" w:rsidR="00CF6746" w:rsidRPr="005B3BD6" w:rsidRDefault="00CF6746" w:rsidP="00047491">
                <w:pPr>
                  <w:spacing w:after="160" w:line="259" w:lineRule="auto"/>
                  <w:rPr>
                    <w:rFonts w:ascii="Arial" w:hAnsi="Arial" w:cs="Arial"/>
                    <w:b/>
                    <w:color w:val="000000"/>
                    <w:szCs w:val="24"/>
                  </w:rPr>
                </w:pPr>
                <w:r w:rsidRPr="005B3BD6">
                  <w:rPr>
                    <w:rFonts w:ascii="Arial" w:eastAsia="Times New Roman" w:hAnsi="Arial" w:cs="Arial"/>
                    <w:szCs w:val="24"/>
                  </w:rPr>
                  <w:t>Next Review Date:</w:t>
                </w:r>
              </w:p>
            </w:tc>
            <w:tc>
              <w:tcPr>
                <w:tcW w:w="6424" w:type="dxa"/>
                <w:shd w:val="clear" w:color="auto" w:fill="auto"/>
                <w:vAlign w:val="center"/>
              </w:tcPr>
              <w:sdt>
                <w:sdtPr>
                  <w:rPr>
                    <w:rFonts w:ascii="Arial" w:hAnsi="Arial" w:cs="Arial"/>
                    <w:bCs/>
                    <w:szCs w:val="24"/>
                  </w:rPr>
                  <w:alias w:val="Next Review Date"/>
                  <w:tag w:val="Next Review Date"/>
                  <w:id w:val="562378556"/>
                  <w:placeholder>
                    <w:docPart w:val="26AF2DB935DF4582AB395AC5B211C179"/>
                  </w:placeholder>
                  <w:showingPlcHdr/>
                  <w:date w:fullDate="2022-06-07T00:00:00Z">
                    <w:dateFormat w:val="MMMM d, yyyy"/>
                    <w:lid w:val="en-US"/>
                    <w:storeMappedDataAs w:val="dateTime"/>
                    <w:calendar w:val="gregorian"/>
                  </w:date>
                </w:sdtPr>
                <w:sdtEndPr/>
                <w:sdtContent>
                  <w:p w14:paraId="4E6E70B2" w14:textId="77777777" w:rsidR="00CF6746" w:rsidRPr="005B3BD6" w:rsidRDefault="00CF6746" w:rsidP="00047491">
                    <w:pPr>
                      <w:spacing w:after="160" w:line="259" w:lineRule="auto"/>
                      <w:rPr>
                        <w:rFonts w:ascii="Arial" w:hAnsi="Arial" w:cs="Arial"/>
                        <w:bCs/>
                        <w:szCs w:val="24"/>
                      </w:rPr>
                    </w:pPr>
                    <w:r w:rsidRPr="00D47AE4">
                      <w:rPr>
                        <w:rFonts w:ascii="Arial" w:hAnsi="Arial" w:cs="Arial"/>
                        <w:i/>
                        <w:iCs/>
                        <w:color w:val="A6A6A6"/>
                        <w:sz w:val="18"/>
                        <w:szCs w:val="18"/>
                      </w:rPr>
                      <w:t>Date of next scheduled review, 3 years but not to exceed 5 years from last review date.</w:t>
                    </w:r>
                  </w:p>
                </w:sdtContent>
              </w:sdt>
            </w:tc>
          </w:tr>
        </w:tbl>
        <w:p w14:paraId="06E200B7" w14:textId="77777777" w:rsidR="00CF6746" w:rsidRPr="00AF6B9D" w:rsidRDefault="00CF6746" w:rsidP="00CF6746">
          <w:pPr>
            <w:rPr>
              <w:rFonts w:ascii="Arial" w:hAnsi="Arial" w:cs="Arial"/>
              <w:b/>
              <w:sz w:val="16"/>
              <w:szCs w:val="16"/>
            </w:rPr>
          </w:pPr>
        </w:p>
        <w:p w14:paraId="274228F3" w14:textId="77777777" w:rsidR="00CF6746" w:rsidRPr="00DA07EA" w:rsidRDefault="00CF6746" w:rsidP="00CF6746">
          <w:pPr>
            <w:rPr>
              <w:rFonts w:ascii="Arial" w:hAnsi="Arial" w:cs="Arial"/>
              <w:bCs/>
              <w:sz w:val="16"/>
              <w:szCs w:val="16"/>
            </w:rPr>
          </w:pPr>
        </w:p>
        <w:p w14:paraId="3029BC28" w14:textId="77777777" w:rsidR="00CF6746" w:rsidRPr="002A51E2" w:rsidRDefault="00CF6746" w:rsidP="00CF6746">
          <w:pPr>
            <w:pStyle w:val="ListParagraph"/>
            <w:numPr>
              <w:ilvl w:val="0"/>
              <w:numId w:val="1"/>
            </w:numPr>
            <w:rPr>
              <w:rFonts w:ascii="Arial" w:hAnsi="Arial" w:cs="Arial"/>
              <w:b/>
            </w:rPr>
          </w:pPr>
          <w:r w:rsidRPr="002A51E2">
            <w:rPr>
              <w:rFonts w:ascii="Arial" w:hAnsi="Arial" w:cs="Arial"/>
              <w:b/>
            </w:rPr>
            <w:t>POLICY STATEMENT</w:t>
          </w:r>
        </w:p>
        <w:sdt>
          <w:sdtPr>
            <w:rPr>
              <w:rFonts w:ascii="Arial" w:hAnsi="Arial" w:cs="Arial"/>
              <w:bCs/>
            </w:rPr>
            <w:alias w:val="Policy Statement"/>
            <w:tag w:val="Policy Statement"/>
            <w:id w:val="-1196384388"/>
            <w:placeholder>
              <w:docPart w:val="987BA97A945D48D2BC3E7A5748B8317D"/>
            </w:placeholder>
          </w:sdtPr>
          <w:sdtEndPr/>
          <w:sdtContent>
            <w:p w14:paraId="4C24281E" w14:textId="3D29C250" w:rsidR="00CF6746" w:rsidRPr="00DD1BD9" w:rsidRDefault="00DD1BD9" w:rsidP="00C374B6">
              <w:pPr>
                <w:contextualSpacing/>
                <w:rPr>
                  <w:rFonts w:ascii="Arial" w:hAnsi="Arial" w:cs="Arial"/>
                  <w:bCs/>
                </w:rPr>
              </w:pPr>
              <w:r w:rsidRPr="00DD1BD9">
                <w:rPr>
                  <w:rFonts w:ascii="Arial" w:hAnsi="Arial" w:cs="Arial"/>
                </w:rPr>
                <w:t xml:space="preserve">MSU is committed to increasing diversity, ensuring equity, and promoting inclusion. We want to provide data for our campus community that is both accurate and inclusive. Language is shifting and changing </w:t>
              </w:r>
              <w:proofErr w:type="gramStart"/>
              <w:r w:rsidRPr="00DD1BD9">
                <w:rPr>
                  <w:rFonts w:ascii="Arial" w:hAnsi="Arial" w:cs="Arial"/>
                </w:rPr>
                <w:t>all of</w:t>
              </w:r>
              <w:proofErr w:type="gramEnd"/>
              <w:r w:rsidRPr="00DD1BD9">
                <w:rPr>
                  <w:rFonts w:ascii="Arial" w:hAnsi="Arial" w:cs="Arial"/>
                </w:rPr>
                <w:t xml:space="preserve"> the time, as is our understanding of sexuality and gender. We are committed to collecting data that supports inclusion and success of all campus community members while maintaining privacy. Data is one way to shift culture to promote and practice inclusion. </w:t>
              </w:r>
              <w:r w:rsidR="00C374B6" w:rsidRPr="00C374B6">
                <w:rPr>
                  <w:rFonts w:ascii="Arial" w:hAnsi="Arial" w:cs="Arial"/>
                </w:rPr>
                <w:t>Each of us must invest in our campus and community in a</w:t>
              </w:r>
              <w:r w:rsidR="00C374B6">
                <w:rPr>
                  <w:rFonts w:ascii="Arial" w:hAnsi="Arial" w:cs="Arial"/>
                </w:rPr>
                <w:t xml:space="preserve"> </w:t>
              </w:r>
              <w:r w:rsidR="00C374B6" w:rsidRPr="00C374B6">
                <w:rPr>
                  <w:rFonts w:ascii="Arial" w:hAnsi="Arial" w:cs="Arial"/>
                </w:rPr>
                <w:t>way which promotes the health, dignity, and respect of each other, the ability to pursue rigorous</w:t>
              </w:r>
              <w:r w:rsidR="00C374B6">
                <w:rPr>
                  <w:rFonts w:ascii="Arial" w:hAnsi="Arial" w:cs="Arial"/>
                </w:rPr>
                <w:t xml:space="preserve"> </w:t>
              </w:r>
              <w:r w:rsidR="00C374B6" w:rsidRPr="00C374B6">
                <w:rPr>
                  <w:rFonts w:ascii="Arial" w:hAnsi="Arial" w:cs="Arial"/>
                </w:rPr>
                <w:t>study, and to fulfill the mission of the land grant institution.</w:t>
              </w:r>
            </w:p>
          </w:sdtContent>
        </w:sdt>
        <w:p w14:paraId="2223DBB8" w14:textId="77777777" w:rsidR="00CF6746" w:rsidRPr="00DA07EA" w:rsidRDefault="00CF6746" w:rsidP="00CF6746">
          <w:pPr>
            <w:rPr>
              <w:rFonts w:ascii="Arial" w:hAnsi="Arial" w:cs="Arial"/>
              <w:bCs/>
            </w:rPr>
          </w:pPr>
        </w:p>
        <w:p w14:paraId="54B0ECFF" w14:textId="77777777" w:rsidR="00CF6746" w:rsidRPr="00E01491" w:rsidRDefault="00CF6746" w:rsidP="00CF6746">
          <w:pPr>
            <w:pStyle w:val="ListParagraph"/>
            <w:numPr>
              <w:ilvl w:val="0"/>
              <w:numId w:val="1"/>
            </w:numPr>
            <w:rPr>
              <w:rFonts w:ascii="Arial" w:hAnsi="Arial" w:cs="Arial"/>
              <w:b/>
            </w:rPr>
          </w:pPr>
          <w:r w:rsidRPr="00E01491">
            <w:rPr>
              <w:rFonts w:ascii="Arial" w:hAnsi="Arial" w:cs="Arial"/>
              <w:b/>
            </w:rPr>
            <w:t>SCOPE</w:t>
          </w:r>
        </w:p>
        <w:sdt>
          <w:sdtPr>
            <w:rPr>
              <w:rFonts w:ascii="Arial" w:hAnsi="Arial" w:cs="Arial"/>
              <w:bCs/>
            </w:rPr>
            <w:alias w:val="Scope"/>
            <w:tag w:val="Scope"/>
            <w:id w:val="-1169716519"/>
            <w:placeholder>
              <w:docPart w:val="E0386FA97E394324A60F70D9103AD5A3"/>
            </w:placeholder>
          </w:sdtPr>
          <w:sdtEndPr/>
          <w:sdtContent>
            <w:p w14:paraId="2280D399" w14:textId="7A6E9EC0" w:rsidR="00CF6746" w:rsidRPr="002E1F19" w:rsidRDefault="00906EE3" w:rsidP="004C6AE8">
              <w:pPr>
                <w:rPr>
                  <w:rFonts w:ascii="Arial" w:eastAsia="Calibri" w:hAnsi="Arial" w:cs="Arial"/>
                  <w:i/>
                  <w:color w:val="000000"/>
                  <w:sz w:val="20"/>
                </w:rPr>
              </w:pPr>
              <w:r>
                <w:rPr>
                  <w:rFonts w:ascii="Arial" w:hAnsi="Arial" w:cs="Arial"/>
                  <w:bCs/>
                </w:rPr>
                <w:t xml:space="preserve">This policy applies to all </w:t>
              </w:r>
              <w:r w:rsidR="004C6AE8" w:rsidRPr="004C6AE8">
                <w:rPr>
                  <w:rFonts w:ascii="Arial" w:hAnsi="Arial" w:cs="Arial"/>
                  <w:bCs/>
                </w:rPr>
                <w:t>campus data systems that identify individuals (name, pronoun, honorific, etc</w:t>
              </w:r>
              <w:r w:rsidR="004C6AE8">
                <w:rPr>
                  <w:rFonts w:ascii="Arial" w:hAnsi="Arial" w:cs="Arial"/>
                  <w:bCs/>
                </w:rPr>
                <w:t>.</w:t>
              </w:r>
              <w:r w:rsidR="004C6AE8" w:rsidRPr="004C6AE8">
                <w:rPr>
                  <w:rFonts w:ascii="Arial" w:hAnsi="Arial" w:cs="Arial"/>
                  <w:bCs/>
                </w:rPr>
                <w:t>) or collect</w:t>
              </w:r>
              <w:r w:rsidR="004C6AE8">
                <w:rPr>
                  <w:rFonts w:ascii="Arial" w:hAnsi="Arial" w:cs="Arial"/>
                  <w:bCs/>
                </w:rPr>
                <w:t xml:space="preserve"> </w:t>
              </w:r>
              <w:r w:rsidR="004C6AE8" w:rsidRPr="004C6AE8">
                <w:rPr>
                  <w:rFonts w:ascii="Arial" w:hAnsi="Arial" w:cs="Arial"/>
                  <w:bCs/>
                </w:rPr>
                <w:t>demographic data (gender, sexual identity).</w:t>
              </w:r>
            </w:p>
          </w:sdtContent>
        </w:sdt>
        <w:p w14:paraId="434249B5" w14:textId="77777777" w:rsidR="00CF6746" w:rsidRPr="00DA07EA" w:rsidRDefault="00CF6746" w:rsidP="00CF6746">
          <w:pPr>
            <w:rPr>
              <w:rFonts w:ascii="Arial" w:hAnsi="Arial" w:cs="Arial"/>
              <w:bCs/>
            </w:rPr>
          </w:pPr>
        </w:p>
        <w:p w14:paraId="61127646" w14:textId="77777777" w:rsidR="00CF6746" w:rsidRPr="0000243C" w:rsidRDefault="00CF6746" w:rsidP="00CF6746">
          <w:pPr>
            <w:pStyle w:val="ListParagraph"/>
            <w:numPr>
              <w:ilvl w:val="0"/>
              <w:numId w:val="1"/>
            </w:numPr>
            <w:rPr>
              <w:rFonts w:ascii="Arial" w:hAnsi="Arial" w:cs="Arial"/>
              <w:b/>
            </w:rPr>
          </w:pPr>
          <w:r w:rsidRPr="0000243C">
            <w:rPr>
              <w:rFonts w:ascii="Arial" w:hAnsi="Arial" w:cs="Arial"/>
              <w:b/>
            </w:rPr>
            <w:t>DEFINITIONS</w:t>
          </w:r>
        </w:p>
        <w:sdt>
          <w:sdtPr>
            <w:rPr>
              <w:rFonts w:ascii="Arial" w:hAnsi="Arial" w:cs="Arial"/>
              <w:bCs/>
              <w:szCs w:val="24"/>
            </w:rPr>
            <w:alias w:val="Definitions"/>
            <w:tag w:val="Definitions"/>
            <w:id w:val="435646017"/>
            <w:placeholder>
              <w:docPart w:val="E53E0A9BE971447195E213BA79F4355C"/>
            </w:placeholder>
          </w:sdtPr>
          <w:sdtEndPr>
            <w:rPr>
              <w:szCs w:val="20"/>
            </w:rPr>
          </w:sdtEndPr>
          <w:sdtContent>
            <w:p w14:paraId="1C504D40" w14:textId="2564CF6F" w:rsidR="00CF6746" w:rsidRPr="00906EE3" w:rsidRDefault="008171C6" w:rsidP="00CF6746">
              <w:pPr>
                <w:rPr>
                  <w:rFonts w:ascii="Arial" w:hAnsi="Arial" w:cs="Arial"/>
                  <w:bCs/>
                  <w:szCs w:val="24"/>
                </w:rPr>
              </w:pPr>
              <w:r w:rsidRPr="00906EE3">
                <w:rPr>
                  <w:rFonts w:ascii="Arial" w:hAnsi="Arial" w:cs="Arial"/>
                  <w:bCs/>
                  <w:szCs w:val="24"/>
                </w:rPr>
                <w:t>For purposes of this policy:</w:t>
              </w:r>
            </w:p>
            <w:p w14:paraId="2776A846" w14:textId="1B576B85" w:rsidR="008171C6" w:rsidRPr="00906EE3" w:rsidRDefault="008171C6" w:rsidP="00CF6746">
              <w:pPr>
                <w:rPr>
                  <w:rFonts w:ascii="Arial" w:hAnsi="Arial" w:cs="Arial"/>
                  <w:bCs/>
                  <w:szCs w:val="24"/>
                </w:rPr>
              </w:pPr>
            </w:p>
            <w:p w14:paraId="2947492F" w14:textId="1C95BBF9" w:rsidR="00DD1BD9" w:rsidRDefault="00DD1BD9" w:rsidP="00906EE3">
              <w:pPr>
                <w:autoSpaceDE w:val="0"/>
                <w:autoSpaceDN w:val="0"/>
                <w:adjustRightInd w:val="0"/>
                <w:rPr>
                  <w:rFonts w:ascii="Arial" w:hAnsi="Arial" w:cs="Arial"/>
                  <w:b/>
                  <w:bCs/>
                </w:rPr>
              </w:pPr>
              <w:r>
                <w:rPr>
                  <w:rFonts w:ascii="Arial" w:hAnsi="Arial" w:cs="Arial"/>
                  <w:b/>
                  <w:bCs/>
                </w:rPr>
                <w:lastRenderedPageBreak/>
                <w:t>Auxiliary System:</w:t>
              </w:r>
              <w:r w:rsidRPr="00DD1BD9">
                <w:rPr>
                  <w:rFonts w:ascii="Arial" w:hAnsi="Arial" w:cs="Arial"/>
                </w:rPr>
                <w:t xml:space="preserve"> Pulls data directly from core </w:t>
              </w:r>
              <w:r w:rsidR="00D32396" w:rsidRPr="00DD1BD9">
                <w:rPr>
                  <w:rFonts w:ascii="Arial" w:hAnsi="Arial" w:cs="Arial"/>
                </w:rPr>
                <w:t>systems but</w:t>
              </w:r>
              <w:r w:rsidRPr="00DD1BD9">
                <w:rPr>
                  <w:rFonts w:ascii="Arial" w:hAnsi="Arial" w:cs="Arial"/>
                </w:rPr>
                <w:t xml:space="preserve"> does not directly collect or manage changes to the data</w:t>
              </w:r>
              <w:r w:rsidR="00D32396">
                <w:rPr>
                  <w:rFonts w:ascii="Arial" w:hAnsi="Arial" w:cs="Arial"/>
                </w:rPr>
                <w:t>.</w:t>
              </w:r>
              <w:r>
                <w:rPr>
                  <w:rFonts w:ascii="Arial" w:hAnsi="Arial" w:cs="Arial"/>
                  <w:b/>
                  <w:bCs/>
                </w:rPr>
                <w:t xml:space="preserve"> </w:t>
              </w:r>
            </w:p>
            <w:p w14:paraId="65335248" w14:textId="77777777" w:rsidR="00DD1BD9" w:rsidRDefault="00DD1BD9" w:rsidP="00906EE3">
              <w:pPr>
                <w:autoSpaceDE w:val="0"/>
                <w:autoSpaceDN w:val="0"/>
                <w:adjustRightInd w:val="0"/>
                <w:rPr>
                  <w:rFonts w:ascii="Arial" w:hAnsi="Arial" w:cs="Arial"/>
                  <w:b/>
                  <w:bCs/>
                </w:rPr>
              </w:pPr>
            </w:p>
            <w:p w14:paraId="6AD6F57F" w14:textId="57721731" w:rsidR="00DD1BD9" w:rsidRDefault="00DD1BD9" w:rsidP="00906EE3">
              <w:pPr>
                <w:autoSpaceDE w:val="0"/>
                <w:autoSpaceDN w:val="0"/>
                <w:adjustRightInd w:val="0"/>
                <w:rPr>
                  <w:rFonts w:ascii="Arial" w:hAnsi="Arial" w:cs="Arial"/>
                </w:rPr>
              </w:pPr>
              <w:r>
                <w:rPr>
                  <w:rFonts w:ascii="Arial" w:hAnsi="Arial" w:cs="Arial"/>
                  <w:b/>
                  <w:bCs/>
                </w:rPr>
                <w:t>Core System:</w:t>
              </w:r>
              <w:r w:rsidRPr="00DD1BD9">
                <w:rPr>
                  <w:rFonts w:ascii="Arial" w:hAnsi="Arial" w:cs="Arial"/>
                </w:rPr>
                <w:t xml:space="preserve"> Directly collects, manages changes, and stores demographic personally identifiable (PII) data. It is commonly referred to as “the system of record” for the data types. </w:t>
              </w:r>
            </w:p>
            <w:p w14:paraId="4EF09688" w14:textId="77777777" w:rsidR="00DD1BD9" w:rsidRDefault="00DD1BD9" w:rsidP="00906EE3">
              <w:pPr>
                <w:autoSpaceDE w:val="0"/>
                <w:autoSpaceDN w:val="0"/>
                <w:adjustRightInd w:val="0"/>
                <w:rPr>
                  <w:rFonts w:ascii="Arial" w:hAnsi="Arial" w:cs="Arial"/>
                </w:rPr>
              </w:pPr>
            </w:p>
            <w:p w14:paraId="26C9C44C" w14:textId="79A273E3" w:rsidR="00906EE3" w:rsidRPr="00906EE3" w:rsidRDefault="00906EE3" w:rsidP="00906EE3">
              <w:pPr>
                <w:autoSpaceDE w:val="0"/>
                <w:autoSpaceDN w:val="0"/>
                <w:adjustRightInd w:val="0"/>
                <w:rPr>
                  <w:rFonts w:ascii="Arial" w:eastAsia="Times New Roman" w:hAnsi="Arial" w:cs="Arial"/>
                  <w:szCs w:val="24"/>
                </w:rPr>
              </w:pPr>
              <w:r w:rsidRPr="00DD1BD9">
                <w:rPr>
                  <w:rFonts w:ascii="Arial" w:eastAsia="Times New Roman" w:hAnsi="Arial" w:cs="Arial"/>
                  <w:b/>
                  <w:bCs/>
                  <w:szCs w:val="24"/>
                </w:rPr>
                <w:t>Gender:</w:t>
              </w:r>
              <w:r w:rsidRPr="00DD1BD9">
                <w:rPr>
                  <w:rFonts w:ascii="Arial" w:eastAsia="Times New Roman" w:hAnsi="Arial" w:cs="Arial"/>
                  <w:szCs w:val="24"/>
                </w:rPr>
                <w:t xml:space="preserve"> A person’s deep-seated, internal sense of who they are as a gendered being, specifically,</w:t>
              </w:r>
              <w:r w:rsidR="001D7BBC">
                <w:rPr>
                  <w:rFonts w:ascii="Arial" w:eastAsia="Times New Roman" w:hAnsi="Arial" w:cs="Arial"/>
                  <w:szCs w:val="24"/>
                </w:rPr>
                <w:t xml:space="preserve"> </w:t>
              </w:r>
              <w:r w:rsidRPr="00906EE3">
                <w:rPr>
                  <w:rFonts w:ascii="Arial" w:eastAsia="Times New Roman" w:hAnsi="Arial" w:cs="Arial"/>
                  <w:szCs w:val="24"/>
                </w:rPr>
                <w:t>the gender which they identify themselves.</w:t>
              </w:r>
            </w:p>
            <w:p w14:paraId="2C819ADB" w14:textId="77777777" w:rsidR="00906EE3" w:rsidRPr="00906EE3" w:rsidRDefault="00906EE3" w:rsidP="00906EE3">
              <w:pPr>
                <w:autoSpaceDE w:val="0"/>
                <w:autoSpaceDN w:val="0"/>
                <w:adjustRightInd w:val="0"/>
                <w:rPr>
                  <w:rFonts w:ascii="Arial" w:eastAsia="Times New Roman" w:hAnsi="Arial" w:cs="Arial"/>
                  <w:b/>
                  <w:bCs/>
                  <w:szCs w:val="24"/>
                </w:rPr>
              </w:pPr>
            </w:p>
            <w:p w14:paraId="31FD765E" w14:textId="1601BA24" w:rsidR="00906EE3" w:rsidRPr="00906EE3" w:rsidRDefault="00906EE3" w:rsidP="00906EE3">
              <w:pPr>
                <w:autoSpaceDE w:val="0"/>
                <w:autoSpaceDN w:val="0"/>
                <w:adjustRightInd w:val="0"/>
                <w:rPr>
                  <w:rFonts w:ascii="Arial" w:eastAsia="Times New Roman" w:hAnsi="Arial" w:cs="Arial"/>
                  <w:szCs w:val="24"/>
                </w:rPr>
              </w:pPr>
              <w:r w:rsidRPr="00906EE3">
                <w:rPr>
                  <w:rFonts w:ascii="Arial" w:eastAsia="Times New Roman" w:hAnsi="Arial" w:cs="Arial"/>
                  <w:b/>
                  <w:bCs/>
                  <w:szCs w:val="24"/>
                </w:rPr>
                <w:t>Legal Name:</w:t>
              </w:r>
              <w:r w:rsidRPr="00906EE3">
                <w:rPr>
                  <w:rFonts w:ascii="Arial" w:eastAsia="Times New Roman" w:hAnsi="Arial" w:cs="Arial"/>
                  <w:szCs w:val="24"/>
                </w:rPr>
                <w:t xml:space="preserve"> The name that appears on an individual’s legal documents (i.e., passport, driver’s</w:t>
              </w:r>
              <w:r w:rsidR="0001523E">
                <w:rPr>
                  <w:rFonts w:ascii="Arial" w:eastAsia="Times New Roman" w:hAnsi="Arial" w:cs="Arial"/>
                  <w:szCs w:val="24"/>
                </w:rPr>
                <w:t xml:space="preserve"> </w:t>
              </w:r>
              <w:r w:rsidRPr="00906EE3">
                <w:rPr>
                  <w:rFonts w:ascii="Arial" w:eastAsia="Times New Roman" w:hAnsi="Arial" w:cs="Arial"/>
                  <w:szCs w:val="24"/>
                </w:rPr>
                <w:t>license, Social Security card).</w:t>
              </w:r>
            </w:p>
            <w:p w14:paraId="6311F9BD" w14:textId="77777777" w:rsidR="00906EE3" w:rsidRPr="00906EE3" w:rsidRDefault="00906EE3" w:rsidP="00906EE3">
              <w:pPr>
                <w:autoSpaceDE w:val="0"/>
                <w:autoSpaceDN w:val="0"/>
                <w:adjustRightInd w:val="0"/>
                <w:rPr>
                  <w:rFonts w:ascii="Arial" w:eastAsia="Times New Roman" w:hAnsi="Arial" w:cs="Arial"/>
                  <w:szCs w:val="24"/>
                </w:rPr>
              </w:pPr>
            </w:p>
            <w:p w14:paraId="5925C7AA" w14:textId="6FF3A8FA" w:rsidR="00906EE3" w:rsidRPr="00906EE3" w:rsidRDefault="00906EE3" w:rsidP="00906EE3">
              <w:pPr>
                <w:autoSpaceDE w:val="0"/>
                <w:autoSpaceDN w:val="0"/>
                <w:adjustRightInd w:val="0"/>
                <w:rPr>
                  <w:rFonts w:ascii="Arial" w:eastAsia="Times New Roman" w:hAnsi="Arial" w:cs="Arial"/>
                  <w:szCs w:val="24"/>
                </w:rPr>
              </w:pPr>
              <w:r w:rsidRPr="00906EE3">
                <w:rPr>
                  <w:rFonts w:ascii="Arial" w:eastAsia="Times New Roman" w:hAnsi="Arial" w:cs="Arial"/>
                  <w:b/>
                  <w:bCs/>
                  <w:szCs w:val="24"/>
                </w:rPr>
                <w:t>Legal Sex:</w:t>
              </w:r>
              <w:r w:rsidRPr="00906EE3">
                <w:rPr>
                  <w:rFonts w:ascii="Arial" w:eastAsia="Times New Roman" w:hAnsi="Arial" w:cs="Arial"/>
                  <w:szCs w:val="24"/>
                </w:rPr>
                <w:t xml:space="preserve"> This is the gender marker on a person’s government issued ID (i.e., driver’s license or</w:t>
              </w:r>
              <w:r w:rsidR="0001523E">
                <w:rPr>
                  <w:rFonts w:ascii="Arial" w:eastAsia="Times New Roman" w:hAnsi="Arial" w:cs="Arial"/>
                  <w:szCs w:val="24"/>
                </w:rPr>
                <w:t xml:space="preserve"> </w:t>
              </w:r>
              <w:r w:rsidRPr="00906EE3">
                <w:rPr>
                  <w:rFonts w:ascii="Arial" w:eastAsia="Times New Roman" w:hAnsi="Arial" w:cs="Arial"/>
                  <w:szCs w:val="24"/>
                </w:rPr>
                <w:t>passport).</w:t>
              </w:r>
            </w:p>
            <w:p w14:paraId="13E3E014" w14:textId="77777777" w:rsidR="00906EE3" w:rsidRPr="00906EE3" w:rsidRDefault="00906EE3" w:rsidP="00906EE3">
              <w:pPr>
                <w:autoSpaceDE w:val="0"/>
                <w:autoSpaceDN w:val="0"/>
                <w:adjustRightInd w:val="0"/>
                <w:rPr>
                  <w:rFonts w:ascii="Arial" w:eastAsia="Times New Roman" w:hAnsi="Arial" w:cs="Arial"/>
                  <w:szCs w:val="24"/>
                </w:rPr>
              </w:pPr>
            </w:p>
            <w:p w14:paraId="06602974" w14:textId="4D3DCD40" w:rsidR="00906EE3" w:rsidRPr="009333ED" w:rsidRDefault="00906EE3" w:rsidP="00906EE3">
              <w:pPr>
                <w:autoSpaceDE w:val="0"/>
                <w:autoSpaceDN w:val="0"/>
                <w:adjustRightInd w:val="0"/>
                <w:rPr>
                  <w:rFonts w:ascii="Arial" w:eastAsia="Times New Roman" w:hAnsi="Arial" w:cs="Arial"/>
                  <w:szCs w:val="24"/>
                </w:rPr>
              </w:pPr>
              <w:r w:rsidRPr="00906EE3">
                <w:rPr>
                  <w:rFonts w:ascii="Arial" w:eastAsia="Times New Roman" w:hAnsi="Arial" w:cs="Arial"/>
                  <w:b/>
                  <w:bCs/>
                  <w:szCs w:val="24"/>
                </w:rPr>
                <w:t>Name:</w:t>
              </w:r>
              <w:r w:rsidRPr="00906EE3">
                <w:rPr>
                  <w:rFonts w:ascii="Arial" w:eastAsia="Times New Roman" w:hAnsi="Arial" w:cs="Arial"/>
                  <w:szCs w:val="24"/>
                </w:rPr>
                <w:t xml:space="preserve"> The name used by an individual for daily self-identification and should be </w:t>
              </w:r>
              <w:proofErr w:type="gramStart"/>
              <w:r w:rsidRPr="00906EE3">
                <w:rPr>
                  <w:rFonts w:ascii="Arial" w:eastAsia="Times New Roman" w:hAnsi="Arial" w:cs="Arial"/>
                  <w:szCs w:val="24"/>
                </w:rPr>
                <w:t>used at all times</w:t>
              </w:r>
              <w:proofErr w:type="gramEnd"/>
              <w:r w:rsidRPr="00906EE3">
                <w:rPr>
                  <w:rFonts w:ascii="Arial" w:eastAsia="Times New Roman" w:hAnsi="Arial" w:cs="Arial"/>
                  <w:szCs w:val="24"/>
                </w:rPr>
                <w:t xml:space="preserve"> to</w:t>
              </w:r>
              <w:r w:rsidR="00C22ACB">
                <w:rPr>
                  <w:rFonts w:ascii="Arial" w:eastAsia="Times New Roman" w:hAnsi="Arial" w:cs="Arial"/>
                  <w:szCs w:val="24"/>
                </w:rPr>
                <w:t xml:space="preserve"> </w:t>
              </w:r>
              <w:r w:rsidRPr="00906EE3">
                <w:rPr>
                  <w:rFonts w:ascii="Arial" w:eastAsia="Times New Roman" w:hAnsi="Arial" w:cs="Arial"/>
                  <w:szCs w:val="24"/>
                </w:rPr>
                <w:t>refer to that individual unless legality requires otherwise.</w:t>
              </w:r>
            </w:p>
            <w:p w14:paraId="02373CB9" w14:textId="1E197161" w:rsidR="00906EE3" w:rsidRPr="009333ED" w:rsidRDefault="00906EE3" w:rsidP="00906EE3">
              <w:pPr>
                <w:autoSpaceDE w:val="0"/>
                <w:autoSpaceDN w:val="0"/>
                <w:adjustRightInd w:val="0"/>
                <w:rPr>
                  <w:rFonts w:ascii="Arial" w:eastAsia="Times New Roman" w:hAnsi="Arial" w:cs="Arial"/>
                  <w:szCs w:val="24"/>
                </w:rPr>
              </w:pPr>
            </w:p>
            <w:p w14:paraId="624D61F9" w14:textId="44501B53" w:rsidR="009333ED" w:rsidRPr="009333ED" w:rsidRDefault="009333ED" w:rsidP="00906EE3">
              <w:pPr>
                <w:rPr>
                  <w:rFonts w:ascii="Arial" w:eastAsia="Times New Roman" w:hAnsi="Arial" w:cs="Arial"/>
                  <w:b/>
                  <w:bCs/>
                  <w:szCs w:val="24"/>
                </w:rPr>
              </w:pPr>
              <w:r>
                <w:rPr>
                  <w:rFonts w:ascii="Arial" w:hAnsi="Arial" w:cs="Arial"/>
                  <w:b/>
                  <w:bCs/>
                </w:rPr>
                <w:t xml:space="preserve">Personally Identifiable Information (PII): </w:t>
              </w:r>
              <w:r w:rsidRPr="009333ED">
                <w:rPr>
                  <w:rFonts w:ascii="Arial" w:hAnsi="Arial" w:cs="Arial"/>
                </w:rPr>
                <w:t>The term “PII,” as defined in OMB Memorandum M-07-1616 refers to information that can be used to distinguish or trace an individual’s identity, either alone or when combined with other personal or identifying information that is linked or linkable to a specific individual. The definition of PII is not anchored to any single category of information or technology. Rather, it requires a case-by-case assessment of the specific risk that an individual can be identified. In performing this assessment, it is important for an agency to recognize that non-PII can become PII whenever additional information is made publicly available - in any medium and from any source - that, when combined with other available information, could be used to identify an individual.</w:t>
              </w:r>
            </w:p>
            <w:p w14:paraId="1D981886" w14:textId="77777777" w:rsidR="009333ED" w:rsidRPr="009333ED" w:rsidRDefault="009333ED" w:rsidP="00906EE3">
              <w:pPr>
                <w:rPr>
                  <w:rFonts w:ascii="Arial" w:eastAsia="Times New Roman" w:hAnsi="Arial" w:cs="Arial"/>
                  <w:b/>
                  <w:bCs/>
                  <w:szCs w:val="24"/>
                </w:rPr>
              </w:pPr>
            </w:p>
            <w:p w14:paraId="03726032" w14:textId="4DB46BCB" w:rsidR="00906EE3" w:rsidRPr="009333ED" w:rsidRDefault="00906EE3" w:rsidP="00906EE3">
              <w:pPr>
                <w:rPr>
                  <w:rFonts w:ascii="Arial" w:eastAsia="Times New Roman" w:hAnsi="Arial" w:cs="Arial"/>
                  <w:szCs w:val="24"/>
                </w:rPr>
              </w:pPr>
              <w:r w:rsidRPr="009333ED">
                <w:rPr>
                  <w:rFonts w:ascii="Arial" w:eastAsia="Times New Roman" w:hAnsi="Arial" w:cs="Arial"/>
                  <w:b/>
                  <w:bCs/>
                  <w:szCs w:val="24"/>
                </w:rPr>
                <w:t>Prefix:</w:t>
              </w:r>
              <w:r w:rsidRPr="009333ED">
                <w:rPr>
                  <w:rFonts w:ascii="Arial" w:eastAsia="Times New Roman" w:hAnsi="Arial" w:cs="Arial"/>
                  <w:szCs w:val="24"/>
                </w:rPr>
                <w:t xml:space="preserve"> a title used before a person's name (i.e., Mr., Ms., Mx., Dr.).</w:t>
              </w:r>
            </w:p>
            <w:p w14:paraId="3499089A" w14:textId="6DEBC97E" w:rsidR="00DD1BD9" w:rsidRDefault="00DD1BD9" w:rsidP="00906EE3">
              <w:pPr>
                <w:rPr>
                  <w:rFonts w:ascii="Arial" w:eastAsia="Times New Roman" w:hAnsi="Arial" w:cs="Arial"/>
                  <w:szCs w:val="24"/>
                </w:rPr>
              </w:pPr>
            </w:p>
            <w:p w14:paraId="09AFF6C6" w14:textId="77777777" w:rsidR="00DD1BD9" w:rsidRPr="00DD1BD9" w:rsidRDefault="00DD1BD9" w:rsidP="00DD1BD9">
              <w:pPr>
                <w:autoSpaceDE w:val="0"/>
                <w:autoSpaceDN w:val="0"/>
                <w:adjustRightInd w:val="0"/>
                <w:rPr>
                  <w:rFonts w:ascii="Arial" w:eastAsia="Times New Roman" w:hAnsi="Arial" w:cs="Arial"/>
                  <w:b/>
                  <w:bCs/>
                  <w:szCs w:val="24"/>
                </w:rPr>
              </w:pPr>
              <w:r>
                <w:rPr>
                  <w:rFonts w:ascii="Arial" w:hAnsi="Arial" w:cs="Arial"/>
                  <w:b/>
                  <w:bCs/>
                </w:rPr>
                <w:t>Priority System:</w:t>
              </w:r>
              <w:r w:rsidRPr="00DD1BD9">
                <w:rPr>
                  <w:rFonts w:ascii="Arial" w:hAnsi="Arial" w:cs="Arial"/>
                </w:rPr>
                <w:t xml:space="preserve"> A system that collects, manages, and/or impacts the most users and/or facilitates interaction with campus stakeholders (i.e., students, employees, alumni, donors, etc.) that should be included in a first phase update cycle.</w:t>
              </w:r>
            </w:p>
            <w:p w14:paraId="47419D07" w14:textId="77777777" w:rsidR="00906EE3" w:rsidRPr="00906EE3" w:rsidRDefault="00906EE3" w:rsidP="00906EE3">
              <w:pPr>
                <w:rPr>
                  <w:rFonts w:ascii="Arial" w:eastAsia="Times New Roman" w:hAnsi="Arial" w:cs="Arial"/>
                  <w:szCs w:val="24"/>
                </w:rPr>
              </w:pPr>
            </w:p>
            <w:p w14:paraId="2E914C82" w14:textId="759F6358" w:rsidR="00906EE3" w:rsidRPr="00906EE3" w:rsidRDefault="00906EE3" w:rsidP="00906EE3">
              <w:pPr>
                <w:autoSpaceDE w:val="0"/>
                <w:autoSpaceDN w:val="0"/>
                <w:adjustRightInd w:val="0"/>
                <w:rPr>
                  <w:rFonts w:ascii="Arial" w:eastAsia="Times New Roman" w:hAnsi="Arial" w:cs="Arial"/>
                  <w:szCs w:val="24"/>
                </w:rPr>
              </w:pPr>
              <w:r w:rsidRPr="00906EE3">
                <w:rPr>
                  <w:rFonts w:ascii="Arial" w:eastAsia="Times New Roman" w:hAnsi="Arial" w:cs="Arial"/>
                  <w:b/>
                  <w:bCs/>
                  <w:szCs w:val="24"/>
                </w:rPr>
                <w:t>Pronouns:</w:t>
              </w:r>
              <w:r w:rsidRPr="00906EE3">
                <w:rPr>
                  <w:rFonts w:ascii="Arial" w:eastAsia="Times New Roman" w:hAnsi="Arial" w:cs="Arial"/>
                  <w:szCs w:val="24"/>
                </w:rPr>
                <w:t xml:space="preserve"> Linguistic tools we use to refer to ourselves or others.</w:t>
              </w:r>
            </w:p>
            <w:p w14:paraId="6B54C833" w14:textId="77777777" w:rsidR="00906EE3" w:rsidRPr="00906EE3" w:rsidRDefault="00906EE3" w:rsidP="00906EE3">
              <w:pPr>
                <w:rPr>
                  <w:rFonts w:ascii="Arial" w:eastAsia="Times New Roman" w:hAnsi="Arial" w:cs="Arial"/>
                  <w:szCs w:val="24"/>
                </w:rPr>
              </w:pPr>
            </w:p>
            <w:p w14:paraId="4F29D1F3" w14:textId="7EB328AB" w:rsidR="00906EE3" w:rsidRPr="00906EE3" w:rsidRDefault="00906EE3" w:rsidP="00906EE3">
              <w:pPr>
                <w:autoSpaceDE w:val="0"/>
                <w:autoSpaceDN w:val="0"/>
                <w:adjustRightInd w:val="0"/>
                <w:rPr>
                  <w:rFonts w:ascii="Arial" w:eastAsia="Times New Roman" w:hAnsi="Arial" w:cs="Arial"/>
                  <w:szCs w:val="24"/>
                </w:rPr>
              </w:pPr>
              <w:r w:rsidRPr="00906EE3">
                <w:rPr>
                  <w:rFonts w:ascii="Arial" w:eastAsia="Times New Roman" w:hAnsi="Arial" w:cs="Arial"/>
                  <w:b/>
                  <w:bCs/>
                  <w:szCs w:val="24"/>
                </w:rPr>
                <w:t>Sexual Identity:</w:t>
              </w:r>
              <w:r w:rsidRPr="00906EE3">
                <w:rPr>
                  <w:rFonts w:ascii="Arial" w:eastAsia="Times New Roman" w:hAnsi="Arial" w:cs="Arial"/>
                  <w:szCs w:val="24"/>
                </w:rPr>
                <w:t xml:space="preserve"> Identities related to a person's feelings of attraction towards other people.</w:t>
              </w:r>
            </w:p>
            <w:p w14:paraId="19E63BBC" w14:textId="77777777" w:rsidR="00906EE3" w:rsidRPr="00FF0253" w:rsidRDefault="00F424C8" w:rsidP="00906EE3">
              <w:pPr>
                <w:rPr>
                  <w:rFonts w:ascii="Arial" w:hAnsi="Arial" w:cs="Arial"/>
                  <w:i/>
                </w:rPr>
              </w:pPr>
            </w:p>
          </w:sdtContent>
        </w:sdt>
        <w:p w14:paraId="4FB0405A" w14:textId="77777777" w:rsidR="00CF6746" w:rsidRPr="00DA07EA" w:rsidRDefault="00CF6746" w:rsidP="00CF6746">
          <w:pPr>
            <w:rPr>
              <w:rFonts w:ascii="Arial" w:hAnsi="Arial" w:cs="Arial"/>
              <w:bCs/>
            </w:rPr>
          </w:pPr>
        </w:p>
        <w:p w14:paraId="37A1AE10" w14:textId="77777777" w:rsidR="00CF6746" w:rsidRPr="00F441A3" w:rsidRDefault="00CF6746" w:rsidP="00CF6746">
          <w:pPr>
            <w:pStyle w:val="ListParagraph"/>
            <w:numPr>
              <w:ilvl w:val="0"/>
              <w:numId w:val="1"/>
            </w:numPr>
            <w:rPr>
              <w:rFonts w:ascii="Arial" w:hAnsi="Arial" w:cs="Arial"/>
              <w:b/>
            </w:rPr>
          </w:pPr>
          <w:r w:rsidRPr="00F441A3">
            <w:rPr>
              <w:rFonts w:ascii="Arial" w:hAnsi="Arial" w:cs="Arial"/>
              <w:b/>
            </w:rPr>
            <w:t>POLICY</w:t>
          </w:r>
        </w:p>
        <w:sdt>
          <w:sdtPr>
            <w:rPr>
              <w:rFonts w:ascii="Arial" w:hAnsi="Arial" w:cs="Arial"/>
              <w:szCs w:val="24"/>
            </w:rPr>
            <w:alias w:val="Policy"/>
            <w:tag w:val="Policy"/>
            <w:id w:val="-1612963198"/>
            <w:placeholder>
              <w:docPart w:val="D3E0DD39935740B994B4F428C2EA2FAB"/>
            </w:placeholder>
          </w:sdtPr>
          <w:sdtEndPr>
            <w:rPr>
              <w:rFonts w:ascii="Times New Roman" w:hAnsi="Times New Roman" w:cs="Times New Roman"/>
              <w:bCs/>
              <w:szCs w:val="20"/>
            </w:rPr>
          </w:sdtEndPr>
          <w:sdtContent>
            <w:p w14:paraId="7E019E5E" w14:textId="689A2484" w:rsidR="008C7002" w:rsidRDefault="00832C5B" w:rsidP="008C7002">
              <w:pPr>
                <w:rPr>
                  <w:rFonts w:ascii="Arial" w:hAnsi="Arial" w:cs="Arial"/>
                  <w:szCs w:val="24"/>
                </w:rPr>
              </w:pPr>
              <w:r w:rsidRPr="00D10410">
                <w:rPr>
                  <w:rFonts w:ascii="Arial" w:hAnsi="Arial" w:cs="Arial"/>
                  <w:szCs w:val="24"/>
                </w:rPr>
                <w:t xml:space="preserve">It is the policy of Michigan State University for </w:t>
              </w:r>
              <w:r w:rsidR="00325244" w:rsidRPr="00D10410">
                <w:rPr>
                  <w:rFonts w:ascii="Arial" w:hAnsi="Arial" w:cs="Arial"/>
                  <w:szCs w:val="24"/>
                </w:rPr>
                <w:t xml:space="preserve">all </w:t>
              </w:r>
              <w:r w:rsidR="00742459" w:rsidRPr="00D10410">
                <w:rPr>
                  <w:rFonts w:ascii="Arial" w:hAnsi="Arial" w:cs="Arial"/>
                  <w:szCs w:val="24"/>
                </w:rPr>
                <w:t xml:space="preserve">MSU </w:t>
              </w:r>
              <w:r w:rsidR="000F1E38" w:rsidRPr="00D10410">
                <w:rPr>
                  <w:rFonts w:ascii="Arial" w:hAnsi="Arial" w:cs="Arial"/>
                  <w:szCs w:val="24"/>
                </w:rPr>
                <w:t>and vendor</w:t>
              </w:r>
              <w:r w:rsidR="00992E9C" w:rsidRPr="00D10410">
                <w:rPr>
                  <w:rFonts w:ascii="Arial" w:hAnsi="Arial" w:cs="Arial"/>
                  <w:szCs w:val="24"/>
                </w:rPr>
                <w:t xml:space="preserve"> </w:t>
              </w:r>
              <w:r w:rsidR="00742459" w:rsidRPr="00D10410">
                <w:rPr>
                  <w:rFonts w:ascii="Arial" w:hAnsi="Arial" w:cs="Arial"/>
                  <w:szCs w:val="24"/>
                </w:rPr>
                <w:t>systems</w:t>
              </w:r>
              <w:r w:rsidR="00EB6FD3" w:rsidRPr="00D10410">
                <w:rPr>
                  <w:rFonts w:ascii="Arial" w:hAnsi="Arial" w:cs="Arial"/>
                  <w:szCs w:val="24"/>
                </w:rPr>
                <w:t xml:space="preserve"> that identify individuals or collect demographic data to have database labels that </w:t>
              </w:r>
              <w:r w:rsidR="004D790A" w:rsidRPr="00D10410">
                <w:rPr>
                  <w:rFonts w:ascii="Arial" w:hAnsi="Arial" w:cs="Arial"/>
                  <w:szCs w:val="24"/>
                </w:rPr>
                <w:t>support and align</w:t>
              </w:r>
              <w:r w:rsidR="00733D05" w:rsidRPr="00D10410">
                <w:rPr>
                  <w:rFonts w:ascii="Arial" w:hAnsi="Arial" w:cs="Arial"/>
                  <w:szCs w:val="24"/>
                </w:rPr>
                <w:t xml:space="preserve"> </w:t>
              </w:r>
              <w:r w:rsidR="004D790A" w:rsidRPr="00D10410">
                <w:rPr>
                  <w:rFonts w:ascii="Arial" w:hAnsi="Arial" w:cs="Arial"/>
                  <w:szCs w:val="24"/>
                </w:rPr>
                <w:t xml:space="preserve">with </w:t>
              </w:r>
              <w:r w:rsidR="001D7BBC" w:rsidRPr="00D10410">
                <w:rPr>
                  <w:rFonts w:ascii="Arial" w:hAnsi="Arial" w:cs="Arial"/>
                  <w:szCs w:val="24"/>
                </w:rPr>
                <w:t>gender, legal name, legal sex,</w:t>
              </w:r>
              <w:r w:rsidR="00325244" w:rsidRPr="00D10410">
                <w:rPr>
                  <w:rFonts w:ascii="Arial" w:hAnsi="Arial" w:cs="Arial"/>
                  <w:szCs w:val="24"/>
                </w:rPr>
                <w:t xml:space="preserve"> </w:t>
              </w:r>
              <w:r w:rsidR="008B2652">
                <w:rPr>
                  <w:rFonts w:ascii="Arial" w:hAnsi="Arial" w:cs="Arial"/>
                  <w:szCs w:val="24"/>
                </w:rPr>
                <w:t xml:space="preserve">name, </w:t>
              </w:r>
              <w:r w:rsidR="00325244" w:rsidRPr="00D10410">
                <w:rPr>
                  <w:rFonts w:ascii="Arial" w:hAnsi="Arial" w:cs="Arial"/>
                  <w:szCs w:val="24"/>
                </w:rPr>
                <w:t>prefix, pronouns, and sexual identity</w:t>
              </w:r>
              <w:r w:rsidR="00D10410" w:rsidRPr="00D10410">
                <w:rPr>
                  <w:rFonts w:ascii="Arial" w:hAnsi="Arial" w:cs="Arial"/>
                  <w:szCs w:val="24"/>
                </w:rPr>
                <w:t>.</w:t>
              </w:r>
              <w:r w:rsidR="008C7002">
                <w:rPr>
                  <w:rFonts w:ascii="Arial" w:hAnsi="Arial" w:cs="Arial"/>
                  <w:szCs w:val="24"/>
                </w:rPr>
                <w:t xml:space="preserve"> </w:t>
              </w:r>
            </w:p>
            <w:p w14:paraId="3218E777" w14:textId="4E338301" w:rsidR="00D10410" w:rsidRPr="00D10410" w:rsidRDefault="008C7002" w:rsidP="00A66B1A">
              <w:pPr>
                <w:rPr>
                  <w:rFonts w:ascii="Arial" w:hAnsi="Arial" w:cs="Arial"/>
                  <w:szCs w:val="24"/>
                </w:rPr>
              </w:pPr>
              <w:r w:rsidRPr="008C7002">
                <w:rPr>
                  <w:rFonts w:ascii="Arial" w:hAnsi="Arial" w:cs="Arial"/>
                  <w:szCs w:val="24"/>
                </w:rPr>
                <w:t xml:space="preserve">All data created by </w:t>
              </w:r>
              <w:r w:rsidR="00B337AD">
                <w:rPr>
                  <w:rFonts w:ascii="Arial" w:hAnsi="Arial" w:cs="Arial"/>
                  <w:szCs w:val="24"/>
                </w:rPr>
                <w:t>this</w:t>
              </w:r>
              <w:r w:rsidRPr="008C7002">
                <w:rPr>
                  <w:rFonts w:ascii="Arial" w:hAnsi="Arial" w:cs="Arial"/>
                  <w:szCs w:val="24"/>
                </w:rPr>
                <w:t xml:space="preserve"> policy (</w:t>
              </w:r>
              <w:r w:rsidR="00A66B1A" w:rsidRPr="00D10410">
                <w:rPr>
                  <w:rFonts w:ascii="Arial" w:hAnsi="Arial" w:cs="Arial"/>
                  <w:szCs w:val="24"/>
                </w:rPr>
                <w:t xml:space="preserve">gender, legal name, legal sex, </w:t>
              </w:r>
              <w:r w:rsidR="00A66B1A">
                <w:rPr>
                  <w:rFonts w:ascii="Arial" w:hAnsi="Arial" w:cs="Arial"/>
                  <w:szCs w:val="24"/>
                </w:rPr>
                <w:t xml:space="preserve">name, </w:t>
              </w:r>
              <w:r w:rsidR="00A66B1A" w:rsidRPr="00D10410">
                <w:rPr>
                  <w:rFonts w:ascii="Arial" w:hAnsi="Arial" w:cs="Arial"/>
                  <w:szCs w:val="24"/>
                </w:rPr>
                <w:t>prefix, pronouns, and sexual identity</w:t>
              </w:r>
              <w:r w:rsidRPr="008C7002">
                <w:rPr>
                  <w:rFonts w:ascii="Arial" w:hAnsi="Arial" w:cs="Arial"/>
                  <w:szCs w:val="24"/>
                </w:rPr>
                <w:t xml:space="preserve">) are classified as Personally Identifiable Information (PII) and will be </w:t>
              </w:r>
              <w:r w:rsidRPr="008C7002">
                <w:rPr>
                  <w:rFonts w:ascii="Arial" w:hAnsi="Arial" w:cs="Arial"/>
                  <w:szCs w:val="24"/>
                </w:rPr>
                <w:lastRenderedPageBreak/>
                <w:t>protected as such</w:t>
              </w:r>
              <w:r>
                <w:rPr>
                  <w:rFonts w:ascii="Arial" w:hAnsi="Arial" w:cs="Arial"/>
                  <w:szCs w:val="24"/>
                </w:rPr>
                <w:t xml:space="preserve"> </w:t>
              </w:r>
              <w:r w:rsidRPr="008C7002">
                <w:rPr>
                  <w:rFonts w:ascii="Arial" w:hAnsi="Arial" w:cs="Arial"/>
                  <w:szCs w:val="24"/>
                </w:rPr>
                <w:t>per University policies and practices.</w:t>
              </w:r>
              <w:r w:rsidRPr="008C7002">
                <w:rPr>
                  <w:rFonts w:ascii="Arial" w:hAnsi="Arial" w:cs="Arial"/>
                  <w:szCs w:val="24"/>
                </w:rPr>
                <w:cr/>
              </w:r>
            </w:p>
            <w:p w14:paraId="4F2114BE" w14:textId="00747E80" w:rsidR="003D103C" w:rsidRPr="00D10410" w:rsidRDefault="003D103C" w:rsidP="00832C5B">
              <w:pPr>
                <w:rPr>
                  <w:rFonts w:ascii="Arial" w:hAnsi="Arial" w:cs="Arial"/>
                  <w:szCs w:val="24"/>
                </w:rPr>
              </w:pPr>
              <w:r w:rsidRPr="00D10410">
                <w:rPr>
                  <w:rFonts w:ascii="Arial" w:hAnsi="Arial" w:cs="Arial"/>
                  <w:szCs w:val="24"/>
                </w:rPr>
                <w:t>The fields of “Gender”, “Sexual Identity”, and “Pronouns” must allow multiple responses.</w:t>
              </w:r>
            </w:p>
            <w:p w14:paraId="1025A5CE" w14:textId="69B1304D" w:rsidR="00D10410" w:rsidRPr="00D10410" w:rsidRDefault="00D10410" w:rsidP="00832C5B">
              <w:pPr>
                <w:rPr>
                  <w:rFonts w:ascii="Arial" w:hAnsi="Arial" w:cs="Arial"/>
                  <w:szCs w:val="24"/>
                </w:rPr>
              </w:pPr>
            </w:p>
            <w:p w14:paraId="4D96E605" w14:textId="23D99354" w:rsidR="00D10410" w:rsidRPr="00D10410" w:rsidRDefault="00D10410" w:rsidP="00832C5B">
              <w:pPr>
                <w:rPr>
                  <w:rFonts w:ascii="Arial" w:hAnsi="Arial" w:cs="Arial"/>
                  <w:szCs w:val="24"/>
                </w:rPr>
              </w:pPr>
              <w:r w:rsidRPr="00D10410">
                <w:rPr>
                  <w:rFonts w:ascii="Arial" w:hAnsi="Arial" w:cs="Arial"/>
                  <w:szCs w:val="24"/>
                </w:rPr>
                <w:t>To maintain privacy:</w:t>
              </w:r>
            </w:p>
            <w:p w14:paraId="3E92AEB3" w14:textId="77777777" w:rsidR="00D10410" w:rsidRPr="00D10410" w:rsidRDefault="00D10410" w:rsidP="00D10410">
              <w:pPr>
                <w:pStyle w:val="ListParagraph"/>
                <w:numPr>
                  <w:ilvl w:val="0"/>
                  <w:numId w:val="26"/>
                </w:numPr>
                <w:rPr>
                  <w:rFonts w:ascii="Arial" w:hAnsi="Arial" w:cs="Arial"/>
                  <w:szCs w:val="24"/>
                </w:rPr>
              </w:pPr>
              <w:r w:rsidRPr="00D10410">
                <w:rPr>
                  <w:rFonts w:ascii="Arial" w:hAnsi="Arial" w:cs="Arial"/>
                  <w:szCs w:val="24"/>
                </w:rPr>
                <w:t>Include a disclaimer on any data collection forms as to how the information will be used.</w:t>
              </w:r>
            </w:p>
            <w:p w14:paraId="0B05B661" w14:textId="77777777" w:rsidR="00D10410" w:rsidRPr="00D10410" w:rsidRDefault="00D10410" w:rsidP="00D10410">
              <w:pPr>
                <w:pStyle w:val="ListParagraph"/>
                <w:numPr>
                  <w:ilvl w:val="0"/>
                  <w:numId w:val="26"/>
                </w:numPr>
                <w:rPr>
                  <w:rFonts w:ascii="Arial" w:hAnsi="Arial" w:cs="Arial"/>
                  <w:szCs w:val="24"/>
                </w:rPr>
              </w:pPr>
              <w:r w:rsidRPr="00D10410">
                <w:rPr>
                  <w:rFonts w:ascii="Arial" w:hAnsi="Arial" w:cs="Arial"/>
                  <w:szCs w:val="24"/>
                </w:rPr>
                <w:t>Where possible, a University unit or member who is collecting information about University members’ legal sexes, sexes assigned at birth, and/or genders should explain at the time of collection the reason for collecting the information and how the information will be used. University members do not have to respond to requests to disclose their legal sex, sex assigned at birth, or gender identity, except when legally required or when there is a legitimate University-related reason for the request.</w:t>
              </w:r>
            </w:p>
            <w:p w14:paraId="6CF5D388" w14:textId="75325C6F" w:rsidR="00D10410" w:rsidRPr="00D10410" w:rsidRDefault="00D10410" w:rsidP="00D10410">
              <w:pPr>
                <w:pStyle w:val="ListParagraph"/>
                <w:numPr>
                  <w:ilvl w:val="0"/>
                  <w:numId w:val="26"/>
                </w:numPr>
                <w:rPr>
                  <w:rFonts w:ascii="Arial" w:hAnsi="Arial" w:cs="Arial"/>
                  <w:szCs w:val="24"/>
                </w:rPr>
              </w:pPr>
              <w:r w:rsidRPr="00D10410">
                <w:rPr>
                  <w:rFonts w:ascii="Arial" w:hAnsi="Arial" w:cs="Arial"/>
                  <w:szCs w:val="24"/>
                </w:rPr>
                <w:t xml:space="preserve">Units must take reasonable steps to maintain the privacy of the names, pronouns, genders, and legal sexes of University members that are maintained in University records. Only school officials with a legitimate educational interest in knowing the name, pronouns, gender and legal sex of a student maintained in University records should access, or be provided access to this information. Only individuals whose work assignments reasonably require access to the name, pronouns, gender and legal sex of any other University member maintained in </w:t>
              </w:r>
              <w:proofErr w:type="gramStart"/>
              <w:r w:rsidRPr="00D10410">
                <w:rPr>
                  <w:rFonts w:ascii="Arial" w:hAnsi="Arial" w:cs="Arial"/>
                  <w:szCs w:val="24"/>
                </w:rPr>
                <w:t>University</w:t>
              </w:r>
              <w:proofErr w:type="gramEnd"/>
              <w:r w:rsidRPr="00D10410">
                <w:rPr>
                  <w:rFonts w:ascii="Arial" w:hAnsi="Arial" w:cs="Arial"/>
                  <w:szCs w:val="24"/>
                </w:rPr>
                <w:t xml:space="preserve"> records should access or be provided access to, this information.</w:t>
              </w:r>
            </w:p>
            <w:p w14:paraId="28110D2E" w14:textId="77777777" w:rsidR="00D10410" w:rsidRPr="00D10410" w:rsidRDefault="00F424C8" w:rsidP="00D10410">
              <w:pPr>
                <w:pStyle w:val="ListParagraph"/>
                <w:rPr>
                  <w:rFonts w:ascii="Arial" w:hAnsi="Arial" w:cs="Arial"/>
                  <w:szCs w:val="24"/>
                </w:rPr>
              </w:pPr>
            </w:p>
          </w:sdtContent>
        </w:sdt>
        <w:p w14:paraId="700CFE75" w14:textId="77777777" w:rsidR="00CF6746" w:rsidRPr="00DA07EA" w:rsidRDefault="00CF6746" w:rsidP="00CF6746">
          <w:pPr>
            <w:rPr>
              <w:rFonts w:ascii="Arial" w:hAnsi="Arial" w:cs="Arial"/>
              <w:bCs/>
            </w:rPr>
          </w:pPr>
        </w:p>
        <w:p w14:paraId="3D8ABC20" w14:textId="77777777" w:rsidR="00CF6746" w:rsidRPr="00F441A3" w:rsidRDefault="00CF6746" w:rsidP="00CF6746">
          <w:pPr>
            <w:pStyle w:val="ListParagraph"/>
            <w:numPr>
              <w:ilvl w:val="0"/>
              <w:numId w:val="1"/>
            </w:numPr>
            <w:rPr>
              <w:rFonts w:ascii="Arial" w:hAnsi="Arial" w:cs="Arial"/>
              <w:b/>
            </w:rPr>
          </w:pPr>
          <w:r w:rsidRPr="00F441A3">
            <w:rPr>
              <w:rFonts w:ascii="Arial" w:hAnsi="Arial" w:cs="Arial"/>
              <w:b/>
            </w:rPr>
            <w:t>POLICY</w:t>
          </w:r>
          <w:r>
            <w:rPr>
              <w:rFonts w:ascii="Arial" w:hAnsi="Arial" w:cs="Arial"/>
              <w:b/>
            </w:rPr>
            <w:t xml:space="preserve"> PROCEDURES</w:t>
          </w:r>
        </w:p>
        <w:sdt>
          <w:sdtPr>
            <w:rPr>
              <w:rFonts w:ascii="Arial" w:hAnsi="Arial" w:cs="Arial"/>
              <w:bCs/>
              <w:szCs w:val="24"/>
            </w:rPr>
            <w:alias w:val="Policy Procedures"/>
            <w:tag w:val="Policy Procedures"/>
            <w:id w:val="1602840766"/>
            <w:placeholder>
              <w:docPart w:val="B401B8460AB84420ADD3765EDD295D00"/>
            </w:placeholder>
          </w:sdtPr>
          <w:sdtEndPr>
            <w:rPr>
              <w:rFonts w:ascii="Times New Roman" w:hAnsi="Times New Roman" w:cs="Times New Roman"/>
              <w:bCs w:val="0"/>
            </w:rPr>
          </w:sdtEndPr>
          <w:sdtContent>
            <w:p w14:paraId="0E5FE794" w14:textId="00FBD629" w:rsidR="00CF6746" w:rsidRPr="00696393" w:rsidRDefault="006145E6" w:rsidP="00CF6746">
              <w:pPr>
                <w:rPr>
                  <w:rFonts w:ascii="Arial" w:hAnsi="Arial" w:cs="Arial"/>
                  <w:bCs/>
                  <w:szCs w:val="24"/>
                </w:rPr>
              </w:pPr>
              <w:r w:rsidRPr="00944BE8">
                <w:rPr>
                  <w:rFonts w:ascii="Arial" w:hAnsi="Arial" w:cs="Arial"/>
                  <w:bCs/>
                  <w:szCs w:val="24"/>
                  <w:u w:val="single"/>
                </w:rPr>
                <w:t>Names: Two Options Required</w:t>
              </w:r>
            </w:p>
            <w:p w14:paraId="74CB9C19" w14:textId="6787BAAF" w:rsidR="004042E2" w:rsidRPr="00696393" w:rsidRDefault="002C67B4" w:rsidP="004042E2">
              <w:pPr>
                <w:pStyle w:val="ListParagraph"/>
                <w:numPr>
                  <w:ilvl w:val="0"/>
                  <w:numId w:val="18"/>
                </w:numPr>
                <w:rPr>
                  <w:rFonts w:ascii="Arial" w:hAnsi="Arial" w:cs="Arial"/>
                  <w:color w:val="000000" w:themeColor="text1"/>
                  <w:szCs w:val="24"/>
                </w:rPr>
              </w:pPr>
              <w:r w:rsidRPr="00696393">
                <w:rPr>
                  <w:rFonts w:ascii="Arial" w:hAnsi="Arial" w:cs="Arial"/>
                  <w:b/>
                  <w:bCs/>
                  <w:szCs w:val="24"/>
                </w:rPr>
                <w:t>Legal Name:</w:t>
              </w:r>
              <w:r w:rsidR="004042E2" w:rsidRPr="00696393">
                <w:rPr>
                  <w:rFonts w:ascii="Arial" w:hAnsi="Arial" w:cs="Arial"/>
                  <w:szCs w:val="24"/>
                </w:rPr>
                <w:t xml:space="preserve"> The name that appears on an individual’s legal documents (i.e., passport, driver’s license, Social Security card). The LEGAL NAME field should only be used when required by local, state, federal </w:t>
              </w:r>
              <w:proofErr w:type="gramStart"/>
              <w:r w:rsidR="004042E2" w:rsidRPr="00696393">
                <w:rPr>
                  <w:rFonts w:ascii="Arial" w:hAnsi="Arial" w:cs="Arial"/>
                  <w:szCs w:val="24"/>
                </w:rPr>
                <w:t>law</w:t>
              </w:r>
              <w:proofErr w:type="gramEnd"/>
              <w:r w:rsidR="004042E2" w:rsidRPr="00696393">
                <w:rPr>
                  <w:rFonts w:ascii="Arial" w:hAnsi="Arial" w:cs="Arial"/>
                  <w:szCs w:val="24"/>
                </w:rPr>
                <w:t xml:space="preserve"> or University policy. </w:t>
              </w:r>
            </w:p>
            <w:p w14:paraId="641DB02B" w14:textId="77777777" w:rsidR="002C67B4" w:rsidRPr="00696393" w:rsidRDefault="002C67B4" w:rsidP="004042E2">
              <w:pPr>
                <w:pStyle w:val="ListParagraph"/>
                <w:numPr>
                  <w:ilvl w:val="0"/>
                  <w:numId w:val="18"/>
                </w:numPr>
                <w:rPr>
                  <w:rFonts w:ascii="Arial" w:hAnsi="Arial" w:cs="Arial"/>
                  <w:color w:val="000000" w:themeColor="text1"/>
                  <w:szCs w:val="24"/>
                </w:rPr>
              </w:pPr>
              <w:r w:rsidRPr="00696393">
                <w:rPr>
                  <w:rFonts w:ascii="Arial" w:hAnsi="Arial" w:cs="Arial"/>
                  <w:b/>
                  <w:bCs/>
                  <w:szCs w:val="24"/>
                </w:rPr>
                <w:t>Name:</w:t>
              </w:r>
              <w:r w:rsidR="004042E2" w:rsidRPr="00696393">
                <w:rPr>
                  <w:rFonts w:ascii="Arial" w:hAnsi="Arial" w:cs="Arial"/>
                  <w:szCs w:val="24"/>
                </w:rPr>
                <w:t xml:space="preserve"> to refer to the name that is used by the individual for self-identification. This field should be used for all regular communications with the individual (unless LEGAL NAME is required by law). </w:t>
              </w:r>
            </w:p>
            <w:p w14:paraId="63C26257" w14:textId="78261C8F" w:rsidR="002C67B4" w:rsidRPr="00696393" w:rsidRDefault="004042E2" w:rsidP="004A7E2E">
              <w:pPr>
                <w:pStyle w:val="ListParagraph"/>
                <w:numPr>
                  <w:ilvl w:val="0"/>
                  <w:numId w:val="19"/>
                </w:numPr>
                <w:ind w:left="1080"/>
                <w:rPr>
                  <w:rFonts w:ascii="Arial" w:hAnsi="Arial" w:cs="Arial"/>
                  <w:color w:val="000000" w:themeColor="text1"/>
                  <w:szCs w:val="24"/>
                </w:rPr>
              </w:pPr>
              <w:r w:rsidRPr="00696393">
                <w:rPr>
                  <w:rFonts w:ascii="Arial" w:hAnsi="Arial" w:cs="Arial"/>
                  <w:szCs w:val="24"/>
                </w:rPr>
                <w:t xml:space="preserve">An </w:t>
              </w:r>
              <w:r w:rsidR="00F424C8">
                <w:rPr>
                  <w:rFonts w:ascii="Arial" w:hAnsi="Arial" w:cs="Arial"/>
                  <w:szCs w:val="24"/>
                </w:rPr>
                <w:t>i</w:t>
              </w:r>
              <w:r w:rsidRPr="00696393">
                <w:rPr>
                  <w:rFonts w:ascii="Arial" w:hAnsi="Arial" w:cs="Arial"/>
                  <w:szCs w:val="24"/>
                </w:rPr>
                <w:t xml:space="preserve">ndividual's NAME field should be used when the university sends general communications to that person. If no NAME exists for an </w:t>
              </w:r>
              <w:r w:rsidR="00F424C8">
                <w:rPr>
                  <w:rFonts w:ascii="Arial" w:hAnsi="Arial" w:cs="Arial"/>
                  <w:szCs w:val="24"/>
                </w:rPr>
                <w:t>i</w:t>
              </w:r>
              <w:r w:rsidRPr="00696393">
                <w:rPr>
                  <w:rFonts w:ascii="Arial" w:hAnsi="Arial" w:cs="Arial"/>
                  <w:szCs w:val="24"/>
                </w:rPr>
                <w:t>ndividual, the LEGAL NAME may be used.</w:t>
              </w:r>
            </w:p>
            <w:p w14:paraId="3ADC0647" w14:textId="77777777" w:rsidR="00612F31" w:rsidRPr="00696393" w:rsidRDefault="004042E2" w:rsidP="004A7E2E">
              <w:pPr>
                <w:pStyle w:val="ListParagraph"/>
                <w:numPr>
                  <w:ilvl w:val="0"/>
                  <w:numId w:val="19"/>
                </w:numPr>
                <w:ind w:left="1080"/>
                <w:rPr>
                  <w:rFonts w:ascii="Arial" w:hAnsi="Arial" w:cs="Arial"/>
                  <w:color w:val="000000" w:themeColor="text1"/>
                  <w:szCs w:val="24"/>
                </w:rPr>
              </w:pPr>
              <w:r w:rsidRPr="00696393">
                <w:rPr>
                  <w:rFonts w:ascii="Arial" w:hAnsi="Arial" w:cs="Arial"/>
                  <w:szCs w:val="24"/>
                </w:rPr>
                <w:t>In current external data collection/display forms and internal databases, the “PREFERRED NAME” data label (if used) should be replaced with “NAME.”</w:t>
              </w:r>
            </w:p>
            <w:p w14:paraId="60A0F0F5" w14:textId="77777777" w:rsidR="00612F31" w:rsidRPr="00696393" w:rsidRDefault="004042E2" w:rsidP="004A7E2E">
              <w:pPr>
                <w:pStyle w:val="ListParagraph"/>
                <w:numPr>
                  <w:ilvl w:val="0"/>
                  <w:numId w:val="19"/>
                </w:numPr>
                <w:ind w:left="1080"/>
                <w:rPr>
                  <w:rFonts w:ascii="Arial" w:hAnsi="Arial" w:cs="Arial"/>
                  <w:color w:val="000000" w:themeColor="text1"/>
                  <w:szCs w:val="24"/>
                </w:rPr>
              </w:pPr>
              <w:r w:rsidRPr="00696393">
                <w:rPr>
                  <w:rFonts w:ascii="Arial" w:hAnsi="Arial" w:cs="Arial"/>
                  <w:szCs w:val="24"/>
                </w:rPr>
                <w:t>The NAME field should be populated based on the individual’s directive and can be changed without documentation.</w:t>
              </w:r>
            </w:p>
            <w:p w14:paraId="56763AD8" w14:textId="77777777" w:rsidR="00612F31" w:rsidRPr="00696393" w:rsidRDefault="004042E2" w:rsidP="004A7E2E">
              <w:pPr>
                <w:pStyle w:val="ListParagraph"/>
                <w:numPr>
                  <w:ilvl w:val="0"/>
                  <w:numId w:val="19"/>
                </w:numPr>
                <w:ind w:left="1080"/>
                <w:rPr>
                  <w:rFonts w:ascii="Arial" w:hAnsi="Arial" w:cs="Arial"/>
                  <w:color w:val="000000" w:themeColor="text1"/>
                  <w:szCs w:val="24"/>
                </w:rPr>
              </w:pPr>
              <w:r w:rsidRPr="00696393">
                <w:rPr>
                  <w:rFonts w:ascii="Arial" w:hAnsi="Arial" w:cs="Arial"/>
                  <w:szCs w:val="24"/>
                </w:rPr>
                <w:t>If a database label change is not possible, at a minimum any public facing data entry form or public display (i.e., directory or bio update form) must adopt these changes.</w:t>
              </w:r>
            </w:p>
            <w:p w14:paraId="58539AB7" w14:textId="32D19AB5" w:rsidR="006145E6" w:rsidRPr="00696393" w:rsidRDefault="004042E2" w:rsidP="004A7E2E">
              <w:pPr>
                <w:pStyle w:val="ListParagraph"/>
                <w:numPr>
                  <w:ilvl w:val="0"/>
                  <w:numId w:val="19"/>
                </w:numPr>
                <w:ind w:left="1080"/>
                <w:rPr>
                  <w:rFonts w:ascii="Arial" w:hAnsi="Arial" w:cs="Arial"/>
                  <w:color w:val="000000" w:themeColor="text1"/>
                  <w:szCs w:val="24"/>
                </w:rPr>
              </w:pPr>
              <w:r w:rsidRPr="00696393">
                <w:rPr>
                  <w:rFonts w:ascii="Arial" w:hAnsi="Arial" w:cs="Arial"/>
                  <w:szCs w:val="24"/>
                </w:rPr>
                <w:t>Where possible, pronunciation aids should be incorporated (such as ability to record how one pronounces their own name).</w:t>
              </w:r>
            </w:p>
            <w:p w14:paraId="2E28DE08" w14:textId="77777777" w:rsidR="00591E54" w:rsidRPr="00696393" w:rsidRDefault="00591E54" w:rsidP="00591E54">
              <w:pPr>
                <w:pStyle w:val="ListParagraph"/>
                <w:ind w:left="1440"/>
                <w:rPr>
                  <w:rFonts w:ascii="Arial" w:hAnsi="Arial" w:cs="Arial"/>
                  <w:color w:val="000000" w:themeColor="text1"/>
                  <w:szCs w:val="24"/>
                </w:rPr>
              </w:pPr>
            </w:p>
            <w:p w14:paraId="2133D91E" w14:textId="31C536B4" w:rsidR="00612F31" w:rsidRPr="00944BE8" w:rsidRDefault="00591E54" w:rsidP="00612F31">
              <w:pPr>
                <w:rPr>
                  <w:rFonts w:ascii="Arial" w:hAnsi="Arial" w:cs="Arial"/>
                  <w:color w:val="000000" w:themeColor="text1"/>
                  <w:szCs w:val="24"/>
                  <w:u w:val="single"/>
                </w:rPr>
              </w:pPr>
              <w:r w:rsidRPr="00944BE8">
                <w:rPr>
                  <w:rFonts w:ascii="Arial" w:hAnsi="Arial" w:cs="Arial"/>
                  <w:color w:val="000000" w:themeColor="text1"/>
                  <w:szCs w:val="24"/>
                  <w:u w:val="single"/>
                </w:rPr>
                <w:t>Gender: Two Options Required</w:t>
              </w:r>
            </w:p>
            <w:p w14:paraId="75D06EC1" w14:textId="68646627" w:rsidR="00591E54" w:rsidRDefault="00696393" w:rsidP="00570838">
              <w:pPr>
                <w:pStyle w:val="ListParagraph"/>
                <w:numPr>
                  <w:ilvl w:val="0"/>
                  <w:numId w:val="20"/>
                </w:numPr>
                <w:rPr>
                  <w:rFonts w:ascii="Arial" w:hAnsi="Arial" w:cs="Arial"/>
                  <w:color w:val="000000" w:themeColor="text1"/>
                  <w:szCs w:val="24"/>
                </w:rPr>
              </w:pPr>
              <w:r w:rsidRPr="00844E22">
                <w:rPr>
                  <w:rFonts w:ascii="Arial" w:hAnsi="Arial" w:cs="Arial"/>
                  <w:b/>
                  <w:bCs/>
                  <w:color w:val="000000" w:themeColor="text1"/>
                  <w:szCs w:val="24"/>
                </w:rPr>
                <w:t>Legal Sex:</w:t>
              </w:r>
              <w:r w:rsidR="00844E22" w:rsidRPr="00844E22">
                <w:t xml:space="preserve"> </w:t>
              </w:r>
              <w:r w:rsidR="00844E22" w:rsidRPr="00844E22">
                <w:rPr>
                  <w:rFonts w:ascii="Arial" w:hAnsi="Arial" w:cs="Arial"/>
                  <w:color w:val="000000" w:themeColor="text1"/>
                  <w:szCs w:val="24"/>
                </w:rPr>
                <w:t xml:space="preserve">This is distinct from birth-assigned sex. This is the gender marker on a person’s government issued ID. This value should only be used when required </w:t>
              </w:r>
              <w:r w:rsidR="00844E22" w:rsidRPr="00844E22">
                <w:rPr>
                  <w:rFonts w:ascii="Arial" w:hAnsi="Arial" w:cs="Arial"/>
                  <w:color w:val="000000" w:themeColor="text1"/>
                  <w:szCs w:val="24"/>
                </w:rPr>
                <w:lastRenderedPageBreak/>
                <w:t xml:space="preserve">by local, state, federal </w:t>
              </w:r>
              <w:proofErr w:type="gramStart"/>
              <w:r w:rsidR="00844E22" w:rsidRPr="00844E22">
                <w:rPr>
                  <w:rFonts w:ascii="Arial" w:hAnsi="Arial" w:cs="Arial"/>
                  <w:color w:val="000000" w:themeColor="text1"/>
                  <w:szCs w:val="24"/>
                </w:rPr>
                <w:t>law</w:t>
              </w:r>
              <w:proofErr w:type="gramEnd"/>
              <w:r w:rsidR="00844E22" w:rsidRPr="00844E22">
                <w:rPr>
                  <w:rFonts w:ascii="Arial" w:hAnsi="Arial" w:cs="Arial"/>
                  <w:color w:val="000000" w:themeColor="text1"/>
                  <w:szCs w:val="24"/>
                </w:rPr>
                <w:t xml:space="preserve"> or University policy. In all other cases, GENDER should be collected and used.</w:t>
              </w:r>
            </w:p>
            <w:p w14:paraId="6EAFD7D6" w14:textId="0F63BEAF" w:rsidR="00844E22" w:rsidRPr="00844E22" w:rsidRDefault="00844E22" w:rsidP="004A7E2E">
              <w:pPr>
                <w:pStyle w:val="ListParagraph"/>
                <w:numPr>
                  <w:ilvl w:val="0"/>
                  <w:numId w:val="21"/>
                </w:numPr>
                <w:ind w:left="1080"/>
                <w:rPr>
                  <w:rFonts w:ascii="Arial" w:hAnsi="Arial" w:cs="Arial"/>
                  <w:color w:val="000000" w:themeColor="text1"/>
                  <w:szCs w:val="24"/>
                </w:rPr>
              </w:pPr>
              <w:r>
                <w:rPr>
                  <w:rFonts w:ascii="Arial" w:hAnsi="Arial" w:cs="Arial"/>
                  <w:color w:val="000000" w:themeColor="text1"/>
                  <w:szCs w:val="24"/>
                </w:rPr>
                <w:t>Data Values: Male, Female, X</w:t>
              </w:r>
            </w:p>
            <w:p w14:paraId="3EBECBC2" w14:textId="47906315" w:rsidR="004A7E2E" w:rsidRDefault="00696393" w:rsidP="004A7E2E">
              <w:pPr>
                <w:pStyle w:val="ListParagraph"/>
                <w:numPr>
                  <w:ilvl w:val="0"/>
                  <w:numId w:val="20"/>
                </w:numPr>
                <w:rPr>
                  <w:rFonts w:ascii="Arial" w:hAnsi="Arial" w:cs="Arial"/>
                  <w:color w:val="000000" w:themeColor="text1"/>
                  <w:szCs w:val="24"/>
                </w:rPr>
              </w:pPr>
              <w:r w:rsidRPr="00C5361C">
                <w:rPr>
                  <w:rFonts w:ascii="Arial" w:hAnsi="Arial" w:cs="Arial"/>
                  <w:b/>
                  <w:bCs/>
                  <w:color w:val="000000" w:themeColor="text1"/>
                  <w:szCs w:val="24"/>
                </w:rPr>
                <w:t>Gender</w:t>
              </w:r>
              <w:r w:rsidR="00B003D6">
                <w:rPr>
                  <w:rFonts w:ascii="Arial" w:hAnsi="Arial" w:cs="Arial"/>
                  <w:b/>
                  <w:bCs/>
                  <w:color w:val="000000" w:themeColor="text1"/>
                  <w:szCs w:val="24"/>
                </w:rPr>
                <w:t>*</w:t>
              </w:r>
              <w:r w:rsidRPr="00C5361C">
                <w:rPr>
                  <w:rFonts w:ascii="Arial" w:hAnsi="Arial" w:cs="Arial"/>
                  <w:b/>
                  <w:bCs/>
                  <w:color w:val="000000" w:themeColor="text1"/>
                  <w:szCs w:val="24"/>
                </w:rPr>
                <w:t>:</w:t>
              </w:r>
              <w:r w:rsidR="00C5361C" w:rsidRPr="00C5361C">
                <w:rPr>
                  <w:rFonts w:ascii="Arial" w:hAnsi="Arial" w:cs="Arial"/>
                  <w:color w:val="000000" w:themeColor="text1"/>
                  <w:szCs w:val="24"/>
                </w:rPr>
                <w:t xml:space="preserve"> This field is to be made available to be leveraged by the individual but must not be information that they are required to provide.</w:t>
              </w:r>
            </w:p>
            <w:p w14:paraId="6A5BEA72" w14:textId="6CB02C36" w:rsidR="004A7E2E" w:rsidRDefault="00067E82" w:rsidP="00EF51B5">
              <w:pPr>
                <w:pStyle w:val="ListParagraph"/>
                <w:numPr>
                  <w:ilvl w:val="0"/>
                  <w:numId w:val="21"/>
                </w:numPr>
                <w:ind w:left="1080"/>
                <w:rPr>
                  <w:rFonts w:ascii="Arial" w:hAnsi="Arial" w:cs="Arial"/>
                  <w:color w:val="000000" w:themeColor="text1"/>
                  <w:szCs w:val="24"/>
                </w:rPr>
              </w:pPr>
              <w:r w:rsidRPr="00EF51B5">
                <w:rPr>
                  <w:rFonts w:ascii="Arial" w:hAnsi="Arial" w:cs="Arial"/>
                  <w:color w:val="000000" w:themeColor="text1"/>
                  <w:szCs w:val="24"/>
                </w:rPr>
                <w:t>Data Values (multiple responses allowed):</w:t>
              </w:r>
              <w:r w:rsidR="004A1417" w:rsidRPr="00EF51B5">
                <w:rPr>
                  <w:rFonts w:ascii="Arial" w:hAnsi="Arial" w:cs="Arial"/>
                  <w:color w:val="000000" w:themeColor="text1"/>
                  <w:szCs w:val="24"/>
                </w:rPr>
                <w:t xml:space="preserve"> Woman, Man, Cisgender</w:t>
              </w:r>
              <w:r w:rsidR="00F15D0D" w:rsidRPr="00EF51B5">
                <w:rPr>
                  <w:rFonts w:ascii="Arial" w:hAnsi="Arial" w:cs="Arial"/>
                  <w:color w:val="000000" w:themeColor="text1"/>
                  <w:szCs w:val="24"/>
                </w:rPr>
                <w:t xml:space="preserve">, </w:t>
              </w:r>
              <w:r w:rsidR="004A1417" w:rsidRPr="00EF51B5">
                <w:rPr>
                  <w:rFonts w:ascii="Arial" w:hAnsi="Arial" w:cs="Arial"/>
                  <w:color w:val="000000" w:themeColor="text1"/>
                  <w:szCs w:val="24"/>
                </w:rPr>
                <w:t>Transgender</w:t>
              </w:r>
              <w:r w:rsidR="00F15D0D" w:rsidRPr="00EF51B5">
                <w:rPr>
                  <w:rFonts w:ascii="Arial" w:hAnsi="Arial" w:cs="Arial"/>
                  <w:color w:val="000000" w:themeColor="text1"/>
                  <w:szCs w:val="24"/>
                </w:rPr>
                <w:t xml:space="preserve">, </w:t>
              </w:r>
              <w:r w:rsidR="004A1417" w:rsidRPr="00EF51B5">
                <w:rPr>
                  <w:rFonts w:ascii="Arial" w:hAnsi="Arial" w:cs="Arial"/>
                  <w:color w:val="000000" w:themeColor="text1"/>
                  <w:szCs w:val="24"/>
                </w:rPr>
                <w:t>Non-binary</w:t>
              </w:r>
              <w:r w:rsidR="00F15D0D" w:rsidRPr="00EF51B5">
                <w:rPr>
                  <w:rFonts w:ascii="Arial" w:hAnsi="Arial" w:cs="Arial"/>
                  <w:color w:val="000000" w:themeColor="text1"/>
                  <w:szCs w:val="24"/>
                </w:rPr>
                <w:t xml:space="preserve">, </w:t>
              </w:r>
              <w:r w:rsidR="004A1417" w:rsidRPr="00EF51B5">
                <w:rPr>
                  <w:rFonts w:ascii="Arial" w:hAnsi="Arial" w:cs="Arial"/>
                  <w:color w:val="000000" w:themeColor="text1"/>
                  <w:szCs w:val="24"/>
                </w:rPr>
                <w:t>Genderqueer</w:t>
              </w:r>
              <w:r w:rsidR="00F15D0D" w:rsidRPr="00EF51B5">
                <w:rPr>
                  <w:rFonts w:ascii="Arial" w:hAnsi="Arial" w:cs="Arial"/>
                  <w:color w:val="000000" w:themeColor="text1"/>
                  <w:szCs w:val="24"/>
                </w:rPr>
                <w:t xml:space="preserve">, </w:t>
              </w:r>
              <w:r w:rsidR="004A1417" w:rsidRPr="00EF51B5">
                <w:rPr>
                  <w:rFonts w:ascii="Arial" w:hAnsi="Arial" w:cs="Arial"/>
                  <w:color w:val="000000" w:themeColor="text1"/>
                  <w:szCs w:val="24"/>
                </w:rPr>
                <w:t>Gender non-conforming</w:t>
              </w:r>
              <w:r w:rsidR="00F15D0D" w:rsidRPr="00EF51B5">
                <w:rPr>
                  <w:rFonts w:ascii="Arial" w:hAnsi="Arial" w:cs="Arial"/>
                  <w:color w:val="000000" w:themeColor="text1"/>
                  <w:szCs w:val="24"/>
                </w:rPr>
                <w:t xml:space="preserve">, </w:t>
              </w:r>
              <w:r w:rsidR="004A1417" w:rsidRPr="00EF51B5">
                <w:rPr>
                  <w:rFonts w:ascii="Arial" w:hAnsi="Arial" w:cs="Arial"/>
                  <w:color w:val="000000" w:themeColor="text1"/>
                  <w:szCs w:val="24"/>
                </w:rPr>
                <w:t>Agender</w:t>
              </w:r>
              <w:r w:rsidR="00F15D0D" w:rsidRPr="00EF51B5">
                <w:rPr>
                  <w:rFonts w:ascii="Arial" w:hAnsi="Arial" w:cs="Arial"/>
                  <w:color w:val="000000" w:themeColor="text1"/>
                  <w:szCs w:val="24"/>
                </w:rPr>
                <w:t xml:space="preserve">, </w:t>
              </w:r>
              <w:r w:rsidR="004A1417" w:rsidRPr="00EF51B5">
                <w:rPr>
                  <w:rFonts w:ascii="Arial" w:hAnsi="Arial" w:cs="Arial"/>
                  <w:color w:val="000000" w:themeColor="text1"/>
                  <w:szCs w:val="24"/>
                </w:rPr>
                <w:t>Two-spirit</w:t>
              </w:r>
              <w:r w:rsidR="00F15D0D" w:rsidRPr="00EF51B5">
                <w:rPr>
                  <w:rFonts w:ascii="Arial" w:hAnsi="Arial" w:cs="Arial"/>
                  <w:color w:val="000000" w:themeColor="text1"/>
                  <w:szCs w:val="24"/>
                </w:rPr>
                <w:t xml:space="preserve">, </w:t>
              </w:r>
              <w:proofErr w:type="gramStart"/>
              <w:r w:rsidR="004A1417" w:rsidRPr="00EF51B5">
                <w:rPr>
                  <w:rFonts w:ascii="Arial" w:hAnsi="Arial" w:cs="Arial"/>
                  <w:color w:val="000000" w:themeColor="text1"/>
                  <w:szCs w:val="24"/>
                </w:rPr>
                <w:t>Prefer</w:t>
              </w:r>
              <w:proofErr w:type="gramEnd"/>
              <w:r w:rsidR="004A1417" w:rsidRPr="00EF51B5">
                <w:rPr>
                  <w:rFonts w:ascii="Arial" w:hAnsi="Arial" w:cs="Arial"/>
                  <w:color w:val="000000" w:themeColor="text1"/>
                  <w:szCs w:val="24"/>
                </w:rPr>
                <w:t xml:space="preserve"> not to </w:t>
              </w:r>
              <w:r w:rsidR="00F15D0D" w:rsidRPr="00EF51B5">
                <w:rPr>
                  <w:rFonts w:ascii="Arial" w:hAnsi="Arial" w:cs="Arial"/>
                  <w:color w:val="000000" w:themeColor="text1"/>
                  <w:szCs w:val="24"/>
                </w:rPr>
                <w:t>specify, Enter your own: (open text field)</w:t>
              </w:r>
            </w:p>
            <w:p w14:paraId="3D9D067C" w14:textId="1F3F6BB2" w:rsidR="00EF51B5" w:rsidRDefault="00EF51B5" w:rsidP="00EF51B5">
              <w:pPr>
                <w:pStyle w:val="ListParagraph"/>
                <w:ind w:left="0"/>
                <w:rPr>
                  <w:rFonts w:ascii="Arial" w:hAnsi="Arial" w:cs="Arial"/>
                  <w:color w:val="000000" w:themeColor="text1"/>
                  <w:szCs w:val="24"/>
                </w:rPr>
              </w:pPr>
            </w:p>
            <w:p w14:paraId="2FB3EE62" w14:textId="0935FC04" w:rsidR="00EF51B5" w:rsidRDefault="00B003D6" w:rsidP="00EF51B5">
              <w:pPr>
                <w:pStyle w:val="ListParagraph"/>
                <w:ind w:left="0"/>
                <w:rPr>
                  <w:rFonts w:ascii="Arial" w:hAnsi="Arial" w:cs="Arial"/>
                  <w:i/>
                  <w:iCs/>
                  <w:color w:val="000000" w:themeColor="text1"/>
                  <w:szCs w:val="24"/>
                </w:rPr>
              </w:pPr>
              <w:r>
                <w:rPr>
                  <w:rFonts w:ascii="Arial" w:hAnsi="Arial" w:cs="Arial"/>
                  <w:i/>
                  <w:iCs/>
                  <w:color w:val="000000" w:themeColor="text1"/>
                  <w:szCs w:val="24"/>
                </w:rPr>
                <w:t>*</w:t>
              </w:r>
              <w:r w:rsidR="00EF51B5" w:rsidRPr="00EF51B5">
                <w:rPr>
                  <w:rFonts w:ascii="Arial" w:hAnsi="Arial" w:cs="Arial"/>
                  <w:i/>
                  <w:iCs/>
                  <w:color w:val="000000" w:themeColor="text1"/>
                  <w:szCs w:val="24"/>
                </w:rPr>
                <w:t>The GENDER field should only be populated if the information is obtained directly from the</w:t>
              </w:r>
              <w:r w:rsidR="00EF51B5">
                <w:rPr>
                  <w:rFonts w:ascii="Arial" w:hAnsi="Arial" w:cs="Arial"/>
                  <w:i/>
                  <w:iCs/>
                  <w:color w:val="000000" w:themeColor="text1"/>
                  <w:szCs w:val="24"/>
                </w:rPr>
                <w:t xml:space="preserve"> </w:t>
              </w:r>
              <w:r w:rsidR="00EF51B5" w:rsidRPr="00EF51B5">
                <w:rPr>
                  <w:rFonts w:ascii="Arial" w:hAnsi="Arial" w:cs="Arial"/>
                  <w:i/>
                  <w:iCs/>
                  <w:color w:val="000000" w:themeColor="text1"/>
                  <w:szCs w:val="24"/>
                </w:rPr>
                <w:t>Individual - it should never be assumed.</w:t>
              </w:r>
              <w:r w:rsidR="00EF51B5" w:rsidRPr="00EF51B5">
                <w:rPr>
                  <w:rFonts w:ascii="Arial" w:hAnsi="Arial" w:cs="Arial"/>
                  <w:i/>
                  <w:iCs/>
                  <w:color w:val="000000" w:themeColor="text1"/>
                  <w:szCs w:val="24"/>
                </w:rPr>
                <w:cr/>
              </w:r>
            </w:p>
            <w:p w14:paraId="2D109426" w14:textId="60ADA63F" w:rsidR="00EF51B5" w:rsidRPr="00944BE8" w:rsidRDefault="00EF51B5" w:rsidP="00EF51B5">
              <w:pPr>
                <w:pStyle w:val="ListParagraph"/>
                <w:ind w:left="0"/>
                <w:rPr>
                  <w:rFonts w:ascii="Arial" w:hAnsi="Arial" w:cs="Arial"/>
                  <w:i/>
                  <w:iCs/>
                  <w:color w:val="000000" w:themeColor="text1"/>
                  <w:szCs w:val="24"/>
                  <w:u w:val="single"/>
                </w:rPr>
              </w:pPr>
              <w:r w:rsidRPr="00944BE8">
                <w:rPr>
                  <w:rFonts w:ascii="Arial" w:hAnsi="Arial" w:cs="Arial"/>
                  <w:i/>
                  <w:iCs/>
                  <w:color w:val="000000" w:themeColor="text1"/>
                  <w:szCs w:val="24"/>
                  <w:u w:val="single"/>
                </w:rPr>
                <w:t>Additional Data Fields:</w:t>
              </w:r>
            </w:p>
            <w:p w14:paraId="00CFB61A" w14:textId="0004026E" w:rsidR="00EF51B5" w:rsidRPr="00953E70" w:rsidRDefault="00D02DA6" w:rsidP="00D02DA6">
              <w:pPr>
                <w:pStyle w:val="ListParagraph"/>
                <w:numPr>
                  <w:ilvl w:val="0"/>
                  <w:numId w:val="20"/>
                </w:numPr>
                <w:rPr>
                  <w:rFonts w:ascii="Arial" w:hAnsi="Arial" w:cs="Arial"/>
                  <w:color w:val="000000" w:themeColor="text1"/>
                  <w:szCs w:val="24"/>
                </w:rPr>
              </w:pPr>
              <w:r>
                <w:rPr>
                  <w:rFonts w:ascii="Arial" w:hAnsi="Arial" w:cs="Arial"/>
                  <w:b/>
                  <w:bCs/>
                  <w:color w:val="000000" w:themeColor="text1"/>
                  <w:szCs w:val="24"/>
                </w:rPr>
                <w:t>Sexual Identity</w:t>
              </w:r>
              <w:r w:rsidRPr="00953E70">
                <w:rPr>
                  <w:rFonts w:ascii="Arial" w:hAnsi="Arial" w:cs="Arial"/>
                  <w:b/>
                  <w:bCs/>
                  <w:color w:val="000000" w:themeColor="text1"/>
                  <w:szCs w:val="24"/>
                </w:rPr>
                <w:t>:</w:t>
              </w:r>
              <w:r w:rsidR="00953E70" w:rsidRPr="00953E70">
                <w:rPr>
                  <w:rFonts w:ascii="Arial" w:hAnsi="Arial" w:cs="Arial"/>
                  <w:b/>
                  <w:bCs/>
                  <w:color w:val="000000" w:themeColor="text1"/>
                  <w:szCs w:val="24"/>
                </w:rPr>
                <w:t xml:space="preserve"> </w:t>
              </w:r>
              <w:r w:rsidR="00953E70" w:rsidRPr="00953E70">
                <w:rPr>
                  <w:rFonts w:ascii="Arial" w:hAnsi="Arial" w:cs="Arial"/>
                </w:rPr>
                <w:t>This field is to be made available to be leveraged by the individual but must not be information that they are required to provide.</w:t>
              </w:r>
            </w:p>
            <w:p w14:paraId="34DDF427" w14:textId="518431A2" w:rsidR="00953E70" w:rsidRPr="00953E70" w:rsidRDefault="00953E70" w:rsidP="00953E70">
              <w:pPr>
                <w:pStyle w:val="ListParagraph"/>
                <w:numPr>
                  <w:ilvl w:val="0"/>
                  <w:numId w:val="21"/>
                </w:numPr>
                <w:ind w:left="1080"/>
                <w:rPr>
                  <w:rFonts w:ascii="Arial" w:hAnsi="Arial" w:cs="Arial"/>
                  <w:color w:val="000000" w:themeColor="text1"/>
                  <w:szCs w:val="24"/>
                </w:rPr>
              </w:pPr>
              <w:r>
                <w:rPr>
                  <w:rFonts w:ascii="Arial" w:hAnsi="Arial" w:cs="Arial"/>
                  <w:color w:val="000000" w:themeColor="text1"/>
                  <w:szCs w:val="24"/>
                </w:rPr>
                <w:t>Data Values (multiple responses allowed):</w:t>
              </w:r>
              <w:r w:rsidR="00F27801">
                <w:rPr>
                  <w:rFonts w:ascii="Arial" w:hAnsi="Arial" w:cs="Arial"/>
                  <w:color w:val="000000" w:themeColor="text1"/>
                  <w:szCs w:val="24"/>
                </w:rPr>
                <w:t xml:space="preserve"> </w:t>
              </w:r>
              <w:r w:rsidR="00F324C0">
                <w:rPr>
                  <w:rFonts w:ascii="Arial" w:hAnsi="Arial" w:cs="Arial"/>
                  <w:color w:val="000000" w:themeColor="text1"/>
                  <w:szCs w:val="24"/>
                </w:rPr>
                <w:t xml:space="preserve">Asexual, Bisexual, Demisexual, Gay, Lesbian, Pansexual, Queer, Questioning or unsure, </w:t>
              </w:r>
              <w:proofErr w:type="gramStart"/>
              <w:r w:rsidR="00F324C0">
                <w:rPr>
                  <w:rFonts w:ascii="Arial" w:hAnsi="Arial" w:cs="Arial"/>
                  <w:color w:val="000000" w:themeColor="text1"/>
                  <w:szCs w:val="24"/>
                </w:rPr>
                <w:t>Same-gender</w:t>
              </w:r>
              <w:proofErr w:type="gramEnd"/>
              <w:r w:rsidR="00F324C0">
                <w:rPr>
                  <w:rFonts w:ascii="Arial" w:hAnsi="Arial" w:cs="Arial"/>
                  <w:color w:val="000000" w:themeColor="text1"/>
                  <w:szCs w:val="24"/>
                </w:rPr>
                <w:t xml:space="preserve"> Loving, Straight, Prefer not to specify, Enter your own: (open text field)</w:t>
              </w:r>
            </w:p>
            <w:p w14:paraId="3707473A" w14:textId="17B722FB" w:rsidR="00D02DA6" w:rsidRPr="00F27801" w:rsidRDefault="00D02DA6" w:rsidP="00D02DA6">
              <w:pPr>
                <w:pStyle w:val="ListParagraph"/>
                <w:numPr>
                  <w:ilvl w:val="0"/>
                  <w:numId w:val="20"/>
                </w:numPr>
                <w:rPr>
                  <w:rFonts w:ascii="Arial" w:hAnsi="Arial" w:cs="Arial"/>
                  <w:color w:val="000000" w:themeColor="text1"/>
                  <w:szCs w:val="24"/>
                </w:rPr>
              </w:pPr>
              <w:r>
                <w:rPr>
                  <w:rFonts w:ascii="Arial" w:hAnsi="Arial" w:cs="Arial"/>
                  <w:b/>
                  <w:bCs/>
                  <w:color w:val="000000" w:themeColor="text1"/>
                  <w:szCs w:val="24"/>
                </w:rPr>
                <w:t>Pronouns:</w:t>
              </w:r>
            </w:p>
            <w:p w14:paraId="269DF6A5" w14:textId="77777777" w:rsidR="00F27801" w:rsidRPr="00F27801" w:rsidRDefault="00F27801" w:rsidP="00FE5C9F">
              <w:pPr>
                <w:pStyle w:val="ListParagraph"/>
                <w:numPr>
                  <w:ilvl w:val="0"/>
                  <w:numId w:val="24"/>
                </w:numPr>
                <w:ind w:left="1080"/>
                <w:rPr>
                  <w:rFonts w:ascii="Arial" w:hAnsi="Arial" w:cs="Arial"/>
                  <w:color w:val="000000" w:themeColor="text1"/>
                  <w:szCs w:val="24"/>
                </w:rPr>
              </w:pPr>
              <w:r w:rsidRPr="00F27801">
                <w:rPr>
                  <w:rFonts w:ascii="Arial" w:hAnsi="Arial" w:cs="Arial"/>
                  <w:color w:val="000000" w:themeColor="text1"/>
                  <w:szCs w:val="24"/>
                </w:rPr>
                <w:t xml:space="preserve">Data Values (multiple responses allowed): She/her/hers, He/him/his, They/them/theirs, </w:t>
              </w:r>
              <w:proofErr w:type="gramStart"/>
              <w:r w:rsidRPr="00F27801">
                <w:rPr>
                  <w:rFonts w:ascii="Arial" w:hAnsi="Arial" w:cs="Arial"/>
                  <w:color w:val="000000" w:themeColor="text1"/>
                  <w:szCs w:val="24"/>
                </w:rPr>
                <w:t>No</w:t>
              </w:r>
              <w:proofErr w:type="gramEnd"/>
              <w:r w:rsidRPr="00F27801">
                <w:rPr>
                  <w:rFonts w:ascii="Arial" w:hAnsi="Arial" w:cs="Arial"/>
                  <w:color w:val="000000" w:themeColor="text1"/>
                  <w:szCs w:val="24"/>
                </w:rPr>
                <w:t xml:space="preserve"> pronouns, just use my name, Enter your own: (open text field</w:t>
              </w:r>
            </w:p>
            <w:p w14:paraId="67C5B42C" w14:textId="7711E1B1" w:rsidR="00F27801" w:rsidRDefault="00FE5C9F" w:rsidP="00FE5C9F">
              <w:pPr>
                <w:pStyle w:val="ListParagraph"/>
                <w:numPr>
                  <w:ilvl w:val="0"/>
                  <w:numId w:val="20"/>
                </w:numPr>
                <w:rPr>
                  <w:rFonts w:ascii="Arial" w:hAnsi="Arial" w:cs="Arial"/>
                  <w:color w:val="000000" w:themeColor="text1"/>
                  <w:szCs w:val="24"/>
                </w:rPr>
              </w:pPr>
              <w:r>
                <w:rPr>
                  <w:rFonts w:ascii="Arial" w:hAnsi="Arial" w:cs="Arial"/>
                  <w:b/>
                  <w:bCs/>
                  <w:color w:val="000000" w:themeColor="text1"/>
                  <w:szCs w:val="24"/>
                </w:rPr>
                <w:t>Honorifics/Prefixes</w:t>
              </w:r>
              <w:r w:rsidR="00B003D6">
                <w:rPr>
                  <w:rFonts w:ascii="Arial" w:hAnsi="Arial" w:cs="Arial"/>
                  <w:b/>
                  <w:bCs/>
                  <w:color w:val="000000" w:themeColor="text1"/>
                  <w:szCs w:val="24"/>
                </w:rPr>
                <w:t>*</w:t>
              </w:r>
              <w:r>
                <w:rPr>
                  <w:rFonts w:ascii="Arial" w:hAnsi="Arial" w:cs="Arial"/>
                  <w:b/>
                  <w:bCs/>
                  <w:color w:val="000000" w:themeColor="text1"/>
                  <w:szCs w:val="24"/>
                </w:rPr>
                <w:t>:</w:t>
              </w:r>
            </w:p>
            <w:p w14:paraId="3105CF2F" w14:textId="12FA2C9A" w:rsidR="00FE5C9F" w:rsidRDefault="00FE5C9F" w:rsidP="00FE5C9F">
              <w:pPr>
                <w:pStyle w:val="ListParagraph"/>
                <w:numPr>
                  <w:ilvl w:val="0"/>
                  <w:numId w:val="24"/>
                </w:numPr>
                <w:ind w:left="1080"/>
                <w:rPr>
                  <w:rFonts w:ascii="Arial" w:hAnsi="Arial" w:cs="Arial"/>
                  <w:color w:val="000000" w:themeColor="text1"/>
                  <w:szCs w:val="24"/>
                </w:rPr>
              </w:pPr>
              <w:r>
                <w:rPr>
                  <w:rFonts w:ascii="Arial" w:hAnsi="Arial" w:cs="Arial"/>
                  <w:color w:val="000000" w:themeColor="text1"/>
                  <w:szCs w:val="24"/>
                </w:rPr>
                <w:t>Data Values (minimum required values):</w:t>
              </w:r>
              <w:r w:rsidR="00C55D4C">
                <w:rPr>
                  <w:rFonts w:ascii="Arial" w:hAnsi="Arial" w:cs="Arial"/>
                  <w:color w:val="000000" w:themeColor="text1"/>
                  <w:szCs w:val="24"/>
                </w:rPr>
                <w:t xml:space="preserve"> Mr. Ms. Mx. Miss, Mrs., Dr., Enter your own: (open text field), </w:t>
              </w:r>
              <w:proofErr w:type="gramStart"/>
              <w:r w:rsidR="00C55D4C">
                <w:rPr>
                  <w:rFonts w:ascii="Arial" w:hAnsi="Arial" w:cs="Arial"/>
                  <w:color w:val="000000" w:themeColor="text1"/>
                  <w:szCs w:val="24"/>
                </w:rPr>
                <w:t>None</w:t>
              </w:r>
              <w:proofErr w:type="gramEnd"/>
            </w:p>
            <w:p w14:paraId="228DC67F" w14:textId="07E1A421" w:rsidR="000863A6" w:rsidRDefault="000863A6" w:rsidP="000863A6">
              <w:pPr>
                <w:rPr>
                  <w:rFonts w:ascii="Arial" w:hAnsi="Arial" w:cs="Arial"/>
                  <w:color w:val="000000" w:themeColor="text1"/>
                  <w:szCs w:val="24"/>
                </w:rPr>
              </w:pPr>
            </w:p>
            <w:p w14:paraId="69D00A38" w14:textId="304CA2E6" w:rsidR="00D02DA6" w:rsidRPr="00EF51B5" w:rsidRDefault="00B003D6" w:rsidP="00D10410">
              <w:pPr>
                <w:rPr>
                  <w:rFonts w:ascii="Arial" w:hAnsi="Arial" w:cs="Arial"/>
                  <w:color w:val="000000" w:themeColor="text1"/>
                  <w:szCs w:val="24"/>
                </w:rPr>
              </w:pPr>
              <w:r>
                <w:rPr>
                  <w:rFonts w:ascii="Arial" w:hAnsi="Arial" w:cs="Arial"/>
                  <w:i/>
                  <w:iCs/>
                  <w:color w:val="000000" w:themeColor="text1"/>
                  <w:szCs w:val="24"/>
                </w:rPr>
                <w:t>*</w:t>
              </w:r>
              <w:r w:rsidR="000863A6" w:rsidRPr="000863A6">
                <w:rPr>
                  <w:rFonts w:ascii="Arial" w:hAnsi="Arial" w:cs="Arial"/>
                  <w:i/>
                  <w:iCs/>
                  <w:color w:val="000000" w:themeColor="text1"/>
                  <w:szCs w:val="24"/>
                </w:rPr>
                <w:t>The HONORIFICS/PREFIXES field should only be populated if the information is obtained directly</w:t>
              </w:r>
              <w:r w:rsidR="000863A6">
                <w:rPr>
                  <w:rFonts w:ascii="Arial" w:hAnsi="Arial" w:cs="Arial"/>
                  <w:i/>
                  <w:iCs/>
                  <w:color w:val="000000" w:themeColor="text1"/>
                  <w:szCs w:val="24"/>
                </w:rPr>
                <w:t xml:space="preserve"> </w:t>
              </w:r>
              <w:r w:rsidR="000863A6" w:rsidRPr="000863A6">
                <w:rPr>
                  <w:rFonts w:ascii="Arial" w:hAnsi="Arial" w:cs="Arial"/>
                  <w:i/>
                  <w:iCs/>
                  <w:color w:val="000000" w:themeColor="text1"/>
                  <w:szCs w:val="24"/>
                </w:rPr>
                <w:t>from the individual - it should never be assumed.</w:t>
              </w:r>
            </w:p>
          </w:sdtContent>
        </w:sdt>
        <w:p w14:paraId="1043C4FA" w14:textId="77777777" w:rsidR="00CF6746" w:rsidRPr="00DA07EA" w:rsidRDefault="00CF6746" w:rsidP="00CF6746">
          <w:pPr>
            <w:rPr>
              <w:rFonts w:ascii="Arial" w:eastAsia="Calibri" w:hAnsi="Arial" w:cs="Arial"/>
              <w:bCs/>
              <w:szCs w:val="24"/>
            </w:rPr>
          </w:pPr>
        </w:p>
        <w:p w14:paraId="12E864BE" w14:textId="77777777" w:rsidR="00CF6746" w:rsidRPr="00E01491" w:rsidRDefault="00CF6746" w:rsidP="00CF6746">
          <w:pPr>
            <w:pStyle w:val="ListParagraph"/>
            <w:numPr>
              <w:ilvl w:val="0"/>
              <w:numId w:val="1"/>
            </w:numPr>
            <w:rPr>
              <w:rFonts w:ascii="Arial" w:hAnsi="Arial" w:cs="Arial"/>
              <w:b/>
            </w:rPr>
          </w:pPr>
          <w:r w:rsidRPr="00E01491">
            <w:rPr>
              <w:rFonts w:ascii="Arial" w:hAnsi="Arial" w:cs="Arial"/>
              <w:b/>
            </w:rPr>
            <w:t>VIOLATIONS</w:t>
          </w:r>
        </w:p>
        <w:p w14:paraId="786D9028" w14:textId="77777777" w:rsidR="00CF6746" w:rsidRDefault="00CF6746" w:rsidP="00CF6746">
          <w:pPr>
            <w:rPr>
              <w:rFonts w:ascii="Arial" w:hAnsi="Arial" w:cs="Arial"/>
              <w:bCs/>
            </w:rPr>
          </w:pPr>
          <w:r w:rsidRPr="00AF6B9D">
            <w:rPr>
              <w:rFonts w:ascii="Arial" w:hAnsi="Arial" w:cs="Arial"/>
              <w:bCs/>
            </w:rPr>
            <w:t>Employees or students who violate this policy may be subject to discipline.</w:t>
          </w:r>
          <w:r>
            <w:rPr>
              <w:rFonts w:ascii="Arial" w:hAnsi="Arial" w:cs="Arial"/>
              <w:bCs/>
            </w:rPr>
            <w:t xml:space="preserve"> </w:t>
          </w:r>
          <w:sdt>
            <w:sdtPr>
              <w:rPr>
                <w:rFonts w:ascii="Arial" w:hAnsi="Arial" w:cs="Arial"/>
                <w:bCs/>
              </w:rPr>
              <w:alias w:val="Violations"/>
              <w:tag w:val="Violations"/>
              <w:id w:val="-1939977082"/>
              <w:placeholder>
                <w:docPart w:val="93607968A4C84AD782CAB1DF20FEF54F"/>
              </w:placeholder>
              <w:showingPlcHdr/>
            </w:sdtPr>
            <w:sdtEndPr/>
            <w:sdtContent>
              <w:r w:rsidRPr="00CD6B74">
                <w:rPr>
                  <w:rFonts w:ascii="Arial" w:hAnsi="Arial" w:cs="Arial"/>
                  <w:i/>
                  <w:color w:val="A6A6A6"/>
                  <w:sz w:val="20"/>
                </w:rPr>
                <w:t>[Additionally, consider specific language as it relates to reporting a possible violation as well as the range of potential discipline, sanction, or corrective action.]</w:t>
              </w:r>
            </w:sdtContent>
          </w:sdt>
        </w:p>
        <w:p w14:paraId="1E404525" w14:textId="77777777" w:rsidR="00CF6746" w:rsidRPr="00AF6B9D" w:rsidRDefault="00CF6746" w:rsidP="00CF6746">
          <w:pPr>
            <w:rPr>
              <w:rFonts w:ascii="Arial" w:hAnsi="Arial" w:cs="Arial"/>
              <w:b/>
            </w:rPr>
          </w:pPr>
        </w:p>
        <w:p w14:paraId="22A96499" w14:textId="77777777" w:rsidR="00CF6746" w:rsidRPr="008D0A48" w:rsidRDefault="00CF6746" w:rsidP="00CF6746">
          <w:pPr>
            <w:pStyle w:val="ListParagraph"/>
            <w:numPr>
              <w:ilvl w:val="0"/>
              <w:numId w:val="1"/>
            </w:numPr>
            <w:rPr>
              <w:rFonts w:ascii="Arial" w:hAnsi="Arial" w:cs="Arial"/>
              <w:b/>
            </w:rPr>
          </w:pPr>
          <w:r w:rsidRPr="008D0A48">
            <w:rPr>
              <w:rFonts w:ascii="Arial" w:hAnsi="Arial" w:cs="Arial"/>
              <w:b/>
            </w:rPr>
            <w:t>RELATED INFORMATION AND ATTACHMENTS</w:t>
          </w:r>
        </w:p>
        <w:sdt>
          <w:sdtPr>
            <w:rPr>
              <w:rFonts w:ascii="Arial" w:hAnsi="Arial" w:cs="Arial"/>
              <w:bCs/>
            </w:rPr>
            <w:alias w:val="Related Information and Attachments"/>
            <w:tag w:val="Related Information and Attachments"/>
            <w:id w:val="1355464121"/>
            <w:placeholder>
              <w:docPart w:val="8F863DEB766A49C5B34EFACC7C049C03"/>
            </w:placeholder>
          </w:sdtPr>
          <w:sdtEndPr>
            <w:rPr>
              <w:szCs w:val="24"/>
            </w:rPr>
          </w:sdtEndPr>
          <w:sdtContent>
            <w:p w14:paraId="4E924BCC" w14:textId="509B3E34" w:rsidR="00365EDF" w:rsidRPr="00A607FD" w:rsidRDefault="00F424C8" w:rsidP="00CF6746">
              <w:pPr>
                <w:tabs>
                  <w:tab w:val="left" w:pos="630"/>
                </w:tabs>
                <w:jc w:val="both"/>
                <w:rPr>
                  <w:rFonts w:ascii="Arial" w:hAnsi="Arial" w:cs="Arial"/>
                  <w:bCs/>
                  <w:szCs w:val="24"/>
                </w:rPr>
              </w:pPr>
              <w:hyperlink r:id="rId9" w:history="1">
                <w:r w:rsidR="00365EDF" w:rsidRPr="00A607FD">
                  <w:rPr>
                    <w:rStyle w:val="Hyperlink"/>
                    <w:rFonts w:ascii="Arial" w:hAnsi="Arial" w:cs="Arial"/>
                    <w:bCs/>
                    <w:szCs w:val="24"/>
                  </w:rPr>
                  <w:t>MSU Institutional Data Policy</w:t>
                </w:r>
              </w:hyperlink>
            </w:p>
            <w:p w14:paraId="4880B5C1" w14:textId="51072D1A" w:rsidR="00593C2E" w:rsidRPr="00A607FD" w:rsidRDefault="00F424C8" w:rsidP="00CF6746">
              <w:pPr>
                <w:tabs>
                  <w:tab w:val="left" w:pos="630"/>
                </w:tabs>
                <w:jc w:val="both"/>
                <w:rPr>
                  <w:rFonts w:ascii="Arial" w:hAnsi="Arial" w:cs="Arial"/>
                  <w:bCs/>
                  <w:szCs w:val="24"/>
                </w:rPr>
              </w:pPr>
              <w:hyperlink r:id="rId10" w:history="1">
                <w:r w:rsidR="00593C2E" w:rsidRPr="00A607FD">
                  <w:rPr>
                    <w:rStyle w:val="Hyperlink"/>
                    <w:rFonts w:ascii="Arial" w:hAnsi="Arial" w:cs="Arial"/>
                    <w:bCs/>
                    <w:szCs w:val="24"/>
                  </w:rPr>
                  <w:t>Acceptable Use Policy for MSU Information Technology Resources</w:t>
                </w:r>
              </w:hyperlink>
            </w:p>
            <w:p w14:paraId="57851859" w14:textId="03A13D14" w:rsidR="00CF6746" w:rsidRPr="00A607FD" w:rsidRDefault="00365EDF" w:rsidP="00CF6746">
              <w:pPr>
                <w:tabs>
                  <w:tab w:val="left" w:pos="630"/>
                </w:tabs>
                <w:jc w:val="both"/>
                <w:rPr>
                  <w:rStyle w:val="Hyperlink"/>
                  <w:rFonts w:ascii="Arial" w:hAnsi="Arial" w:cs="Arial"/>
                  <w:szCs w:val="24"/>
                </w:rPr>
              </w:pPr>
              <w:r w:rsidRPr="00A607FD">
                <w:rPr>
                  <w:rFonts w:ascii="Arial" w:hAnsi="Arial" w:cs="Arial"/>
                  <w:szCs w:val="24"/>
                </w:rPr>
                <w:fldChar w:fldCharType="begin"/>
              </w:r>
              <w:r w:rsidRPr="00A607FD">
                <w:rPr>
                  <w:rFonts w:ascii="Arial" w:hAnsi="Arial" w:cs="Arial"/>
                  <w:szCs w:val="24"/>
                </w:rPr>
                <w:instrText xml:space="preserve"> HYPERLINK "https://ogc.msu.edu/faq/ferpa-faq.html" </w:instrText>
              </w:r>
              <w:r w:rsidRPr="00A607FD">
                <w:rPr>
                  <w:rFonts w:ascii="Arial" w:hAnsi="Arial" w:cs="Arial"/>
                  <w:szCs w:val="24"/>
                </w:rPr>
              </w:r>
              <w:r w:rsidRPr="00A607FD">
                <w:rPr>
                  <w:rFonts w:ascii="Arial" w:hAnsi="Arial" w:cs="Arial"/>
                  <w:szCs w:val="24"/>
                </w:rPr>
                <w:fldChar w:fldCharType="separate"/>
              </w:r>
              <w:r w:rsidR="003F249B" w:rsidRPr="00A607FD">
                <w:rPr>
                  <w:rStyle w:val="Hyperlink"/>
                  <w:rFonts w:ascii="Arial" w:hAnsi="Arial" w:cs="Arial"/>
                  <w:szCs w:val="24"/>
                </w:rPr>
                <w:t xml:space="preserve">Family Educational Rights and Privacy Act </w:t>
              </w:r>
              <w:r w:rsidR="005E7EC9" w:rsidRPr="00A607FD">
                <w:rPr>
                  <w:rStyle w:val="Hyperlink"/>
                  <w:rFonts w:ascii="Arial" w:hAnsi="Arial" w:cs="Arial"/>
                  <w:szCs w:val="24"/>
                </w:rPr>
                <w:t>(FERPA)</w:t>
              </w:r>
            </w:p>
            <w:p w14:paraId="0DA201EA" w14:textId="41D16152" w:rsidR="003F249B" w:rsidRDefault="00365EDF" w:rsidP="00CF6746">
              <w:pPr>
                <w:tabs>
                  <w:tab w:val="left" w:pos="630"/>
                </w:tabs>
                <w:jc w:val="both"/>
                <w:rPr>
                  <w:rFonts w:ascii="Arial" w:hAnsi="Arial" w:cs="Arial"/>
                  <w:szCs w:val="24"/>
                </w:rPr>
              </w:pPr>
              <w:r w:rsidRPr="00A607FD">
                <w:rPr>
                  <w:rFonts w:ascii="Arial" w:hAnsi="Arial" w:cs="Arial"/>
                  <w:szCs w:val="24"/>
                </w:rPr>
                <w:fldChar w:fldCharType="end"/>
              </w:r>
              <w:hyperlink r:id="rId11" w:history="1">
                <w:r w:rsidR="00A607FD" w:rsidRPr="00A607FD">
                  <w:rPr>
                    <w:rStyle w:val="Hyperlink"/>
                    <w:rFonts w:ascii="Arial" w:hAnsi="Arial" w:cs="Arial"/>
                    <w:szCs w:val="24"/>
                  </w:rPr>
                  <w:t>Anti-discrimination Policy</w:t>
                </w:r>
              </w:hyperlink>
            </w:p>
            <w:p w14:paraId="425B40B3" w14:textId="77777777" w:rsidR="006E412D" w:rsidRDefault="00F424C8" w:rsidP="006E412D">
              <w:pPr>
                <w:tabs>
                  <w:tab w:val="left" w:pos="630"/>
                </w:tabs>
                <w:jc w:val="both"/>
                <w:rPr>
                  <w:rFonts w:ascii="Arial" w:hAnsi="Arial" w:cs="Arial"/>
                  <w:bCs/>
                </w:rPr>
              </w:pPr>
              <w:hyperlink r:id="rId12" w:history="1">
                <w:r w:rsidR="006E412D" w:rsidRPr="00854066">
                  <w:rPr>
                    <w:rStyle w:val="Hyperlink"/>
                    <w:rFonts w:ascii="Arial" w:hAnsi="Arial" w:cs="Arial"/>
                    <w:bCs/>
                  </w:rPr>
                  <w:t>Short-Term Work Group on Names and Pronouns</w:t>
                </w:r>
              </w:hyperlink>
            </w:p>
            <w:p w14:paraId="4E4B9B5F" w14:textId="77777777" w:rsidR="005158CD" w:rsidRPr="00A607FD" w:rsidRDefault="005158CD" w:rsidP="005158CD">
              <w:pPr>
                <w:tabs>
                  <w:tab w:val="left" w:pos="630"/>
                </w:tabs>
                <w:jc w:val="both"/>
                <w:rPr>
                  <w:rFonts w:ascii="Arial" w:hAnsi="Arial" w:cs="Arial"/>
                  <w:szCs w:val="24"/>
                </w:rPr>
              </w:pPr>
              <w:r>
                <w:rPr>
                  <w:rFonts w:ascii="Arial" w:hAnsi="Arial" w:cs="Arial"/>
                  <w:szCs w:val="24"/>
                </w:rPr>
                <w:t>MSU RO: Academic Programs – General Procedures and Regulations Student Name</w:t>
              </w:r>
            </w:p>
            <w:p w14:paraId="1C24D15E" w14:textId="57FFD24D" w:rsidR="00A607FD" w:rsidRDefault="007C16A7" w:rsidP="00CF6746">
              <w:pPr>
                <w:tabs>
                  <w:tab w:val="left" w:pos="630"/>
                </w:tabs>
                <w:jc w:val="both"/>
                <w:rPr>
                  <w:rFonts w:ascii="Arial" w:hAnsi="Arial" w:cs="Arial"/>
                  <w:iCs/>
                  <w:szCs w:val="24"/>
                </w:rPr>
              </w:pPr>
              <w:r>
                <w:rPr>
                  <w:rFonts w:ascii="Arial" w:hAnsi="Arial" w:cs="Arial"/>
                  <w:iCs/>
                  <w:szCs w:val="24"/>
                </w:rPr>
                <w:t xml:space="preserve">MSU </w:t>
              </w:r>
              <w:r w:rsidR="005A192A">
                <w:rPr>
                  <w:rFonts w:ascii="Arial" w:hAnsi="Arial" w:cs="Arial"/>
                  <w:iCs/>
                  <w:szCs w:val="24"/>
                </w:rPr>
                <w:t xml:space="preserve">Diversity, </w:t>
              </w:r>
              <w:proofErr w:type="gramStart"/>
              <w:r w:rsidR="005A192A">
                <w:rPr>
                  <w:rFonts w:ascii="Arial" w:hAnsi="Arial" w:cs="Arial"/>
                  <w:iCs/>
                  <w:szCs w:val="24"/>
                </w:rPr>
                <w:t>Equity</w:t>
              </w:r>
              <w:proofErr w:type="gramEnd"/>
              <w:r w:rsidR="005A192A">
                <w:rPr>
                  <w:rFonts w:ascii="Arial" w:hAnsi="Arial" w:cs="Arial"/>
                  <w:iCs/>
                  <w:szCs w:val="24"/>
                </w:rPr>
                <w:t xml:space="preserve"> and Inclusion Plan</w:t>
              </w:r>
            </w:p>
            <w:p w14:paraId="4B2DA474" w14:textId="19DCFC5B" w:rsidR="007C16A7" w:rsidRPr="00A607FD" w:rsidRDefault="007C16A7" w:rsidP="00CF6746">
              <w:pPr>
                <w:tabs>
                  <w:tab w:val="left" w:pos="630"/>
                </w:tabs>
                <w:jc w:val="both"/>
                <w:rPr>
                  <w:rFonts w:ascii="Arial" w:hAnsi="Arial" w:cs="Arial"/>
                  <w:iCs/>
                  <w:szCs w:val="24"/>
                </w:rPr>
              </w:pPr>
              <w:r>
                <w:rPr>
                  <w:rFonts w:ascii="Arial" w:hAnsi="Arial" w:cs="Arial"/>
                  <w:iCs/>
                  <w:szCs w:val="24"/>
                </w:rPr>
                <w:t>MSU 2030 Strategic Plan</w:t>
              </w:r>
            </w:p>
            <w:p w14:paraId="21FE60BF" w14:textId="77777777" w:rsidR="00A607FD" w:rsidRPr="003F249B" w:rsidRDefault="00F424C8" w:rsidP="00CF6746">
              <w:pPr>
                <w:tabs>
                  <w:tab w:val="left" w:pos="630"/>
                </w:tabs>
                <w:jc w:val="both"/>
                <w:rPr>
                  <w:rFonts w:ascii="Arial" w:hAnsi="Arial" w:cs="Arial"/>
                  <w:i/>
                  <w:sz w:val="20"/>
                </w:rPr>
              </w:pPr>
            </w:p>
          </w:sdtContent>
        </w:sdt>
        <w:p w14:paraId="2803F536" w14:textId="77777777" w:rsidR="00CF6746" w:rsidRPr="00DA07EA" w:rsidRDefault="00CF6746" w:rsidP="00CF6746">
          <w:pPr>
            <w:rPr>
              <w:rFonts w:ascii="Arial" w:hAnsi="Arial" w:cs="Arial"/>
              <w:bCs/>
            </w:rPr>
          </w:pPr>
        </w:p>
        <w:p w14:paraId="3AE2DB27" w14:textId="77777777" w:rsidR="00CF6746" w:rsidRDefault="00CF6746" w:rsidP="00CF6746">
          <w:pPr>
            <w:pStyle w:val="ListParagraph"/>
            <w:numPr>
              <w:ilvl w:val="0"/>
              <w:numId w:val="1"/>
            </w:numPr>
            <w:rPr>
              <w:rFonts w:ascii="Arial" w:hAnsi="Arial" w:cs="Arial"/>
              <w:b/>
            </w:rPr>
          </w:pPr>
          <w:r w:rsidRPr="004B6A4E">
            <w:rPr>
              <w:rFonts w:ascii="Arial" w:hAnsi="Arial" w:cs="Arial"/>
              <w:b/>
            </w:rPr>
            <w:t>HISTORY</w:t>
          </w:r>
        </w:p>
        <w:p w14:paraId="2BFE4C66" w14:textId="77777777" w:rsidR="00CF6746" w:rsidRPr="00AF6B9D" w:rsidRDefault="00CF6746" w:rsidP="00CF6746">
          <w:pPr>
            <w:keepNext/>
            <w:jc w:val="both"/>
            <w:rPr>
              <w:rFonts w:ascii="Arial" w:hAnsi="Arial" w:cs="Arial"/>
              <w:i/>
              <w:color w:val="A6A6A6"/>
              <w:sz w:val="20"/>
            </w:rPr>
          </w:pPr>
          <w:r w:rsidRPr="00AF6B9D">
            <w:rPr>
              <w:rFonts w:ascii="Arial" w:hAnsi="Arial" w:cs="Arial"/>
              <w:i/>
              <w:color w:val="A6A6A6"/>
              <w:sz w:val="20"/>
            </w:rPr>
            <w:lastRenderedPageBreak/>
            <w:t>[Document the history of issuance, approvals, and revisions of the policy in the table. For new revisions and where possible for historical revisions, note the part of the policy that was revised and reason for the revision.]</w:t>
          </w:r>
        </w:p>
        <w:p w14:paraId="55C5A7BD" w14:textId="77777777" w:rsidR="00CF6746" w:rsidRDefault="00CF6746" w:rsidP="00CF6746">
          <w:pPr>
            <w:rPr>
              <w:rFonts w:ascii="Arial" w:hAnsi="Arial" w:cs="Arial"/>
              <w:b/>
            </w:rPr>
          </w:pPr>
        </w:p>
        <w:tbl>
          <w:tblPr>
            <w:tblW w:w="0" w:type="auto"/>
            <w:tblInd w:w="108" w:type="dxa"/>
            <w:tblLayout w:type="fixed"/>
            <w:tblLook w:val="00A0" w:firstRow="1" w:lastRow="0" w:firstColumn="1" w:lastColumn="0" w:noHBand="0" w:noVBand="0"/>
          </w:tblPr>
          <w:tblGrid>
            <w:gridCol w:w="2760"/>
            <w:gridCol w:w="6492"/>
          </w:tblGrid>
          <w:tr w:rsidR="00CF6746" w:rsidRPr="00E771C0" w14:paraId="17CF0F6C" w14:textId="77777777" w:rsidTr="00047491">
            <w:trPr>
              <w:trHeight w:val="20"/>
            </w:trPr>
            <w:tc>
              <w:tcPr>
                <w:tcW w:w="2760" w:type="dxa"/>
              </w:tcPr>
              <w:p w14:paraId="1AC0F0D4" w14:textId="77777777" w:rsidR="00CF6746" w:rsidRPr="00E771C0" w:rsidRDefault="00CF6746" w:rsidP="00047491">
                <w:pPr>
                  <w:keepNext/>
                  <w:jc w:val="both"/>
                  <w:rPr>
                    <w:rFonts w:ascii="Arial" w:hAnsi="Arial" w:cs="Arial"/>
                    <w:b/>
                    <w:sz w:val="22"/>
                  </w:rPr>
                </w:pPr>
                <w:bookmarkStart w:id="1" w:name="_Hlk89438520"/>
                <w:r w:rsidRPr="00E771C0">
                  <w:rPr>
                    <w:rFonts w:ascii="Arial" w:hAnsi="Arial" w:cs="Arial"/>
                    <w:b/>
                    <w:sz w:val="22"/>
                  </w:rPr>
                  <w:t>Action</w:t>
                </w:r>
              </w:p>
            </w:tc>
            <w:tc>
              <w:tcPr>
                <w:tcW w:w="6492" w:type="dxa"/>
              </w:tcPr>
              <w:p w14:paraId="76E3AF75" w14:textId="77777777" w:rsidR="00CF6746" w:rsidRPr="00E771C0" w:rsidRDefault="00CF6746" w:rsidP="00047491">
                <w:pPr>
                  <w:keepNext/>
                  <w:ind w:left="-18"/>
                  <w:jc w:val="both"/>
                  <w:rPr>
                    <w:rFonts w:ascii="Arial" w:hAnsi="Arial" w:cs="Arial"/>
                    <w:b/>
                    <w:sz w:val="22"/>
                  </w:rPr>
                </w:pPr>
                <w:r w:rsidRPr="00E771C0">
                  <w:rPr>
                    <w:rFonts w:ascii="Arial" w:hAnsi="Arial" w:cs="Arial"/>
                    <w:b/>
                    <w:sz w:val="22"/>
                  </w:rPr>
                  <w:t>Description</w:t>
                </w:r>
              </w:p>
            </w:tc>
          </w:tr>
          <w:sdt>
            <w:sdtPr>
              <w:rPr>
                <w:rFonts w:ascii="Arial" w:hAnsi="Arial" w:cs="Arial"/>
                <w:sz w:val="22"/>
                <w:szCs w:val="24"/>
              </w:rPr>
              <w:id w:val="1690947147"/>
              <w15:repeatingSection/>
            </w:sdtPr>
            <w:sdtEndPr/>
            <w:sdtContent>
              <w:sdt>
                <w:sdtPr>
                  <w:rPr>
                    <w:rFonts w:ascii="Arial" w:hAnsi="Arial" w:cs="Arial"/>
                    <w:sz w:val="22"/>
                    <w:szCs w:val="24"/>
                  </w:rPr>
                  <w:id w:val="-143119799"/>
                  <w:placeholder>
                    <w:docPart w:val="3B38A1C5E22E487EAC6B1C47271020D9"/>
                  </w:placeholder>
                  <w15:repeatingSectionItem/>
                </w:sdtPr>
                <w:sdtEndPr/>
                <w:sdtContent>
                  <w:tr w:rsidR="00CF6746" w:rsidRPr="00E771C0" w14:paraId="3E7036EC" w14:textId="77777777" w:rsidTr="00047491">
                    <w:trPr>
                      <w:trHeight w:val="720"/>
                    </w:trPr>
                    <w:tc>
                      <w:tcPr>
                        <w:tcW w:w="2760" w:type="dxa"/>
                      </w:tcPr>
                      <w:sdt>
                        <w:sdtPr>
                          <w:rPr>
                            <w:rFonts w:ascii="Arial" w:hAnsi="Arial" w:cs="Arial"/>
                            <w:sz w:val="22"/>
                            <w:szCs w:val="24"/>
                          </w:rPr>
                          <w:alias w:val="Action"/>
                          <w:tag w:val="Action"/>
                          <w:id w:val="104553005"/>
                          <w:placeholder>
                            <w:docPart w:val="ACBAE01451EA43E7998899AE38887625"/>
                          </w:placeholder>
                          <w:dropDownList>
                            <w:listItem w:displayText="Issued:" w:value="Issued:"/>
                            <w:listItem w:displayText="Approved by:" w:value="Approved by:"/>
                            <w:listItem w:displayText="Revised:" w:value="Revised:"/>
                          </w:dropDownList>
                        </w:sdtPr>
                        <w:sdtEndPr/>
                        <w:sdtContent>
                          <w:p w14:paraId="7D8F55B5" w14:textId="77777777" w:rsidR="00CF6746" w:rsidRPr="00E771C0" w:rsidRDefault="00CF6746" w:rsidP="00047491">
                            <w:pPr>
                              <w:rPr>
                                <w:rFonts w:ascii="Arial" w:hAnsi="Arial" w:cs="Arial"/>
                                <w:sz w:val="22"/>
                                <w:szCs w:val="24"/>
                              </w:rPr>
                            </w:pPr>
                            <w:r>
                              <w:rPr>
                                <w:rFonts w:ascii="Arial" w:hAnsi="Arial" w:cs="Arial"/>
                                <w:sz w:val="22"/>
                                <w:szCs w:val="24"/>
                              </w:rPr>
                              <w:t>Issued:</w:t>
                            </w:r>
                          </w:p>
                        </w:sdtContent>
                      </w:sdt>
                    </w:tc>
                    <w:tc>
                      <w:tcPr>
                        <w:tcW w:w="6492" w:type="dxa"/>
                      </w:tcPr>
                      <w:p w14:paraId="7ED7F8C9" w14:textId="77777777" w:rsidR="00CF6746" w:rsidRPr="00E771C0" w:rsidRDefault="00F424C8" w:rsidP="00047491">
                        <w:pPr>
                          <w:rPr>
                            <w:rFonts w:ascii="Arial" w:hAnsi="Arial" w:cs="Arial"/>
                            <w:sz w:val="22"/>
                            <w:szCs w:val="24"/>
                          </w:rPr>
                        </w:pPr>
                        <w:sdt>
                          <w:sdtPr>
                            <w:rPr>
                              <w:rFonts w:ascii="Arial" w:hAnsi="Arial" w:cs="Arial"/>
                              <w:sz w:val="22"/>
                              <w:szCs w:val="24"/>
                            </w:rPr>
                            <w:alias w:val="Description"/>
                            <w:tag w:val="Description"/>
                            <w:id w:val="-974916119"/>
                            <w:placeholder>
                              <w:docPart w:val="52B119E2BF694E2D955B9772355BD472"/>
                            </w:placeholder>
                            <w:showingPlcHdr/>
                          </w:sdtPr>
                          <w:sdtEndPr/>
                          <w:sdtContent>
                            <w:r w:rsidR="00CF6746">
                              <w:rPr>
                                <w:rStyle w:val="PlaceholderText"/>
                              </w:rPr>
                              <w:t>Include date the action occurred and executive position title with name or committee name.  For revisions, also include the changes that were made to the policy.</w:t>
                            </w:r>
                          </w:sdtContent>
                        </w:sdt>
                      </w:p>
                    </w:tc>
                  </w:tr>
                </w:sdtContent>
              </w:sdt>
            </w:sdtContent>
          </w:sdt>
          <w:bookmarkEnd w:id="1"/>
        </w:tbl>
        <w:p w14:paraId="71F7D7F8" w14:textId="77777777" w:rsidR="00CF6746" w:rsidRDefault="00CF6746" w:rsidP="00CF6746">
          <w:pPr>
            <w:tabs>
              <w:tab w:val="left" w:pos="630"/>
            </w:tabs>
            <w:jc w:val="both"/>
            <w:rPr>
              <w:rFonts w:ascii="Arial" w:hAnsi="Arial" w:cs="Arial"/>
              <w:i/>
              <w:color w:val="757575"/>
              <w:sz w:val="22"/>
              <w:szCs w:val="22"/>
            </w:rPr>
            <w:sectPr w:rsidR="00CF6746" w:rsidSect="001B7764">
              <w:footerReference w:type="default" r:id="rId13"/>
              <w:pgSz w:w="12240" w:h="15840"/>
              <w:pgMar w:top="990" w:right="1440" w:bottom="1440" w:left="1440" w:header="720" w:footer="720" w:gutter="0"/>
              <w:cols w:space="720"/>
            </w:sectPr>
          </w:pPr>
        </w:p>
        <w:permEnd w:id="1756847959"/>
        <w:p w14:paraId="4C2535EF" w14:textId="77777777" w:rsidR="00CF6746" w:rsidRDefault="00CF6746" w:rsidP="00CF6746">
          <w:pPr>
            <w:tabs>
              <w:tab w:val="left" w:pos="630"/>
            </w:tabs>
            <w:jc w:val="both"/>
            <w:rPr>
              <w:rFonts w:ascii="Arial" w:hAnsi="Arial" w:cs="Arial"/>
              <w:i/>
              <w:color w:val="757575"/>
              <w:sz w:val="22"/>
              <w:szCs w:val="22"/>
            </w:rPr>
            <w:sectPr w:rsidR="00CF6746" w:rsidSect="00CF6746">
              <w:type w:val="continuous"/>
              <w:pgSz w:w="12240" w:h="15840"/>
              <w:pgMar w:top="990" w:right="1440" w:bottom="1440" w:left="1440" w:header="720" w:footer="720" w:gutter="0"/>
              <w:cols w:space="720"/>
            </w:sectPr>
          </w:pPr>
        </w:p>
        <w:p w14:paraId="4A9300F1" w14:textId="77777777" w:rsidR="00AC3B86" w:rsidRPr="00AC3B86" w:rsidRDefault="00F424C8" w:rsidP="00CF6746">
          <w:pPr>
            <w:tabs>
              <w:tab w:val="left" w:pos="630"/>
            </w:tabs>
            <w:jc w:val="both"/>
            <w:rPr>
              <w:rFonts w:ascii="Arial" w:hAnsi="Arial" w:cs="Arial"/>
              <w:i/>
              <w:color w:val="757575"/>
              <w:sz w:val="22"/>
              <w:szCs w:val="22"/>
            </w:rPr>
          </w:pPr>
        </w:p>
      </w:sdtContent>
    </w:sdt>
    <w:sectPr w:rsidR="00AC3B86" w:rsidRPr="00AC3B86" w:rsidSect="00CF6746">
      <w:type w:val="continuous"/>
      <w:pgSz w:w="12240" w:h="15840"/>
      <w:pgMar w:top="99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0242D" w14:textId="77777777" w:rsidR="002B6CFD" w:rsidRDefault="002B6CFD">
      <w:r>
        <w:separator/>
      </w:r>
    </w:p>
  </w:endnote>
  <w:endnote w:type="continuationSeparator" w:id="0">
    <w:p w14:paraId="5D651EAA" w14:textId="77777777" w:rsidR="002B6CFD" w:rsidRDefault="002B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5F23" w14:textId="258AA8C9" w:rsidR="007C79A0" w:rsidRPr="00F37782" w:rsidRDefault="00F424C8" w:rsidP="00941B2D">
    <w:pPr>
      <w:pStyle w:val="Footer"/>
      <w:tabs>
        <w:tab w:val="clear" w:pos="4320"/>
        <w:tab w:val="clear" w:pos="8640"/>
        <w:tab w:val="right" w:pos="9270"/>
      </w:tabs>
      <w:rPr>
        <w:sz w:val="20"/>
      </w:rPr>
    </w:pPr>
    <w:r>
      <w:rPr>
        <w:sz w:val="20"/>
      </w:rPr>
      <w:pict w14:anchorId="2067228C">
        <v:rect id="_x0000_i1025" style="width:0;height:1.5pt" o:hralign="center" o:hrstd="t" o:hr="t" fillcolor="#aaa" stroked="f"/>
      </w:pict>
    </w:r>
  </w:p>
  <w:p w14:paraId="394DA898" w14:textId="686833A7" w:rsidR="007C79A0" w:rsidRPr="00F37782" w:rsidRDefault="00F424C8" w:rsidP="001B7764">
    <w:pPr>
      <w:pStyle w:val="Footer"/>
      <w:tabs>
        <w:tab w:val="clear" w:pos="4320"/>
        <w:tab w:val="clear" w:pos="8640"/>
        <w:tab w:val="right" w:pos="9270"/>
      </w:tabs>
      <w:rPr>
        <w:sz w:val="20"/>
      </w:rPr>
    </w:pPr>
    <w:sdt>
      <w:sdtPr>
        <w:rPr>
          <w:rFonts w:ascii="Arial" w:hAnsi="Arial" w:cs="Arial"/>
          <w:sz w:val="20"/>
        </w:rPr>
        <w:alias w:val="Policy Name"/>
        <w:tag w:val="Policy Name"/>
        <w:id w:val="-1752656704"/>
        <w:lock w:val="contentLocked"/>
        <w:placeholder>
          <w:docPart w:val="52B119E2BF694E2D955B9772355BD472"/>
        </w:placeholder>
        <w:dataBinding w:prefixMappings="xmlns:ns0='http://purl.org/dc/elements/1.1/' xmlns:ns1='http://schemas.openxmlformats.org/package/2006/metadata/core-properties' " w:xpath="/ns1:coreProperties[1]/ns0:title[1]" w:storeItemID="{6C3C8BC8-F283-45AE-878A-BAB7291924A1}"/>
        <w:text/>
      </w:sdtPr>
      <w:sdtEndPr/>
      <w:sdtContent>
        <w:r w:rsidR="003659C0">
          <w:rPr>
            <w:rFonts w:ascii="Arial" w:hAnsi="Arial" w:cs="Arial"/>
            <w:sz w:val="20"/>
          </w:rPr>
          <w:t>Name, Gender, Sexual Identity and Pronoun Data Policy</w:t>
        </w:r>
      </w:sdtContent>
    </w:sdt>
    <w:r w:rsidR="007C79A0" w:rsidRPr="00F37782">
      <w:rPr>
        <w:sz w:val="20"/>
      </w:rPr>
      <w:tab/>
    </w:r>
    <w:r w:rsidR="007C79A0" w:rsidRPr="00A220CA">
      <w:rPr>
        <w:rFonts w:ascii="Arial" w:hAnsi="Arial" w:cs="Arial"/>
        <w:sz w:val="20"/>
      </w:rPr>
      <w:t xml:space="preserve">Page </w:t>
    </w:r>
    <w:r w:rsidR="000F2CE9" w:rsidRPr="00A220CA">
      <w:rPr>
        <w:rStyle w:val="PageNumber"/>
        <w:rFonts w:ascii="Arial" w:hAnsi="Arial" w:cs="Arial"/>
        <w:sz w:val="20"/>
      </w:rPr>
      <w:fldChar w:fldCharType="begin"/>
    </w:r>
    <w:r w:rsidR="007C79A0" w:rsidRPr="00A220CA">
      <w:rPr>
        <w:rStyle w:val="PageNumber"/>
        <w:rFonts w:ascii="Arial" w:hAnsi="Arial" w:cs="Arial"/>
        <w:sz w:val="20"/>
      </w:rPr>
      <w:instrText xml:space="preserve"> PAGE </w:instrText>
    </w:r>
    <w:r w:rsidR="000F2CE9" w:rsidRPr="00A220CA">
      <w:rPr>
        <w:rStyle w:val="PageNumber"/>
        <w:rFonts w:ascii="Arial" w:hAnsi="Arial" w:cs="Arial"/>
        <w:sz w:val="20"/>
      </w:rPr>
      <w:fldChar w:fldCharType="separate"/>
    </w:r>
    <w:r w:rsidR="00525727">
      <w:rPr>
        <w:rStyle w:val="PageNumber"/>
        <w:rFonts w:ascii="Arial" w:hAnsi="Arial" w:cs="Arial"/>
        <w:noProof/>
        <w:sz w:val="20"/>
      </w:rPr>
      <w:t>1</w:t>
    </w:r>
    <w:r w:rsidR="000F2CE9" w:rsidRPr="00A220CA">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947E" w14:textId="77777777" w:rsidR="002B6CFD" w:rsidRDefault="002B6CFD">
      <w:r>
        <w:separator/>
      </w:r>
    </w:p>
  </w:footnote>
  <w:footnote w:type="continuationSeparator" w:id="0">
    <w:p w14:paraId="0CFB514B" w14:textId="77777777" w:rsidR="002B6CFD" w:rsidRDefault="002B6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E273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120C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9231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84092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AD224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180B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42A2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78B1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CA18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52C8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F147F"/>
    <w:multiLevelType w:val="hybridMultilevel"/>
    <w:tmpl w:val="177AF5FA"/>
    <w:lvl w:ilvl="0" w:tplc="BE765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10490E"/>
    <w:multiLevelType w:val="hybridMultilevel"/>
    <w:tmpl w:val="C7D82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D858F3"/>
    <w:multiLevelType w:val="hybridMultilevel"/>
    <w:tmpl w:val="5BDA49AC"/>
    <w:lvl w:ilvl="0" w:tplc="7CA07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80021"/>
    <w:multiLevelType w:val="hybridMultilevel"/>
    <w:tmpl w:val="1E18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02FE4"/>
    <w:multiLevelType w:val="hybridMultilevel"/>
    <w:tmpl w:val="E6A879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D046C"/>
    <w:multiLevelType w:val="hybridMultilevel"/>
    <w:tmpl w:val="5D6C8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465A1"/>
    <w:multiLevelType w:val="hybridMultilevel"/>
    <w:tmpl w:val="08DE75C8"/>
    <w:lvl w:ilvl="0" w:tplc="E08AA1DA">
      <w:start w:val="1"/>
      <w:numFmt w:val="upperRoman"/>
      <w:pStyle w:val="Heading3"/>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080231"/>
    <w:multiLevelType w:val="hybridMultilevel"/>
    <w:tmpl w:val="D956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7568A"/>
    <w:multiLevelType w:val="hybridMultilevel"/>
    <w:tmpl w:val="867E1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C73D9D"/>
    <w:multiLevelType w:val="hybridMultilevel"/>
    <w:tmpl w:val="FA22865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9CA0FAE"/>
    <w:multiLevelType w:val="hybridMultilevel"/>
    <w:tmpl w:val="8D6C07B2"/>
    <w:lvl w:ilvl="0" w:tplc="F5567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860F5F"/>
    <w:multiLevelType w:val="hybridMultilevel"/>
    <w:tmpl w:val="D1986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0318D0"/>
    <w:multiLevelType w:val="hybridMultilevel"/>
    <w:tmpl w:val="2C0A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C21F78"/>
    <w:multiLevelType w:val="hybridMultilevel"/>
    <w:tmpl w:val="0B6C877A"/>
    <w:lvl w:ilvl="0" w:tplc="04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4" w15:restartNumberingAfterBreak="0">
    <w:nsid w:val="6454304D"/>
    <w:multiLevelType w:val="hybridMultilevel"/>
    <w:tmpl w:val="5D7609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2F1CEE"/>
    <w:multiLevelType w:val="hybridMultilevel"/>
    <w:tmpl w:val="3BD6F9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3356799">
    <w:abstractNumId w:val="16"/>
  </w:num>
  <w:num w:numId="2" w16cid:durableId="1496452266">
    <w:abstractNumId w:val="9"/>
  </w:num>
  <w:num w:numId="3" w16cid:durableId="1111626582">
    <w:abstractNumId w:val="7"/>
  </w:num>
  <w:num w:numId="4" w16cid:durableId="1060983726">
    <w:abstractNumId w:val="6"/>
  </w:num>
  <w:num w:numId="5" w16cid:durableId="977613983">
    <w:abstractNumId w:val="5"/>
  </w:num>
  <w:num w:numId="6" w16cid:durableId="306475299">
    <w:abstractNumId w:val="4"/>
  </w:num>
  <w:num w:numId="7" w16cid:durableId="2007050446">
    <w:abstractNumId w:val="8"/>
  </w:num>
  <w:num w:numId="8" w16cid:durableId="1214779766">
    <w:abstractNumId w:val="3"/>
  </w:num>
  <w:num w:numId="9" w16cid:durableId="378405648">
    <w:abstractNumId w:val="2"/>
  </w:num>
  <w:num w:numId="10" w16cid:durableId="995492015">
    <w:abstractNumId w:val="1"/>
  </w:num>
  <w:num w:numId="11" w16cid:durableId="1187523433">
    <w:abstractNumId w:val="0"/>
  </w:num>
  <w:num w:numId="12" w16cid:durableId="1306276308">
    <w:abstractNumId w:val="14"/>
  </w:num>
  <w:num w:numId="13" w16cid:durableId="368529734">
    <w:abstractNumId w:val="25"/>
  </w:num>
  <w:num w:numId="14" w16cid:durableId="1104964000">
    <w:abstractNumId w:val="24"/>
  </w:num>
  <w:num w:numId="15" w16cid:durableId="1937396490">
    <w:abstractNumId w:val="10"/>
  </w:num>
  <w:num w:numId="16" w16cid:durableId="552237440">
    <w:abstractNumId w:val="12"/>
  </w:num>
  <w:num w:numId="17" w16cid:durableId="817916599">
    <w:abstractNumId w:val="20"/>
  </w:num>
  <w:num w:numId="18" w16cid:durableId="981469096">
    <w:abstractNumId w:val="21"/>
  </w:num>
  <w:num w:numId="19" w16cid:durableId="2045013868">
    <w:abstractNumId w:val="18"/>
  </w:num>
  <w:num w:numId="20" w16cid:durableId="1941450098">
    <w:abstractNumId w:val="15"/>
  </w:num>
  <w:num w:numId="21" w16cid:durableId="607467580">
    <w:abstractNumId w:val="11"/>
  </w:num>
  <w:num w:numId="22" w16cid:durableId="1768843002">
    <w:abstractNumId w:val="19"/>
  </w:num>
  <w:num w:numId="23" w16cid:durableId="2079670479">
    <w:abstractNumId w:val="23"/>
  </w:num>
  <w:num w:numId="24" w16cid:durableId="2089688130">
    <w:abstractNumId w:val="17"/>
  </w:num>
  <w:num w:numId="25" w16cid:durableId="492137950">
    <w:abstractNumId w:val="13"/>
  </w:num>
  <w:num w:numId="26" w16cid:durableId="1825661260">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9C0"/>
    <w:rsid w:val="00001451"/>
    <w:rsid w:val="0000243C"/>
    <w:rsid w:val="00011B5C"/>
    <w:rsid w:val="000136D7"/>
    <w:rsid w:val="0001523E"/>
    <w:rsid w:val="000161FA"/>
    <w:rsid w:val="00017DAB"/>
    <w:rsid w:val="000218FF"/>
    <w:rsid w:val="00023BA5"/>
    <w:rsid w:val="0002484C"/>
    <w:rsid w:val="00030697"/>
    <w:rsid w:val="00032207"/>
    <w:rsid w:val="000436B0"/>
    <w:rsid w:val="00046DED"/>
    <w:rsid w:val="00047935"/>
    <w:rsid w:val="0005228A"/>
    <w:rsid w:val="00057C1C"/>
    <w:rsid w:val="0006008D"/>
    <w:rsid w:val="0006177C"/>
    <w:rsid w:val="00065F8F"/>
    <w:rsid w:val="000662BE"/>
    <w:rsid w:val="0006639A"/>
    <w:rsid w:val="00066905"/>
    <w:rsid w:val="00067E82"/>
    <w:rsid w:val="00071068"/>
    <w:rsid w:val="00072FFE"/>
    <w:rsid w:val="00077594"/>
    <w:rsid w:val="000863A6"/>
    <w:rsid w:val="00095032"/>
    <w:rsid w:val="000A4EA9"/>
    <w:rsid w:val="000B07CE"/>
    <w:rsid w:val="000B2984"/>
    <w:rsid w:val="000B3472"/>
    <w:rsid w:val="000B7F98"/>
    <w:rsid w:val="000C4BE0"/>
    <w:rsid w:val="000C5518"/>
    <w:rsid w:val="000C66E6"/>
    <w:rsid w:val="000D13C9"/>
    <w:rsid w:val="000E0A3D"/>
    <w:rsid w:val="000E5758"/>
    <w:rsid w:val="000F1E38"/>
    <w:rsid w:val="000F2CE9"/>
    <w:rsid w:val="000F6648"/>
    <w:rsid w:val="000F6BFE"/>
    <w:rsid w:val="000F70DB"/>
    <w:rsid w:val="00106402"/>
    <w:rsid w:val="00110A04"/>
    <w:rsid w:val="00117803"/>
    <w:rsid w:val="00117ABB"/>
    <w:rsid w:val="00120B35"/>
    <w:rsid w:val="001223C8"/>
    <w:rsid w:val="00127CF2"/>
    <w:rsid w:val="00135145"/>
    <w:rsid w:val="0013784D"/>
    <w:rsid w:val="0014639A"/>
    <w:rsid w:val="00146A12"/>
    <w:rsid w:val="00160068"/>
    <w:rsid w:val="00160BE2"/>
    <w:rsid w:val="001618E1"/>
    <w:rsid w:val="00163930"/>
    <w:rsid w:val="001640EB"/>
    <w:rsid w:val="00167929"/>
    <w:rsid w:val="0017745E"/>
    <w:rsid w:val="001846C4"/>
    <w:rsid w:val="00185043"/>
    <w:rsid w:val="00185362"/>
    <w:rsid w:val="00186707"/>
    <w:rsid w:val="00190E50"/>
    <w:rsid w:val="0019415C"/>
    <w:rsid w:val="0019502C"/>
    <w:rsid w:val="0019633A"/>
    <w:rsid w:val="001A13F8"/>
    <w:rsid w:val="001A2EC4"/>
    <w:rsid w:val="001B0860"/>
    <w:rsid w:val="001B0B45"/>
    <w:rsid w:val="001B31A2"/>
    <w:rsid w:val="001B57AB"/>
    <w:rsid w:val="001B7764"/>
    <w:rsid w:val="001C21DB"/>
    <w:rsid w:val="001C42E5"/>
    <w:rsid w:val="001C6230"/>
    <w:rsid w:val="001D1356"/>
    <w:rsid w:val="001D1F8F"/>
    <w:rsid w:val="001D289D"/>
    <w:rsid w:val="001D5DDE"/>
    <w:rsid w:val="001D63A8"/>
    <w:rsid w:val="001D7749"/>
    <w:rsid w:val="001D7BBC"/>
    <w:rsid w:val="001D7E64"/>
    <w:rsid w:val="001D7EEA"/>
    <w:rsid w:val="001E4B6B"/>
    <w:rsid w:val="001F0954"/>
    <w:rsid w:val="001F56D7"/>
    <w:rsid w:val="001F5B6B"/>
    <w:rsid w:val="00202630"/>
    <w:rsid w:val="0021005B"/>
    <w:rsid w:val="00210616"/>
    <w:rsid w:val="00212B8A"/>
    <w:rsid w:val="00214501"/>
    <w:rsid w:val="00220D04"/>
    <w:rsid w:val="00222641"/>
    <w:rsid w:val="002234C3"/>
    <w:rsid w:val="00224732"/>
    <w:rsid w:val="00225F82"/>
    <w:rsid w:val="00230012"/>
    <w:rsid w:val="0023701E"/>
    <w:rsid w:val="002379B4"/>
    <w:rsid w:val="00240BA7"/>
    <w:rsid w:val="00246517"/>
    <w:rsid w:val="00246539"/>
    <w:rsid w:val="00251F3D"/>
    <w:rsid w:val="0025266F"/>
    <w:rsid w:val="00257C4B"/>
    <w:rsid w:val="00263B1E"/>
    <w:rsid w:val="00264FE3"/>
    <w:rsid w:val="00267643"/>
    <w:rsid w:val="0027371A"/>
    <w:rsid w:val="00273ACA"/>
    <w:rsid w:val="0028172E"/>
    <w:rsid w:val="002827AE"/>
    <w:rsid w:val="002920FA"/>
    <w:rsid w:val="002A2EFF"/>
    <w:rsid w:val="002A46EF"/>
    <w:rsid w:val="002A51E2"/>
    <w:rsid w:val="002A5916"/>
    <w:rsid w:val="002A7F7E"/>
    <w:rsid w:val="002B3739"/>
    <w:rsid w:val="002B6CFD"/>
    <w:rsid w:val="002B6FFC"/>
    <w:rsid w:val="002C0582"/>
    <w:rsid w:val="002C1D1A"/>
    <w:rsid w:val="002C4805"/>
    <w:rsid w:val="002C67B4"/>
    <w:rsid w:val="002D2465"/>
    <w:rsid w:val="002E1A8C"/>
    <w:rsid w:val="002E3ABC"/>
    <w:rsid w:val="002E3B76"/>
    <w:rsid w:val="002F057C"/>
    <w:rsid w:val="002F12DB"/>
    <w:rsid w:val="002F4968"/>
    <w:rsid w:val="002F6025"/>
    <w:rsid w:val="002F6A77"/>
    <w:rsid w:val="003029A2"/>
    <w:rsid w:val="00302E5F"/>
    <w:rsid w:val="0030333A"/>
    <w:rsid w:val="00311DC6"/>
    <w:rsid w:val="0031228C"/>
    <w:rsid w:val="003153E1"/>
    <w:rsid w:val="00315CF5"/>
    <w:rsid w:val="00324753"/>
    <w:rsid w:val="003251CC"/>
    <w:rsid w:val="00325244"/>
    <w:rsid w:val="00326232"/>
    <w:rsid w:val="0032736B"/>
    <w:rsid w:val="00332F81"/>
    <w:rsid w:val="00340E07"/>
    <w:rsid w:val="003420E1"/>
    <w:rsid w:val="00346554"/>
    <w:rsid w:val="003542A5"/>
    <w:rsid w:val="00355610"/>
    <w:rsid w:val="00357388"/>
    <w:rsid w:val="003602FE"/>
    <w:rsid w:val="00361A9B"/>
    <w:rsid w:val="00362517"/>
    <w:rsid w:val="003659C0"/>
    <w:rsid w:val="00365EDF"/>
    <w:rsid w:val="00376AB4"/>
    <w:rsid w:val="00380CBE"/>
    <w:rsid w:val="003820ED"/>
    <w:rsid w:val="00385FFD"/>
    <w:rsid w:val="00392A04"/>
    <w:rsid w:val="0039315F"/>
    <w:rsid w:val="00396A93"/>
    <w:rsid w:val="003A4419"/>
    <w:rsid w:val="003A71DF"/>
    <w:rsid w:val="003B03FE"/>
    <w:rsid w:val="003B7B8C"/>
    <w:rsid w:val="003C3B9D"/>
    <w:rsid w:val="003C5B96"/>
    <w:rsid w:val="003D103C"/>
    <w:rsid w:val="003D300F"/>
    <w:rsid w:val="003D34CF"/>
    <w:rsid w:val="003E010F"/>
    <w:rsid w:val="003E3E01"/>
    <w:rsid w:val="003E7F01"/>
    <w:rsid w:val="003F1332"/>
    <w:rsid w:val="003F249B"/>
    <w:rsid w:val="003F5854"/>
    <w:rsid w:val="004038B6"/>
    <w:rsid w:val="004042E2"/>
    <w:rsid w:val="004144EE"/>
    <w:rsid w:val="004240A0"/>
    <w:rsid w:val="00424DF6"/>
    <w:rsid w:val="00435990"/>
    <w:rsid w:val="004372A4"/>
    <w:rsid w:val="0043758B"/>
    <w:rsid w:val="00437E4F"/>
    <w:rsid w:val="004413F5"/>
    <w:rsid w:val="00442049"/>
    <w:rsid w:val="0044219C"/>
    <w:rsid w:val="004445DE"/>
    <w:rsid w:val="00454BEC"/>
    <w:rsid w:val="00460765"/>
    <w:rsid w:val="004625FB"/>
    <w:rsid w:val="00466A5F"/>
    <w:rsid w:val="004678C7"/>
    <w:rsid w:val="00471195"/>
    <w:rsid w:val="00476242"/>
    <w:rsid w:val="0047783C"/>
    <w:rsid w:val="00481A48"/>
    <w:rsid w:val="004921E0"/>
    <w:rsid w:val="00492609"/>
    <w:rsid w:val="004927CC"/>
    <w:rsid w:val="00497D85"/>
    <w:rsid w:val="004A0208"/>
    <w:rsid w:val="004A1417"/>
    <w:rsid w:val="004A6D2D"/>
    <w:rsid w:val="004A7E2E"/>
    <w:rsid w:val="004B4A51"/>
    <w:rsid w:val="004C2F67"/>
    <w:rsid w:val="004C466A"/>
    <w:rsid w:val="004C6AE8"/>
    <w:rsid w:val="004C76E3"/>
    <w:rsid w:val="004C7A5C"/>
    <w:rsid w:val="004D5E99"/>
    <w:rsid w:val="004D61EF"/>
    <w:rsid w:val="004D6551"/>
    <w:rsid w:val="004D6DCC"/>
    <w:rsid w:val="004D790A"/>
    <w:rsid w:val="004D7B63"/>
    <w:rsid w:val="004E078F"/>
    <w:rsid w:val="004E2E60"/>
    <w:rsid w:val="004E30BE"/>
    <w:rsid w:val="004E7F5B"/>
    <w:rsid w:val="004F52B6"/>
    <w:rsid w:val="004F57AE"/>
    <w:rsid w:val="005012D1"/>
    <w:rsid w:val="00502E8F"/>
    <w:rsid w:val="005035F9"/>
    <w:rsid w:val="00512209"/>
    <w:rsid w:val="00513FCE"/>
    <w:rsid w:val="005158CD"/>
    <w:rsid w:val="00517BA3"/>
    <w:rsid w:val="00523EB7"/>
    <w:rsid w:val="00525727"/>
    <w:rsid w:val="00527C13"/>
    <w:rsid w:val="005338C0"/>
    <w:rsid w:val="00533BD1"/>
    <w:rsid w:val="00535F7B"/>
    <w:rsid w:val="00536DCA"/>
    <w:rsid w:val="005374A6"/>
    <w:rsid w:val="00537C03"/>
    <w:rsid w:val="005419BF"/>
    <w:rsid w:val="005420B3"/>
    <w:rsid w:val="00546C4B"/>
    <w:rsid w:val="0055418F"/>
    <w:rsid w:val="00554CC3"/>
    <w:rsid w:val="00554F24"/>
    <w:rsid w:val="00554F8E"/>
    <w:rsid w:val="005649EF"/>
    <w:rsid w:val="00565663"/>
    <w:rsid w:val="00570197"/>
    <w:rsid w:val="00573087"/>
    <w:rsid w:val="005751E3"/>
    <w:rsid w:val="005814AA"/>
    <w:rsid w:val="0058212A"/>
    <w:rsid w:val="0058714D"/>
    <w:rsid w:val="00591E54"/>
    <w:rsid w:val="00593C2E"/>
    <w:rsid w:val="005A1434"/>
    <w:rsid w:val="005A192A"/>
    <w:rsid w:val="005A1D7D"/>
    <w:rsid w:val="005A27D0"/>
    <w:rsid w:val="005A4CB3"/>
    <w:rsid w:val="005A6CCA"/>
    <w:rsid w:val="005B1C20"/>
    <w:rsid w:val="005C0780"/>
    <w:rsid w:val="005C2906"/>
    <w:rsid w:val="005C30A9"/>
    <w:rsid w:val="005C35D9"/>
    <w:rsid w:val="005D5BDF"/>
    <w:rsid w:val="005E04A0"/>
    <w:rsid w:val="005E139C"/>
    <w:rsid w:val="005E1C1A"/>
    <w:rsid w:val="005E271A"/>
    <w:rsid w:val="005E7EC9"/>
    <w:rsid w:val="005E7FE8"/>
    <w:rsid w:val="005F42D7"/>
    <w:rsid w:val="005F4990"/>
    <w:rsid w:val="005F6CCC"/>
    <w:rsid w:val="00600993"/>
    <w:rsid w:val="00600FB6"/>
    <w:rsid w:val="006048D9"/>
    <w:rsid w:val="00611745"/>
    <w:rsid w:val="00612F31"/>
    <w:rsid w:val="006145E6"/>
    <w:rsid w:val="00625F71"/>
    <w:rsid w:val="006300E0"/>
    <w:rsid w:val="006305B0"/>
    <w:rsid w:val="00632EFE"/>
    <w:rsid w:val="006330B3"/>
    <w:rsid w:val="00635110"/>
    <w:rsid w:val="00636DBD"/>
    <w:rsid w:val="00641323"/>
    <w:rsid w:val="006420DA"/>
    <w:rsid w:val="00642F34"/>
    <w:rsid w:val="0064708E"/>
    <w:rsid w:val="00656AF3"/>
    <w:rsid w:val="00656C49"/>
    <w:rsid w:val="00660898"/>
    <w:rsid w:val="00660AB0"/>
    <w:rsid w:val="00663013"/>
    <w:rsid w:val="00663819"/>
    <w:rsid w:val="006751CE"/>
    <w:rsid w:val="00675ACE"/>
    <w:rsid w:val="00677B0B"/>
    <w:rsid w:val="00680081"/>
    <w:rsid w:val="00681944"/>
    <w:rsid w:val="0068205B"/>
    <w:rsid w:val="00690D11"/>
    <w:rsid w:val="00696393"/>
    <w:rsid w:val="00696B38"/>
    <w:rsid w:val="006A39B9"/>
    <w:rsid w:val="006A7374"/>
    <w:rsid w:val="006B2183"/>
    <w:rsid w:val="006B775B"/>
    <w:rsid w:val="006C067C"/>
    <w:rsid w:val="006C686C"/>
    <w:rsid w:val="006C7409"/>
    <w:rsid w:val="006D202D"/>
    <w:rsid w:val="006D3D47"/>
    <w:rsid w:val="006D6D39"/>
    <w:rsid w:val="006D7D5F"/>
    <w:rsid w:val="006E1985"/>
    <w:rsid w:val="006E412D"/>
    <w:rsid w:val="006E662F"/>
    <w:rsid w:val="006E74D9"/>
    <w:rsid w:val="006F1755"/>
    <w:rsid w:val="006F270C"/>
    <w:rsid w:val="007100A0"/>
    <w:rsid w:val="00710C64"/>
    <w:rsid w:val="00716AA5"/>
    <w:rsid w:val="007229FD"/>
    <w:rsid w:val="00722E20"/>
    <w:rsid w:val="00731B9D"/>
    <w:rsid w:val="00733D05"/>
    <w:rsid w:val="00734D15"/>
    <w:rsid w:val="00736EBD"/>
    <w:rsid w:val="007406AE"/>
    <w:rsid w:val="00742459"/>
    <w:rsid w:val="00743729"/>
    <w:rsid w:val="00744E4B"/>
    <w:rsid w:val="007472BE"/>
    <w:rsid w:val="00747CDF"/>
    <w:rsid w:val="0075291A"/>
    <w:rsid w:val="00753263"/>
    <w:rsid w:val="007571DF"/>
    <w:rsid w:val="007647E9"/>
    <w:rsid w:val="007665A8"/>
    <w:rsid w:val="007704E4"/>
    <w:rsid w:val="0077215F"/>
    <w:rsid w:val="00772458"/>
    <w:rsid w:val="0078396C"/>
    <w:rsid w:val="00784693"/>
    <w:rsid w:val="00785CA2"/>
    <w:rsid w:val="007903ED"/>
    <w:rsid w:val="007948A5"/>
    <w:rsid w:val="00794A91"/>
    <w:rsid w:val="007968A5"/>
    <w:rsid w:val="007A0A73"/>
    <w:rsid w:val="007A4950"/>
    <w:rsid w:val="007A4EA7"/>
    <w:rsid w:val="007A6BDC"/>
    <w:rsid w:val="007B4C95"/>
    <w:rsid w:val="007C16A7"/>
    <w:rsid w:val="007C241A"/>
    <w:rsid w:val="007C7326"/>
    <w:rsid w:val="007C79A0"/>
    <w:rsid w:val="007E53DA"/>
    <w:rsid w:val="007F1553"/>
    <w:rsid w:val="007F1B2A"/>
    <w:rsid w:val="007F3C5D"/>
    <w:rsid w:val="007F3CE9"/>
    <w:rsid w:val="007F43E8"/>
    <w:rsid w:val="008171C6"/>
    <w:rsid w:val="00817427"/>
    <w:rsid w:val="00822B34"/>
    <w:rsid w:val="00822F77"/>
    <w:rsid w:val="008250B1"/>
    <w:rsid w:val="00830FD2"/>
    <w:rsid w:val="00831C66"/>
    <w:rsid w:val="00832C5B"/>
    <w:rsid w:val="0083303C"/>
    <w:rsid w:val="00842F8D"/>
    <w:rsid w:val="00843219"/>
    <w:rsid w:val="0084438D"/>
    <w:rsid w:val="00844E22"/>
    <w:rsid w:val="00846BDC"/>
    <w:rsid w:val="00851665"/>
    <w:rsid w:val="008519B3"/>
    <w:rsid w:val="00852602"/>
    <w:rsid w:val="00853BAC"/>
    <w:rsid w:val="00854066"/>
    <w:rsid w:val="008648D2"/>
    <w:rsid w:val="008658C8"/>
    <w:rsid w:val="00870F9F"/>
    <w:rsid w:val="0087337C"/>
    <w:rsid w:val="008752AC"/>
    <w:rsid w:val="00876F79"/>
    <w:rsid w:val="00880928"/>
    <w:rsid w:val="00880CA3"/>
    <w:rsid w:val="00883B32"/>
    <w:rsid w:val="008936C1"/>
    <w:rsid w:val="008A4A3A"/>
    <w:rsid w:val="008A5A41"/>
    <w:rsid w:val="008A7C0F"/>
    <w:rsid w:val="008B145D"/>
    <w:rsid w:val="008B1BDF"/>
    <w:rsid w:val="008B2652"/>
    <w:rsid w:val="008B4EFB"/>
    <w:rsid w:val="008C7002"/>
    <w:rsid w:val="008C7D54"/>
    <w:rsid w:val="008D5ACE"/>
    <w:rsid w:val="008D7CC8"/>
    <w:rsid w:val="008E6FB7"/>
    <w:rsid w:val="008E7FF5"/>
    <w:rsid w:val="008F188C"/>
    <w:rsid w:val="00900A85"/>
    <w:rsid w:val="00905DFC"/>
    <w:rsid w:val="00906676"/>
    <w:rsid w:val="00906EE3"/>
    <w:rsid w:val="009079B9"/>
    <w:rsid w:val="00907C41"/>
    <w:rsid w:val="00911C38"/>
    <w:rsid w:val="00912953"/>
    <w:rsid w:val="00923F8B"/>
    <w:rsid w:val="0092525D"/>
    <w:rsid w:val="0092599E"/>
    <w:rsid w:val="00925D40"/>
    <w:rsid w:val="0093214B"/>
    <w:rsid w:val="009333ED"/>
    <w:rsid w:val="009345B4"/>
    <w:rsid w:val="00940CF8"/>
    <w:rsid w:val="00941B2D"/>
    <w:rsid w:val="00944BE8"/>
    <w:rsid w:val="009501BC"/>
    <w:rsid w:val="00950C00"/>
    <w:rsid w:val="0095337B"/>
    <w:rsid w:val="00953CEF"/>
    <w:rsid w:val="00953E70"/>
    <w:rsid w:val="0096136F"/>
    <w:rsid w:val="00962DF6"/>
    <w:rsid w:val="009671A3"/>
    <w:rsid w:val="009675BD"/>
    <w:rsid w:val="00967CB7"/>
    <w:rsid w:val="009748E9"/>
    <w:rsid w:val="00974B66"/>
    <w:rsid w:val="0098047F"/>
    <w:rsid w:val="009842F1"/>
    <w:rsid w:val="00986346"/>
    <w:rsid w:val="0099172A"/>
    <w:rsid w:val="00992E9C"/>
    <w:rsid w:val="009A0C45"/>
    <w:rsid w:val="009A310E"/>
    <w:rsid w:val="009B00FB"/>
    <w:rsid w:val="009B1876"/>
    <w:rsid w:val="009B40FF"/>
    <w:rsid w:val="009C08B3"/>
    <w:rsid w:val="009C38F7"/>
    <w:rsid w:val="009C5C83"/>
    <w:rsid w:val="009D1EA3"/>
    <w:rsid w:val="009D6726"/>
    <w:rsid w:val="009E0B20"/>
    <w:rsid w:val="009E3EB1"/>
    <w:rsid w:val="009E68E9"/>
    <w:rsid w:val="009F5FC4"/>
    <w:rsid w:val="009F752B"/>
    <w:rsid w:val="00A10834"/>
    <w:rsid w:val="00A13A80"/>
    <w:rsid w:val="00A15B9D"/>
    <w:rsid w:val="00A220CA"/>
    <w:rsid w:val="00A23E9A"/>
    <w:rsid w:val="00A256F7"/>
    <w:rsid w:val="00A3004E"/>
    <w:rsid w:val="00A30FC0"/>
    <w:rsid w:val="00A35CB1"/>
    <w:rsid w:val="00A36A73"/>
    <w:rsid w:val="00A42D28"/>
    <w:rsid w:val="00A51DE5"/>
    <w:rsid w:val="00A52408"/>
    <w:rsid w:val="00A55947"/>
    <w:rsid w:val="00A579C5"/>
    <w:rsid w:val="00A607FD"/>
    <w:rsid w:val="00A60B01"/>
    <w:rsid w:val="00A610D6"/>
    <w:rsid w:val="00A66A0B"/>
    <w:rsid w:val="00A66B1A"/>
    <w:rsid w:val="00A7268D"/>
    <w:rsid w:val="00A76331"/>
    <w:rsid w:val="00A76C41"/>
    <w:rsid w:val="00A80743"/>
    <w:rsid w:val="00A91EC7"/>
    <w:rsid w:val="00A92E49"/>
    <w:rsid w:val="00A94947"/>
    <w:rsid w:val="00A962E8"/>
    <w:rsid w:val="00AA6D57"/>
    <w:rsid w:val="00AB1FC0"/>
    <w:rsid w:val="00AB41BA"/>
    <w:rsid w:val="00AC3B86"/>
    <w:rsid w:val="00AD5697"/>
    <w:rsid w:val="00AD7CA0"/>
    <w:rsid w:val="00AE110A"/>
    <w:rsid w:val="00AE1196"/>
    <w:rsid w:val="00AE1DAD"/>
    <w:rsid w:val="00AE1DB7"/>
    <w:rsid w:val="00AE3969"/>
    <w:rsid w:val="00AE46C0"/>
    <w:rsid w:val="00AE4856"/>
    <w:rsid w:val="00AE5A90"/>
    <w:rsid w:val="00AE7737"/>
    <w:rsid w:val="00AF2BB7"/>
    <w:rsid w:val="00AF5EB9"/>
    <w:rsid w:val="00AF6B9D"/>
    <w:rsid w:val="00AF71D0"/>
    <w:rsid w:val="00B003D6"/>
    <w:rsid w:val="00B022E2"/>
    <w:rsid w:val="00B0493F"/>
    <w:rsid w:val="00B13AC9"/>
    <w:rsid w:val="00B1482F"/>
    <w:rsid w:val="00B17B89"/>
    <w:rsid w:val="00B2282A"/>
    <w:rsid w:val="00B2494F"/>
    <w:rsid w:val="00B337AD"/>
    <w:rsid w:val="00B3735D"/>
    <w:rsid w:val="00B41B53"/>
    <w:rsid w:val="00B42D0C"/>
    <w:rsid w:val="00B50CEF"/>
    <w:rsid w:val="00B5145E"/>
    <w:rsid w:val="00B61972"/>
    <w:rsid w:val="00B61BC7"/>
    <w:rsid w:val="00B62850"/>
    <w:rsid w:val="00B651FC"/>
    <w:rsid w:val="00B654E8"/>
    <w:rsid w:val="00B71B94"/>
    <w:rsid w:val="00B71BC1"/>
    <w:rsid w:val="00B7298C"/>
    <w:rsid w:val="00B74394"/>
    <w:rsid w:val="00B765B9"/>
    <w:rsid w:val="00B83E4D"/>
    <w:rsid w:val="00B84311"/>
    <w:rsid w:val="00B84E06"/>
    <w:rsid w:val="00B86C6C"/>
    <w:rsid w:val="00B87D3F"/>
    <w:rsid w:val="00B95B28"/>
    <w:rsid w:val="00B965C6"/>
    <w:rsid w:val="00BA0A5C"/>
    <w:rsid w:val="00BA2486"/>
    <w:rsid w:val="00BA46E6"/>
    <w:rsid w:val="00BA4A26"/>
    <w:rsid w:val="00BB3B14"/>
    <w:rsid w:val="00BB57C7"/>
    <w:rsid w:val="00BB6EA1"/>
    <w:rsid w:val="00BC01E8"/>
    <w:rsid w:val="00BC0336"/>
    <w:rsid w:val="00BC2FFA"/>
    <w:rsid w:val="00BD0721"/>
    <w:rsid w:val="00BD20C1"/>
    <w:rsid w:val="00BD2FD8"/>
    <w:rsid w:val="00BE01C6"/>
    <w:rsid w:val="00BE2C0F"/>
    <w:rsid w:val="00BE3A83"/>
    <w:rsid w:val="00BE6C4D"/>
    <w:rsid w:val="00BE72BA"/>
    <w:rsid w:val="00BE7826"/>
    <w:rsid w:val="00BF216D"/>
    <w:rsid w:val="00C0574E"/>
    <w:rsid w:val="00C05867"/>
    <w:rsid w:val="00C16164"/>
    <w:rsid w:val="00C22ACB"/>
    <w:rsid w:val="00C23DA3"/>
    <w:rsid w:val="00C27103"/>
    <w:rsid w:val="00C314DE"/>
    <w:rsid w:val="00C374B6"/>
    <w:rsid w:val="00C375B9"/>
    <w:rsid w:val="00C40F8D"/>
    <w:rsid w:val="00C43BE9"/>
    <w:rsid w:val="00C47EA9"/>
    <w:rsid w:val="00C5361C"/>
    <w:rsid w:val="00C55D4C"/>
    <w:rsid w:val="00C63596"/>
    <w:rsid w:val="00C71262"/>
    <w:rsid w:val="00C73C76"/>
    <w:rsid w:val="00C75984"/>
    <w:rsid w:val="00C853C6"/>
    <w:rsid w:val="00C86613"/>
    <w:rsid w:val="00C87A96"/>
    <w:rsid w:val="00C917D3"/>
    <w:rsid w:val="00C94BE8"/>
    <w:rsid w:val="00C95583"/>
    <w:rsid w:val="00CA10A8"/>
    <w:rsid w:val="00CA1E36"/>
    <w:rsid w:val="00CB2172"/>
    <w:rsid w:val="00CB427D"/>
    <w:rsid w:val="00CB7F45"/>
    <w:rsid w:val="00CC2895"/>
    <w:rsid w:val="00CC3E28"/>
    <w:rsid w:val="00CD05A0"/>
    <w:rsid w:val="00CD575D"/>
    <w:rsid w:val="00CE46EA"/>
    <w:rsid w:val="00CF16FE"/>
    <w:rsid w:val="00CF2312"/>
    <w:rsid w:val="00CF3A89"/>
    <w:rsid w:val="00CF6263"/>
    <w:rsid w:val="00CF6746"/>
    <w:rsid w:val="00D02DA6"/>
    <w:rsid w:val="00D03812"/>
    <w:rsid w:val="00D066B7"/>
    <w:rsid w:val="00D06A3C"/>
    <w:rsid w:val="00D10410"/>
    <w:rsid w:val="00D118D0"/>
    <w:rsid w:val="00D16018"/>
    <w:rsid w:val="00D17F23"/>
    <w:rsid w:val="00D23D63"/>
    <w:rsid w:val="00D25241"/>
    <w:rsid w:val="00D25FAB"/>
    <w:rsid w:val="00D32396"/>
    <w:rsid w:val="00D37A23"/>
    <w:rsid w:val="00D40CE1"/>
    <w:rsid w:val="00D4391E"/>
    <w:rsid w:val="00D45ECC"/>
    <w:rsid w:val="00D535A3"/>
    <w:rsid w:val="00D565F3"/>
    <w:rsid w:val="00D6475D"/>
    <w:rsid w:val="00D651F3"/>
    <w:rsid w:val="00D65CEF"/>
    <w:rsid w:val="00D713C0"/>
    <w:rsid w:val="00D73073"/>
    <w:rsid w:val="00D75D81"/>
    <w:rsid w:val="00D81755"/>
    <w:rsid w:val="00D81821"/>
    <w:rsid w:val="00D83AAB"/>
    <w:rsid w:val="00D919AF"/>
    <w:rsid w:val="00D92FC5"/>
    <w:rsid w:val="00D9454D"/>
    <w:rsid w:val="00DA15FD"/>
    <w:rsid w:val="00DA5812"/>
    <w:rsid w:val="00DA634F"/>
    <w:rsid w:val="00DB11E0"/>
    <w:rsid w:val="00DB2331"/>
    <w:rsid w:val="00DB48A4"/>
    <w:rsid w:val="00DC2E12"/>
    <w:rsid w:val="00DC358F"/>
    <w:rsid w:val="00DC548B"/>
    <w:rsid w:val="00DC5E5A"/>
    <w:rsid w:val="00DC70D1"/>
    <w:rsid w:val="00DD1BD9"/>
    <w:rsid w:val="00DE0877"/>
    <w:rsid w:val="00DE0DB1"/>
    <w:rsid w:val="00DE1C2F"/>
    <w:rsid w:val="00DE2F44"/>
    <w:rsid w:val="00DE5F3D"/>
    <w:rsid w:val="00DF7E0A"/>
    <w:rsid w:val="00E0206D"/>
    <w:rsid w:val="00E02CC6"/>
    <w:rsid w:val="00E03162"/>
    <w:rsid w:val="00E03A31"/>
    <w:rsid w:val="00E04CED"/>
    <w:rsid w:val="00E056BF"/>
    <w:rsid w:val="00E07511"/>
    <w:rsid w:val="00E130A1"/>
    <w:rsid w:val="00E13C5C"/>
    <w:rsid w:val="00E15CA5"/>
    <w:rsid w:val="00E16101"/>
    <w:rsid w:val="00E230B5"/>
    <w:rsid w:val="00E24CF2"/>
    <w:rsid w:val="00E2681C"/>
    <w:rsid w:val="00E27394"/>
    <w:rsid w:val="00E31448"/>
    <w:rsid w:val="00E3212D"/>
    <w:rsid w:val="00E36738"/>
    <w:rsid w:val="00E37071"/>
    <w:rsid w:val="00E41BDB"/>
    <w:rsid w:val="00E44751"/>
    <w:rsid w:val="00E462AA"/>
    <w:rsid w:val="00E57B0B"/>
    <w:rsid w:val="00E60B71"/>
    <w:rsid w:val="00E62B4E"/>
    <w:rsid w:val="00E76C21"/>
    <w:rsid w:val="00E80124"/>
    <w:rsid w:val="00E8428D"/>
    <w:rsid w:val="00E851F4"/>
    <w:rsid w:val="00E905EE"/>
    <w:rsid w:val="00E90935"/>
    <w:rsid w:val="00E921BF"/>
    <w:rsid w:val="00E9232F"/>
    <w:rsid w:val="00EA13F5"/>
    <w:rsid w:val="00EA164C"/>
    <w:rsid w:val="00EA398A"/>
    <w:rsid w:val="00EB00DD"/>
    <w:rsid w:val="00EB3781"/>
    <w:rsid w:val="00EB6FD3"/>
    <w:rsid w:val="00EC1469"/>
    <w:rsid w:val="00EC3A1E"/>
    <w:rsid w:val="00EC3F2F"/>
    <w:rsid w:val="00EC7D23"/>
    <w:rsid w:val="00ED25EF"/>
    <w:rsid w:val="00EE0BE4"/>
    <w:rsid w:val="00EE5734"/>
    <w:rsid w:val="00EE6F3C"/>
    <w:rsid w:val="00EF029D"/>
    <w:rsid w:val="00EF20AA"/>
    <w:rsid w:val="00EF3B04"/>
    <w:rsid w:val="00EF48EB"/>
    <w:rsid w:val="00EF51B5"/>
    <w:rsid w:val="00EF54DA"/>
    <w:rsid w:val="00F00082"/>
    <w:rsid w:val="00F003BF"/>
    <w:rsid w:val="00F0320B"/>
    <w:rsid w:val="00F03AF0"/>
    <w:rsid w:val="00F05F53"/>
    <w:rsid w:val="00F1228E"/>
    <w:rsid w:val="00F13F74"/>
    <w:rsid w:val="00F154CD"/>
    <w:rsid w:val="00F15B4C"/>
    <w:rsid w:val="00F15D0D"/>
    <w:rsid w:val="00F22EC3"/>
    <w:rsid w:val="00F27801"/>
    <w:rsid w:val="00F324C0"/>
    <w:rsid w:val="00F34451"/>
    <w:rsid w:val="00F35056"/>
    <w:rsid w:val="00F418A7"/>
    <w:rsid w:val="00F424C8"/>
    <w:rsid w:val="00F54AE3"/>
    <w:rsid w:val="00F652A0"/>
    <w:rsid w:val="00F70064"/>
    <w:rsid w:val="00F73BA0"/>
    <w:rsid w:val="00F74A95"/>
    <w:rsid w:val="00F7735A"/>
    <w:rsid w:val="00F84C79"/>
    <w:rsid w:val="00F91093"/>
    <w:rsid w:val="00F92920"/>
    <w:rsid w:val="00F9630C"/>
    <w:rsid w:val="00F963B0"/>
    <w:rsid w:val="00FA179B"/>
    <w:rsid w:val="00FA6393"/>
    <w:rsid w:val="00FA7C04"/>
    <w:rsid w:val="00FA7E43"/>
    <w:rsid w:val="00FB1B40"/>
    <w:rsid w:val="00FB499B"/>
    <w:rsid w:val="00FC4032"/>
    <w:rsid w:val="00FC618E"/>
    <w:rsid w:val="00FD03E5"/>
    <w:rsid w:val="00FD1831"/>
    <w:rsid w:val="00FD70DF"/>
    <w:rsid w:val="00FE052E"/>
    <w:rsid w:val="00FE36E3"/>
    <w:rsid w:val="00FE4B9B"/>
    <w:rsid w:val="00FE4D03"/>
    <w:rsid w:val="00FE5C9F"/>
    <w:rsid w:val="00FF1713"/>
    <w:rsid w:val="00FF2C65"/>
    <w:rsid w:val="00FF302F"/>
    <w:rsid w:val="00FF40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D17908E"/>
  <w15:docId w15:val="{DEBCC44A-E20F-47F6-99FA-8307FDB8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B76"/>
    <w:rPr>
      <w:rFonts w:eastAsia="Times"/>
      <w:sz w:val="24"/>
    </w:rPr>
  </w:style>
  <w:style w:type="paragraph" w:styleId="Heading1">
    <w:name w:val="heading 1"/>
    <w:basedOn w:val="Normal"/>
    <w:next w:val="Normal"/>
    <w:link w:val="Heading1Char"/>
    <w:uiPriority w:val="9"/>
    <w:qFormat/>
    <w:rsid w:val="002E3B76"/>
    <w:pPr>
      <w:tabs>
        <w:tab w:val="left" w:pos="630"/>
      </w:tabs>
      <w:ind w:left="2970" w:firstLine="630"/>
      <w:outlineLvl w:val="0"/>
    </w:pPr>
    <w:rPr>
      <w:rFonts w:ascii="Arial" w:hAnsi="Arial" w:cs="Arial"/>
      <w:b/>
      <w:bCs/>
      <w:sz w:val="28"/>
      <w:szCs w:val="28"/>
    </w:rPr>
  </w:style>
  <w:style w:type="paragraph" w:styleId="Heading2">
    <w:name w:val="heading 2"/>
    <w:basedOn w:val="Normal"/>
    <w:next w:val="Normal"/>
    <w:link w:val="Heading2Char"/>
    <w:uiPriority w:val="9"/>
    <w:unhideWhenUsed/>
    <w:qFormat/>
    <w:rsid w:val="002E3B76"/>
    <w:pPr>
      <w:pBdr>
        <w:bottom w:val="single" w:sz="12" w:space="1" w:color="auto"/>
      </w:pBdr>
      <w:tabs>
        <w:tab w:val="left" w:pos="630"/>
      </w:tabs>
      <w:spacing w:line="360" w:lineRule="auto"/>
      <w:outlineLvl w:val="1"/>
    </w:pPr>
    <w:rPr>
      <w:rFonts w:ascii="Arial" w:hAnsi="Arial" w:cs="Arial"/>
      <w:b/>
      <w:bCs/>
      <w:sz w:val="28"/>
      <w:szCs w:val="28"/>
    </w:rPr>
  </w:style>
  <w:style w:type="paragraph" w:styleId="Heading3">
    <w:name w:val="heading 3"/>
    <w:basedOn w:val="Normal"/>
    <w:next w:val="Normal"/>
    <w:link w:val="Heading3Char"/>
    <w:uiPriority w:val="9"/>
    <w:unhideWhenUsed/>
    <w:qFormat/>
    <w:rsid w:val="002E3B76"/>
    <w:pPr>
      <w:numPr>
        <w:numId w:val="1"/>
      </w:numPr>
      <w:spacing w:after="160" w:line="259" w:lineRule="auto"/>
      <w:contextualSpacing/>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1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1AD4"/>
    <w:rPr>
      <w:color w:val="0000FF"/>
      <w:u w:val="single"/>
    </w:rPr>
  </w:style>
  <w:style w:type="paragraph" w:styleId="Header">
    <w:name w:val="header"/>
    <w:basedOn w:val="Normal"/>
    <w:link w:val="HeaderChar"/>
    <w:uiPriority w:val="99"/>
    <w:rsid w:val="00F37782"/>
    <w:pPr>
      <w:tabs>
        <w:tab w:val="center" w:pos="4320"/>
        <w:tab w:val="right" w:pos="8640"/>
      </w:tabs>
    </w:pPr>
  </w:style>
  <w:style w:type="paragraph" w:styleId="Footer">
    <w:name w:val="footer"/>
    <w:basedOn w:val="Normal"/>
    <w:semiHidden/>
    <w:rsid w:val="00F37782"/>
    <w:pPr>
      <w:tabs>
        <w:tab w:val="center" w:pos="4320"/>
        <w:tab w:val="right" w:pos="8640"/>
      </w:tabs>
    </w:pPr>
  </w:style>
  <w:style w:type="character" w:styleId="PageNumber">
    <w:name w:val="page number"/>
    <w:basedOn w:val="DefaultParagraphFont"/>
    <w:rsid w:val="00F37782"/>
  </w:style>
  <w:style w:type="paragraph" w:customStyle="1" w:styleId="Section">
    <w:name w:val="Section"/>
    <w:basedOn w:val="Normal"/>
    <w:next w:val="Normal"/>
    <w:rsid w:val="00E6797E"/>
    <w:rPr>
      <w:b/>
    </w:rPr>
  </w:style>
  <w:style w:type="character" w:customStyle="1" w:styleId="Heading1Char">
    <w:name w:val="Heading 1 Char"/>
    <w:link w:val="Heading1"/>
    <w:uiPriority w:val="9"/>
    <w:rsid w:val="002E3B76"/>
    <w:rPr>
      <w:rFonts w:ascii="Arial" w:eastAsia="Times" w:hAnsi="Arial" w:cs="Arial"/>
      <w:b/>
      <w:bCs/>
      <w:sz w:val="28"/>
      <w:szCs w:val="28"/>
    </w:rPr>
  </w:style>
  <w:style w:type="paragraph" w:styleId="Index1">
    <w:name w:val="index 1"/>
    <w:basedOn w:val="Normal"/>
    <w:next w:val="Normal"/>
    <w:autoRedefine/>
    <w:uiPriority w:val="99"/>
    <w:semiHidden/>
    <w:unhideWhenUsed/>
    <w:rsid w:val="00AE1DAD"/>
    <w:pPr>
      <w:ind w:left="240" w:hanging="240"/>
    </w:pPr>
  </w:style>
  <w:style w:type="paragraph" w:styleId="TOCHeading">
    <w:name w:val="TOC Heading"/>
    <w:basedOn w:val="Heading1"/>
    <w:next w:val="Normal"/>
    <w:uiPriority w:val="39"/>
    <w:semiHidden/>
    <w:unhideWhenUsed/>
    <w:qFormat/>
    <w:rsid w:val="00AE1DAD"/>
    <w:pPr>
      <w:keepLines/>
      <w:spacing w:before="480" w:line="276" w:lineRule="auto"/>
      <w:outlineLvl w:val="9"/>
    </w:pPr>
    <w:rPr>
      <w:color w:val="365F91"/>
    </w:rPr>
  </w:style>
  <w:style w:type="paragraph" w:styleId="TOC2">
    <w:name w:val="toc 2"/>
    <w:basedOn w:val="Normal"/>
    <w:next w:val="Normal"/>
    <w:autoRedefine/>
    <w:uiPriority w:val="39"/>
    <w:semiHidden/>
    <w:unhideWhenUsed/>
    <w:qFormat/>
    <w:rsid w:val="00AE1DAD"/>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semiHidden/>
    <w:unhideWhenUsed/>
    <w:qFormat/>
    <w:rsid w:val="00AE1DAD"/>
    <w:pPr>
      <w:spacing w:after="100" w:line="276" w:lineRule="auto"/>
    </w:pPr>
    <w:rPr>
      <w:rFonts w:ascii="Calibri" w:eastAsia="Times New Roman" w:hAnsi="Calibri"/>
      <w:sz w:val="22"/>
      <w:szCs w:val="22"/>
    </w:rPr>
  </w:style>
  <w:style w:type="paragraph" w:styleId="TOC3">
    <w:name w:val="toc 3"/>
    <w:basedOn w:val="Normal"/>
    <w:next w:val="Normal"/>
    <w:autoRedefine/>
    <w:uiPriority w:val="39"/>
    <w:semiHidden/>
    <w:unhideWhenUsed/>
    <w:qFormat/>
    <w:rsid w:val="00AE1DAD"/>
    <w:pPr>
      <w:spacing w:after="100" w:line="276" w:lineRule="auto"/>
      <w:ind w:left="440"/>
    </w:pPr>
    <w:rPr>
      <w:rFonts w:ascii="Calibri" w:eastAsia="Times New Roman" w:hAnsi="Calibri"/>
      <w:sz w:val="22"/>
      <w:szCs w:val="22"/>
    </w:rPr>
  </w:style>
  <w:style w:type="paragraph" w:styleId="BalloonText">
    <w:name w:val="Balloon Text"/>
    <w:basedOn w:val="Normal"/>
    <w:link w:val="BalloonTextChar"/>
    <w:uiPriority w:val="99"/>
    <w:semiHidden/>
    <w:unhideWhenUsed/>
    <w:rsid w:val="00AE1DAD"/>
    <w:rPr>
      <w:rFonts w:ascii="Tahoma" w:hAnsi="Tahoma" w:cs="Tahoma"/>
      <w:sz w:val="16"/>
      <w:szCs w:val="16"/>
    </w:rPr>
  </w:style>
  <w:style w:type="character" w:customStyle="1" w:styleId="BalloonTextChar">
    <w:name w:val="Balloon Text Char"/>
    <w:link w:val="BalloonText"/>
    <w:uiPriority w:val="99"/>
    <w:semiHidden/>
    <w:rsid w:val="00AE1DAD"/>
    <w:rPr>
      <w:rFonts w:ascii="Tahoma" w:eastAsia="Times" w:hAnsi="Tahoma" w:cs="Tahoma"/>
      <w:sz w:val="16"/>
      <w:szCs w:val="16"/>
    </w:rPr>
  </w:style>
  <w:style w:type="paragraph" w:styleId="ListParagraph">
    <w:name w:val="List Paragraph"/>
    <w:basedOn w:val="Normal"/>
    <w:uiPriority w:val="34"/>
    <w:qFormat/>
    <w:rsid w:val="000E5758"/>
    <w:pPr>
      <w:ind w:left="720"/>
      <w:contextualSpacing/>
    </w:pPr>
  </w:style>
  <w:style w:type="character" w:styleId="CommentReference">
    <w:name w:val="annotation reference"/>
    <w:basedOn w:val="DefaultParagraphFont"/>
    <w:uiPriority w:val="99"/>
    <w:semiHidden/>
    <w:unhideWhenUsed/>
    <w:rsid w:val="00822B34"/>
    <w:rPr>
      <w:sz w:val="16"/>
      <w:szCs w:val="16"/>
    </w:rPr>
  </w:style>
  <w:style w:type="paragraph" w:styleId="CommentText">
    <w:name w:val="annotation text"/>
    <w:basedOn w:val="Normal"/>
    <w:link w:val="CommentTextChar"/>
    <w:uiPriority w:val="99"/>
    <w:semiHidden/>
    <w:unhideWhenUsed/>
    <w:rsid w:val="00822B34"/>
    <w:rPr>
      <w:sz w:val="20"/>
    </w:rPr>
  </w:style>
  <w:style w:type="character" w:customStyle="1" w:styleId="CommentTextChar">
    <w:name w:val="Comment Text Char"/>
    <w:basedOn w:val="DefaultParagraphFont"/>
    <w:link w:val="CommentText"/>
    <w:uiPriority w:val="99"/>
    <w:semiHidden/>
    <w:rsid w:val="00822B34"/>
    <w:rPr>
      <w:rFonts w:eastAsia="Times"/>
    </w:rPr>
  </w:style>
  <w:style w:type="paragraph" w:styleId="CommentSubject">
    <w:name w:val="annotation subject"/>
    <w:basedOn w:val="CommentText"/>
    <w:next w:val="CommentText"/>
    <w:link w:val="CommentSubjectChar"/>
    <w:uiPriority w:val="99"/>
    <w:semiHidden/>
    <w:unhideWhenUsed/>
    <w:rsid w:val="00822B34"/>
    <w:rPr>
      <w:b/>
      <w:bCs/>
    </w:rPr>
  </w:style>
  <w:style w:type="character" w:customStyle="1" w:styleId="CommentSubjectChar">
    <w:name w:val="Comment Subject Char"/>
    <w:basedOn w:val="CommentTextChar"/>
    <w:link w:val="CommentSubject"/>
    <w:uiPriority w:val="99"/>
    <w:semiHidden/>
    <w:rsid w:val="00822B34"/>
    <w:rPr>
      <w:rFonts w:eastAsia="Times"/>
      <w:b/>
      <w:bCs/>
    </w:rPr>
  </w:style>
  <w:style w:type="character" w:customStyle="1" w:styleId="Heading3Char">
    <w:name w:val="Heading 3 Char"/>
    <w:basedOn w:val="DefaultParagraphFont"/>
    <w:link w:val="Heading3"/>
    <w:uiPriority w:val="9"/>
    <w:rsid w:val="002E3B76"/>
    <w:rPr>
      <w:rFonts w:ascii="Arial" w:eastAsia="Times" w:hAnsi="Arial" w:cs="Arial"/>
      <w:b/>
      <w:sz w:val="24"/>
    </w:rPr>
  </w:style>
  <w:style w:type="character" w:customStyle="1" w:styleId="Heading2Char">
    <w:name w:val="Heading 2 Char"/>
    <w:basedOn w:val="DefaultParagraphFont"/>
    <w:link w:val="Heading2"/>
    <w:uiPriority w:val="9"/>
    <w:rsid w:val="002E3B76"/>
    <w:rPr>
      <w:rFonts w:ascii="Arial" w:eastAsia="Times" w:hAnsi="Arial" w:cs="Arial"/>
      <w:b/>
      <w:bCs/>
      <w:sz w:val="28"/>
      <w:szCs w:val="28"/>
    </w:rPr>
  </w:style>
  <w:style w:type="character" w:styleId="Strong">
    <w:name w:val="Strong"/>
    <w:basedOn w:val="DefaultParagraphFont"/>
    <w:uiPriority w:val="22"/>
    <w:qFormat/>
    <w:rsid w:val="001A2EC4"/>
    <w:rPr>
      <w:b/>
      <w:bCs/>
    </w:rPr>
  </w:style>
  <w:style w:type="paragraph" w:styleId="EndnoteText">
    <w:name w:val="endnote text"/>
    <w:basedOn w:val="Normal"/>
    <w:link w:val="EndnoteTextChar"/>
    <w:uiPriority w:val="99"/>
    <w:semiHidden/>
    <w:unhideWhenUsed/>
    <w:rsid w:val="003542A5"/>
    <w:rPr>
      <w:sz w:val="20"/>
    </w:rPr>
  </w:style>
  <w:style w:type="character" w:customStyle="1" w:styleId="EndnoteTextChar">
    <w:name w:val="Endnote Text Char"/>
    <w:basedOn w:val="DefaultParagraphFont"/>
    <w:link w:val="EndnoteText"/>
    <w:uiPriority w:val="99"/>
    <w:semiHidden/>
    <w:rsid w:val="003542A5"/>
    <w:rPr>
      <w:rFonts w:eastAsia="Times"/>
    </w:rPr>
  </w:style>
  <w:style w:type="character" w:styleId="EndnoteReference">
    <w:name w:val="endnote reference"/>
    <w:basedOn w:val="DefaultParagraphFont"/>
    <w:uiPriority w:val="99"/>
    <w:semiHidden/>
    <w:unhideWhenUsed/>
    <w:rsid w:val="003542A5"/>
    <w:rPr>
      <w:vertAlign w:val="superscript"/>
    </w:rPr>
  </w:style>
  <w:style w:type="paragraph" w:styleId="FootnoteText">
    <w:name w:val="footnote text"/>
    <w:basedOn w:val="Normal"/>
    <w:link w:val="FootnoteTextChar"/>
    <w:uiPriority w:val="99"/>
    <w:semiHidden/>
    <w:unhideWhenUsed/>
    <w:rsid w:val="003542A5"/>
    <w:rPr>
      <w:sz w:val="20"/>
    </w:rPr>
  </w:style>
  <w:style w:type="character" w:customStyle="1" w:styleId="FootnoteTextChar">
    <w:name w:val="Footnote Text Char"/>
    <w:basedOn w:val="DefaultParagraphFont"/>
    <w:link w:val="FootnoteText"/>
    <w:uiPriority w:val="99"/>
    <w:semiHidden/>
    <w:rsid w:val="003542A5"/>
    <w:rPr>
      <w:rFonts w:eastAsia="Times"/>
    </w:rPr>
  </w:style>
  <w:style w:type="character" w:styleId="FootnoteReference">
    <w:name w:val="footnote reference"/>
    <w:basedOn w:val="DefaultParagraphFont"/>
    <w:uiPriority w:val="99"/>
    <w:semiHidden/>
    <w:unhideWhenUsed/>
    <w:rsid w:val="003542A5"/>
    <w:rPr>
      <w:vertAlign w:val="superscript"/>
    </w:rPr>
  </w:style>
  <w:style w:type="character" w:styleId="UnresolvedMention">
    <w:name w:val="Unresolved Mention"/>
    <w:basedOn w:val="DefaultParagraphFont"/>
    <w:uiPriority w:val="99"/>
    <w:semiHidden/>
    <w:unhideWhenUsed/>
    <w:rsid w:val="00EA164C"/>
    <w:rPr>
      <w:color w:val="605E5C"/>
      <w:shd w:val="clear" w:color="auto" w:fill="E1DFDD"/>
    </w:rPr>
  </w:style>
  <w:style w:type="character" w:customStyle="1" w:styleId="HeaderChar">
    <w:name w:val="Header Char"/>
    <w:basedOn w:val="DefaultParagraphFont"/>
    <w:link w:val="Header"/>
    <w:uiPriority w:val="99"/>
    <w:rsid w:val="008E6FB7"/>
    <w:rPr>
      <w:rFonts w:eastAsia="Times"/>
      <w:sz w:val="24"/>
    </w:rPr>
  </w:style>
  <w:style w:type="paragraph" w:customStyle="1" w:styleId="Heading20">
    <w:name w:val="Heading2"/>
    <w:basedOn w:val="Heading2"/>
    <w:next w:val="Heading2"/>
    <w:qFormat/>
    <w:rsid w:val="002E3B76"/>
  </w:style>
  <w:style w:type="character" w:styleId="PlaceholderText">
    <w:name w:val="Placeholder Text"/>
    <w:basedOn w:val="DefaultParagraphFont"/>
    <w:uiPriority w:val="99"/>
    <w:unhideWhenUsed/>
    <w:rsid w:val="00CF6746"/>
    <w:rPr>
      <w:color w:val="808080"/>
    </w:rPr>
  </w:style>
  <w:style w:type="character" w:styleId="FollowedHyperlink">
    <w:name w:val="FollowedHyperlink"/>
    <w:basedOn w:val="DefaultParagraphFont"/>
    <w:uiPriority w:val="99"/>
    <w:semiHidden/>
    <w:unhideWhenUsed/>
    <w:rsid w:val="00A607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8909">
      <w:bodyDiv w:val="1"/>
      <w:marLeft w:val="0"/>
      <w:marRight w:val="0"/>
      <w:marTop w:val="0"/>
      <w:marBottom w:val="0"/>
      <w:divBdr>
        <w:top w:val="none" w:sz="0" w:space="0" w:color="auto"/>
        <w:left w:val="none" w:sz="0" w:space="0" w:color="auto"/>
        <w:bottom w:val="none" w:sz="0" w:space="0" w:color="auto"/>
        <w:right w:val="none" w:sz="0" w:space="0" w:color="auto"/>
      </w:divBdr>
    </w:div>
    <w:div w:id="60637574">
      <w:bodyDiv w:val="1"/>
      <w:marLeft w:val="0"/>
      <w:marRight w:val="0"/>
      <w:marTop w:val="0"/>
      <w:marBottom w:val="0"/>
      <w:divBdr>
        <w:top w:val="none" w:sz="0" w:space="0" w:color="auto"/>
        <w:left w:val="none" w:sz="0" w:space="0" w:color="auto"/>
        <w:bottom w:val="none" w:sz="0" w:space="0" w:color="auto"/>
        <w:right w:val="none" w:sz="0" w:space="0" w:color="auto"/>
      </w:divBdr>
      <w:divsChild>
        <w:div w:id="1647975810">
          <w:marLeft w:val="0"/>
          <w:marRight w:val="0"/>
          <w:marTop w:val="0"/>
          <w:marBottom w:val="0"/>
          <w:divBdr>
            <w:top w:val="none" w:sz="0" w:space="0" w:color="auto"/>
            <w:left w:val="none" w:sz="0" w:space="0" w:color="auto"/>
            <w:bottom w:val="none" w:sz="0" w:space="0" w:color="auto"/>
            <w:right w:val="none" w:sz="0" w:space="0" w:color="auto"/>
          </w:divBdr>
        </w:div>
      </w:divsChild>
    </w:div>
    <w:div w:id="175000889">
      <w:bodyDiv w:val="1"/>
      <w:marLeft w:val="0"/>
      <w:marRight w:val="0"/>
      <w:marTop w:val="0"/>
      <w:marBottom w:val="0"/>
      <w:divBdr>
        <w:top w:val="none" w:sz="0" w:space="0" w:color="auto"/>
        <w:left w:val="none" w:sz="0" w:space="0" w:color="auto"/>
        <w:bottom w:val="none" w:sz="0" w:space="0" w:color="auto"/>
        <w:right w:val="none" w:sz="0" w:space="0" w:color="auto"/>
      </w:divBdr>
    </w:div>
    <w:div w:id="224410528">
      <w:bodyDiv w:val="1"/>
      <w:marLeft w:val="0"/>
      <w:marRight w:val="0"/>
      <w:marTop w:val="0"/>
      <w:marBottom w:val="0"/>
      <w:divBdr>
        <w:top w:val="none" w:sz="0" w:space="0" w:color="auto"/>
        <w:left w:val="none" w:sz="0" w:space="0" w:color="auto"/>
        <w:bottom w:val="none" w:sz="0" w:space="0" w:color="auto"/>
        <w:right w:val="none" w:sz="0" w:space="0" w:color="auto"/>
      </w:divBdr>
      <w:divsChild>
        <w:div w:id="210313098">
          <w:marLeft w:val="0"/>
          <w:marRight w:val="0"/>
          <w:marTop w:val="0"/>
          <w:marBottom w:val="0"/>
          <w:divBdr>
            <w:top w:val="none" w:sz="0" w:space="0" w:color="auto"/>
            <w:left w:val="none" w:sz="0" w:space="0" w:color="auto"/>
            <w:bottom w:val="none" w:sz="0" w:space="0" w:color="auto"/>
            <w:right w:val="none" w:sz="0" w:space="0" w:color="auto"/>
          </w:divBdr>
          <w:divsChild>
            <w:div w:id="12698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4269">
      <w:bodyDiv w:val="1"/>
      <w:marLeft w:val="0"/>
      <w:marRight w:val="0"/>
      <w:marTop w:val="0"/>
      <w:marBottom w:val="0"/>
      <w:divBdr>
        <w:top w:val="none" w:sz="0" w:space="0" w:color="auto"/>
        <w:left w:val="none" w:sz="0" w:space="0" w:color="auto"/>
        <w:bottom w:val="none" w:sz="0" w:space="0" w:color="auto"/>
        <w:right w:val="none" w:sz="0" w:space="0" w:color="auto"/>
      </w:divBdr>
    </w:div>
    <w:div w:id="997802031">
      <w:bodyDiv w:val="1"/>
      <w:marLeft w:val="0"/>
      <w:marRight w:val="0"/>
      <w:marTop w:val="0"/>
      <w:marBottom w:val="0"/>
      <w:divBdr>
        <w:top w:val="none" w:sz="0" w:space="0" w:color="auto"/>
        <w:left w:val="none" w:sz="0" w:space="0" w:color="auto"/>
        <w:bottom w:val="none" w:sz="0" w:space="0" w:color="auto"/>
        <w:right w:val="none" w:sz="0" w:space="0" w:color="auto"/>
      </w:divBdr>
    </w:div>
    <w:div w:id="1136534951">
      <w:bodyDiv w:val="1"/>
      <w:marLeft w:val="0"/>
      <w:marRight w:val="0"/>
      <w:marTop w:val="0"/>
      <w:marBottom w:val="0"/>
      <w:divBdr>
        <w:top w:val="none" w:sz="0" w:space="0" w:color="auto"/>
        <w:left w:val="none" w:sz="0" w:space="0" w:color="auto"/>
        <w:bottom w:val="none" w:sz="0" w:space="0" w:color="auto"/>
        <w:right w:val="none" w:sz="0" w:space="0" w:color="auto"/>
      </w:divBdr>
    </w:div>
    <w:div w:id="1153327626">
      <w:bodyDiv w:val="1"/>
      <w:marLeft w:val="0"/>
      <w:marRight w:val="0"/>
      <w:marTop w:val="0"/>
      <w:marBottom w:val="0"/>
      <w:divBdr>
        <w:top w:val="none" w:sz="0" w:space="0" w:color="auto"/>
        <w:left w:val="none" w:sz="0" w:space="0" w:color="auto"/>
        <w:bottom w:val="none" w:sz="0" w:space="0" w:color="auto"/>
        <w:right w:val="none" w:sz="0" w:space="0" w:color="auto"/>
      </w:divBdr>
    </w:div>
    <w:div w:id="1183979032">
      <w:bodyDiv w:val="1"/>
      <w:marLeft w:val="0"/>
      <w:marRight w:val="0"/>
      <w:marTop w:val="0"/>
      <w:marBottom w:val="0"/>
      <w:divBdr>
        <w:top w:val="none" w:sz="0" w:space="0" w:color="auto"/>
        <w:left w:val="none" w:sz="0" w:space="0" w:color="auto"/>
        <w:bottom w:val="none" w:sz="0" w:space="0" w:color="auto"/>
        <w:right w:val="none" w:sz="0" w:space="0" w:color="auto"/>
      </w:divBdr>
    </w:div>
    <w:div w:id="1221284759">
      <w:bodyDiv w:val="1"/>
      <w:marLeft w:val="0"/>
      <w:marRight w:val="0"/>
      <w:marTop w:val="0"/>
      <w:marBottom w:val="0"/>
      <w:divBdr>
        <w:top w:val="none" w:sz="0" w:space="0" w:color="auto"/>
        <w:left w:val="none" w:sz="0" w:space="0" w:color="auto"/>
        <w:bottom w:val="none" w:sz="0" w:space="0" w:color="auto"/>
        <w:right w:val="none" w:sz="0" w:space="0" w:color="auto"/>
      </w:divBdr>
    </w:div>
    <w:div w:id="1506045810">
      <w:bodyDiv w:val="1"/>
      <w:marLeft w:val="0"/>
      <w:marRight w:val="0"/>
      <w:marTop w:val="0"/>
      <w:marBottom w:val="0"/>
      <w:divBdr>
        <w:top w:val="none" w:sz="0" w:space="0" w:color="auto"/>
        <w:left w:val="none" w:sz="0" w:space="0" w:color="auto"/>
        <w:bottom w:val="none" w:sz="0" w:space="0" w:color="auto"/>
        <w:right w:val="none" w:sz="0" w:space="0" w:color="auto"/>
      </w:divBdr>
    </w:div>
    <w:div w:id="1539507167">
      <w:bodyDiv w:val="1"/>
      <w:marLeft w:val="0"/>
      <w:marRight w:val="0"/>
      <w:marTop w:val="0"/>
      <w:marBottom w:val="0"/>
      <w:divBdr>
        <w:top w:val="none" w:sz="0" w:space="0" w:color="auto"/>
        <w:left w:val="none" w:sz="0" w:space="0" w:color="auto"/>
        <w:bottom w:val="none" w:sz="0" w:space="0" w:color="auto"/>
        <w:right w:val="none" w:sz="0" w:space="0" w:color="auto"/>
      </w:divBdr>
      <w:divsChild>
        <w:div w:id="2136097982">
          <w:marLeft w:val="0"/>
          <w:marRight w:val="0"/>
          <w:marTop w:val="0"/>
          <w:marBottom w:val="0"/>
          <w:divBdr>
            <w:top w:val="none" w:sz="0" w:space="0" w:color="auto"/>
            <w:left w:val="none" w:sz="0" w:space="0" w:color="auto"/>
            <w:bottom w:val="none" w:sz="0" w:space="0" w:color="auto"/>
            <w:right w:val="none" w:sz="0" w:space="0" w:color="auto"/>
          </w:divBdr>
          <w:divsChild>
            <w:div w:id="5248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30717">
      <w:bodyDiv w:val="1"/>
      <w:marLeft w:val="0"/>
      <w:marRight w:val="0"/>
      <w:marTop w:val="0"/>
      <w:marBottom w:val="0"/>
      <w:divBdr>
        <w:top w:val="none" w:sz="0" w:space="0" w:color="auto"/>
        <w:left w:val="none" w:sz="0" w:space="0" w:color="auto"/>
        <w:bottom w:val="none" w:sz="0" w:space="0" w:color="auto"/>
        <w:right w:val="none" w:sz="0" w:space="0" w:color="auto"/>
      </w:divBdr>
    </w:div>
    <w:div w:id="1725063812">
      <w:bodyDiv w:val="1"/>
      <w:marLeft w:val="0"/>
      <w:marRight w:val="0"/>
      <w:marTop w:val="0"/>
      <w:marBottom w:val="0"/>
      <w:divBdr>
        <w:top w:val="none" w:sz="0" w:space="0" w:color="auto"/>
        <w:left w:val="none" w:sz="0" w:space="0" w:color="auto"/>
        <w:bottom w:val="none" w:sz="0" w:space="0" w:color="auto"/>
        <w:right w:val="none" w:sz="0" w:space="0" w:color="auto"/>
      </w:divBdr>
    </w:div>
    <w:div w:id="1757356561">
      <w:bodyDiv w:val="1"/>
      <w:marLeft w:val="0"/>
      <w:marRight w:val="0"/>
      <w:marTop w:val="0"/>
      <w:marBottom w:val="0"/>
      <w:divBdr>
        <w:top w:val="none" w:sz="0" w:space="0" w:color="auto"/>
        <w:left w:val="none" w:sz="0" w:space="0" w:color="auto"/>
        <w:bottom w:val="none" w:sz="0" w:space="0" w:color="auto"/>
        <w:right w:val="none" w:sz="0" w:space="0" w:color="auto"/>
      </w:divBdr>
      <w:divsChild>
        <w:div w:id="1922789607">
          <w:marLeft w:val="0"/>
          <w:marRight w:val="0"/>
          <w:marTop w:val="0"/>
          <w:marBottom w:val="0"/>
          <w:divBdr>
            <w:top w:val="none" w:sz="0" w:space="0" w:color="auto"/>
            <w:left w:val="none" w:sz="0" w:space="0" w:color="auto"/>
            <w:bottom w:val="none" w:sz="0" w:space="0" w:color="auto"/>
            <w:right w:val="none" w:sz="0" w:space="0" w:color="auto"/>
          </w:divBdr>
        </w:div>
      </w:divsChild>
    </w:div>
    <w:div w:id="1781759158">
      <w:bodyDiv w:val="1"/>
      <w:marLeft w:val="0"/>
      <w:marRight w:val="0"/>
      <w:marTop w:val="0"/>
      <w:marBottom w:val="0"/>
      <w:divBdr>
        <w:top w:val="none" w:sz="0" w:space="0" w:color="auto"/>
        <w:left w:val="none" w:sz="0" w:space="0" w:color="auto"/>
        <w:bottom w:val="none" w:sz="0" w:space="0" w:color="auto"/>
        <w:right w:val="none" w:sz="0" w:space="0" w:color="auto"/>
      </w:divBdr>
      <w:divsChild>
        <w:div w:id="526255747">
          <w:marLeft w:val="0"/>
          <w:marRight w:val="0"/>
          <w:marTop w:val="0"/>
          <w:marBottom w:val="0"/>
          <w:divBdr>
            <w:top w:val="none" w:sz="0" w:space="0" w:color="auto"/>
            <w:left w:val="none" w:sz="0" w:space="0" w:color="auto"/>
            <w:bottom w:val="none" w:sz="0" w:space="0" w:color="auto"/>
            <w:right w:val="none" w:sz="0" w:space="0" w:color="auto"/>
          </w:divBdr>
        </w:div>
      </w:divsChild>
    </w:div>
    <w:div w:id="1819881453">
      <w:bodyDiv w:val="1"/>
      <w:marLeft w:val="0"/>
      <w:marRight w:val="0"/>
      <w:marTop w:val="0"/>
      <w:marBottom w:val="0"/>
      <w:divBdr>
        <w:top w:val="none" w:sz="0" w:space="0" w:color="auto"/>
        <w:left w:val="none" w:sz="0" w:space="0" w:color="auto"/>
        <w:bottom w:val="none" w:sz="0" w:space="0" w:color="auto"/>
        <w:right w:val="none" w:sz="0" w:space="0" w:color="auto"/>
      </w:divBdr>
    </w:div>
    <w:div w:id="1837380253">
      <w:bodyDiv w:val="1"/>
      <w:marLeft w:val="0"/>
      <w:marRight w:val="0"/>
      <w:marTop w:val="0"/>
      <w:marBottom w:val="0"/>
      <w:divBdr>
        <w:top w:val="none" w:sz="0" w:space="0" w:color="auto"/>
        <w:left w:val="none" w:sz="0" w:space="0" w:color="auto"/>
        <w:bottom w:val="none" w:sz="0" w:space="0" w:color="auto"/>
        <w:right w:val="none" w:sz="0" w:space="0" w:color="auto"/>
      </w:divBdr>
    </w:div>
    <w:div w:id="2024284163">
      <w:bodyDiv w:val="1"/>
      <w:marLeft w:val="0"/>
      <w:marRight w:val="0"/>
      <w:marTop w:val="0"/>
      <w:marBottom w:val="0"/>
      <w:divBdr>
        <w:top w:val="none" w:sz="0" w:space="0" w:color="auto"/>
        <w:left w:val="none" w:sz="0" w:space="0" w:color="auto"/>
        <w:bottom w:val="none" w:sz="0" w:space="0" w:color="auto"/>
        <w:right w:val="none" w:sz="0" w:space="0" w:color="auto"/>
      </w:divBdr>
    </w:div>
    <w:div w:id="209663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clusion.msu.edu/about/strategic-initiatives/short-term-work-group-on-names-and-pronouns.htm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ustees.msu.edu/bylaws-ordinances-policies/policies/02-03-01.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ech.msu.edu/about/guidelines-policies/aup/"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tech.msu.edu/about/guidelines-policies/msu-institutional-data-policy/"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nzoti\Downloads\MSU-University-Policy-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D85687FC614445A6763EB4B9724827"/>
        <w:category>
          <w:name w:val="General"/>
          <w:gallery w:val="placeholder"/>
        </w:category>
        <w:types>
          <w:type w:val="bbPlcHdr"/>
        </w:types>
        <w:behaviors>
          <w:behavior w:val="content"/>
        </w:behaviors>
        <w:guid w:val="{A7807A20-8A3F-4093-ABF8-33F96BC0DAEF}"/>
      </w:docPartPr>
      <w:docPartBody>
        <w:p w:rsidR="00C92993" w:rsidRDefault="00C92993">
          <w:pPr>
            <w:pStyle w:val="DFD85687FC614445A6763EB4B9724827"/>
          </w:pPr>
          <w:r w:rsidRPr="00A21A68">
            <w:rPr>
              <w:rStyle w:val="PlaceholderText"/>
            </w:rPr>
            <w:t>Click or tap here to enter text.</w:t>
          </w:r>
        </w:p>
      </w:docPartBody>
    </w:docPart>
    <w:docPart>
      <w:docPartPr>
        <w:name w:val="F6EBC230432B43CB851F68E495B9322B"/>
        <w:category>
          <w:name w:val="General"/>
          <w:gallery w:val="placeholder"/>
        </w:category>
        <w:types>
          <w:type w:val="bbPlcHdr"/>
        </w:types>
        <w:behaviors>
          <w:behavior w:val="content"/>
        </w:behaviors>
        <w:guid w:val="{77159E90-B760-4D81-A28A-5D847154EA72}"/>
      </w:docPartPr>
      <w:docPartBody>
        <w:p w:rsidR="00C92993" w:rsidRDefault="00C92993">
          <w:pPr>
            <w:pStyle w:val="F6EBC230432B43CB851F68E495B9322B"/>
          </w:pPr>
          <w:r w:rsidRPr="0048532D">
            <w:rPr>
              <w:rStyle w:val="PlaceholderText"/>
              <w:rFonts w:ascii="Arial" w:hAnsi="Arial" w:cs="Arial"/>
              <w:i/>
              <w:iCs/>
            </w:rPr>
            <w:t>Primary means of identifying, locating, and referring to a policy.</w:t>
          </w:r>
        </w:p>
      </w:docPartBody>
    </w:docPart>
    <w:docPart>
      <w:docPartPr>
        <w:name w:val="8B55DE85782C402BABF57A6B01CE6665"/>
        <w:category>
          <w:name w:val="General"/>
          <w:gallery w:val="placeholder"/>
        </w:category>
        <w:types>
          <w:type w:val="bbPlcHdr"/>
        </w:types>
        <w:behaviors>
          <w:behavior w:val="content"/>
        </w:behaviors>
        <w:guid w:val="{89F12D15-E73F-4E11-B578-20704C6D700E}"/>
      </w:docPartPr>
      <w:docPartBody>
        <w:p w:rsidR="00C92993" w:rsidRDefault="00C92993">
          <w:pPr>
            <w:pStyle w:val="8B55DE85782C402BABF57A6B01CE6665"/>
          </w:pPr>
          <w:r w:rsidRPr="0048532D">
            <w:rPr>
              <w:rStyle w:val="PlaceholderText"/>
              <w:rFonts w:ascii="Arial" w:hAnsi="Arial" w:cs="Arial"/>
              <w:i/>
              <w:iCs/>
            </w:rPr>
            <w:t>Unique identifier assigned by OARC (XX-00-00)</w:t>
          </w:r>
        </w:p>
      </w:docPartBody>
    </w:docPart>
    <w:docPart>
      <w:docPartPr>
        <w:name w:val="69C698084C6441E09DA3F54F25A6C3D5"/>
        <w:category>
          <w:name w:val="General"/>
          <w:gallery w:val="placeholder"/>
        </w:category>
        <w:types>
          <w:type w:val="bbPlcHdr"/>
        </w:types>
        <w:behaviors>
          <w:behavior w:val="content"/>
        </w:behaviors>
        <w:guid w:val="{3170258C-2249-457B-8243-92FBB15EA1FB}"/>
      </w:docPartPr>
      <w:docPartBody>
        <w:p w:rsidR="00C92993" w:rsidRDefault="00C92993">
          <w:pPr>
            <w:pStyle w:val="69C698084C6441E09DA3F54F25A6C3D5"/>
          </w:pPr>
          <w:r w:rsidRPr="00D47AE4">
            <w:rPr>
              <w:rFonts w:ascii="Arial" w:hAnsi="Arial" w:cs="Arial"/>
              <w:i/>
              <w:iCs/>
              <w:color w:val="A6A6A6"/>
              <w:sz w:val="18"/>
              <w:szCs w:val="18"/>
            </w:rPr>
            <w:t xml:space="preserve">Senior administrator or governing body whose approval is required to adopt or revise a university </w:t>
          </w:r>
          <w:r w:rsidRPr="00D47AE4">
            <w:rPr>
              <w:rFonts w:ascii="Arial" w:hAnsi="Arial" w:cs="Arial"/>
              <w:i/>
              <w:iCs/>
              <w:color w:val="A6A6A6"/>
              <w:sz w:val="18"/>
              <w:szCs w:val="18"/>
            </w:rPr>
            <w:t>policy</w:t>
          </w:r>
        </w:p>
      </w:docPartBody>
    </w:docPart>
    <w:docPart>
      <w:docPartPr>
        <w:name w:val="5151CB320C144B5CAC3237A72CE934A6"/>
        <w:category>
          <w:name w:val="General"/>
          <w:gallery w:val="placeholder"/>
        </w:category>
        <w:types>
          <w:type w:val="bbPlcHdr"/>
        </w:types>
        <w:behaviors>
          <w:behavior w:val="content"/>
        </w:behaviors>
        <w:guid w:val="{E4531A65-4FB6-46CA-BBDF-D1FFB5A953B1}"/>
      </w:docPartPr>
      <w:docPartBody>
        <w:p w:rsidR="00C92993" w:rsidRDefault="00C92993">
          <w:pPr>
            <w:pStyle w:val="5151CB320C144B5CAC3237A72CE934A6"/>
          </w:pPr>
          <w:r w:rsidRPr="00913DD1">
            <w:rPr>
              <w:rStyle w:val="PlaceholderText"/>
            </w:rPr>
            <w:t>Click or tap here to enter text.</w:t>
          </w:r>
        </w:p>
      </w:docPartBody>
    </w:docPart>
    <w:docPart>
      <w:docPartPr>
        <w:name w:val="AE4B6AA3629E4D408CC53E6E879B366C"/>
        <w:category>
          <w:name w:val="General"/>
          <w:gallery w:val="placeholder"/>
        </w:category>
        <w:types>
          <w:type w:val="bbPlcHdr"/>
        </w:types>
        <w:behaviors>
          <w:behavior w:val="content"/>
        </w:behaviors>
        <w:guid w:val="{14C76373-C5A4-4874-8156-676620709F15}"/>
      </w:docPartPr>
      <w:docPartBody>
        <w:p w:rsidR="00C92993" w:rsidRDefault="00C92993">
          <w:pPr>
            <w:pStyle w:val="AE4B6AA3629E4D408CC53E6E879B366C"/>
          </w:pPr>
          <w:r w:rsidRPr="00AF6B9D">
            <w:rPr>
              <w:rFonts w:ascii="Arial" w:hAnsi="Arial" w:cs="Arial"/>
              <w:i/>
              <w:color w:val="A6A6A6"/>
              <w:sz w:val="18"/>
            </w:rPr>
            <w:t xml:space="preserve">University leader who is accountable for a specific policy. Responsible Executive may include the President, Executive Vice President, relevant Vice President, or other designated administrator to whom authority has </w:t>
          </w:r>
          <w:r w:rsidRPr="00AF6B9D">
            <w:rPr>
              <w:rFonts w:ascii="Arial" w:hAnsi="Arial" w:cs="Arial"/>
              <w:i/>
              <w:color w:val="A6A6A6"/>
              <w:sz w:val="18"/>
            </w:rPr>
            <w:t>been delegated.</w:t>
          </w:r>
        </w:p>
      </w:docPartBody>
    </w:docPart>
    <w:docPart>
      <w:docPartPr>
        <w:name w:val="CAB3B13A8E1347388085B4ABB4015BA1"/>
        <w:category>
          <w:name w:val="General"/>
          <w:gallery w:val="placeholder"/>
        </w:category>
        <w:types>
          <w:type w:val="bbPlcHdr"/>
        </w:types>
        <w:behaviors>
          <w:behavior w:val="content"/>
        </w:behaviors>
        <w:guid w:val="{CB955E2C-3799-49A2-949E-5573A8BC8722}"/>
      </w:docPartPr>
      <w:docPartBody>
        <w:p w:rsidR="00C92993" w:rsidRDefault="00C92993">
          <w:pPr>
            <w:pStyle w:val="CAB3B13A8E1347388085B4ABB4015BA1"/>
          </w:pPr>
          <w:r w:rsidRPr="00AF6B9D">
            <w:rPr>
              <w:rFonts w:ascii="Arial" w:hAnsi="Arial" w:cs="Arial"/>
              <w:i/>
              <w:color w:val="A6A6A6"/>
              <w:sz w:val="18"/>
            </w:rPr>
            <w:t>University department, unit, college, or office accountable for a designated policy, including implementation, accuracy, routine review, and revision.</w:t>
          </w:r>
        </w:p>
      </w:docPartBody>
    </w:docPart>
    <w:docPart>
      <w:docPartPr>
        <w:name w:val="7DFC21D8AA7444DE9565846073DB5560"/>
        <w:category>
          <w:name w:val="General"/>
          <w:gallery w:val="placeholder"/>
        </w:category>
        <w:types>
          <w:type w:val="bbPlcHdr"/>
        </w:types>
        <w:behaviors>
          <w:behavior w:val="content"/>
        </w:behaviors>
        <w:guid w:val="{4F6D3C0E-E3D9-40B2-8420-BD8B0A6886C5}"/>
      </w:docPartPr>
      <w:docPartBody>
        <w:p w:rsidR="00C92993" w:rsidRDefault="00C92993">
          <w:pPr>
            <w:pStyle w:val="7DFC21D8AA7444DE9565846073DB5560"/>
          </w:pPr>
          <w:r w:rsidRPr="00AF6B9D">
            <w:rPr>
              <w:rFonts w:ascii="Arial" w:hAnsi="Arial" w:cs="Arial"/>
              <w:i/>
              <w:color w:val="A6A6A6"/>
              <w:sz w:val="18"/>
            </w:rPr>
            <w:t>Title in the Responsible Office that is responsible for developing or updating a specific</w:t>
          </w:r>
          <w:r w:rsidRPr="00AF6B9D">
            <w:rPr>
              <w:rFonts w:ascii="Arial" w:hAnsi="Arial" w:cs="Arial"/>
              <w:i/>
              <w:color w:val="A6A6A6"/>
              <w:sz w:val="18"/>
            </w:rPr>
            <w:t xml:space="preserve"> policy and may respond to specific policy questions.</w:t>
          </w:r>
        </w:p>
      </w:docPartBody>
    </w:docPart>
    <w:docPart>
      <w:docPartPr>
        <w:name w:val="E557AED57B324A0FA29816973413C082"/>
        <w:category>
          <w:name w:val="General"/>
          <w:gallery w:val="placeholder"/>
        </w:category>
        <w:types>
          <w:type w:val="bbPlcHdr"/>
        </w:types>
        <w:behaviors>
          <w:behavior w:val="content"/>
        </w:behaviors>
        <w:guid w:val="{80B525B8-C0A1-4E62-B618-539539E9CED5}"/>
      </w:docPartPr>
      <w:docPartBody>
        <w:p w:rsidR="00C92993" w:rsidRDefault="00C92993">
          <w:pPr>
            <w:pStyle w:val="E557AED57B324A0FA29816973413C082"/>
          </w:pPr>
          <w:r w:rsidRPr="00D47AE4">
            <w:rPr>
              <w:rFonts w:ascii="Arial" w:hAnsi="Arial" w:cs="Arial"/>
              <w:i/>
              <w:iCs/>
              <w:color w:val="A6A6A6"/>
              <w:sz w:val="18"/>
              <w:szCs w:val="18"/>
            </w:rPr>
            <w:t>Type of Category the Policy will be listed under related catalog tab. [DROP DOWN MENU]</w:t>
          </w:r>
        </w:p>
      </w:docPartBody>
    </w:docPart>
    <w:docPart>
      <w:docPartPr>
        <w:name w:val="477AF09409F34BE283A8EE67896C6711"/>
        <w:category>
          <w:name w:val="General"/>
          <w:gallery w:val="placeholder"/>
        </w:category>
        <w:types>
          <w:type w:val="bbPlcHdr"/>
        </w:types>
        <w:behaviors>
          <w:behavior w:val="content"/>
        </w:behaviors>
        <w:guid w:val="{211D5F0A-A988-4517-9BC3-44C26A0BF42D}"/>
      </w:docPartPr>
      <w:docPartBody>
        <w:p w:rsidR="00C92993" w:rsidRDefault="00C92993">
          <w:pPr>
            <w:pStyle w:val="477AF09409F34BE283A8EE67896C6711"/>
          </w:pPr>
          <w:r w:rsidRPr="00D47AE4">
            <w:rPr>
              <w:rFonts w:ascii="Arial" w:hAnsi="Arial" w:cs="Arial"/>
              <w:i/>
              <w:iCs/>
              <w:color w:val="A6A6A6"/>
              <w:sz w:val="18"/>
              <w:szCs w:val="18"/>
            </w:rPr>
            <w:t>Date the policy was approved and posted on the MSU Policy Library.</w:t>
          </w:r>
        </w:p>
      </w:docPartBody>
    </w:docPart>
    <w:docPart>
      <w:docPartPr>
        <w:name w:val="DD3CC9DDC26A4CA2B46F41BA260F9854"/>
        <w:category>
          <w:name w:val="General"/>
          <w:gallery w:val="placeholder"/>
        </w:category>
        <w:types>
          <w:type w:val="bbPlcHdr"/>
        </w:types>
        <w:behaviors>
          <w:behavior w:val="content"/>
        </w:behaviors>
        <w:guid w:val="{1D7E3ADD-6AF9-4F61-9F85-D453B06C9A1B}"/>
      </w:docPartPr>
      <w:docPartBody>
        <w:p w:rsidR="00C92993" w:rsidRDefault="00C92993">
          <w:pPr>
            <w:pStyle w:val="DD3CC9DDC26A4CA2B46F41BA260F9854"/>
          </w:pPr>
          <w:r w:rsidRPr="00D47AE4">
            <w:rPr>
              <w:rFonts w:ascii="Arial" w:hAnsi="Arial" w:cs="Arial"/>
              <w:i/>
              <w:iCs/>
              <w:color w:val="A6A6A6"/>
              <w:sz w:val="18"/>
              <w:szCs w:val="18"/>
            </w:rPr>
            <w:t>Date of the last policy review.</w:t>
          </w:r>
        </w:p>
      </w:docPartBody>
    </w:docPart>
    <w:docPart>
      <w:docPartPr>
        <w:name w:val="26AF2DB935DF4582AB395AC5B211C179"/>
        <w:category>
          <w:name w:val="General"/>
          <w:gallery w:val="placeholder"/>
        </w:category>
        <w:types>
          <w:type w:val="bbPlcHdr"/>
        </w:types>
        <w:behaviors>
          <w:behavior w:val="content"/>
        </w:behaviors>
        <w:guid w:val="{27649521-CA05-4951-A41F-CBF1BBE0A8B9}"/>
      </w:docPartPr>
      <w:docPartBody>
        <w:p w:rsidR="00C92993" w:rsidRDefault="00C92993">
          <w:pPr>
            <w:pStyle w:val="26AF2DB935DF4582AB395AC5B211C179"/>
          </w:pPr>
          <w:r w:rsidRPr="00D47AE4">
            <w:rPr>
              <w:rFonts w:ascii="Arial" w:hAnsi="Arial" w:cs="Arial"/>
              <w:i/>
              <w:iCs/>
              <w:color w:val="A6A6A6"/>
              <w:sz w:val="18"/>
              <w:szCs w:val="18"/>
            </w:rPr>
            <w:t>Date of next sch</w:t>
          </w:r>
          <w:r w:rsidRPr="00D47AE4">
            <w:rPr>
              <w:rFonts w:ascii="Arial" w:hAnsi="Arial" w:cs="Arial"/>
              <w:i/>
              <w:iCs/>
              <w:color w:val="A6A6A6"/>
              <w:sz w:val="18"/>
              <w:szCs w:val="18"/>
            </w:rPr>
            <w:t>eduled review, 3 years but not to exceed 5 years from last review date.</w:t>
          </w:r>
        </w:p>
      </w:docPartBody>
    </w:docPart>
    <w:docPart>
      <w:docPartPr>
        <w:name w:val="987BA97A945D48D2BC3E7A5748B8317D"/>
        <w:category>
          <w:name w:val="General"/>
          <w:gallery w:val="placeholder"/>
        </w:category>
        <w:types>
          <w:type w:val="bbPlcHdr"/>
        </w:types>
        <w:behaviors>
          <w:behavior w:val="content"/>
        </w:behaviors>
        <w:guid w:val="{ECDC937F-36E0-48D4-82A9-7C5A33B1D4E5}"/>
      </w:docPartPr>
      <w:docPartBody>
        <w:p w:rsidR="00C92993" w:rsidRDefault="00C92993">
          <w:pPr>
            <w:pStyle w:val="987BA97A945D48D2BC3E7A5748B8317D"/>
          </w:pPr>
          <w:r w:rsidRPr="00AF6B9D">
            <w:rPr>
              <w:rFonts w:ascii="Arial" w:hAnsi="Arial" w:cs="Arial"/>
              <w:i/>
              <w:color w:val="A6A6A6"/>
              <w:sz w:val="20"/>
            </w:rPr>
            <w:t>[Provide a brief statement of the University’s intent and purpose of the policy including a values statement where applicable and any legal or regulatory requirements the policy aims t</w:t>
          </w:r>
          <w:r w:rsidRPr="00AF6B9D">
            <w:rPr>
              <w:rFonts w:ascii="Arial" w:hAnsi="Arial" w:cs="Arial"/>
              <w:i/>
              <w:color w:val="A6A6A6"/>
              <w:sz w:val="20"/>
            </w:rPr>
            <w:t>o address.]</w:t>
          </w:r>
        </w:p>
      </w:docPartBody>
    </w:docPart>
    <w:docPart>
      <w:docPartPr>
        <w:name w:val="E0386FA97E394324A60F70D9103AD5A3"/>
        <w:category>
          <w:name w:val="General"/>
          <w:gallery w:val="placeholder"/>
        </w:category>
        <w:types>
          <w:type w:val="bbPlcHdr"/>
        </w:types>
        <w:behaviors>
          <w:behavior w:val="content"/>
        </w:behaviors>
        <w:guid w:val="{A7B4E643-759D-4CF7-BFF0-3D1174FF9363}"/>
      </w:docPartPr>
      <w:docPartBody>
        <w:p w:rsidR="00C92993" w:rsidRDefault="00C92993">
          <w:pPr>
            <w:pStyle w:val="E0386FA97E394324A60F70D9103AD5A3"/>
          </w:pPr>
          <w:r w:rsidRPr="00AF6B9D">
            <w:rPr>
              <w:rFonts w:ascii="Arial" w:hAnsi="Arial" w:cs="Arial"/>
              <w:i/>
              <w:color w:val="A6A6A6"/>
              <w:sz w:val="20"/>
            </w:rPr>
            <w:t>[Identify the members of the MSU community the policy applies to.]</w:t>
          </w:r>
        </w:p>
      </w:docPartBody>
    </w:docPart>
    <w:docPart>
      <w:docPartPr>
        <w:name w:val="E53E0A9BE971447195E213BA79F4355C"/>
        <w:category>
          <w:name w:val="General"/>
          <w:gallery w:val="placeholder"/>
        </w:category>
        <w:types>
          <w:type w:val="bbPlcHdr"/>
        </w:types>
        <w:behaviors>
          <w:behavior w:val="content"/>
        </w:behaviors>
        <w:guid w:val="{8261067A-99CE-41BB-A323-6DAAD32D3652}"/>
      </w:docPartPr>
      <w:docPartBody>
        <w:p w:rsidR="00C92993" w:rsidRDefault="00C92993">
          <w:pPr>
            <w:pStyle w:val="E53E0A9BE971447195E213BA79F4355C"/>
          </w:pPr>
          <w:r w:rsidRPr="00AF6B9D">
            <w:rPr>
              <w:rFonts w:ascii="Arial" w:hAnsi="Arial" w:cs="Arial"/>
              <w:i/>
              <w:color w:val="A6A6A6"/>
              <w:sz w:val="20"/>
            </w:rPr>
            <w:t>[Define any terms used in the policy that have a specialized or technical meaning. List in alphabetical order.]</w:t>
          </w:r>
        </w:p>
      </w:docPartBody>
    </w:docPart>
    <w:docPart>
      <w:docPartPr>
        <w:name w:val="D3E0DD39935740B994B4F428C2EA2FAB"/>
        <w:category>
          <w:name w:val="General"/>
          <w:gallery w:val="placeholder"/>
        </w:category>
        <w:types>
          <w:type w:val="bbPlcHdr"/>
        </w:types>
        <w:behaviors>
          <w:behavior w:val="content"/>
        </w:behaviors>
        <w:guid w:val="{01204E08-FF3F-4748-BA4F-FED58A8EE3E7}"/>
      </w:docPartPr>
      <w:docPartBody>
        <w:p w:rsidR="001E6013" w:rsidRPr="00B93C9C" w:rsidRDefault="00C92993" w:rsidP="00CF6746">
          <w:pPr>
            <w:rPr>
              <w:rFonts w:ascii="Arial" w:hAnsi="Arial" w:cs="Arial"/>
              <w:i/>
              <w:color w:val="A6A6A6"/>
              <w:sz w:val="20"/>
            </w:rPr>
          </w:pPr>
          <w:r w:rsidRPr="00B93C9C">
            <w:rPr>
              <w:rFonts w:ascii="Arial" w:hAnsi="Arial" w:cs="Arial"/>
              <w:i/>
              <w:color w:val="A6A6A6"/>
              <w:sz w:val="20"/>
            </w:rPr>
            <w:t xml:space="preserve">[Insert the policy in this section. Use standard outline format. </w:t>
          </w:r>
          <w:r w:rsidRPr="00B93C9C">
            <w:rPr>
              <w:rFonts w:ascii="Arial" w:hAnsi="Arial" w:cs="Arial"/>
              <w:i/>
              <w:color w:val="A6A6A6"/>
              <w:sz w:val="20"/>
            </w:rPr>
            <w:t>Please start with a table of contents for policies that are complex and/or longer than 6 pages.]</w:t>
          </w:r>
        </w:p>
        <w:p w:rsidR="001E6013" w:rsidRPr="00B93C9C" w:rsidRDefault="00C92993" w:rsidP="00CF6746">
          <w:pPr>
            <w:rPr>
              <w:rFonts w:ascii="Arial" w:hAnsi="Arial" w:cs="Arial"/>
              <w:i/>
              <w:color w:val="A6A6A6"/>
              <w:sz w:val="20"/>
            </w:rPr>
          </w:pPr>
        </w:p>
        <w:p w:rsidR="001E6013" w:rsidRPr="00B93C9C" w:rsidRDefault="00C92993" w:rsidP="00CF6746">
          <w:pPr>
            <w:rPr>
              <w:rFonts w:ascii="Arial" w:hAnsi="Arial" w:cs="Arial"/>
              <w:b/>
              <w:sz w:val="20"/>
            </w:rPr>
          </w:pPr>
          <w:r w:rsidRPr="00B93C9C">
            <w:rPr>
              <w:rFonts w:ascii="Arial" w:hAnsi="Arial" w:cs="Arial"/>
              <w:b/>
            </w:rPr>
            <w:t xml:space="preserve">TABLE OF CONTENTS </w:t>
          </w:r>
          <w:r w:rsidRPr="00B93C9C">
            <w:rPr>
              <w:rFonts w:ascii="Arial" w:hAnsi="Arial" w:cs="Arial"/>
              <w:i/>
              <w:color w:val="A6A6A6"/>
              <w:sz w:val="20"/>
            </w:rPr>
            <w:t>[Optional]</w:t>
          </w:r>
        </w:p>
        <w:p w:rsidR="00C92993" w:rsidRDefault="00C92993"/>
      </w:docPartBody>
    </w:docPart>
    <w:docPart>
      <w:docPartPr>
        <w:name w:val="B401B8460AB84420ADD3765EDD295D00"/>
        <w:category>
          <w:name w:val="General"/>
          <w:gallery w:val="placeholder"/>
        </w:category>
        <w:types>
          <w:type w:val="bbPlcHdr"/>
        </w:types>
        <w:behaviors>
          <w:behavior w:val="content"/>
        </w:behaviors>
        <w:guid w:val="{02F7E624-F6BF-4094-90E1-F38A0D321ED7}"/>
      </w:docPartPr>
      <w:docPartBody>
        <w:p w:rsidR="00C92993" w:rsidRDefault="00C92993">
          <w:pPr>
            <w:pStyle w:val="B401B8460AB84420ADD3765EDD295D00"/>
          </w:pPr>
          <w:r w:rsidRPr="00AF6B9D">
            <w:rPr>
              <w:rFonts w:ascii="Arial" w:hAnsi="Arial" w:cs="Arial"/>
              <w:i/>
              <w:color w:val="A6A6A6"/>
              <w:sz w:val="20"/>
            </w:rPr>
            <w:t>[Insert the policy procedures in this section. These are the actions necessary to comply with a policy.]</w:t>
          </w:r>
        </w:p>
      </w:docPartBody>
    </w:docPart>
    <w:docPart>
      <w:docPartPr>
        <w:name w:val="93607968A4C84AD782CAB1DF20FEF54F"/>
        <w:category>
          <w:name w:val="General"/>
          <w:gallery w:val="placeholder"/>
        </w:category>
        <w:types>
          <w:type w:val="bbPlcHdr"/>
        </w:types>
        <w:behaviors>
          <w:behavior w:val="content"/>
        </w:behaviors>
        <w:guid w:val="{603EA08A-3C4E-4207-AF13-53EC226F7614}"/>
      </w:docPartPr>
      <w:docPartBody>
        <w:p w:rsidR="00C92993" w:rsidRDefault="00C92993">
          <w:pPr>
            <w:pStyle w:val="93607968A4C84AD782CAB1DF20FEF54F"/>
          </w:pPr>
          <w:r w:rsidRPr="00CD6B74">
            <w:rPr>
              <w:rFonts w:ascii="Arial" w:hAnsi="Arial" w:cs="Arial"/>
              <w:i/>
              <w:color w:val="A6A6A6"/>
              <w:sz w:val="20"/>
            </w:rPr>
            <w:t>[Additionally, consider</w:t>
          </w:r>
          <w:r w:rsidRPr="00CD6B74">
            <w:rPr>
              <w:rFonts w:ascii="Arial" w:hAnsi="Arial" w:cs="Arial"/>
              <w:i/>
              <w:color w:val="A6A6A6"/>
              <w:sz w:val="20"/>
            </w:rPr>
            <w:t xml:space="preserve"> specific language as it relates to reporting a possible violation as well as the range of potential discipline, sanction, or corrective action.]</w:t>
          </w:r>
        </w:p>
      </w:docPartBody>
    </w:docPart>
    <w:docPart>
      <w:docPartPr>
        <w:name w:val="8F863DEB766A49C5B34EFACC7C049C03"/>
        <w:category>
          <w:name w:val="General"/>
          <w:gallery w:val="placeholder"/>
        </w:category>
        <w:types>
          <w:type w:val="bbPlcHdr"/>
        </w:types>
        <w:behaviors>
          <w:behavior w:val="content"/>
        </w:behaviors>
        <w:guid w:val="{83532694-1943-4000-8843-D068AE44B6C5}"/>
      </w:docPartPr>
      <w:docPartBody>
        <w:p w:rsidR="00C92993" w:rsidRDefault="00C92993">
          <w:pPr>
            <w:pStyle w:val="8F863DEB766A49C5B34EFACC7C049C03"/>
          </w:pPr>
          <w:r w:rsidRPr="00AF6B9D">
            <w:rPr>
              <w:rFonts w:ascii="Arial" w:hAnsi="Arial" w:cs="Arial"/>
              <w:i/>
              <w:color w:val="A6A6A6"/>
              <w:sz w:val="20"/>
            </w:rPr>
            <w:t xml:space="preserve">[List (and provide any available hyperlinks to) (i) related policies; (ii) any applicable legal or </w:t>
          </w:r>
          <w:r w:rsidRPr="00AF6B9D">
            <w:rPr>
              <w:rFonts w:ascii="Arial" w:hAnsi="Arial" w:cs="Arial"/>
              <w:i/>
              <w:color w:val="A6A6A6"/>
              <w:sz w:val="20"/>
            </w:rPr>
            <w:t>regulatory information; or (iii) any forms or templates, FAQ documents, or other information related to the policy.]</w:t>
          </w:r>
        </w:p>
      </w:docPartBody>
    </w:docPart>
    <w:docPart>
      <w:docPartPr>
        <w:name w:val="3B38A1C5E22E487EAC6B1C47271020D9"/>
        <w:category>
          <w:name w:val="General"/>
          <w:gallery w:val="placeholder"/>
        </w:category>
        <w:types>
          <w:type w:val="bbPlcHdr"/>
        </w:types>
        <w:behaviors>
          <w:behavior w:val="content"/>
        </w:behaviors>
        <w:guid w:val="{0E6BB692-038B-4771-A1D4-37A20C8F0F72}"/>
      </w:docPartPr>
      <w:docPartBody>
        <w:p w:rsidR="00C92993" w:rsidRDefault="00C92993">
          <w:pPr>
            <w:pStyle w:val="3B38A1C5E22E487EAC6B1C47271020D9"/>
          </w:pPr>
          <w:r w:rsidRPr="00913DD1">
            <w:rPr>
              <w:rStyle w:val="PlaceholderText"/>
            </w:rPr>
            <w:t>Enter any content that you want to repeat, including other content controls. You can also insert this control around table rows in order to</w:t>
          </w:r>
          <w:r w:rsidRPr="00913DD1">
            <w:rPr>
              <w:rStyle w:val="PlaceholderText"/>
            </w:rPr>
            <w:t xml:space="preserve"> repeat parts of a table.</w:t>
          </w:r>
        </w:p>
      </w:docPartBody>
    </w:docPart>
    <w:docPart>
      <w:docPartPr>
        <w:name w:val="ACBAE01451EA43E7998899AE38887625"/>
        <w:category>
          <w:name w:val="General"/>
          <w:gallery w:val="placeholder"/>
        </w:category>
        <w:types>
          <w:type w:val="bbPlcHdr"/>
        </w:types>
        <w:behaviors>
          <w:behavior w:val="content"/>
        </w:behaviors>
        <w:guid w:val="{D3E47045-519F-4E74-A2D5-0C9D138CDA98}"/>
      </w:docPartPr>
      <w:docPartBody>
        <w:p w:rsidR="00C92993" w:rsidRDefault="00C92993">
          <w:pPr>
            <w:pStyle w:val="ACBAE01451EA43E7998899AE38887625"/>
          </w:pPr>
          <w:r w:rsidRPr="00913DD1">
            <w:rPr>
              <w:rStyle w:val="PlaceholderText"/>
            </w:rPr>
            <w:t xml:space="preserve">Choose an </w:t>
          </w:r>
          <w:r>
            <w:rPr>
              <w:rStyle w:val="PlaceholderText"/>
            </w:rPr>
            <w:t>action</w:t>
          </w:r>
          <w:r w:rsidRPr="00913DD1">
            <w:rPr>
              <w:rStyle w:val="PlaceholderText"/>
            </w:rPr>
            <w:t>.</w:t>
          </w:r>
        </w:p>
      </w:docPartBody>
    </w:docPart>
    <w:docPart>
      <w:docPartPr>
        <w:name w:val="52B119E2BF694E2D955B9772355BD472"/>
        <w:category>
          <w:name w:val="General"/>
          <w:gallery w:val="placeholder"/>
        </w:category>
        <w:types>
          <w:type w:val="bbPlcHdr"/>
        </w:types>
        <w:behaviors>
          <w:behavior w:val="content"/>
        </w:behaviors>
        <w:guid w:val="{57BE48B4-82BC-4489-AA54-966BF8CDFC2B}"/>
      </w:docPartPr>
      <w:docPartBody>
        <w:p w:rsidR="00C92993" w:rsidRDefault="00C92993">
          <w:pPr>
            <w:pStyle w:val="52B119E2BF694E2D955B9772355BD472"/>
          </w:pPr>
          <w:r>
            <w:rPr>
              <w:rStyle w:val="PlaceholderText"/>
            </w:rPr>
            <w:t>Include date the action occurred and executive position title with name or committee name.  For revisions, also include the changes that were made to the 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711"/>
    <w:rsid w:val="00560711"/>
    <w:rsid w:val="00C9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DFD85687FC614445A6763EB4B9724827">
    <w:name w:val="DFD85687FC614445A6763EB4B9724827"/>
  </w:style>
  <w:style w:type="paragraph" w:customStyle="1" w:styleId="F6EBC230432B43CB851F68E495B9322B">
    <w:name w:val="F6EBC230432B43CB851F68E495B9322B"/>
  </w:style>
  <w:style w:type="paragraph" w:customStyle="1" w:styleId="8B55DE85782C402BABF57A6B01CE6665">
    <w:name w:val="8B55DE85782C402BABF57A6B01CE6665"/>
  </w:style>
  <w:style w:type="paragraph" w:customStyle="1" w:styleId="69C698084C6441E09DA3F54F25A6C3D5">
    <w:name w:val="69C698084C6441E09DA3F54F25A6C3D5"/>
  </w:style>
  <w:style w:type="paragraph" w:customStyle="1" w:styleId="5151CB320C144B5CAC3237A72CE934A6">
    <w:name w:val="5151CB320C144B5CAC3237A72CE934A6"/>
  </w:style>
  <w:style w:type="paragraph" w:customStyle="1" w:styleId="AE4B6AA3629E4D408CC53E6E879B366C">
    <w:name w:val="AE4B6AA3629E4D408CC53E6E879B366C"/>
  </w:style>
  <w:style w:type="paragraph" w:customStyle="1" w:styleId="CAB3B13A8E1347388085B4ABB4015BA1">
    <w:name w:val="CAB3B13A8E1347388085B4ABB4015BA1"/>
  </w:style>
  <w:style w:type="paragraph" w:customStyle="1" w:styleId="7DFC21D8AA7444DE9565846073DB5560">
    <w:name w:val="7DFC21D8AA7444DE9565846073DB5560"/>
  </w:style>
  <w:style w:type="paragraph" w:customStyle="1" w:styleId="E557AED57B324A0FA29816973413C082">
    <w:name w:val="E557AED57B324A0FA29816973413C082"/>
  </w:style>
  <w:style w:type="paragraph" w:customStyle="1" w:styleId="477AF09409F34BE283A8EE67896C6711">
    <w:name w:val="477AF09409F34BE283A8EE67896C6711"/>
  </w:style>
  <w:style w:type="paragraph" w:customStyle="1" w:styleId="DD3CC9DDC26A4CA2B46F41BA260F9854">
    <w:name w:val="DD3CC9DDC26A4CA2B46F41BA260F9854"/>
  </w:style>
  <w:style w:type="paragraph" w:customStyle="1" w:styleId="26AF2DB935DF4582AB395AC5B211C179">
    <w:name w:val="26AF2DB935DF4582AB395AC5B211C179"/>
  </w:style>
  <w:style w:type="paragraph" w:customStyle="1" w:styleId="987BA97A945D48D2BC3E7A5748B8317D">
    <w:name w:val="987BA97A945D48D2BC3E7A5748B8317D"/>
  </w:style>
  <w:style w:type="paragraph" w:customStyle="1" w:styleId="E0386FA97E394324A60F70D9103AD5A3">
    <w:name w:val="E0386FA97E394324A60F70D9103AD5A3"/>
  </w:style>
  <w:style w:type="paragraph" w:customStyle="1" w:styleId="E53E0A9BE971447195E213BA79F4355C">
    <w:name w:val="E53E0A9BE971447195E213BA79F4355C"/>
  </w:style>
  <w:style w:type="paragraph" w:customStyle="1" w:styleId="B401B8460AB84420ADD3765EDD295D00">
    <w:name w:val="B401B8460AB84420ADD3765EDD295D00"/>
  </w:style>
  <w:style w:type="paragraph" w:customStyle="1" w:styleId="93607968A4C84AD782CAB1DF20FEF54F">
    <w:name w:val="93607968A4C84AD782CAB1DF20FEF54F"/>
  </w:style>
  <w:style w:type="paragraph" w:customStyle="1" w:styleId="8F863DEB766A49C5B34EFACC7C049C03">
    <w:name w:val="8F863DEB766A49C5B34EFACC7C049C03"/>
  </w:style>
  <w:style w:type="paragraph" w:customStyle="1" w:styleId="3B38A1C5E22E487EAC6B1C47271020D9">
    <w:name w:val="3B38A1C5E22E487EAC6B1C47271020D9"/>
  </w:style>
  <w:style w:type="paragraph" w:customStyle="1" w:styleId="ACBAE01451EA43E7998899AE38887625">
    <w:name w:val="ACBAE01451EA43E7998899AE38887625"/>
  </w:style>
  <w:style w:type="paragraph" w:customStyle="1" w:styleId="52B119E2BF694E2D955B9772355BD472">
    <w:name w:val="52B119E2BF694E2D955B9772355BD4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4D5ECDFF-F750-4920-9FC6-965215545310}">
  <ds:schemaRefs>
    <ds:schemaRef ds:uri="http://schemas.openxmlformats.org/officeDocument/2006/bibliography"/>
  </ds:schemaRefs>
</ds:datastoreItem>
</file>

<file path=customXml/itemProps2.xml><?xml version="1.0" encoding="utf-8"?>
<ds:datastoreItem xmlns:ds="http://schemas.openxmlformats.org/officeDocument/2006/customXml" ds:itemID="{C9D0821F-04FB-4ACB-907D-885B262AEED8}"/>
</file>

<file path=customXml/itemProps3.xml><?xml version="1.0" encoding="utf-8"?>
<ds:datastoreItem xmlns:ds="http://schemas.openxmlformats.org/officeDocument/2006/customXml" ds:itemID="{B2BCEAE5-7E0D-4EF7-B35B-0181A7FAA40C}"/>
</file>

<file path=customXml/itemProps4.xml><?xml version="1.0" encoding="utf-8"?>
<ds:datastoreItem xmlns:ds="http://schemas.openxmlformats.org/officeDocument/2006/customXml" ds:itemID="{A78D1DF5-830D-499A-A18C-583AD126B83B}"/>
</file>

<file path=docProps/app.xml><?xml version="1.0" encoding="utf-8"?>
<Properties xmlns="http://schemas.openxmlformats.org/officeDocument/2006/extended-properties" xmlns:vt="http://schemas.openxmlformats.org/officeDocument/2006/docPropsVTypes">
  <Template>MSU-University-Policy-Template</Template>
  <TotalTime>269</TotalTime>
  <Pages>5</Pages>
  <Words>1469</Words>
  <Characters>8599</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Name, Gender, Sexual Identity and Pronoun Data Policy</vt:lpstr>
    </vt:vector>
  </TitlesOfParts>
  <Company>University of Notre Dame</Company>
  <LinksUpToDate>false</LinksUpToDate>
  <CharactersWithSpaces>10048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Gender, Sexual Identity and Pronoun Data Policy</dc:title>
  <dc:subject/>
  <dc:creator>Alonzo, Tina</dc:creator>
  <cp:keywords/>
  <dc:description/>
  <cp:lastModifiedBy>Alonzo, Tina</cp:lastModifiedBy>
  <cp:revision>75</cp:revision>
  <cp:lastPrinted>2022-02-23T20:03:00Z</cp:lastPrinted>
  <dcterms:created xsi:type="dcterms:W3CDTF">2023-01-23T15:56:00Z</dcterms:created>
  <dcterms:modified xsi:type="dcterms:W3CDTF">2023-03-21T15:48:00Z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