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5C65" w14:textId="77777777" w:rsidR="00EA05CE" w:rsidRPr="00941DE2" w:rsidRDefault="00663DB0" w:rsidP="00EA05CE">
      <w:pPr>
        <w:jc w:val="center"/>
        <w:rPr>
          <w:rFonts w:ascii="Grandview" w:hAnsi="Grandview"/>
          <w:b/>
          <w:bCs/>
          <w:color w:val="000000" w:themeColor="text1"/>
          <w:sz w:val="28"/>
          <w:szCs w:val="28"/>
        </w:rPr>
      </w:pPr>
      <w:r w:rsidRPr="00941DE2">
        <w:rPr>
          <w:rFonts w:ascii="Grandview" w:hAnsi="Grandview"/>
          <w:b/>
          <w:bCs/>
          <w:color w:val="000000" w:themeColor="text1"/>
          <w:sz w:val="28"/>
          <w:szCs w:val="28"/>
        </w:rPr>
        <w:t xml:space="preserve">MSU </w:t>
      </w:r>
      <w:r w:rsidR="0066294A" w:rsidRPr="00941DE2">
        <w:rPr>
          <w:rFonts w:ascii="Grandview" w:hAnsi="Grandview"/>
          <w:b/>
          <w:bCs/>
          <w:color w:val="000000" w:themeColor="text1"/>
          <w:sz w:val="28"/>
          <w:szCs w:val="28"/>
        </w:rPr>
        <w:t>Academic Governance</w:t>
      </w:r>
      <w:r w:rsidR="001F228B" w:rsidRPr="00941DE2">
        <w:rPr>
          <w:rFonts w:ascii="Grandview" w:hAnsi="Grandview"/>
          <w:b/>
          <w:bCs/>
          <w:color w:val="000000" w:themeColor="text1"/>
          <w:sz w:val="28"/>
          <w:szCs w:val="28"/>
        </w:rPr>
        <w:t xml:space="preserve"> At-A-Glance</w:t>
      </w:r>
    </w:p>
    <w:p w14:paraId="52C84E5F" w14:textId="3F088BFD" w:rsidR="001F228B" w:rsidRPr="00445B3F" w:rsidRDefault="001F228B" w:rsidP="00445B3F">
      <w:pPr>
        <w:jc w:val="center"/>
        <w:rPr>
          <w:rFonts w:ascii="Grandview" w:hAnsi="Grandview"/>
          <w:b/>
          <w:bCs/>
          <w:color w:val="000000" w:themeColor="text1"/>
          <w:sz w:val="26"/>
          <w:szCs w:val="26"/>
        </w:rPr>
        <w:sectPr w:rsidR="001F228B" w:rsidRPr="00445B3F" w:rsidSect="00E30F8F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D3FBD0" w14:textId="77777777" w:rsidR="00E30F8F" w:rsidRDefault="00E30F8F" w:rsidP="00E30F8F">
      <w:pPr>
        <w:jc w:val="center"/>
        <w:rPr>
          <w:rFonts w:ascii="Grandview" w:hAnsi="Grandview"/>
          <w:b/>
          <w:bCs/>
          <w:sz w:val="26"/>
          <w:szCs w:val="26"/>
        </w:rPr>
      </w:pPr>
      <w:bookmarkStart w:id="0" w:name="_Hlk174024228"/>
    </w:p>
    <w:p w14:paraId="791FE1BB" w14:textId="13B81F4A" w:rsidR="00B7532F" w:rsidRDefault="00445B3F" w:rsidP="003618A8">
      <w:pPr>
        <w:jc w:val="center"/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Major Governance Bodies</w:t>
      </w:r>
    </w:p>
    <w:p w14:paraId="4539EDB9" w14:textId="77777777" w:rsidR="00445B3F" w:rsidRPr="00445B3F" w:rsidRDefault="00445B3F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These committees work together to ensure effective governance, with the Steering Committee playing a central role in coordinating activities and communication among the</w:t>
      </w:r>
      <w:r>
        <w:rPr>
          <w:rFonts w:ascii="Grandview" w:hAnsi="Grandview"/>
          <w:b/>
          <w:bCs/>
          <w:color w:val="196B24" w:themeColor="accent3"/>
          <w:sz w:val="26"/>
          <w:szCs w:val="26"/>
        </w:rPr>
        <w:t>se and other</w:t>
      </w: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 xml:space="preserve"> </w:t>
      </w:r>
      <w:r>
        <w:rPr>
          <w:rFonts w:ascii="Grandview" w:hAnsi="Grandview"/>
          <w:b/>
          <w:bCs/>
          <w:color w:val="196B24" w:themeColor="accent3"/>
          <w:sz w:val="26"/>
          <w:szCs w:val="26"/>
        </w:rPr>
        <w:t>governance</w:t>
      </w: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 xml:space="preserve"> bodies.</w:t>
      </w:r>
    </w:p>
    <w:p w14:paraId="6EB58847" w14:textId="77777777" w:rsidR="00445B3F" w:rsidRPr="00445B3F" w:rsidRDefault="00445B3F" w:rsidP="00445B3F">
      <w:pPr>
        <w:jc w:val="center"/>
        <w:rPr>
          <w:rFonts w:ascii="Grandview" w:hAnsi="Grandview"/>
          <w:b/>
          <w:bCs/>
          <w:sz w:val="26"/>
          <w:szCs w:val="26"/>
        </w:rPr>
      </w:pPr>
    </w:p>
    <w:p w14:paraId="5770488E" w14:textId="77777777" w:rsidR="00E30F8F" w:rsidRDefault="00E30F8F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  <w:sectPr w:rsidR="00E30F8F" w:rsidSect="00E30F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441BA6" w14:textId="267F72A9" w:rsidR="0066294A" w:rsidRPr="00445B3F" w:rsidRDefault="0066294A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Academic Congress</w:t>
      </w:r>
    </w:p>
    <w:p w14:paraId="1BE5748A" w14:textId="3A4BE736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 </w:t>
      </w:r>
      <w:r w:rsidRPr="00445B3F">
        <w:rPr>
          <w:rFonts w:ascii="Grandview" w:hAnsi="Grandview"/>
          <w:b/>
          <w:bCs/>
          <w:sz w:val="26"/>
          <w:szCs w:val="26"/>
        </w:rPr>
        <w:t>Composition</w:t>
      </w:r>
    </w:p>
    <w:p w14:paraId="4CB4A5AD" w14:textId="6CFD0CA9" w:rsidR="0066294A" w:rsidRPr="00445B3F" w:rsidRDefault="0066294A" w:rsidP="00663DB0">
      <w:pPr>
        <w:pStyle w:val="ListParagraph"/>
        <w:numPr>
          <w:ilvl w:val="0"/>
          <w:numId w:val="3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Voting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>embers: Voting</w:t>
      </w:r>
      <w:r w:rsidR="00E15C93" w:rsidRPr="00445B3F">
        <w:rPr>
          <w:rFonts w:ascii="Grandview" w:hAnsi="Grandview"/>
          <w:sz w:val="26"/>
          <w:szCs w:val="26"/>
        </w:rPr>
        <w:t>-eligible</w:t>
      </w:r>
      <w:r w:rsidRPr="00445B3F">
        <w:rPr>
          <w:rFonts w:ascii="Grandview" w:hAnsi="Grandview"/>
          <w:sz w:val="26"/>
          <w:szCs w:val="26"/>
        </w:rPr>
        <w:t xml:space="preserve"> faculty,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</w:t>
      </w:r>
    </w:p>
    <w:p w14:paraId="4944CBFE" w14:textId="659C67E3" w:rsidR="0066294A" w:rsidRPr="00445B3F" w:rsidRDefault="0066294A" w:rsidP="00663DB0">
      <w:pPr>
        <w:pStyle w:val="ListParagraph"/>
        <w:numPr>
          <w:ilvl w:val="0"/>
          <w:numId w:val="3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Honorary </w:t>
      </w:r>
      <w:r w:rsidR="00E15C93" w:rsidRPr="00445B3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 xml:space="preserve">embers: </w:t>
      </w:r>
      <w:r w:rsidR="00E15C93" w:rsidRPr="00445B3F">
        <w:rPr>
          <w:rFonts w:ascii="Grandview" w:hAnsi="Grandview"/>
          <w:sz w:val="26"/>
          <w:szCs w:val="26"/>
        </w:rPr>
        <w:t>h</w:t>
      </w:r>
      <w:r w:rsidRPr="00445B3F">
        <w:rPr>
          <w:rFonts w:ascii="Grandview" w:hAnsi="Grandview"/>
          <w:sz w:val="26"/>
          <w:szCs w:val="26"/>
        </w:rPr>
        <w:t xml:space="preserve">onorary </w:t>
      </w:r>
      <w:r w:rsidR="00E15C93" w:rsidRPr="00445B3F">
        <w:rPr>
          <w:rFonts w:ascii="Grandview" w:hAnsi="Grandview"/>
          <w:sz w:val="26"/>
          <w:szCs w:val="26"/>
        </w:rPr>
        <w:t>f</w:t>
      </w:r>
      <w:r w:rsidRPr="00445B3F">
        <w:rPr>
          <w:rFonts w:ascii="Grandview" w:hAnsi="Grandview"/>
          <w:sz w:val="26"/>
          <w:szCs w:val="26"/>
        </w:rPr>
        <w:t>aculty (voice but no vote)</w:t>
      </w:r>
    </w:p>
    <w:p w14:paraId="6F52A98F" w14:textId="0C326140" w:rsidR="0066294A" w:rsidRPr="00445B3F" w:rsidRDefault="0066294A" w:rsidP="00663DB0">
      <w:pPr>
        <w:pStyle w:val="ListParagraph"/>
        <w:numPr>
          <w:ilvl w:val="0"/>
          <w:numId w:val="3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Chair: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>hair of the Faculty Senate</w:t>
      </w:r>
    </w:p>
    <w:p w14:paraId="513FCE6E" w14:textId="3167E69C" w:rsidR="0066294A" w:rsidRPr="00445B3F" w:rsidRDefault="0066294A" w:rsidP="00663DB0">
      <w:pPr>
        <w:pStyle w:val="ListParagraph"/>
        <w:numPr>
          <w:ilvl w:val="0"/>
          <w:numId w:val="3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Vice </w:t>
      </w:r>
      <w:r w:rsidR="00E30F8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 xml:space="preserve">hair: </w:t>
      </w:r>
      <w:r w:rsidR="00E15C93" w:rsidRPr="00445B3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ice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>hair of the Faculty Senate</w:t>
      </w:r>
    </w:p>
    <w:p w14:paraId="17DF38FD" w14:textId="0203473C" w:rsidR="0066294A" w:rsidRPr="00445B3F" w:rsidRDefault="0066294A" w:rsidP="00663DB0">
      <w:pPr>
        <w:pStyle w:val="ListParagraph"/>
        <w:numPr>
          <w:ilvl w:val="0"/>
          <w:numId w:val="3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Secretary: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>overnance</w:t>
      </w:r>
    </w:p>
    <w:bookmarkEnd w:id="0"/>
    <w:p w14:paraId="399222DA" w14:textId="77777777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Functions</w:t>
      </w:r>
    </w:p>
    <w:p w14:paraId="222F624B" w14:textId="4F8EEFCB" w:rsidR="0066294A" w:rsidRPr="00445B3F" w:rsidRDefault="0066294A" w:rsidP="00663DB0">
      <w:pPr>
        <w:pStyle w:val="ListParagraph"/>
        <w:numPr>
          <w:ilvl w:val="0"/>
          <w:numId w:val="4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Deliberates and endorses or rejects items, referring them back to the originating body.</w:t>
      </w:r>
    </w:p>
    <w:p w14:paraId="0EDA9D02" w14:textId="28B5D250" w:rsidR="0066294A" w:rsidRPr="00445B3F" w:rsidRDefault="0066294A" w:rsidP="00663DB0">
      <w:pPr>
        <w:pStyle w:val="ListParagraph"/>
        <w:numPr>
          <w:ilvl w:val="0"/>
          <w:numId w:val="4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Acts as a forum for the dissemination and exchange of ideas and information between faculty and administration.</w:t>
      </w:r>
    </w:p>
    <w:p w14:paraId="2B3E153A" w14:textId="77777777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Methods of Calling</w:t>
      </w:r>
    </w:p>
    <w:p w14:paraId="0409EAC4" w14:textId="2214486D" w:rsidR="0066294A" w:rsidRPr="00445B3F" w:rsidRDefault="0066294A" w:rsidP="00663DB0">
      <w:pPr>
        <w:pStyle w:val="ListParagraph"/>
        <w:numPr>
          <w:ilvl w:val="0"/>
          <w:numId w:val="5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Can be called into session by a majority vote of the Steering Committee or by the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resident.</w:t>
      </w:r>
    </w:p>
    <w:p w14:paraId="0B8024A4" w14:textId="0B01E8EA" w:rsidR="0066294A" w:rsidRPr="00445B3F" w:rsidRDefault="0066294A" w:rsidP="00663DB0">
      <w:pPr>
        <w:pStyle w:val="ListParagraph"/>
        <w:numPr>
          <w:ilvl w:val="0"/>
          <w:numId w:val="5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Must be called into session upon specific referral by the Faculty Senate, University Council, or a petition by 20% of its voting members.</w:t>
      </w:r>
    </w:p>
    <w:p w14:paraId="72D82B96" w14:textId="062F0F23" w:rsidR="006755F3" w:rsidRPr="003618A8" w:rsidRDefault="0066294A" w:rsidP="003618A8">
      <w:pPr>
        <w:ind w:firstLine="720"/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Quorum</w:t>
      </w:r>
      <w:r w:rsidR="001F228B" w:rsidRPr="00445B3F">
        <w:rPr>
          <w:rFonts w:ascii="Grandview" w:hAnsi="Grandview"/>
          <w:b/>
          <w:bCs/>
          <w:sz w:val="26"/>
          <w:szCs w:val="26"/>
        </w:rPr>
        <w:t xml:space="preserve">: </w:t>
      </w:r>
      <w:r w:rsidRPr="00445B3F">
        <w:rPr>
          <w:rFonts w:ascii="Grandview" w:hAnsi="Grandview"/>
          <w:sz w:val="26"/>
          <w:szCs w:val="26"/>
        </w:rPr>
        <w:t>10% plus one.</w:t>
      </w:r>
    </w:p>
    <w:p w14:paraId="0B7898AB" w14:textId="61A7864D" w:rsidR="0066294A" w:rsidRPr="00445B3F" w:rsidRDefault="0066294A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Council</w:t>
      </w:r>
    </w:p>
    <w:p w14:paraId="2C858A53" w14:textId="3C26C605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</w:t>
      </w:r>
    </w:p>
    <w:p w14:paraId="1A186074" w14:textId="3AC68C61" w:rsidR="0066294A" w:rsidRPr="00445B3F" w:rsidRDefault="0066294A" w:rsidP="00663DB0">
      <w:pPr>
        <w:pStyle w:val="ListParagraph"/>
        <w:numPr>
          <w:ilvl w:val="0"/>
          <w:numId w:val="6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Chair: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resident</w:t>
      </w:r>
    </w:p>
    <w:p w14:paraId="343914DD" w14:textId="40304A04" w:rsidR="0066294A" w:rsidRPr="00445B3F" w:rsidRDefault="0066294A" w:rsidP="00663DB0">
      <w:pPr>
        <w:pStyle w:val="ListParagraph"/>
        <w:numPr>
          <w:ilvl w:val="0"/>
          <w:numId w:val="6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Vice </w:t>
      </w:r>
      <w:r w:rsidR="00E30F8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 xml:space="preserve">hair: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</w:t>
      </w:r>
    </w:p>
    <w:p w14:paraId="0CE22A25" w14:textId="6A227317" w:rsidR="0066294A" w:rsidRPr="00445B3F" w:rsidRDefault="0066294A" w:rsidP="00663DB0">
      <w:pPr>
        <w:pStyle w:val="ListParagraph"/>
        <w:numPr>
          <w:ilvl w:val="0"/>
          <w:numId w:val="6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Secretary: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>overnance</w:t>
      </w:r>
    </w:p>
    <w:p w14:paraId="5B778855" w14:textId="3969C95C" w:rsidR="0066294A" w:rsidRPr="00445B3F" w:rsidRDefault="0066294A" w:rsidP="00663DB0">
      <w:pPr>
        <w:pStyle w:val="ListParagraph"/>
        <w:numPr>
          <w:ilvl w:val="0"/>
          <w:numId w:val="6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Voting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>embers: Faculty Senate members, Appointed Council members (</w:t>
      </w:r>
      <w:r w:rsidR="00E15C93" w:rsidRPr="00445B3F">
        <w:rPr>
          <w:rFonts w:ascii="Grandview" w:hAnsi="Grandview"/>
          <w:sz w:val="26"/>
          <w:szCs w:val="26"/>
        </w:rPr>
        <w:t>d</w:t>
      </w:r>
      <w:r w:rsidRPr="00445B3F">
        <w:rPr>
          <w:rFonts w:ascii="Grandview" w:hAnsi="Grandview"/>
          <w:sz w:val="26"/>
          <w:szCs w:val="26"/>
        </w:rPr>
        <w:t xml:space="preserve">eans, </w:t>
      </w:r>
      <w:r w:rsidR="00E15C93" w:rsidRPr="00445B3F">
        <w:rPr>
          <w:rFonts w:ascii="Grandview" w:hAnsi="Grandview"/>
          <w:sz w:val="26"/>
          <w:szCs w:val="26"/>
        </w:rPr>
        <w:t>d</w:t>
      </w:r>
      <w:r w:rsidRPr="00445B3F">
        <w:rPr>
          <w:rFonts w:ascii="Grandview" w:hAnsi="Grandview"/>
          <w:sz w:val="26"/>
          <w:szCs w:val="26"/>
        </w:rPr>
        <w:t xml:space="preserve">ean of </w:t>
      </w:r>
      <w:r w:rsidR="00E15C93" w:rsidRPr="00445B3F">
        <w:rPr>
          <w:rFonts w:ascii="Grandview" w:hAnsi="Grandview"/>
          <w:sz w:val="26"/>
          <w:szCs w:val="26"/>
        </w:rPr>
        <w:t xml:space="preserve">the </w:t>
      </w:r>
      <w:r w:rsidRPr="00445B3F">
        <w:rPr>
          <w:rFonts w:ascii="Grandview" w:hAnsi="Grandview"/>
          <w:sz w:val="26"/>
          <w:szCs w:val="26"/>
        </w:rPr>
        <w:t xml:space="preserve">Libraries, </w:t>
      </w:r>
      <w:r w:rsidR="00E15C93" w:rsidRPr="00445B3F">
        <w:rPr>
          <w:rFonts w:ascii="Grandview" w:hAnsi="Grandview"/>
          <w:sz w:val="26"/>
          <w:szCs w:val="26"/>
        </w:rPr>
        <w:t>d</w:t>
      </w:r>
      <w:r w:rsidRPr="00445B3F">
        <w:rPr>
          <w:rFonts w:ascii="Grandview" w:hAnsi="Grandview"/>
          <w:sz w:val="26"/>
          <w:szCs w:val="26"/>
        </w:rPr>
        <w:t xml:space="preserve">irector of FRIB,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rovost),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="00AD35A7" w:rsidRPr="00445B3F">
        <w:rPr>
          <w:rFonts w:ascii="Grandview" w:hAnsi="Grandview"/>
          <w:sz w:val="26"/>
          <w:szCs w:val="26"/>
        </w:rPr>
        <w:t>hair</w:t>
      </w:r>
      <w:r w:rsidRPr="00445B3F">
        <w:rPr>
          <w:rFonts w:ascii="Grandview" w:hAnsi="Grandview"/>
          <w:sz w:val="26"/>
          <w:szCs w:val="26"/>
        </w:rPr>
        <w:t xml:space="preserve">s of College Advisory Committees,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="00AD35A7" w:rsidRPr="00445B3F">
        <w:rPr>
          <w:rFonts w:ascii="Grandview" w:hAnsi="Grandview"/>
          <w:sz w:val="26"/>
          <w:szCs w:val="26"/>
        </w:rPr>
        <w:t>hair</w:t>
      </w:r>
      <w:r w:rsidRPr="00445B3F">
        <w:rPr>
          <w:rFonts w:ascii="Grandview" w:hAnsi="Grandview"/>
          <w:sz w:val="26"/>
          <w:szCs w:val="26"/>
        </w:rPr>
        <w:t xml:space="preserve"> of the Athletic Council, ASMSU representatives, COGS representatives,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="00AD35A7" w:rsidRPr="00445B3F">
        <w:rPr>
          <w:rFonts w:ascii="Grandview" w:hAnsi="Grandview"/>
          <w:sz w:val="26"/>
          <w:szCs w:val="26"/>
        </w:rPr>
        <w:t>hair</w:t>
      </w:r>
      <w:r w:rsidRPr="00445B3F">
        <w:rPr>
          <w:rFonts w:ascii="Grandview" w:hAnsi="Grandview"/>
          <w:sz w:val="26"/>
          <w:szCs w:val="26"/>
        </w:rPr>
        <w:t>s of University-level Standing Committees, Steering Committee members</w:t>
      </w:r>
    </w:p>
    <w:p w14:paraId="13B61C3E" w14:textId="3EE461CA" w:rsidR="0066294A" w:rsidRPr="00445B3F" w:rsidRDefault="0066294A" w:rsidP="00663DB0">
      <w:pPr>
        <w:pStyle w:val="ListParagraph"/>
        <w:numPr>
          <w:ilvl w:val="0"/>
          <w:numId w:val="6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Ex-officio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 xml:space="preserve">embers: </w:t>
      </w:r>
      <w:r w:rsidR="00E15C93" w:rsidRPr="00445B3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arious </w:t>
      </w:r>
      <w:r w:rsidR="00E15C93" w:rsidRPr="00445B3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ice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residents,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ssociate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rovosts, </w:t>
      </w:r>
      <w:r w:rsidR="00E15C93" w:rsidRPr="00445B3F">
        <w:rPr>
          <w:rFonts w:ascii="Grandview" w:hAnsi="Grandview"/>
          <w:sz w:val="26"/>
          <w:szCs w:val="26"/>
        </w:rPr>
        <w:t>u</w:t>
      </w:r>
      <w:r w:rsidRPr="00445B3F">
        <w:rPr>
          <w:rFonts w:ascii="Grandview" w:hAnsi="Grandview"/>
          <w:sz w:val="26"/>
          <w:szCs w:val="26"/>
        </w:rPr>
        <w:t xml:space="preserve">niversity </w:t>
      </w:r>
      <w:r w:rsidR="00E15C93" w:rsidRPr="00445B3F">
        <w:rPr>
          <w:rFonts w:ascii="Grandview" w:hAnsi="Grandview"/>
          <w:sz w:val="26"/>
          <w:szCs w:val="26"/>
        </w:rPr>
        <w:t>r</w:t>
      </w:r>
      <w:r w:rsidRPr="00445B3F">
        <w:rPr>
          <w:rFonts w:ascii="Grandview" w:hAnsi="Grandview"/>
          <w:sz w:val="26"/>
          <w:szCs w:val="26"/>
        </w:rPr>
        <w:t xml:space="preserve">egistrar, </w:t>
      </w:r>
      <w:r w:rsidR="00E15C93" w:rsidRPr="00445B3F">
        <w:rPr>
          <w:rFonts w:ascii="Grandview" w:hAnsi="Grandview"/>
          <w:sz w:val="26"/>
          <w:szCs w:val="26"/>
        </w:rPr>
        <w:t>f</w:t>
      </w:r>
      <w:r w:rsidRPr="00445B3F">
        <w:rPr>
          <w:rFonts w:ascii="Grandview" w:hAnsi="Grandview"/>
          <w:sz w:val="26"/>
          <w:szCs w:val="26"/>
        </w:rPr>
        <w:t xml:space="preserve">aculty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 xml:space="preserve">rievance </w:t>
      </w:r>
      <w:r w:rsidR="00E15C93" w:rsidRPr="00445B3F">
        <w:rPr>
          <w:rFonts w:ascii="Grandview" w:hAnsi="Grandview"/>
          <w:sz w:val="26"/>
          <w:szCs w:val="26"/>
        </w:rPr>
        <w:t>o</w:t>
      </w:r>
      <w:r w:rsidRPr="00445B3F">
        <w:rPr>
          <w:rFonts w:ascii="Grandview" w:hAnsi="Grandview"/>
          <w:sz w:val="26"/>
          <w:szCs w:val="26"/>
        </w:rPr>
        <w:t xml:space="preserve">fficial,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 xml:space="preserve">overnance, </w:t>
      </w:r>
      <w:r w:rsidR="00E15C93" w:rsidRPr="00445B3F">
        <w:rPr>
          <w:rFonts w:ascii="Grandview" w:hAnsi="Grandview"/>
          <w:sz w:val="26"/>
          <w:szCs w:val="26"/>
        </w:rPr>
        <w:t>o</w:t>
      </w:r>
      <w:r w:rsidRPr="00445B3F">
        <w:rPr>
          <w:rFonts w:ascii="Grandview" w:hAnsi="Grandview"/>
          <w:sz w:val="26"/>
          <w:szCs w:val="26"/>
        </w:rPr>
        <w:t xml:space="preserve">mbudsperson, </w:t>
      </w:r>
      <w:r w:rsidR="00E15C93" w:rsidRPr="00445B3F">
        <w:rPr>
          <w:rFonts w:ascii="Grandview" w:hAnsi="Grandview"/>
          <w:sz w:val="26"/>
          <w:szCs w:val="26"/>
        </w:rPr>
        <w:t>f</w:t>
      </w:r>
      <w:r w:rsidRPr="00445B3F">
        <w:rPr>
          <w:rFonts w:ascii="Grandview" w:hAnsi="Grandview"/>
          <w:sz w:val="26"/>
          <w:szCs w:val="26"/>
        </w:rPr>
        <w:t>aculty emeriti representative</w:t>
      </w:r>
    </w:p>
    <w:p w14:paraId="086E5C44" w14:textId="3477B17D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Functions</w:t>
      </w:r>
    </w:p>
    <w:p w14:paraId="0CD66516" w14:textId="6418DD53" w:rsidR="0066294A" w:rsidRPr="00445B3F" w:rsidRDefault="0066294A" w:rsidP="00663DB0">
      <w:pPr>
        <w:pStyle w:val="ListParagraph"/>
        <w:numPr>
          <w:ilvl w:val="0"/>
          <w:numId w:val="7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Discusses issues involving the entire university.</w:t>
      </w:r>
    </w:p>
    <w:p w14:paraId="17F0C24E" w14:textId="04834257" w:rsidR="0066294A" w:rsidRPr="00445B3F" w:rsidRDefault="0066294A" w:rsidP="00663DB0">
      <w:pPr>
        <w:pStyle w:val="ListParagraph"/>
        <w:numPr>
          <w:ilvl w:val="0"/>
          <w:numId w:val="7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Considers and acts upon matters within its purview brought by the Steering Committee,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or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rovost.</w:t>
      </w:r>
    </w:p>
    <w:p w14:paraId="0A5ADE7D" w14:textId="689FED5D" w:rsidR="0066294A" w:rsidRPr="00445B3F" w:rsidRDefault="0066294A" w:rsidP="00663DB0">
      <w:pPr>
        <w:pStyle w:val="ListParagraph"/>
        <w:numPr>
          <w:ilvl w:val="0"/>
          <w:numId w:val="7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Provides a forum for the dissemination of information and exchange of views regarding university policy.</w:t>
      </w:r>
    </w:p>
    <w:p w14:paraId="5B162512" w14:textId="325AE53B" w:rsidR="0066294A" w:rsidRPr="00445B3F" w:rsidRDefault="0066294A" w:rsidP="00663DB0">
      <w:pPr>
        <w:pStyle w:val="ListParagraph"/>
        <w:numPr>
          <w:ilvl w:val="0"/>
          <w:numId w:val="7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Can refer items to the Academic Congress for consideration and action.</w:t>
      </w:r>
    </w:p>
    <w:p w14:paraId="30640028" w14:textId="4759665B" w:rsidR="00E30F8F" w:rsidRDefault="001F228B" w:rsidP="0008791F">
      <w:pPr>
        <w:ind w:left="720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lastRenderedPageBreak/>
        <w:t xml:space="preserve">Quorum: </w:t>
      </w:r>
      <w:r w:rsidRPr="00445B3F">
        <w:rPr>
          <w:rFonts w:ascii="Grandview" w:hAnsi="Grandview"/>
          <w:sz w:val="26"/>
          <w:szCs w:val="26"/>
        </w:rPr>
        <w:t xml:space="preserve">50% </w:t>
      </w:r>
      <w:r w:rsidR="00E15C93" w:rsidRPr="00445B3F">
        <w:rPr>
          <w:rFonts w:ascii="Grandview" w:hAnsi="Grandview"/>
          <w:sz w:val="26"/>
          <w:szCs w:val="26"/>
        </w:rPr>
        <w:t xml:space="preserve">plus one </w:t>
      </w:r>
      <w:r w:rsidRPr="00445B3F">
        <w:rPr>
          <w:rFonts w:ascii="Grandview" w:hAnsi="Grandview"/>
          <w:sz w:val="26"/>
          <w:szCs w:val="26"/>
        </w:rPr>
        <w:t>of its voting membership.</w:t>
      </w:r>
    </w:p>
    <w:p w14:paraId="632F0A1F" w14:textId="77777777" w:rsidR="003618A8" w:rsidRDefault="003618A8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375CE27D" w14:textId="56645C20" w:rsidR="0066294A" w:rsidRPr="00445B3F" w:rsidRDefault="0066294A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Faculty Senate</w:t>
      </w:r>
    </w:p>
    <w:p w14:paraId="0169A7E9" w14:textId="12FA660F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</w:t>
      </w:r>
    </w:p>
    <w:p w14:paraId="4D5B4898" w14:textId="6D243809" w:rsidR="0066294A" w:rsidRPr="00445B3F" w:rsidRDefault="0066294A" w:rsidP="007769BF">
      <w:pPr>
        <w:pStyle w:val="ListParagraph"/>
        <w:numPr>
          <w:ilvl w:val="0"/>
          <w:numId w:val="8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Chair: Elected from at-large faculty representatives on the Steering Committee</w:t>
      </w:r>
    </w:p>
    <w:p w14:paraId="03E71916" w14:textId="010ED0C8" w:rsidR="00E15C93" w:rsidRPr="00445B3F" w:rsidRDefault="0066294A" w:rsidP="007769BF">
      <w:pPr>
        <w:pStyle w:val="ListParagraph"/>
        <w:numPr>
          <w:ilvl w:val="0"/>
          <w:numId w:val="8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Vice </w:t>
      </w:r>
      <w:r w:rsidR="00E30F8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 xml:space="preserve">hair: Elected from at-large faculty representatives on the Steering Committee </w:t>
      </w:r>
    </w:p>
    <w:p w14:paraId="1CB0FF72" w14:textId="2BB4FC82" w:rsidR="0066294A" w:rsidRPr="00445B3F" w:rsidRDefault="0066294A" w:rsidP="007769BF">
      <w:pPr>
        <w:pStyle w:val="ListParagraph"/>
        <w:numPr>
          <w:ilvl w:val="0"/>
          <w:numId w:val="8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Secretary: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>overnance</w:t>
      </w:r>
    </w:p>
    <w:p w14:paraId="4D447C00" w14:textId="429C5DEA" w:rsidR="0066294A" w:rsidRPr="00445B3F" w:rsidRDefault="0066294A" w:rsidP="007769BF">
      <w:pPr>
        <w:pStyle w:val="ListParagraph"/>
        <w:numPr>
          <w:ilvl w:val="0"/>
          <w:numId w:val="8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Voting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 xml:space="preserve">embers: Elected faculty representatives from each college, at-large faculty representatives on the Steering Committee,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>hairs of University-level Standing Committees</w:t>
      </w:r>
    </w:p>
    <w:p w14:paraId="5D33E14B" w14:textId="2685570C" w:rsidR="157C52AF" w:rsidRPr="003618A8" w:rsidRDefault="0066294A" w:rsidP="157C52AF">
      <w:pPr>
        <w:pStyle w:val="ListParagraph"/>
        <w:numPr>
          <w:ilvl w:val="0"/>
          <w:numId w:val="8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Ex-officio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 xml:space="preserve">embers: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rovost, </w:t>
      </w:r>
      <w:r w:rsidR="00E15C93" w:rsidRPr="00445B3F">
        <w:rPr>
          <w:rFonts w:ascii="Grandview" w:hAnsi="Grandview"/>
          <w:sz w:val="26"/>
          <w:szCs w:val="26"/>
        </w:rPr>
        <w:t>e</w:t>
      </w:r>
      <w:r w:rsidRPr="00445B3F">
        <w:rPr>
          <w:rFonts w:ascii="Grandview" w:hAnsi="Grandview"/>
          <w:sz w:val="26"/>
          <w:szCs w:val="26"/>
        </w:rPr>
        <w:t xml:space="preserve">xecutive </w:t>
      </w:r>
      <w:r w:rsidR="00E15C93" w:rsidRPr="00445B3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ice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 for </w:t>
      </w:r>
      <w:r w:rsidR="00E15C93" w:rsidRPr="00445B3F">
        <w:rPr>
          <w:rFonts w:ascii="Grandview" w:hAnsi="Grandview"/>
          <w:sz w:val="26"/>
          <w:szCs w:val="26"/>
        </w:rPr>
        <w:t>h</w:t>
      </w:r>
      <w:r w:rsidRPr="00445B3F">
        <w:rPr>
          <w:rFonts w:ascii="Grandview" w:hAnsi="Grandview"/>
          <w:sz w:val="26"/>
          <w:szCs w:val="26"/>
        </w:rPr>
        <w:t xml:space="preserve">ealth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ciences, one elected member from ASMSU, one elected member from COGS,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Pr="00445B3F">
        <w:rPr>
          <w:rFonts w:ascii="Grandview" w:hAnsi="Grandview"/>
          <w:sz w:val="26"/>
          <w:szCs w:val="26"/>
        </w:rPr>
        <w:t xml:space="preserve">hair of Athletic Council, </w:t>
      </w:r>
      <w:r w:rsidR="00E15C93" w:rsidRPr="00445B3F">
        <w:rPr>
          <w:rFonts w:ascii="Grandview" w:hAnsi="Grandview"/>
          <w:sz w:val="26"/>
          <w:szCs w:val="26"/>
        </w:rPr>
        <w:t>f</w:t>
      </w:r>
      <w:r w:rsidRPr="00445B3F">
        <w:rPr>
          <w:rFonts w:ascii="Grandview" w:hAnsi="Grandview"/>
          <w:sz w:val="26"/>
          <w:szCs w:val="26"/>
        </w:rPr>
        <w:t>aculty emeriti representative</w:t>
      </w:r>
    </w:p>
    <w:p w14:paraId="2ED0D2A6" w14:textId="68F4371F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Functions</w:t>
      </w:r>
    </w:p>
    <w:p w14:paraId="1C2E002D" w14:textId="1DA45268" w:rsidR="0066294A" w:rsidRPr="00445B3F" w:rsidRDefault="0066294A" w:rsidP="007769BF">
      <w:pPr>
        <w:pStyle w:val="ListParagraph"/>
        <w:numPr>
          <w:ilvl w:val="0"/>
          <w:numId w:val="9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Deliberative, representative, and legislative body for faculty.</w:t>
      </w:r>
    </w:p>
    <w:p w14:paraId="2BC977F8" w14:textId="49A2D8CA" w:rsidR="0066294A" w:rsidRPr="00445B3F" w:rsidRDefault="0066294A" w:rsidP="007769BF">
      <w:pPr>
        <w:pStyle w:val="ListParagraph"/>
        <w:numPr>
          <w:ilvl w:val="0"/>
          <w:numId w:val="9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Communicates its position to the administration on curricular issues, faculty tenure and promotion, and faculty salary and benefits.</w:t>
      </w:r>
    </w:p>
    <w:p w14:paraId="6B0C32B8" w14:textId="1E3E5FF9" w:rsidR="0066294A" w:rsidRPr="00445B3F" w:rsidRDefault="0066294A" w:rsidP="007769BF">
      <w:pPr>
        <w:pStyle w:val="ListParagraph"/>
        <w:numPr>
          <w:ilvl w:val="0"/>
          <w:numId w:val="9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Acts on issues referred by the Steering Committee.</w:t>
      </w:r>
    </w:p>
    <w:p w14:paraId="4E029D93" w14:textId="322FA834" w:rsidR="0066294A" w:rsidRPr="00445B3F" w:rsidRDefault="0066294A" w:rsidP="007769BF">
      <w:pPr>
        <w:pStyle w:val="ListParagraph"/>
        <w:numPr>
          <w:ilvl w:val="0"/>
          <w:numId w:val="9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Can refer items to the Academic Congress for consideration.</w:t>
      </w:r>
    </w:p>
    <w:p w14:paraId="1AC195D3" w14:textId="7E374385" w:rsidR="007769BF" w:rsidRPr="00445B3F" w:rsidRDefault="001F228B" w:rsidP="00E15C93">
      <w:pPr>
        <w:ind w:left="720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 xml:space="preserve">Quorum: </w:t>
      </w:r>
      <w:r w:rsidRPr="00445B3F">
        <w:rPr>
          <w:rFonts w:ascii="Grandview" w:hAnsi="Grandview"/>
          <w:sz w:val="26"/>
          <w:szCs w:val="26"/>
        </w:rPr>
        <w:t xml:space="preserve">50% </w:t>
      </w:r>
      <w:r w:rsidR="00E15C93" w:rsidRPr="00445B3F">
        <w:rPr>
          <w:rFonts w:ascii="Grandview" w:hAnsi="Grandview"/>
          <w:sz w:val="26"/>
          <w:szCs w:val="26"/>
        </w:rPr>
        <w:t xml:space="preserve">plus one </w:t>
      </w:r>
      <w:r w:rsidRPr="00445B3F">
        <w:rPr>
          <w:rFonts w:ascii="Grandview" w:hAnsi="Grandview"/>
          <w:sz w:val="26"/>
          <w:szCs w:val="26"/>
        </w:rPr>
        <w:t>of its voting membership.</w:t>
      </w:r>
    </w:p>
    <w:p w14:paraId="7752B598" w14:textId="0DE8780B" w:rsidR="791AE540" w:rsidRDefault="791AE540" w:rsidP="791AE540">
      <w:pPr>
        <w:ind w:left="720"/>
        <w:rPr>
          <w:rFonts w:ascii="Grandview" w:hAnsi="Grandview"/>
          <w:sz w:val="26"/>
          <w:szCs w:val="26"/>
        </w:rPr>
      </w:pPr>
    </w:p>
    <w:p w14:paraId="77FDFD16" w14:textId="12F56AD3" w:rsidR="0066294A" w:rsidRPr="00445B3F" w:rsidRDefault="0066294A" w:rsidP="0066294A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Steering Committee</w:t>
      </w:r>
    </w:p>
    <w:p w14:paraId="65E32190" w14:textId="6240AF4F" w:rsidR="0066294A" w:rsidRPr="00445B3F" w:rsidRDefault="0066294A" w:rsidP="0066294A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</w:t>
      </w:r>
    </w:p>
    <w:p w14:paraId="7C1D395E" w14:textId="576C4EE1" w:rsidR="008648D8" w:rsidRPr="00445B3F" w:rsidRDefault="00AD35A7" w:rsidP="007769BF">
      <w:pPr>
        <w:pStyle w:val="ListParagraph"/>
        <w:numPr>
          <w:ilvl w:val="0"/>
          <w:numId w:val="10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8648D8" w:rsidRPr="00445B3F">
        <w:rPr>
          <w:rFonts w:ascii="Grandview" w:hAnsi="Grandview"/>
          <w:sz w:val="26"/>
          <w:szCs w:val="26"/>
        </w:rPr>
        <w:t xml:space="preserve">: </w:t>
      </w:r>
      <w:r w:rsidR="0066294A" w:rsidRPr="00445B3F">
        <w:rPr>
          <w:rFonts w:ascii="Grandview" w:hAnsi="Grandview"/>
          <w:sz w:val="26"/>
          <w:szCs w:val="26"/>
        </w:rPr>
        <w:t>Elected annually from at-large faculty representatives</w:t>
      </w:r>
      <w:r w:rsidR="00E15C93" w:rsidRPr="00445B3F">
        <w:rPr>
          <w:rFonts w:ascii="Grandview" w:hAnsi="Grandview"/>
          <w:sz w:val="26"/>
          <w:szCs w:val="26"/>
        </w:rPr>
        <w:t xml:space="preserve"> of the Steering Committee</w:t>
      </w:r>
    </w:p>
    <w:p w14:paraId="61BFBBA6" w14:textId="37D51802" w:rsidR="0066294A" w:rsidRPr="00445B3F" w:rsidRDefault="0066294A" w:rsidP="007769BF">
      <w:pPr>
        <w:pStyle w:val="ListParagraph"/>
        <w:numPr>
          <w:ilvl w:val="0"/>
          <w:numId w:val="10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Vice </w:t>
      </w:r>
      <w:r w:rsidR="00E30F8F">
        <w:rPr>
          <w:rFonts w:ascii="Grandview" w:hAnsi="Grandview"/>
          <w:sz w:val="26"/>
          <w:szCs w:val="26"/>
        </w:rPr>
        <w:t>c</w:t>
      </w:r>
      <w:r w:rsidR="00AD35A7" w:rsidRPr="00445B3F">
        <w:rPr>
          <w:rFonts w:ascii="Grandview" w:hAnsi="Grandview"/>
          <w:sz w:val="26"/>
          <w:szCs w:val="26"/>
        </w:rPr>
        <w:t>hair</w:t>
      </w:r>
      <w:r w:rsidRPr="00445B3F">
        <w:rPr>
          <w:rFonts w:ascii="Grandview" w:hAnsi="Grandview"/>
          <w:sz w:val="26"/>
          <w:szCs w:val="26"/>
        </w:rPr>
        <w:t>: Elected annually from at-large faculty representatives</w:t>
      </w:r>
      <w:r w:rsidR="00E15C93" w:rsidRPr="00445B3F">
        <w:rPr>
          <w:rFonts w:ascii="Grandview" w:hAnsi="Grandview"/>
          <w:sz w:val="26"/>
          <w:szCs w:val="26"/>
        </w:rPr>
        <w:t xml:space="preserve"> of the Steering Committee</w:t>
      </w:r>
    </w:p>
    <w:p w14:paraId="138EAA58" w14:textId="26801DAF" w:rsidR="0066294A" w:rsidRPr="00445B3F" w:rsidRDefault="0066294A" w:rsidP="007769BF">
      <w:pPr>
        <w:pStyle w:val="ListParagraph"/>
        <w:numPr>
          <w:ilvl w:val="0"/>
          <w:numId w:val="10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Secretary: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>overnance</w:t>
      </w:r>
    </w:p>
    <w:p w14:paraId="6329C00B" w14:textId="62CD90A6" w:rsidR="0066294A" w:rsidRPr="00445B3F" w:rsidRDefault="00E30F8F" w:rsidP="007769BF">
      <w:pPr>
        <w:pStyle w:val="ListParagraph"/>
        <w:numPr>
          <w:ilvl w:val="0"/>
          <w:numId w:val="10"/>
        </w:numPr>
        <w:ind w:left="648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Voting m</w:t>
      </w:r>
      <w:r w:rsidR="0066294A" w:rsidRPr="00445B3F">
        <w:rPr>
          <w:rFonts w:ascii="Grandview" w:hAnsi="Grandview"/>
          <w:sz w:val="26"/>
          <w:szCs w:val="26"/>
        </w:rPr>
        <w:t xml:space="preserve">embers: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="0066294A" w:rsidRPr="00445B3F">
        <w:rPr>
          <w:rFonts w:ascii="Grandview" w:hAnsi="Grandview"/>
          <w:sz w:val="26"/>
          <w:szCs w:val="26"/>
        </w:rPr>
        <w:t xml:space="preserve">t-large faculty members, </w:t>
      </w:r>
      <w:r w:rsidR="00E15C93" w:rsidRPr="00445B3F">
        <w:rPr>
          <w:rFonts w:ascii="Grandview" w:hAnsi="Grandview"/>
          <w:sz w:val="26"/>
          <w:szCs w:val="26"/>
        </w:rPr>
        <w:t>c</w:t>
      </w:r>
      <w:r w:rsidR="00AD35A7" w:rsidRPr="00445B3F">
        <w:rPr>
          <w:rFonts w:ascii="Grandview" w:hAnsi="Grandview"/>
          <w:sz w:val="26"/>
          <w:szCs w:val="26"/>
        </w:rPr>
        <w:t>hair</w:t>
      </w:r>
      <w:r w:rsidR="0066294A" w:rsidRPr="00445B3F">
        <w:rPr>
          <w:rFonts w:ascii="Grandview" w:hAnsi="Grandview"/>
          <w:sz w:val="26"/>
          <w:szCs w:val="26"/>
        </w:rPr>
        <w:t xml:space="preserve">s of University-level Standing Committees, </w:t>
      </w:r>
      <w:r w:rsidR="00E15C93" w:rsidRPr="00445B3F">
        <w:rPr>
          <w:rFonts w:ascii="Grandview" w:hAnsi="Grandview"/>
          <w:sz w:val="26"/>
          <w:szCs w:val="26"/>
        </w:rPr>
        <w:t>vi</w:t>
      </w:r>
      <w:r w:rsidR="0066294A" w:rsidRPr="00445B3F">
        <w:rPr>
          <w:rFonts w:ascii="Grandview" w:hAnsi="Grandview"/>
          <w:sz w:val="26"/>
          <w:szCs w:val="26"/>
        </w:rPr>
        <w:t xml:space="preserve">ce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="0066294A" w:rsidRPr="00445B3F">
        <w:rPr>
          <w:rFonts w:ascii="Grandview" w:hAnsi="Grandview"/>
          <w:sz w:val="26"/>
          <w:szCs w:val="26"/>
        </w:rPr>
        <w:t xml:space="preserve">resident of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="0066294A" w:rsidRPr="00445B3F">
        <w:rPr>
          <w:rFonts w:ascii="Grandview" w:hAnsi="Grandview"/>
          <w:sz w:val="26"/>
          <w:szCs w:val="26"/>
        </w:rPr>
        <w:t xml:space="preserve">cademic </w:t>
      </w:r>
      <w:r w:rsidR="00E15C93" w:rsidRPr="00445B3F">
        <w:rPr>
          <w:rFonts w:ascii="Grandview" w:hAnsi="Grandview"/>
          <w:sz w:val="26"/>
          <w:szCs w:val="26"/>
        </w:rPr>
        <w:t>a</w:t>
      </w:r>
      <w:r w:rsidR="0066294A" w:rsidRPr="00445B3F">
        <w:rPr>
          <w:rFonts w:ascii="Grandview" w:hAnsi="Grandview"/>
          <w:sz w:val="26"/>
          <w:szCs w:val="26"/>
        </w:rPr>
        <w:t xml:space="preserve">ffairs of ASMSU,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="0066294A" w:rsidRPr="00445B3F">
        <w:rPr>
          <w:rFonts w:ascii="Grandview" w:hAnsi="Grandview"/>
          <w:sz w:val="26"/>
          <w:szCs w:val="26"/>
        </w:rPr>
        <w:t>resident of COGS, one undergraduate student from ASMSU, one graduate student from COGS</w:t>
      </w:r>
    </w:p>
    <w:p w14:paraId="7BDBD8CD" w14:textId="29460907" w:rsidR="00EA05CE" w:rsidRPr="0008791F" w:rsidRDefault="0066294A" w:rsidP="00EA05CE">
      <w:pPr>
        <w:pStyle w:val="ListParagraph"/>
        <w:numPr>
          <w:ilvl w:val="0"/>
          <w:numId w:val="10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Ex-officio </w:t>
      </w:r>
      <w:r w:rsidR="00E30F8F">
        <w:rPr>
          <w:rFonts w:ascii="Grandview" w:hAnsi="Grandview"/>
          <w:sz w:val="26"/>
          <w:szCs w:val="26"/>
        </w:rPr>
        <w:t>m</w:t>
      </w:r>
      <w:r w:rsidRPr="00445B3F">
        <w:rPr>
          <w:rFonts w:ascii="Grandview" w:hAnsi="Grandview"/>
          <w:sz w:val="26"/>
          <w:szCs w:val="26"/>
        </w:rPr>
        <w:t xml:space="preserve">embers: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rovost, </w:t>
      </w:r>
      <w:r w:rsidR="00E15C93" w:rsidRPr="00445B3F">
        <w:rPr>
          <w:rFonts w:ascii="Grandview" w:hAnsi="Grandview"/>
          <w:sz w:val="26"/>
          <w:szCs w:val="26"/>
        </w:rPr>
        <w:t>e</w:t>
      </w:r>
      <w:r w:rsidRPr="00445B3F">
        <w:rPr>
          <w:rFonts w:ascii="Grandview" w:hAnsi="Grandview"/>
          <w:sz w:val="26"/>
          <w:szCs w:val="26"/>
        </w:rPr>
        <w:t xml:space="preserve">xecutive </w:t>
      </w:r>
      <w:r w:rsidR="00E15C93" w:rsidRPr="00445B3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ice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 for </w:t>
      </w:r>
      <w:r w:rsidR="00E15C93" w:rsidRPr="00445B3F">
        <w:rPr>
          <w:rFonts w:ascii="Grandview" w:hAnsi="Grandview"/>
          <w:sz w:val="26"/>
          <w:szCs w:val="26"/>
        </w:rPr>
        <w:t>h</w:t>
      </w:r>
      <w:r w:rsidRPr="00445B3F">
        <w:rPr>
          <w:rFonts w:ascii="Grandview" w:hAnsi="Grandview"/>
          <w:sz w:val="26"/>
          <w:szCs w:val="26"/>
        </w:rPr>
        <w:t xml:space="preserve">ealth </w:t>
      </w:r>
      <w:r w:rsidR="00E15C93" w:rsidRPr="00445B3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>ciences</w:t>
      </w:r>
    </w:p>
    <w:p w14:paraId="085DA965" w14:textId="619B94F2" w:rsidR="00EA05CE" w:rsidRPr="00445B3F" w:rsidRDefault="0066294A" w:rsidP="00EA05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 </w:t>
      </w:r>
      <w:r w:rsidRPr="00445B3F">
        <w:rPr>
          <w:rFonts w:ascii="Grandview" w:hAnsi="Grandview"/>
          <w:b/>
          <w:bCs/>
          <w:sz w:val="26"/>
          <w:szCs w:val="26"/>
        </w:rPr>
        <w:t>Functions</w:t>
      </w:r>
    </w:p>
    <w:p w14:paraId="19391868" w14:textId="1868D26F" w:rsidR="008648D8" w:rsidRPr="00445B3F" w:rsidRDefault="0066294A" w:rsidP="007769BF">
      <w:pPr>
        <w:pStyle w:val="ListParagraph"/>
        <w:numPr>
          <w:ilvl w:val="0"/>
          <w:numId w:val="11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Advises the </w:t>
      </w:r>
      <w:r w:rsidR="00E15C93" w:rsidRPr="00445B3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 on appropriate governance bodies to consult on proposals.</w:t>
      </w:r>
    </w:p>
    <w:p w14:paraId="49A605C1" w14:textId="77777777" w:rsidR="00EA05CE" w:rsidRPr="00445B3F" w:rsidRDefault="00EA05CE" w:rsidP="00EA05CE">
      <w:pPr>
        <w:pStyle w:val="ListParagraph"/>
        <w:numPr>
          <w:ilvl w:val="0"/>
          <w:numId w:val="11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Acts on behalf of the University Council and Faculty Senate when immediate action is needed.</w:t>
      </w:r>
    </w:p>
    <w:p w14:paraId="0137A857" w14:textId="77777777" w:rsidR="00EA05CE" w:rsidRPr="00445B3F" w:rsidRDefault="00EA05CE" w:rsidP="00EA05CE">
      <w:pPr>
        <w:pStyle w:val="ListParagraph"/>
        <w:numPr>
          <w:ilvl w:val="0"/>
          <w:numId w:val="11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Prepares agendas for meetings of the University Council, Faculty Senate, and Academic Congress.</w:t>
      </w:r>
    </w:p>
    <w:p w14:paraId="7980D1A8" w14:textId="77777777" w:rsidR="00EA05CE" w:rsidRPr="00445B3F" w:rsidRDefault="00EA05CE" w:rsidP="00EA05CE">
      <w:pPr>
        <w:pStyle w:val="ListParagraph"/>
        <w:numPr>
          <w:ilvl w:val="0"/>
          <w:numId w:val="11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Facilitates communication between faculty and administration.</w:t>
      </w:r>
    </w:p>
    <w:p w14:paraId="471DDFAB" w14:textId="78107BD0" w:rsidR="001F228B" w:rsidRDefault="00EA05CE" w:rsidP="00EA05CE">
      <w:pPr>
        <w:pStyle w:val="ListParagraph"/>
        <w:numPr>
          <w:ilvl w:val="0"/>
          <w:numId w:val="11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 xml:space="preserve">Quorum: </w:t>
      </w:r>
      <w:r w:rsidRPr="00445B3F">
        <w:rPr>
          <w:rFonts w:ascii="Grandview" w:hAnsi="Grandview"/>
          <w:sz w:val="26"/>
          <w:szCs w:val="26"/>
        </w:rPr>
        <w:t xml:space="preserve">50% </w:t>
      </w:r>
      <w:r w:rsidR="008563BB">
        <w:rPr>
          <w:rFonts w:ascii="Grandview" w:hAnsi="Grandview"/>
          <w:sz w:val="26"/>
          <w:szCs w:val="26"/>
        </w:rPr>
        <w:t xml:space="preserve">plus one </w:t>
      </w:r>
      <w:r w:rsidRPr="00445B3F">
        <w:rPr>
          <w:rFonts w:ascii="Grandview" w:hAnsi="Grandview"/>
          <w:sz w:val="26"/>
          <w:szCs w:val="26"/>
        </w:rPr>
        <w:t>of its voting membership</w:t>
      </w:r>
      <w:r w:rsidR="0008791F">
        <w:rPr>
          <w:rFonts w:ascii="Grandview" w:hAnsi="Grandview"/>
          <w:sz w:val="26"/>
          <w:szCs w:val="26"/>
        </w:rPr>
        <w:t>.</w:t>
      </w:r>
    </w:p>
    <w:p w14:paraId="69737950" w14:textId="70AD6F4E" w:rsidR="009742B3" w:rsidRPr="00445B3F" w:rsidRDefault="009742B3" w:rsidP="00EA05CE">
      <w:pPr>
        <w:pStyle w:val="ListParagraph"/>
        <w:numPr>
          <w:ilvl w:val="0"/>
          <w:numId w:val="11"/>
        </w:numPr>
        <w:rPr>
          <w:rFonts w:ascii="Grandview" w:hAnsi="Grandview"/>
          <w:sz w:val="26"/>
          <w:szCs w:val="26"/>
        </w:rPr>
        <w:sectPr w:rsidR="009742B3" w:rsidRPr="00445B3F" w:rsidSect="00E30F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9C624E" w14:textId="77777777" w:rsidR="00E30F8F" w:rsidRDefault="00E30F8F" w:rsidP="00EA05CE">
      <w:pPr>
        <w:rPr>
          <w:rFonts w:ascii="Grandview" w:hAnsi="Grandview"/>
          <w:b/>
          <w:bCs/>
          <w:color w:val="196B24" w:themeColor="accent3"/>
          <w:sz w:val="26"/>
          <w:szCs w:val="26"/>
        </w:rPr>
        <w:sectPr w:rsidR="00E30F8F" w:rsidSect="001F2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619DA1" w14:textId="77777777" w:rsidR="0008791F" w:rsidRDefault="0008791F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55542FF8" w14:textId="77777777" w:rsidR="0008791F" w:rsidRDefault="0008791F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2F9BF0E4" w14:textId="77777777" w:rsidR="003618A8" w:rsidRDefault="003618A8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7BCE1AD9" w14:textId="77777777" w:rsidR="003618A8" w:rsidRDefault="003618A8" w:rsidP="004734F2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7D6E87A3" w14:textId="77777777" w:rsidR="003618A8" w:rsidRDefault="003618A8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3A286AA9" w14:textId="12C1E756" w:rsidR="00EA05CE" w:rsidRPr="00445B3F" w:rsidRDefault="00EA05CE" w:rsidP="00445B3F">
      <w:pPr>
        <w:jc w:val="center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Relationships and Interactions</w:t>
      </w:r>
    </w:p>
    <w:p w14:paraId="3B909948" w14:textId="564F834A" w:rsidR="00EA05CE" w:rsidRPr="00445B3F" w:rsidRDefault="00EA05CE" w:rsidP="00EA05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Academic Congress: Acts as a forum for faculty and administration, deliberates on items referred by the Faculty Senate or University Council.</w:t>
      </w:r>
    </w:p>
    <w:p w14:paraId="3555285D" w14:textId="25FCD2D7" w:rsidR="00EA05CE" w:rsidRPr="00445B3F" w:rsidRDefault="00EA05CE" w:rsidP="00EA05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University Council: Discusses university-wide issues, acts on matters brought by the Steering Committee, </w:t>
      </w:r>
      <w:r w:rsidR="00E30F8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resident, or </w:t>
      </w:r>
      <w:r w:rsidR="00E30F8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rovost, and can refer items to the Academic Congress.</w:t>
      </w:r>
    </w:p>
    <w:p w14:paraId="06C1035B" w14:textId="77777777" w:rsidR="00EA05CE" w:rsidRPr="00445B3F" w:rsidRDefault="00EA05CE" w:rsidP="00EA05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Senate: Focuses on faculty-related issues, communicates positions to the administration, and can refer items to the Academic Congress.</w:t>
      </w:r>
    </w:p>
    <w:p w14:paraId="35AA62F8" w14:textId="77777777" w:rsidR="00EA05CE" w:rsidRPr="00445B3F" w:rsidRDefault="00EA05CE" w:rsidP="00EA05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Steering Committee: Prepares agendas, advises the provost, acts on behalf of the University Council and Faculty Senate when necessary, and facilitates communication.</w:t>
      </w:r>
    </w:p>
    <w:p w14:paraId="45048B4C" w14:textId="77777777" w:rsidR="00EA05CE" w:rsidRDefault="00EA05CE" w:rsidP="00445B3F">
      <w:pPr>
        <w:rPr>
          <w:rFonts w:ascii="Grandview" w:hAnsi="Grandview"/>
          <w:b/>
          <w:bCs/>
        </w:rPr>
      </w:pPr>
    </w:p>
    <w:p w14:paraId="75E4562D" w14:textId="53CB0012" w:rsidR="00445B3F" w:rsidRPr="00445B3F" w:rsidRDefault="00EA05CE" w:rsidP="00445B3F">
      <w:pPr>
        <w:jc w:val="center"/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Standing Committee</w:t>
      </w:r>
      <w:r w:rsidR="00445B3F" w:rsidRPr="00445B3F">
        <w:rPr>
          <w:rFonts w:ascii="Grandview" w:hAnsi="Grandview"/>
          <w:b/>
          <w:bCs/>
          <w:sz w:val="26"/>
          <w:szCs w:val="26"/>
        </w:rPr>
        <w:t>s</w:t>
      </w:r>
    </w:p>
    <w:p w14:paraId="5D51D62B" w14:textId="77777777" w:rsidR="006755F3" w:rsidRDefault="006755F3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29C82F85" w14:textId="325E0E28" w:rsidR="00445B3F" w:rsidRPr="00445B3F" w:rsidRDefault="00445B3F" w:rsidP="00445B3F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These committees collectively ensure a robust system of shared governance, allowing for diverse representation and collaborative decision-making across various aspects of university operations.</w:t>
      </w:r>
    </w:p>
    <w:p w14:paraId="5454B0F0" w14:textId="77777777" w:rsidR="00445B3F" w:rsidRDefault="00445B3F" w:rsidP="00445B3F">
      <w:pPr>
        <w:jc w:val="center"/>
        <w:rPr>
          <w:rFonts w:ascii="Grandview" w:hAnsi="Grandview"/>
          <w:b/>
          <w:bCs/>
        </w:rPr>
      </w:pPr>
    </w:p>
    <w:p w14:paraId="4D3F418D" w14:textId="76376764" w:rsidR="00445B3F" w:rsidRPr="00445B3F" w:rsidRDefault="00445B3F" w:rsidP="00445B3F">
      <w:pPr>
        <w:jc w:val="center"/>
        <w:rPr>
          <w:rFonts w:ascii="Grandview" w:hAnsi="Grandview"/>
          <w:b/>
          <w:bCs/>
        </w:rPr>
        <w:sectPr w:rsidR="00445B3F" w:rsidRPr="00445B3F" w:rsidSect="001F2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B8E454" w14:textId="1F0F453E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Academic Governance (UCAG)</w:t>
      </w:r>
    </w:p>
    <w:p w14:paraId="081C1AEC" w14:textId="664AA195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39419040" w14:textId="3CB5ED7C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Reviews and recommends amendments to the </w:t>
      </w:r>
      <w:r w:rsidRPr="00445B3F">
        <w:rPr>
          <w:rFonts w:ascii="Grandview" w:hAnsi="Grandview"/>
          <w:i/>
          <w:iCs/>
          <w:sz w:val="26"/>
          <w:szCs w:val="26"/>
        </w:rPr>
        <w:t>Bylaws</w:t>
      </w:r>
      <w:r w:rsidRPr="00445B3F">
        <w:rPr>
          <w:rFonts w:ascii="Grandview" w:hAnsi="Grandview"/>
          <w:sz w:val="26"/>
          <w:szCs w:val="26"/>
        </w:rPr>
        <w:t>.</w:t>
      </w:r>
    </w:p>
    <w:p w14:paraId="2347A9CA" w14:textId="39A3CB4A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Interprets </w:t>
      </w:r>
      <w:r w:rsidRPr="00445B3F">
        <w:rPr>
          <w:rFonts w:ascii="Grandview" w:hAnsi="Grandview"/>
          <w:i/>
          <w:iCs/>
          <w:sz w:val="26"/>
          <w:szCs w:val="26"/>
        </w:rPr>
        <w:t>Bylaws</w:t>
      </w:r>
      <w:r w:rsidRPr="00445B3F">
        <w:rPr>
          <w:rFonts w:ascii="Grandview" w:hAnsi="Grandview"/>
          <w:sz w:val="26"/>
          <w:szCs w:val="26"/>
        </w:rPr>
        <w:t xml:space="preserve"> and reviews college bylaws for consistency.</w:t>
      </w:r>
    </w:p>
    <w:p w14:paraId="0F496940" w14:textId="1E501249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Nominates </w:t>
      </w:r>
      <w:r w:rsidR="00E208FE">
        <w:rPr>
          <w:rFonts w:ascii="Grandview" w:hAnsi="Grandview"/>
          <w:sz w:val="26"/>
          <w:szCs w:val="26"/>
        </w:rPr>
        <w:t>faculty</w:t>
      </w:r>
      <w:r w:rsidRPr="00445B3F">
        <w:rPr>
          <w:rFonts w:ascii="Grandview" w:hAnsi="Grandview"/>
          <w:sz w:val="26"/>
          <w:szCs w:val="26"/>
        </w:rPr>
        <w:t xml:space="preserve"> </w:t>
      </w:r>
      <w:r w:rsidR="00E208FE">
        <w:rPr>
          <w:rFonts w:ascii="Grandview" w:hAnsi="Grandview"/>
          <w:sz w:val="26"/>
          <w:szCs w:val="26"/>
        </w:rPr>
        <w:t>to</w:t>
      </w:r>
      <w:r w:rsidRPr="00445B3F">
        <w:rPr>
          <w:rFonts w:ascii="Grandview" w:hAnsi="Grandview"/>
          <w:sz w:val="26"/>
          <w:szCs w:val="26"/>
        </w:rPr>
        <w:t xml:space="preserve"> </w:t>
      </w:r>
      <w:r w:rsidR="00663DB0" w:rsidRPr="00445B3F">
        <w:rPr>
          <w:rFonts w:ascii="Grandview" w:hAnsi="Grandview"/>
          <w:sz w:val="26"/>
          <w:szCs w:val="26"/>
        </w:rPr>
        <w:t>university</w:t>
      </w:r>
      <w:r w:rsidRPr="00445B3F">
        <w:rPr>
          <w:rFonts w:ascii="Grandview" w:hAnsi="Grandview"/>
          <w:sz w:val="26"/>
          <w:szCs w:val="26"/>
        </w:rPr>
        <w:t xml:space="preserve">-level </w:t>
      </w:r>
      <w:r w:rsidR="00E208FE">
        <w:rPr>
          <w:rFonts w:ascii="Grandview" w:hAnsi="Grandview"/>
          <w:sz w:val="26"/>
          <w:szCs w:val="26"/>
        </w:rPr>
        <w:t>governance bodies, boards, and committees</w:t>
      </w:r>
      <w:r w:rsidRPr="00445B3F">
        <w:rPr>
          <w:rFonts w:ascii="Grandview" w:hAnsi="Grandview"/>
          <w:sz w:val="26"/>
          <w:szCs w:val="26"/>
        </w:rPr>
        <w:t>.</w:t>
      </w:r>
    </w:p>
    <w:p w14:paraId="4DAD89FD" w14:textId="1441A21D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Reviews unit appeals in cases of conflict and considers appeals of department or school bylaws.</w:t>
      </w:r>
    </w:p>
    <w:p w14:paraId="15938FB8" w14:textId="3BF6B168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58FD5365" w14:textId="01828A5B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Faculty </w:t>
      </w:r>
      <w:r w:rsidR="208CF912" w:rsidRPr="5913127D">
        <w:rPr>
          <w:rFonts w:ascii="Grandview" w:hAnsi="Grandview"/>
          <w:sz w:val="26"/>
          <w:szCs w:val="26"/>
        </w:rPr>
        <w:t>members</w:t>
      </w:r>
      <w:r w:rsidRPr="00445B3F">
        <w:rPr>
          <w:rFonts w:ascii="Grandview" w:hAnsi="Grandview"/>
          <w:sz w:val="26"/>
          <w:szCs w:val="26"/>
        </w:rPr>
        <w:t xml:space="preserve"> from each college and non-college faculty.</w:t>
      </w:r>
    </w:p>
    <w:p w14:paraId="09752376" w14:textId="5377BBCF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Three undergraduate student members from ASMSU.</w:t>
      </w:r>
    </w:p>
    <w:p w14:paraId="6DDE0A34" w14:textId="5DA10EE7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Two graduate student members from COGS.</w:t>
      </w:r>
    </w:p>
    <w:p w14:paraId="2F04DD0E" w14:textId="3D359DBF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Provost and </w:t>
      </w:r>
      <w:r w:rsidR="00E30F8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ecretary for </w:t>
      </w:r>
      <w:r w:rsidR="00E30F8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30F8F">
        <w:rPr>
          <w:rFonts w:ascii="Grandview" w:hAnsi="Grandview"/>
          <w:sz w:val="26"/>
          <w:szCs w:val="26"/>
        </w:rPr>
        <w:t>g</w:t>
      </w:r>
      <w:r w:rsidRPr="00445B3F">
        <w:rPr>
          <w:rFonts w:ascii="Grandview" w:hAnsi="Grandview"/>
          <w:sz w:val="26"/>
          <w:szCs w:val="26"/>
        </w:rPr>
        <w:t>overnance a</w:t>
      </w:r>
      <w:r w:rsidR="00E30F8F">
        <w:rPr>
          <w:rFonts w:ascii="Grandview" w:hAnsi="Grandview"/>
          <w:sz w:val="26"/>
          <w:szCs w:val="26"/>
        </w:rPr>
        <w:t>re</w:t>
      </w:r>
      <w:r w:rsidRPr="00445B3F">
        <w:rPr>
          <w:rFonts w:ascii="Grandview" w:hAnsi="Grandview"/>
          <w:sz w:val="26"/>
          <w:szCs w:val="26"/>
        </w:rPr>
        <w:t xml:space="preserve"> ex-officio members.</w:t>
      </w:r>
    </w:p>
    <w:p w14:paraId="68A1316F" w14:textId="7222C7FD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0AF256E1" w14:textId="7068BF46" w:rsidR="009F19CE" w:rsidRPr="00445B3F" w:rsidRDefault="009F19CE" w:rsidP="00663DB0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Council.</w:t>
      </w:r>
    </w:p>
    <w:p w14:paraId="292E3DC8" w14:textId="76FA0691" w:rsidR="006755F3" w:rsidRPr="003618A8" w:rsidRDefault="009F19CE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663DB0" w:rsidRPr="00445B3F">
        <w:rPr>
          <w:rFonts w:ascii="Grandview" w:hAnsi="Grandview"/>
          <w:sz w:val="26"/>
          <w:szCs w:val="26"/>
        </w:rPr>
        <w:t xml:space="preserve"> </w:t>
      </w:r>
      <w:r w:rsidRPr="00445B3F">
        <w:rPr>
          <w:rFonts w:ascii="Grandview" w:hAnsi="Grandview"/>
          <w:sz w:val="26"/>
          <w:szCs w:val="26"/>
        </w:rPr>
        <w:t>serves on the Steering Committee, Faculty Senate, and University Council.</w:t>
      </w:r>
    </w:p>
    <w:p w14:paraId="773CCE86" w14:textId="27920DF5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Undergraduate Education (UCUE)</w:t>
      </w:r>
    </w:p>
    <w:p w14:paraId="72CBE483" w14:textId="4AF4FEEB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130A5CC5" w14:textId="0ECF9D47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Exercises </w:t>
      </w:r>
      <w:r w:rsidR="003C26C5">
        <w:rPr>
          <w:rFonts w:ascii="Grandview" w:hAnsi="Grandview"/>
          <w:sz w:val="26"/>
          <w:szCs w:val="26"/>
        </w:rPr>
        <w:t xml:space="preserve">delegated </w:t>
      </w:r>
      <w:r w:rsidRPr="00445B3F">
        <w:rPr>
          <w:rFonts w:ascii="Grandview" w:hAnsi="Grandview"/>
          <w:sz w:val="26"/>
          <w:szCs w:val="26"/>
        </w:rPr>
        <w:t>authority on grading policy for undergraduate students.</w:t>
      </w:r>
    </w:p>
    <w:p w14:paraId="0F95A9B1" w14:textId="215F9F75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Reviews changes in undergraduate academic programs.</w:t>
      </w:r>
    </w:p>
    <w:p w14:paraId="7B9BA0A5" w14:textId="675D2568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Consults with the </w:t>
      </w:r>
      <w:r w:rsidR="00E30F8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 on undergraduate program policies.</w:t>
      </w:r>
    </w:p>
    <w:p w14:paraId="7818ED0C" w14:textId="49ACA271" w:rsidR="0008791F" w:rsidRPr="006755F3" w:rsidRDefault="003C26C5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Consults with the provost</w:t>
      </w:r>
      <w:r w:rsidR="009F19CE" w:rsidRPr="00445B3F">
        <w:rPr>
          <w:rFonts w:ascii="Grandview" w:hAnsi="Grandview"/>
          <w:sz w:val="26"/>
          <w:szCs w:val="26"/>
        </w:rPr>
        <w:t xml:space="preserve"> on admissions, retention, financial aid, </w:t>
      </w:r>
      <w:r w:rsidR="009F19CE" w:rsidRPr="00445B3F">
        <w:rPr>
          <w:rFonts w:ascii="Grandview" w:hAnsi="Grandview"/>
          <w:sz w:val="26"/>
          <w:szCs w:val="26"/>
        </w:rPr>
        <w:lastRenderedPageBreak/>
        <w:t>and resource distribution for undergraduates.</w:t>
      </w:r>
    </w:p>
    <w:p w14:paraId="58BE826D" w14:textId="6B919387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1F9E7248" w14:textId="7003048A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college, including the Honors College.</w:t>
      </w:r>
    </w:p>
    <w:p w14:paraId="1C92F01A" w14:textId="5CF21573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Four undergraduate student members, including the </w:t>
      </w:r>
      <w:r w:rsidR="00E30F8F">
        <w:rPr>
          <w:rFonts w:ascii="Grandview" w:hAnsi="Grandview"/>
          <w:sz w:val="26"/>
          <w:szCs w:val="26"/>
        </w:rPr>
        <w:t>v</w:t>
      </w:r>
      <w:r w:rsidRPr="00445B3F">
        <w:rPr>
          <w:rFonts w:ascii="Grandview" w:hAnsi="Grandview"/>
          <w:sz w:val="26"/>
          <w:szCs w:val="26"/>
        </w:rPr>
        <w:t xml:space="preserve">ice </w:t>
      </w:r>
      <w:r w:rsidR="00E30F8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 xml:space="preserve">resident of </w:t>
      </w:r>
      <w:r w:rsidR="00E30F8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 xml:space="preserve">cademic </w:t>
      </w:r>
      <w:r w:rsidR="00E30F8F">
        <w:rPr>
          <w:rFonts w:ascii="Grandview" w:hAnsi="Grandview"/>
          <w:sz w:val="26"/>
          <w:szCs w:val="26"/>
        </w:rPr>
        <w:t>a</w:t>
      </w:r>
      <w:r w:rsidRPr="00445B3F">
        <w:rPr>
          <w:rFonts w:ascii="Grandview" w:hAnsi="Grandview"/>
          <w:sz w:val="26"/>
          <w:szCs w:val="26"/>
        </w:rPr>
        <w:t>ffairs of ASMSU.</w:t>
      </w:r>
    </w:p>
    <w:p w14:paraId="4C11D4E9" w14:textId="6E07D2B4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Two graduate student members from COGS.</w:t>
      </w:r>
    </w:p>
    <w:p w14:paraId="2137B8AE" w14:textId="43DFE794" w:rsidR="009F19CE" w:rsidRPr="00445B3F" w:rsidRDefault="009F19CE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Provost </w:t>
      </w:r>
      <w:r w:rsidR="00E30F8F">
        <w:rPr>
          <w:rFonts w:ascii="Grandview" w:hAnsi="Grandview"/>
          <w:sz w:val="26"/>
          <w:szCs w:val="26"/>
        </w:rPr>
        <w:t>is a</w:t>
      </w:r>
      <w:r w:rsidRPr="00445B3F">
        <w:rPr>
          <w:rFonts w:ascii="Grandview" w:hAnsi="Grandview"/>
          <w:sz w:val="26"/>
          <w:szCs w:val="26"/>
        </w:rPr>
        <w:t xml:space="preserve"> non-voting member.</w:t>
      </w:r>
    </w:p>
    <w:p w14:paraId="71B4A8A6" w14:textId="6A08D447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3AB6E669" w14:textId="7BF54DDD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Council.</w:t>
      </w:r>
    </w:p>
    <w:p w14:paraId="0AECD578" w14:textId="62F75A75" w:rsidR="006755F3" w:rsidRPr="003618A8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2E78FA5B" w14:textId="7EE0A37C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Curriculum (UCC)</w:t>
      </w:r>
    </w:p>
    <w:p w14:paraId="722930C6" w14:textId="3E53AE16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6168C9EC" w14:textId="6812F9E1" w:rsidR="003C26C5" w:rsidRPr="003C26C5" w:rsidRDefault="003C26C5" w:rsidP="003C26C5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3C26C5">
        <w:rPr>
          <w:rFonts w:ascii="Grandview" w:hAnsi="Grandview"/>
          <w:sz w:val="26"/>
          <w:szCs w:val="26"/>
        </w:rPr>
        <w:t>Exercises delegated authority in reviewing, approving, or rejecting changes in undergraduate and graduate curricula and degree requirements.</w:t>
      </w:r>
    </w:p>
    <w:p w14:paraId="785B8494" w14:textId="35F8D4C7" w:rsidR="009F19CE" w:rsidRPr="00445B3F" w:rsidRDefault="009F19CE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12332E42">
        <w:rPr>
          <w:rFonts w:ascii="Grandview" w:hAnsi="Grandview"/>
          <w:sz w:val="26"/>
          <w:szCs w:val="26"/>
        </w:rPr>
        <w:t xml:space="preserve">Advises the </w:t>
      </w:r>
      <w:r w:rsidR="76DE8E29" w:rsidRPr="12332E42">
        <w:rPr>
          <w:rFonts w:ascii="Grandview" w:hAnsi="Grandview"/>
          <w:sz w:val="26"/>
          <w:szCs w:val="26"/>
        </w:rPr>
        <w:t>p</w:t>
      </w:r>
      <w:r w:rsidRPr="12332E42">
        <w:rPr>
          <w:rFonts w:ascii="Grandview" w:hAnsi="Grandview"/>
          <w:sz w:val="26"/>
          <w:szCs w:val="26"/>
        </w:rPr>
        <w:t>rovost on criteria for course and curriculum establishment and deletion.</w:t>
      </w:r>
    </w:p>
    <w:p w14:paraId="69FA1022" w14:textId="609A7610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3949D79F" w14:textId="058B4B59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college.</w:t>
      </w:r>
    </w:p>
    <w:p w14:paraId="60E1BE7C" w14:textId="24FE8865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Five undergraduate student members, including one from ASMSU.</w:t>
      </w:r>
    </w:p>
    <w:p w14:paraId="4F557F13" w14:textId="2F4858D8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Two graduate student members.</w:t>
      </w:r>
    </w:p>
    <w:p w14:paraId="70FE2B3B" w14:textId="5D8C128E" w:rsidR="009F19CE" w:rsidRPr="00445B3F" w:rsidRDefault="009F19CE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Provost and </w:t>
      </w:r>
      <w:r w:rsidR="00E30F8F">
        <w:rPr>
          <w:rFonts w:ascii="Grandview" w:hAnsi="Grandview"/>
          <w:sz w:val="26"/>
          <w:szCs w:val="26"/>
        </w:rPr>
        <w:t>u</w:t>
      </w:r>
      <w:r w:rsidRPr="00445B3F">
        <w:rPr>
          <w:rFonts w:ascii="Grandview" w:hAnsi="Grandview"/>
          <w:sz w:val="26"/>
          <w:szCs w:val="26"/>
        </w:rPr>
        <w:t xml:space="preserve">niversity </w:t>
      </w:r>
      <w:r w:rsidR="00E30F8F">
        <w:rPr>
          <w:rFonts w:ascii="Grandview" w:hAnsi="Grandview"/>
          <w:sz w:val="26"/>
          <w:szCs w:val="26"/>
        </w:rPr>
        <w:t>r</w:t>
      </w:r>
      <w:r w:rsidRPr="00445B3F">
        <w:rPr>
          <w:rFonts w:ascii="Grandview" w:hAnsi="Grandview"/>
          <w:sz w:val="26"/>
          <w:szCs w:val="26"/>
        </w:rPr>
        <w:t>egistrar as non-voting members.</w:t>
      </w:r>
    </w:p>
    <w:p w14:paraId="61CD779C" w14:textId="239BB13C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22727B35" w14:textId="7102A70F" w:rsidR="009F19CE" w:rsidRPr="00445B3F" w:rsidRDefault="009F19CE" w:rsidP="007769BF">
      <w:pPr>
        <w:pStyle w:val="ListParagraph"/>
        <w:numPr>
          <w:ilvl w:val="0"/>
          <w:numId w:val="12"/>
        </w:numPr>
        <w:ind w:left="648"/>
        <w:jc w:val="both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Faculty Senate.</w:t>
      </w:r>
    </w:p>
    <w:p w14:paraId="656DA081" w14:textId="571DB7C1" w:rsidR="003C26C5" w:rsidRPr="0008791F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67D8AE91" w14:textId="663D7DB9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Faculty Affairs (UCFA)</w:t>
      </w:r>
    </w:p>
    <w:p w14:paraId="7EADE3B0" w14:textId="394945CF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7004D02B" w14:textId="216FDB68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Makes recommendations on the University budget and</w:t>
      </w:r>
      <w:r w:rsidR="003C26C5">
        <w:rPr>
          <w:rFonts w:ascii="Grandview" w:hAnsi="Grandview"/>
          <w:sz w:val="26"/>
          <w:szCs w:val="26"/>
        </w:rPr>
        <w:t xml:space="preserve"> advises on</w:t>
      </w:r>
      <w:r w:rsidRPr="00445B3F">
        <w:rPr>
          <w:rFonts w:ascii="Grandview" w:hAnsi="Grandview"/>
          <w:sz w:val="26"/>
          <w:szCs w:val="26"/>
        </w:rPr>
        <w:t xml:space="preserve"> faculty-related policies.</w:t>
      </w:r>
    </w:p>
    <w:p w14:paraId="30E2D741" w14:textId="4AC8314C" w:rsidR="003C26C5" w:rsidRPr="003C26C5" w:rsidRDefault="003C26C5" w:rsidP="003C26C5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Shared responsibility </w:t>
      </w:r>
      <w:r w:rsidR="009F19CE" w:rsidRPr="00445B3F">
        <w:rPr>
          <w:rFonts w:ascii="Grandview" w:hAnsi="Grandview"/>
          <w:sz w:val="26"/>
          <w:szCs w:val="26"/>
        </w:rPr>
        <w:t xml:space="preserve">with the </w:t>
      </w:r>
      <w:r w:rsidR="00E30F8F">
        <w:rPr>
          <w:rFonts w:ascii="Grandview" w:hAnsi="Grandview"/>
          <w:sz w:val="26"/>
          <w:szCs w:val="26"/>
        </w:rPr>
        <w:t>p</w:t>
      </w:r>
      <w:r w:rsidR="009F19CE" w:rsidRPr="00445B3F">
        <w:rPr>
          <w:rFonts w:ascii="Grandview" w:hAnsi="Grandview"/>
          <w:sz w:val="26"/>
          <w:szCs w:val="26"/>
        </w:rPr>
        <w:t xml:space="preserve">rovost </w:t>
      </w:r>
      <w:r>
        <w:rPr>
          <w:rFonts w:ascii="Grandview" w:hAnsi="Grandview"/>
          <w:sz w:val="26"/>
          <w:szCs w:val="26"/>
        </w:rPr>
        <w:t xml:space="preserve">in formulation of </w:t>
      </w:r>
      <w:r w:rsidR="009F19CE" w:rsidRPr="00445B3F">
        <w:rPr>
          <w:rFonts w:ascii="Grandview" w:hAnsi="Grandview"/>
          <w:sz w:val="26"/>
          <w:szCs w:val="26"/>
        </w:rPr>
        <w:t>faculty grievance procedures, rights, and responsibilities.</w:t>
      </w:r>
    </w:p>
    <w:p w14:paraId="1E4F4C52" w14:textId="0E29D60D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Participates in the university’s Discipline and Dismissal of Tenured Faculty for Cause policy.</w:t>
      </w:r>
    </w:p>
    <w:p w14:paraId="632F9BA9" w14:textId="06D06C81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3473933D" w14:textId="6D58BFCB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 and non-college faculty.</w:t>
      </w:r>
    </w:p>
    <w:p w14:paraId="50E453C4" w14:textId="2C8DD4D1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At least two non-tenured regular faculty and two full-time fixed-term faculty.</w:t>
      </w:r>
    </w:p>
    <w:p w14:paraId="3F75B706" w14:textId="182ADA10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Provost and </w:t>
      </w:r>
      <w:r w:rsidR="00E30F8F">
        <w:rPr>
          <w:rFonts w:ascii="Grandview" w:hAnsi="Grandview"/>
          <w:sz w:val="26"/>
          <w:szCs w:val="26"/>
        </w:rPr>
        <w:t>d</w:t>
      </w:r>
      <w:r w:rsidRPr="00445B3F">
        <w:rPr>
          <w:rFonts w:ascii="Grandview" w:hAnsi="Grandview"/>
          <w:sz w:val="26"/>
          <w:szCs w:val="26"/>
        </w:rPr>
        <w:t>irector of the Office of Planning and Budgets a</w:t>
      </w:r>
      <w:r w:rsidR="00E30F8F">
        <w:rPr>
          <w:rFonts w:ascii="Grandview" w:hAnsi="Grandview"/>
          <w:sz w:val="26"/>
          <w:szCs w:val="26"/>
        </w:rPr>
        <w:t>re</w:t>
      </w:r>
      <w:r w:rsidRPr="00445B3F">
        <w:rPr>
          <w:rFonts w:ascii="Grandview" w:hAnsi="Grandview"/>
          <w:sz w:val="26"/>
          <w:szCs w:val="26"/>
        </w:rPr>
        <w:t xml:space="preserve"> non-voting members.</w:t>
      </w:r>
    </w:p>
    <w:p w14:paraId="21FB25F7" w14:textId="038A1813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3AEC44D4" w14:textId="59497EF1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Faculty Senate.</w:t>
      </w:r>
    </w:p>
    <w:p w14:paraId="264EFBBB" w14:textId="7B96866B" w:rsidR="006755F3" w:rsidRPr="003618A8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07C21A19" w14:textId="39164482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Faculty Tenure (UCFT)</w:t>
      </w:r>
    </w:p>
    <w:p w14:paraId="3C6FD3ED" w14:textId="253657E9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2921F055" w14:textId="6EFE9C97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Advises on rules for the award and revocation of tenure.</w:t>
      </w:r>
    </w:p>
    <w:p w14:paraId="160DC06D" w14:textId="59C54561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Hears and acts on cases for exceptions to the rules of tenure.</w:t>
      </w:r>
    </w:p>
    <w:p w14:paraId="7E88AC86" w14:textId="7AA92FDD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Participates in the university’s Discipline and Dismissal of Tenured Faculty for Cause policy.</w:t>
      </w:r>
    </w:p>
    <w:p w14:paraId="5C4F8C29" w14:textId="50ADB2C5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72C0E7EB" w14:textId="68DCC85E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 and non-college faculty.</w:t>
      </w:r>
    </w:p>
    <w:p w14:paraId="6D8E1934" w14:textId="6D4DA29D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At least three non-tenured faculty.</w:t>
      </w:r>
    </w:p>
    <w:p w14:paraId="7F69E33D" w14:textId="09DFA111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Two undergraduate student members from ASMSU.</w:t>
      </w:r>
    </w:p>
    <w:p w14:paraId="1C3F8509" w14:textId="3D0E574F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One graduate student member.</w:t>
      </w:r>
    </w:p>
    <w:p w14:paraId="56E7CE58" w14:textId="6792AFBB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lastRenderedPageBreak/>
        <w:t xml:space="preserve">Provost </w:t>
      </w:r>
      <w:r w:rsidR="00E30F8F">
        <w:rPr>
          <w:rFonts w:ascii="Grandview" w:hAnsi="Grandview"/>
          <w:sz w:val="26"/>
          <w:szCs w:val="26"/>
        </w:rPr>
        <w:t>is a</w:t>
      </w:r>
      <w:r w:rsidRPr="00445B3F">
        <w:rPr>
          <w:rFonts w:ascii="Grandview" w:hAnsi="Grandview"/>
          <w:sz w:val="26"/>
          <w:szCs w:val="26"/>
        </w:rPr>
        <w:t xml:space="preserve"> non-voting member.</w:t>
      </w:r>
    </w:p>
    <w:p w14:paraId="15E3F9E3" w14:textId="29510AD4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65F62CDD" w14:textId="3C7465F0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Faculty Senate.</w:t>
      </w:r>
    </w:p>
    <w:p w14:paraId="2F4D97AF" w14:textId="47C911E7" w:rsidR="006755F3" w:rsidRPr="003618A8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7A6F141A" w14:textId="3F1BF9DE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Graduate Studies (UCGS)</w:t>
      </w:r>
    </w:p>
    <w:p w14:paraId="12631F29" w14:textId="65C8FDF5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7FAF2927" w14:textId="4CF7D75C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Exercises </w:t>
      </w:r>
      <w:r w:rsidR="003C26C5">
        <w:rPr>
          <w:rFonts w:ascii="Grandview" w:hAnsi="Grandview"/>
          <w:sz w:val="26"/>
          <w:szCs w:val="26"/>
        </w:rPr>
        <w:t xml:space="preserve">delegated </w:t>
      </w:r>
      <w:r w:rsidRPr="00445B3F">
        <w:rPr>
          <w:rFonts w:ascii="Grandview" w:hAnsi="Grandview"/>
          <w:sz w:val="26"/>
          <w:szCs w:val="26"/>
        </w:rPr>
        <w:t>authority on grading policy for graduate students.</w:t>
      </w:r>
    </w:p>
    <w:p w14:paraId="7DCAC562" w14:textId="14B678C8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Reviews changes in graduate and professional academic programs.</w:t>
      </w:r>
    </w:p>
    <w:p w14:paraId="67034958" w14:textId="58424A0E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Consults with the </w:t>
      </w:r>
      <w:r w:rsidR="00E30F8F">
        <w:rPr>
          <w:rFonts w:ascii="Grandview" w:hAnsi="Grandview"/>
          <w:sz w:val="26"/>
          <w:szCs w:val="26"/>
        </w:rPr>
        <w:t>p</w:t>
      </w:r>
      <w:r w:rsidRPr="00445B3F">
        <w:rPr>
          <w:rFonts w:ascii="Grandview" w:hAnsi="Grandview"/>
          <w:sz w:val="26"/>
          <w:szCs w:val="26"/>
        </w:rPr>
        <w:t>rovost on graduate program policies and resource distribution.</w:t>
      </w:r>
    </w:p>
    <w:p w14:paraId="194A8C06" w14:textId="6D33AAF1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5BEA90A1" w14:textId="22AAB37F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 with a graduate program.</w:t>
      </w:r>
    </w:p>
    <w:p w14:paraId="50BB5125" w14:textId="5F9184A7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Five graduate student members from COGS.</w:t>
      </w:r>
    </w:p>
    <w:p w14:paraId="4A7590E1" w14:textId="506C79F6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Dean of the Graduate School </w:t>
      </w:r>
      <w:r w:rsidR="00E30F8F">
        <w:rPr>
          <w:rFonts w:ascii="Grandview" w:hAnsi="Grandview"/>
          <w:sz w:val="26"/>
          <w:szCs w:val="26"/>
        </w:rPr>
        <w:t>is</w:t>
      </w:r>
      <w:r w:rsidRPr="00445B3F">
        <w:rPr>
          <w:rFonts w:ascii="Grandview" w:hAnsi="Grandview"/>
          <w:sz w:val="26"/>
          <w:szCs w:val="26"/>
        </w:rPr>
        <w:t xml:space="preserve"> a non-voting member.</w:t>
      </w:r>
    </w:p>
    <w:p w14:paraId="1B43D1B2" w14:textId="7C5C5823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13D057DC" w14:textId="15444DD2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Council.</w:t>
      </w:r>
    </w:p>
    <w:p w14:paraId="4E501F69" w14:textId="1B68414C" w:rsidR="006755F3" w:rsidRPr="003618A8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11CFAA4D" w14:textId="02A35067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Committee on Student Life and Engagement (UCSLE)</w:t>
      </w:r>
    </w:p>
    <w:p w14:paraId="66C512DA" w14:textId="5C573CDA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31712EF4" w14:textId="5E2F97B6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Advises on policies affecting student life and academic achievement.</w:t>
      </w:r>
    </w:p>
    <w:p w14:paraId="0596355E" w14:textId="5262060C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Reviews amendments to Student Rights and Responsibilities and General Student Regulations.</w:t>
      </w:r>
    </w:p>
    <w:p w14:paraId="0279FD03" w14:textId="77777777" w:rsidR="003618A8" w:rsidRDefault="003618A8" w:rsidP="009F19CE">
      <w:pPr>
        <w:rPr>
          <w:rFonts w:ascii="Grandview" w:hAnsi="Grandview"/>
          <w:b/>
          <w:bCs/>
          <w:sz w:val="26"/>
          <w:szCs w:val="26"/>
        </w:rPr>
      </w:pPr>
    </w:p>
    <w:p w14:paraId="6E8A0527" w14:textId="099DB6C9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3FF4973D" w14:textId="0F1542FB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jc w:val="both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Four faculty members selected by the Faculty Senate.</w:t>
      </w:r>
    </w:p>
    <w:p w14:paraId="255AD28F" w14:textId="6E43B40C" w:rsidR="009F19CE" w:rsidRPr="00445B3F" w:rsidRDefault="009F19CE" w:rsidP="003C26C5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Twelve student members from various student organizations.</w:t>
      </w:r>
    </w:p>
    <w:p w14:paraId="17B65B48" w14:textId="23449E84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jc w:val="both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Several administrative members a</w:t>
      </w:r>
      <w:r w:rsidR="00E30F8F">
        <w:rPr>
          <w:rFonts w:ascii="Grandview" w:hAnsi="Grandview"/>
          <w:sz w:val="26"/>
          <w:szCs w:val="26"/>
        </w:rPr>
        <w:t>s</w:t>
      </w:r>
      <w:r w:rsidRPr="00445B3F">
        <w:rPr>
          <w:rFonts w:ascii="Grandview" w:hAnsi="Grandview"/>
          <w:sz w:val="26"/>
          <w:szCs w:val="26"/>
        </w:rPr>
        <w:t xml:space="preserve"> non-voting members.</w:t>
      </w:r>
    </w:p>
    <w:p w14:paraId="49D88729" w14:textId="64B9FE32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12C61DF8" w14:textId="400F6C3C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Council.</w:t>
      </w:r>
    </w:p>
    <w:p w14:paraId="5A4ACCE5" w14:textId="395CA440" w:rsidR="006755F3" w:rsidRPr="003618A8" w:rsidRDefault="00AD35A7" w:rsidP="009F19CE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as a voting member of the University Council and Faculty Senate.</w:t>
      </w:r>
    </w:p>
    <w:p w14:paraId="3C16E305" w14:textId="4EC0ECD7" w:rsidR="009F19CE" w:rsidRPr="00445B3F" w:rsidRDefault="009F19CE" w:rsidP="009F19CE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</w:t>
      </w:r>
      <w:r w:rsidR="003C26C5">
        <w:rPr>
          <w:rFonts w:ascii="Grandview" w:hAnsi="Grandview"/>
          <w:b/>
          <w:bCs/>
          <w:color w:val="196B24" w:themeColor="accent3"/>
          <w:sz w:val="26"/>
          <w:szCs w:val="26"/>
        </w:rPr>
        <w:t>e</w:t>
      </w: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rsity Committee on the Libraries (UCL)</w:t>
      </w:r>
    </w:p>
    <w:p w14:paraId="55100ACF" w14:textId="7094C56A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Function:</w:t>
      </w:r>
    </w:p>
    <w:p w14:paraId="637B98CA" w14:textId="0B423186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Provides broad-based participation in library policy-making.</w:t>
      </w:r>
    </w:p>
    <w:p w14:paraId="25B85F11" w14:textId="7FCA02B2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Monitors faculty and student concerns about library resources and services.</w:t>
      </w:r>
    </w:p>
    <w:p w14:paraId="2D23E113" w14:textId="72526BCB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Composition:</w:t>
      </w:r>
    </w:p>
    <w:p w14:paraId="547E5DD5" w14:textId="562A46F2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Faculty member from each college.</w:t>
      </w:r>
    </w:p>
    <w:p w14:paraId="0EE29C9C" w14:textId="664CCC1D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Two undergraduate members chosen by ASMSU.</w:t>
      </w:r>
    </w:p>
    <w:p w14:paraId="269EB330" w14:textId="35745D6D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Three graduate student members chosen by COGS.</w:t>
      </w:r>
    </w:p>
    <w:p w14:paraId="7119E99F" w14:textId="70FC53AB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 xml:space="preserve">Dean of </w:t>
      </w:r>
      <w:r w:rsidR="00E30F8F">
        <w:rPr>
          <w:rFonts w:ascii="Grandview" w:hAnsi="Grandview"/>
          <w:sz w:val="26"/>
          <w:szCs w:val="26"/>
        </w:rPr>
        <w:t xml:space="preserve">the </w:t>
      </w:r>
      <w:r w:rsidRPr="00445B3F">
        <w:rPr>
          <w:rFonts w:ascii="Grandview" w:hAnsi="Grandview"/>
          <w:sz w:val="26"/>
          <w:szCs w:val="26"/>
        </w:rPr>
        <w:t>Libraries and a representative from the Libraries’ internal faculty Steering Committee as ex-officio members.</w:t>
      </w:r>
    </w:p>
    <w:p w14:paraId="0A247944" w14:textId="5C0CC3C4" w:rsidR="009F19CE" w:rsidRPr="00445B3F" w:rsidRDefault="009F19CE" w:rsidP="009F19CE">
      <w:pPr>
        <w:rPr>
          <w:rFonts w:ascii="Grandview" w:hAnsi="Grandview"/>
          <w:b/>
          <w:bCs/>
          <w:sz w:val="26"/>
          <w:szCs w:val="26"/>
        </w:rPr>
      </w:pPr>
      <w:r w:rsidRPr="00445B3F">
        <w:rPr>
          <w:rFonts w:ascii="Grandview" w:hAnsi="Grandview"/>
          <w:b/>
          <w:bCs/>
          <w:sz w:val="26"/>
          <w:szCs w:val="26"/>
        </w:rPr>
        <w:t>Relationships:</w:t>
      </w:r>
    </w:p>
    <w:p w14:paraId="344CECF6" w14:textId="30436869" w:rsidR="009F19CE" w:rsidRPr="00445B3F" w:rsidRDefault="009F19CE" w:rsidP="00AD35A7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Council.</w:t>
      </w:r>
    </w:p>
    <w:p w14:paraId="169B684E" w14:textId="080A0DE3" w:rsidR="00E30F8F" w:rsidRPr="003C26C5" w:rsidRDefault="00AD35A7" w:rsidP="006743FD">
      <w:pPr>
        <w:pStyle w:val="ListParagraph"/>
        <w:numPr>
          <w:ilvl w:val="0"/>
          <w:numId w:val="12"/>
        </w:numPr>
        <w:ind w:left="648"/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Chair</w:t>
      </w:r>
      <w:r w:rsidR="009F19CE" w:rsidRPr="00445B3F">
        <w:rPr>
          <w:rFonts w:ascii="Grandview" w:hAnsi="Grandview"/>
          <w:sz w:val="26"/>
          <w:szCs w:val="26"/>
        </w:rPr>
        <w:t xml:space="preserve"> serves on the Steering Committee, University Council, and Faculty Senate.</w:t>
      </w:r>
    </w:p>
    <w:p w14:paraId="34CBF29F" w14:textId="77777777" w:rsidR="00E30F8F" w:rsidRDefault="00E30F8F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0F2787B8" w14:textId="77777777" w:rsidR="00E30F8F" w:rsidRDefault="00E30F8F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  <w:sectPr w:rsidR="00E30F8F" w:rsidSect="00AD35A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284E86" w14:textId="77777777" w:rsidR="003C26C5" w:rsidRDefault="003C26C5" w:rsidP="003C26C5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2F592127" w14:textId="50E94DE8" w:rsidR="003C26C5" w:rsidRDefault="003C26C5" w:rsidP="003C26C5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"Standing Committees shall establish their own rules and procedures, as long as they are not in conflict with these Bylaws."</w:t>
      </w:r>
    </w:p>
    <w:p w14:paraId="7AB71F1A" w14:textId="77777777" w:rsidR="006755F3" w:rsidRPr="00994B77" w:rsidRDefault="006755F3" w:rsidP="003C26C5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1E7E3F3A" w14:textId="1315554A" w:rsidR="006755F3" w:rsidRPr="009A60CF" w:rsidRDefault="003C26C5" w:rsidP="009A60CF">
      <w:pPr>
        <w:jc w:val="center"/>
        <w:rPr>
          <w:rFonts w:ascii="Grandview" w:hAnsi="Grandview"/>
          <w:b/>
          <w:bCs/>
          <w:color w:val="000000" w:themeColor="text1"/>
          <w:sz w:val="26"/>
          <w:szCs w:val="26"/>
        </w:rPr>
      </w:pPr>
      <w:r w:rsidRPr="00445B3F">
        <w:rPr>
          <w:rFonts w:ascii="Grandview" w:hAnsi="Grandview"/>
          <w:b/>
          <w:bCs/>
          <w:color w:val="000000" w:themeColor="text1"/>
          <w:sz w:val="26"/>
          <w:szCs w:val="26"/>
        </w:rPr>
        <w:t>Quorum</w:t>
      </w:r>
      <w:r>
        <w:rPr>
          <w:rFonts w:ascii="Grandview" w:hAnsi="Grandview"/>
          <w:b/>
          <w:bCs/>
          <w:color w:val="000000" w:themeColor="text1"/>
          <w:sz w:val="26"/>
          <w:szCs w:val="26"/>
        </w:rPr>
        <w:t xml:space="preserve">: </w:t>
      </w:r>
      <w:r w:rsidRPr="00445B3F">
        <w:rPr>
          <w:rFonts w:ascii="Grandview" w:hAnsi="Grandview"/>
          <w:b/>
          <w:bCs/>
          <w:color w:val="000000" w:themeColor="text1"/>
          <w:sz w:val="26"/>
          <w:szCs w:val="26"/>
        </w:rPr>
        <w:t>50% plus 1.</w:t>
      </w:r>
    </w:p>
    <w:p w14:paraId="795DBB25" w14:textId="1F581B9E" w:rsidR="00E30F8F" w:rsidRPr="00994B77" w:rsidRDefault="009F19CE" w:rsidP="00994B77">
      <w:pPr>
        <w:jc w:val="center"/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lastRenderedPageBreak/>
        <w:t>These committees collectively ensure a robust system of shared governance, allowing for diverse representation and collaborative decision-making across various aspects of university operations.</w:t>
      </w:r>
    </w:p>
    <w:p w14:paraId="5B1B04D7" w14:textId="77777777" w:rsidR="003C26C5" w:rsidRDefault="003C26C5" w:rsidP="00E30F8F">
      <w:pPr>
        <w:jc w:val="center"/>
        <w:rPr>
          <w:rFonts w:ascii="Grandview" w:hAnsi="Grandview"/>
          <w:b/>
          <w:bCs/>
          <w:sz w:val="26"/>
          <w:szCs w:val="26"/>
        </w:rPr>
      </w:pPr>
    </w:p>
    <w:p w14:paraId="7A8E5C08" w14:textId="20FF5CD0" w:rsidR="00994B77" w:rsidRPr="003618A8" w:rsidRDefault="00E30F8F" w:rsidP="003618A8">
      <w:pPr>
        <w:jc w:val="center"/>
        <w:rPr>
          <w:rFonts w:ascii="Grandview" w:hAnsi="Grandview"/>
          <w:b/>
          <w:bCs/>
          <w:sz w:val="26"/>
          <w:szCs w:val="26"/>
        </w:rPr>
        <w:sectPr w:rsidR="00994B77" w:rsidRPr="003618A8" w:rsidSect="00E30F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45B3F">
        <w:rPr>
          <w:rFonts w:ascii="Grandview" w:hAnsi="Grandview"/>
          <w:b/>
          <w:bCs/>
          <w:sz w:val="26"/>
          <w:szCs w:val="26"/>
        </w:rPr>
        <w:t xml:space="preserve">Other </w:t>
      </w:r>
      <w:r>
        <w:rPr>
          <w:rFonts w:ascii="Grandview" w:hAnsi="Grandview"/>
          <w:b/>
          <w:bCs/>
          <w:sz w:val="26"/>
          <w:szCs w:val="26"/>
        </w:rPr>
        <w:t>University-level Governance Bodie</w:t>
      </w:r>
      <w:r w:rsidR="009A60CF">
        <w:rPr>
          <w:rFonts w:ascii="Grandview" w:hAnsi="Grandview"/>
          <w:b/>
          <w:bCs/>
          <w:sz w:val="26"/>
          <w:szCs w:val="26"/>
        </w:rPr>
        <w:t>s</w:t>
      </w:r>
    </w:p>
    <w:p w14:paraId="4D8E07F3" w14:textId="77777777" w:rsidR="003618A8" w:rsidRDefault="003618A8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</w:p>
    <w:p w14:paraId="3FFA939C" w14:textId="6C4C5974" w:rsidR="006743FD" w:rsidRPr="00445B3F" w:rsidRDefault="006743FD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University Council Advisory-Consultative Committees</w:t>
      </w:r>
    </w:p>
    <w:p w14:paraId="283E4CAB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Functions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0AFDAC87" w14:textId="44E53565" w:rsidR="006743FD" w:rsidRDefault="006743FD" w:rsidP="006743FD">
      <w:pPr>
        <w:pStyle w:val="ListParagraph"/>
        <w:numPr>
          <w:ilvl w:val="0"/>
          <w:numId w:val="37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Advise and consult with administrators of university-wide programs, recommend policy changes to the University Council.</w:t>
      </w:r>
    </w:p>
    <w:p w14:paraId="4ECF5664" w14:textId="755E8302" w:rsidR="00994B77" w:rsidRPr="00994B77" w:rsidRDefault="00994B77" w:rsidP="00994B77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Grandview" w:hAnsi="Grandview" w:cs="Segoe UI"/>
          <w:sz w:val="26"/>
          <w:szCs w:val="26"/>
        </w:rPr>
      </w:pPr>
      <w:r w:rsidRPr="00994B77">
        <w:rPr>
          <w:rStyle w:val="normaltextrun"/>
          <w:rFonts w:ascii="Grandview" w:hAnsi="Grandview" w:cs="Segoe UI"/>
          <w:sz w:val="26"/>
          <w:szCs w:val="26"/>
        </w:rPr>
        <w:t>Current advisory-consultative committees are the University Military Education Advisory Committee and University Committees on Honors Programs and International Studies and Programs.</w:t>
      </w:r>
    </w:p>
    <w:p w14:paraId="1A9D155D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Membership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40D07D40" w14:textId="1382C3C5" w:rsidR="006743FD" w:rsidRPr="00445B3F" w:rsidRDefault="006743FD" w:rsidP="006743FD">
      <w:pPr>
        <w:pStyle w:val="ListParagraph"/>
        <w:numPr>
          <w:ilvl w:val="0"/>
          <w:numId w:val="37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Composition determined by University Council, with faculty and student members serving 2-year and 1-year terms respectively.</w:t>
      </w:r>
    </w:p>
    <w:p w14:paraId="1DF0E8CC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Relationships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2835C1AB" w14:textId="1755A104" w:rsidR="006755F3" w:rsidRPr="003618A8" w:rsidRDefault="006743FD" w:rsidP="006743FD">
      <w:pPr>
        <w:pStyle w:val="ListParagraph"/>
        <w:numPr>
          <w:ilvl w:val="0"/>
          <w:numId w:val="37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 to the University Council through the Steering Committee.</w:t>
      </w:r>
    </w:p>
    <w:p w14:paraId="5B1AC8F7" w14:textId="3FBBF1BD" w:rsidR="006743FD" w:rsidRPr="00445B3F" w:rsidRDefault="006743FD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Athletic Council</w:t>
      </w:r>
    </w:p>
    <w:p w14:paraId="592534CA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Functions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325F893C" w14:textId="15B5B231" w:rsidR="003C26C5" w:rsidRPr="003618A8" w:rsidRDefault="006743FD" w:rsidP="00994B77">
      <w:pPr>
        <w:pStyle w:val="ListParagraph"/>
        <w:numPr>
          <w:ilvl w:val="0"/>
          <w:numId w:val="38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Serve as the faculty voice in the intercollegiate athletic program, advise the Director of Intercollegiate Athletics on policies and procedures.</w:t>
      </w:r>
    </w:p>
    <w:p w14:paraId="5C629048" w14:textId="5E1D151D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Membership</w:t>
      </w:r>
      <w:r w:rsidRPr="00994B77">
        <w:rPr>
          <w:rFonts w:ascii="Grandview" w:hAnsi="Grandview"/>
          <w:sz w:val="26"/>
          <w:szCs w:val="26"/>
        </w:rPr>
        <w:t>:</w:t>
      </w:r>
    </w:p>
    <w:p w14:paraId="12C63510" w14:textId="3290AD43" w:rsidR="00994B77" w:rsidRPr="0008791F" w:rsidRDefault="006743FD" w:rsidP="00994B77">
      <w:pPr>
        <w:pStyle w:val="ListParagraph"/>
        <w:numPr>
          <w:ilvl w:val="0"/>
          <w:numId w:val="38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8 faculty, 3 alumni, 3 students (voting members), and some ex-</w:t>
      </w:r>
      <w:r w:rsidRPr="00445B3F">
        <w:rPr>
          <w:rFonts w:ascii="Grandview" w:hAnsi="Grandview"/>
          <w:sz w:val="26"/>
          <w:szCs w:val="26"/>
        </w:rPr>
        <w:t>officio non-voting members like the Athletics Director.</w:t>
      </w:r>
    </w:p>
    <w:p w14:paraId="6DE3445E" w14:textId="13758696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Relationships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6C71C874" w14:textId="70AE4BA9" w:rsidR="006755F3" w:rsidRPr="003618A8" w:rsidRDefault="006743FD" w:rsidP="006743FD">
      <w:pPr>
        <w:pStyle w:val="ListParagraph"/>
        <w:numPr>
          <w:ilvl w:val="0"/>
          <w:numId w:val="38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Reports to the University Council, faculty members nominated by Faculty Senate.</w:t>
      </w:r>
    </w:p>
    <w:p w14:paraId="5C1625D9" w14:textId="31538714" w:rsidR="006743FD" w:rsidRPr="00445B3F" w:rsidRDefault="006743FD" w:rsidP="006743FD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445B3F">
        <w:rPr>
          <w:rFonts w:ascii="Grandview" w:hAnsi="Grandview"/>
          <w:b/>
          <w:bCs/>
          <w:color w:val="196B24" w:themeColor="accent3"/>
          <w:sz w:val="26"/>
          <w:szCs w:val="26"/>
        </w:rPr>
        <w:t>Faculty Healthcare Council</w:t>
      </w:r>
    </w:p>
    <w:p w14:paraId="5C579A82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Functions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58B6D417" w14:textId="58B96B56" w:rsidR="006743FD" w:rsidRPr="00445B3F" w:rsidRDefault="006743FD" w:rsidP="006743FD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Act as the faculty voice on matters related to healthcare and healthcare benefits.</w:t>
      </w:r>
    </w:p>
    <w:p w14:paraId="120E1A87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Membership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78F36386" w14:textId="196D52CC" w:rsidR="006743FD" w:rsidRPr="00445B3F" w:rsidRDefault="006743FD" w:rsidP="006743FD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9 faculty members representing diversity of appointments.</w:t>
      </w:r>
    </w:p>
    <w:p w14:paraId="3A1DC760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Relationships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544EF37E" w14:textId="2D50DB60" w:rsidR="006755F3" w:rsidRPr="003618A8" w:rsidRDefault="006743FD" w:rsidP="0008791F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Consults with University Committee on Faculty Affairs, members appointed by Steering Committee.</w:t>
      </w:r>
    </w:p>
    <w:p w14:paraId="615825EC" w14:textId="64240133" w:rsidR="006743FD" w:rsidRPr="0008791F" w:rsidRDefault="006743FD" w:rsidP="0008791F">
      <w:pPr>
        <w:rPr>
          <w:rFonts w:ascii="Grandview" w:hAnsi="Grandview"/>
          <w:b/>
          <w:bCs/>
          <w:color w:val="196B24" w:themeColor="accent3"/>
          <w:sz w:val="26"/>
          <w:szCs w:val="26"/>
        </w:rPr>
      </w:pPr>
      <w:r w:rsidRPr="0008791F">
        <w:rPr>
          <w:rFonts w:ascii="Grandview" w:hAnsi="Grandview"/>
          <w:b/>
          <w:bCs/>
          <w:color w:val="196B24" w:themeColor="accent3"/>
          <w:sz w:val="26"/>
          <w:szCs w:val="26"/>
        </w:rPr>
        <w:t>Student-Faculty Judiciaries</w:t>
      </w:r>
    </w:p>
    <w:p w14:paraId="23E12A23" w14:textId="77777777" w:rsidR="00994B77" w:rsidRPr="00994B77" w:rsidRDefault="006743FD" w:rsidP="00994B77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Functions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0DB3B0E5" w14:textId="0464A380" w:rsidR="006743FD" w:rsidRPr="00445B3F" w:rsidRDefault="006743FD" w:rsidP="006743FD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</w:pPr>
      <w:r w:rsidRPr="00445B3F">
        <w:rPr>
          <w:rFonts w:ascii="Grandview" w:hAnsi="Grandview"/>
          <w:sz w:val="26"/>
          <w:szCs w:val="26"/>
        </w:rPr>
        <w:t>Hear grievances and appeals related to academic integrity, student rights, etc.</w:t>
      </w:r>
    </w:p>
    <w:p w14:paraId="31484839" w14:textId="77777777" w:rsidR="0000574B" w:rsidRDefault="006743FD" w:rsidP="0000574B">
      <w:pPr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Membership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4195F2B8" w14:textId="6D675C2E" w:rsidR="006743FD" w:rsidRPr="000813CF" w:rsidRDefault="006743FD" w:rsidP="0000574B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</w:pPr>
      <w:r w:rsidRPr="000813CF">
        <w:rPr>
          <w:rFonts w:ascii="Grandview" w:hAnsi="Grandview"/>
          <w:sz w:val="26"/>
          <w:szCs w:val="26"/>
        </w:rPr>
        <w:t>Faculty members appointed by the President from nominees by University Committee on Academic Governance.</w:t>
      </w:r>
    </w:p>
    <w:p w14:paraId="4DEB3277" w14:textId="77777777" w:rsidR="00994B77" w:rsidRPr="00994B77" w:rsidRDefault="006743FD" w:rsidP="00994B77">
      <w:pPr>
        <w:ind w:left="360"/>
        <w:rPr>
          <w:rFonts w:ascii="Grandview" w:hAnsi="Grandview"/>
          <w:sz w:val="26"/>
          <w:szCs w:val="26"/>
        </w:rPr>
      </w:pPr>
      <w:r w:rsidRPr="00994B77">
        <w:rPr>
          <w:rFonts w:ascii="Grandview" w:hAnsi="Grandview"/>
          <w:b/>
          <w:bCs/>
          <w:sz w:val="26"/>
          <w:szCs w:val="26"/>
        </w:rPr>
        <w:t>Relationships</w:t>
      </w:r>
      <w:r w:rsidRPr="00994B77">
        <w:rPr>
          <w:rFonts w:ascii="Grandview" w:hAnsi="Grandview"/>
          <w:sz w:val="26"/>
          <w:szCs w:val="26"/>
        </w:rPr>
        <w:t xml:space="preserve">: </w:t>
      </w:r>
    </w:p>
    <w:p w14:paraId="0EC2A088" w14:textId="6BB3403B" w:rsidR="006743FD" w:rsidRPr="00445B3F" w:rsidRDefault="006743FD" w:rsidP="006743FD">
      <w:pPr>
        <w:pStyle w:val="ListParagraph"/>
        <w:numPr>
          <w:ilvl w:val="0"/>
          <w:numId w:val="39"/>
        </w:numPr>
        <w:rPr>
          <w:rFonts w:ascii="Grandview" w:hAnsi="Grandview"/>
          <w:sz w:val="26"/>
          <w:szCs w:val="26"/>
        </w:rPr>
        <w:sectPr w:rsidR="006743FD" w:rsidRPr="00445B3F" w:rsidSect="00AD35A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45B3F">
        <w:rPr>
          <w:rFonts w:ascii="Grandview" w:hAnsi="Grandview"/>
          <w:sz w:val="26"/>
          <w:szCs w:val="26"/>
        </w:rPr>
        <w:t>Faculty cannot serve concurrently on these judiciaries and University Counc</w:t>
      </w:r>
      <w:r w:rsidR="00994B77">
        <w:rPr>
          <w:rFonts w:ascii="Grandview" w:hAnsi="Grandview"/>
          <w:sz w:val="26"/>
          <w:szCs w:val="26"/>
        </w:rPr>
        <w:t>i</w:t>
      </w:r>
      <w:r w:rsidR="0008791F">
        <w:rPr>
          <w:rFonts w:ascii="Grandview" w:hAnsi="Grandview"/>
          <w:sz w:val="26"/>
          <w:szCs w:val="26"/>
        </w:rPr>
        <w:t>l</w:t>
      </w:r>
    </w:p>
    <w:p w14:paraId="584C8242" w14:textId="6489B15D" w:rsidR="007106DF" w:rsidRPr="00445B3F" w:rsidRDefault="007106DF" w:rsidP="009F19CE">
      <w:pPr>
        <w:rPr>
          <w:rFonts w:ascii="Grandview" w:hAnsi="Grandview"/>
          <w:sz w:val="26"/>
          <w:szCs w:val="26"/>
        </w:rPr>
      </w:pPr>
    </w:p>
    <w:sectPr w:rsidR="007106DF" w:rsidRPr="00445B3F" w:rsidSect="001F22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948C" w14:textId="77777777" w:rsidR="00222858" w:rsidRDefault="00222858" w:rsidP="00E15C93">
      <w:r>
        <w:separator/>
      </w:r>
    </w:p>
  </w:endnote>
  <w:endnote w:type="continuationSeparator" w:id="0">
    <w:p w14:paraId="126D47BC" w14:textId="77777777" w:rsidR="00222858" w:rsidRDefault="00222858" w:rsidP="00E15C93">
      <w:r>
        <w:continuationSeparator/>
      </w:r>
    </w:p>
  </w:endnote>
  <w:endnote w:type="continuationNotice" w:id="1">
    <w:p w14:paraId="29A59079" w14:textId="77777777" w:rsidR="00222858" w:rsidRDefault="00222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E107" w14:textId="257FF9B6" w:rsidR="00E15C93" w:rsidRPr="00E15C93" w:rsidRDefault="00E15C93" w:rsidP="00E15C93">
    <w:pPr>
      <w:pStyle w:val="Footer"/>
      <w:jc w:val="right"/>
      <w:rPr>
        <w:rFonts w:ascii="Grandview" w:hAnsi="Grandview"/>
        <w:sz w:val="26"/>
        <w:szCs w:val="26"/>
      </w:rPr>
    </w:pPr>
    <w:r w:rsidRPr="00E15C93">
      <w:rPr>
        <w:rFonts w:ascii="Grandview" w:hAnsi="Grandview"/>
        <w:sz w:val="26"/>
        <w:szCs w:val="26"/>
      </w:rPr>
      <w:t xml:space="preserve">Updated: </w:t>
    </w:r>
    <w:r w:rsidR="006E2B33">
      <w:rPr>
        <w:rFonts w:ascii="Grandview" w:hAnsi="Grandview"/>
        <w:sz w:val="26"/>
        <w:szCs w:val="26"/>
      </w:rPr>
      <w:t>September</w:t>
    </w:r>
    <w:r w:rsidRPr="00E15C93">
      <w:rPr>
        <w:rFonts w:ascii="Grandview" w:hAnsi="Grandview"/>
        <w:sz w:val="26"/>
        <w:szCs w:val="2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492E" w14:textId="77777777" w:rsidR="00222858" w:rsidRDefault="00222858" w:rsidP="00E15C93">
      <w:r>
        <w:separator/>
      </w:r>
    </w:p>
  </w:footnote>
  <w:footnote w:type="continuationSeparator" w:id="0">
    <w:p w14:paraId="3FCE60D3" w14:textId="77777777" w:rsidR="00222858" w:rsidRDefault="00222858" w:rsidP="00E15C93">
      <w:r>
        <w:continuationSeparator/>
      </w:r>
    </w:p>
  </w:footnote>
  <w:footnote w:type="continuationNotice" w:id="1">
    <w:p w14:paraId="2BB2B7EB" w14:textId="77777777" w:rsidR="00222858" w:rsidRDefault="00222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72906"/>
      <w:docPartObj>
        <w:docPartGallery w:val="Page Numbers (Top of Page)"/>
        <w:docPartUnique/>
      </w:docPartObj>
    </w:sdtPr>
    <w:sdtEndPr>
      <w:rPr>
        <w:rFonts w:ascii="Grandview" w:hAnsi="Grandview"/>
        <w:sz w:val="26"/>
        <w:szCs w:val="26"/>
      </w:rPr>
    </w:sdtEndPr>
    <w:sdtContent>
      <w:p w14:paraId="5F8C9B51" w14:textId="5E798776" w:rsidR="00E15C93" w:rsidRPr="009A60CF" w:rsidRDefault="00E15C93">
        <w:pPr>
          <w:pStyle w:val="Header"/>
          <w:rPr>
            <w:rFonts w:ascii="Grandview" w:hAnsi="Grandview"/>
            <w:sz w:val="26"/>
            <w:szCs w:val="26"/>
          </w:rPr>
        </w:pPr>
        <w:r w:rsidRPr="009A60CF">
          <w:rPr>
            <w:rFonts w:ascii="Grandview" w:hAnsi="Grandview"/>
            <w:noProof/>
            <w:sz w:val="26"/>
            <w:szCs w:val="26"/>
          </w:rPr>
          <w:drawing>
            <wp:inline distT="0" distB="0" distL="0" distR="0" wp14:anchorId="79E9844C" wp14:editId="0E855664">
              <wp:extent cx="3295650" cy="576739"/>
              <wp:effectExtent l="0" t="0" r="0" b="0"/>
              <wp:docPr id="20" name="Picture 20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close-up of a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1932" cy="58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9A60CF">
          <w:rPr>
            <w:rFonts w:ascii="Grandview" w:hAnsi="Grandview"/>
            <w:sz w:val="26"/>
            <w:szCs w:val="26"/>
          </w:rPr>
          <w:t xml:space="preserve">                                                                     </w:t>
        </w:r>
        <w:r w:rsidR="006A123D" w:rsidRPr="009A60CF">
          <w:rPr>
            <w:rFonts w:ascii="Grandview" w:hAnsi="Grandview"/>
            <w:sz w:val="26"/>
            <w:szCs w:val="26"/>
          </w:rPr>
          <w:t xml:space="preserve"> </w:t>
        </w:r>
        <w:r w:rsidR="00F9731B" w:rsidRPr="009A60CF">
          <w:rPr>
            <w:rFonts w:ascii="Grandview" w:hAnsi="Grandview"/>
            <w:sz w:val="26"/>
            <w:szCs w:val="26"/>
          </w:rPr>
          <w:t xml:space="preserve">       </w:t>
        </w:r>
        <w:r w:rsidRPr="009A60CF">
          <w:rPr>
            <w:rFonts w:ascii="Grandview" w:hAnsi="Grandview"/>
            <w:sz w:val="26"/>
            <w:szCs w:val="26"/>
          </w:rPr>
          <w:fldChar w:fldCharType="begin"/>
        </w:r>
        <w:r w:rsidRPr="009A60CF">
          <w:rPr>
            <w:rFonts w:ascii="Grandview" w:hAnsi="Grandview"/>
            <w:sz w:val="26"/>
            <w:szCs w:val="26"/>
          </w:rPr>
          <w:instrText xml:space="preserve"> PAGE   \* MERGEFORMAT </w:instrText>
        </w:r>
        <w:r w:rsidRPr="009A60CF">
          <w:rPr>
            <w:rFonts w:ascii="Grandview" w:hAnsi="Grandview"/>
            <w:sz w:val="26"/>
            <w:szCs w:val="26"/>
          </w:rPr>
          <w:fldChar w:fldCharType="separate"/>
        </w:r>
        <w:r w:rsidRPr="009A60CF">
          <w:rPr>
            <w:rFonts w:ascii="Grandview" w:hAnsi="Grandview"/>
            <w:sz w:val="26"/>
            <w:szCs w:val="26"/>
          </w:rPr>
          <w:t>2</w:t>
        </w:r>
        <w:r w:rsidRPr="009A60CF">
          <w:rPr>
            <w:rFonts w:ascii="Grandview" w:hAnsi="Grandview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B3D"/>
    <w:multiLevelType w:val="hybridMultilevel"/>
    <w:tmpl w:val="61C8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9B5"/>
    <w:multiLevelType w:val="hybridMultilevel"/>
    <w:tmpl w:val="3FECA66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79E"/>
    <w:multiLevelType w:val="hybridMultilevel"/>
    <w:tmpl w:val="21F2BB20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401"/>
    <w:multiLevelType w:val="hybridMultilevel"/>
    <w:tmpl w:val="059E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81A"/>
    <w:multiLevelType w:val="hybridMultilevel"/>
    <w:tmpl w:val="313C4E0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6084D"/>
    <w:multiLevelType w:val="hybridMultilevel"/>
    <w:tmpl w:val="3DA0A174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B32"/>
    <w:multiLevelType w:val="hybridMultilevel"/>
    <w:tmpl w:val="3A589780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6BC3"/>
    <w:multiLevelType w:val="hybridMultilevel"/>
    <w:tmpl w:val="B87E63D4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A7DEB"/>
    <w:multiLevelType w:val="hybridMultilevel"/>
    <w:tmpl w:val="F69E979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32A68"/>
    <w:multiLevelType w:val="hybridMultilevel"/>
    <w:tmpl w:val="2C46C02E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08E6"/>
    <w:multiLevelType w:val="hybridMultilevel"/>
    <w:tmpl w:val="41EA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6F3D"/>
    <w:multiLevelType w:val="hybridMultilevel"/>
    <w:tmpl w:val="9CCA8B30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70AF3"/>
    <w:multiLevelType w:val="hybridMultilevel"/>
    <w:tmpl w:val="9CA4A67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033"/>
    <w:multiLevelType w:val="hybridMultilevel"/>
    <w:tmpl w:val="4DE487B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510E"/>
    <w:multiLevelType w:val="hybridMultilevel"/>
    <w:tmpl w:val="B94885DC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4B6D"/>
    <w:multiLevelType w:val="hybridMultilevel"/>
    <w:tmpl w:val="C27E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B590A"/>
    <w:multiLevelType w:val="hybridMultilevel"/>
    <w:tmpl w:val="51D4C170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5E97"/>
    <w:multiLevelType w:val="hybridMultilevel"/>
    <w:tmpl w:val="3F029D1A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5269"/>
    <w:multiLevelType w:val="hybridMultilevel"/>
    <w:tmpl w:val="BA08710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E522D"/>
    <w:multiLevelType w:val="hybridMultilevel"/>
    <w:tmpl w:val="7BA27B2A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B1C0E"/>
    <w:multiLevelType w:val="hybridMultilevel"/>
    <w:tmpl w:val="1DC21CB0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32012"/>
    <w:multiLevelType w:val="hybridMultilevel"/>
    <w:tmpl w:val="38DE046E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0C26"/>
    <w:multiLevelType w:val="hybridMultilevel"/>
    <w:tmpl w:val="8A4853C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339D"/>
    <w:multiLevelType w:val="hybridMultilevel"/>
    <w:tmpl w:val="DDEAE614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B04"/>
    <w:multiLevelType w:val="hybridMultilevel"/>
    <w:tmpl w:val="2F729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4962D2"/>
    <w:multiLevelType w:val="hybridMultilevel"/>
    <w:tmpl w:val="A1FCEC0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71826"/>
    <w:multiLevelType w:val="hybridMultilevel"/>
    <w:tmpl w:val="26E0A57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5498B"/>
    <w:multiLevelType w:val="hybridMultilevel"/>
    <w:tmpl w:val="2FCE4C6C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2454"/>
    <w:multiLevelType w:val="hybridMultilevel"/>
    <w:tmpl w:val="EB360D34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B16A2"/>
    <w:multiLevelType w:val="hybridMultilevel"/>
    <w:tmpl w:val="F63E544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3546"/>
    <w:multiLevelType w:val="hybridMultilevel"/>
    <w:tmpl w:val="126C309E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B96731"/>
    <w:multiLevelType w:val="hybridMultilevel"/>
    <w:tmpl w:val="0860A0A6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D0BBF"/>
    <w:multiLevelType w:val="hybridMultilevel"/>
    <w:tmpl w:val="BCEC35BE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116F4"/>
    <w:multiLevelType w:val="hybridMultilevel"/>
    <w:tmpl w:val="8EEEA914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74489"/>
    <w:multiLevelType w:val="hybridMultilevel"/>
    <w:tmpl w:val="1FEE390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E1E"/>
    <w:multiLevelType w:val="hybridMultilevel"/>
    <w:tmpl w:val="D40687C2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54CC5"/>
    <w:multiLevelType w:val="hybridMultilevel"/>
    <w:tmpl w:val="D392374A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32073"/>
    <w:multiLevelType w:val="hybridMultilevel"/>
    <w:tmpl w:val="40A8BD3C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F3D3A"/>
    <w:multiLevelType w:val="hybridMultilevel"/>
    <w:tmpl w:val="455081A8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93725"/>
    <w:multiLevelType w:val="hybridMultilevel"/>
    <w:tmpl w:val="7F24E4CC"/>
    <w:lvl w:ilvl="0" w:tplc="209A2C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4401">
    <w:abstractNumId w:val="15"/>
  </w:num>
  <w:num w:numId="2" w16cid:durableId="1969896952">
    <w:abstractNumId w:val="30"/>
  </w:num>
  <w:num w:numId="3" w16cid:durableId="738674846">
    <w:abstractNumId w:val="11"/>
  </w:num>
  <w:num w:numId="4" w16cid:durableId="258102697">
    <w:abstractNumId w:val="1"/>
  </w:num>
  <w:num w:numId="5" w16cid:durableId="596983358">
    <w:abstractNumId w:val="5"/>
  </w:num>
  <w:num w:numId="6" w16cid:durableId="697893489">
    <w:abstractNumId w:val="23"/>
  </w:num>
  <w:num w:numId="7" w16cid:durableId="467405808">
    <w:abstractNumId w:val="19"/>
  </w:num>
  <w:num w:numId="8" w16cid:durableId="1343512930">
    <w:abstractNumId w:val="12"/>
  </w:num>
  <w:num w:numId="9" w16cid:durableId="2073120407">
    <w:abstractNumId w:val="14"/>
  </w:num>
  <w:num w:numId="10" w16cid:durableId="936256196">
    <w:abstractNumId w:val="32"/>
  </w:num>
  <w:num w:numId="11" w16cid:durableId="1538158012">
    <w:abstractNumId w:val="7"/>
  </w:num>
  <w:num w:numId="12" w16cid:durableId="1701318081">
    <w:abstractNumId w:val="34"/>
  </w:num>
  <w:num w:numId="13" w16cid:durableId="525480767">
    <w:abstractNumId w:val="21"/>
  </w:num>
  <w:num w:numId="14" w16cid:durableId="1884630427">
    <w:abstractNumId w:val="26"/>
  </w:num>
  <w:num w:numId="15" w16cid:durableId="1106117238">
    <w:abstractNumId w:val="8"/>
  </w:num>
  <w:num w:numId="16" w16cid:durableId="1671564100">
    <w:abstractNumId w:val="36"/>
  </w:num>
  <w:num w:numId="17" w16cid:durableId="1532457533">
    <w:abstractNumId w:val="33"/>
  </w:num>
  <w:num w:numId="18" w16cid:durableId="692413369">
    <w:abstractNumId w:val="37"/>
  </w:num>
  <w:num w:numId="19" w16cid:durableId="1147475921">
    <w:abstractNumId w:val="29"/>
  </w:num>
  <w:num w:numId="20" w16cid:durableId="1607736301">
    <w:abstractNumId w:val="39"/>
  </w:num>
  <w:num w:numId="21" w16cid:durableId="203951504">
    <w:abstractNumId w:val="2"/>
  </w:num>
  <w:num w:numId="22" w16cid:durableId="366565340">
    <w:abstractNumId w:val="27"/>
  </w:num>
  <w:num w:numId="23" w16cid:durableId="528688916">
    <w:abstractNumId w:val="31"/>
  </w:num>
  <w:num w:numId="24" w16cid:durableId="340816306">
    <w:abstractNumId w:val="4"/>
  </w:num>
  <w:num w:numId="25" w16cid:durableId="1585990225">
    <w:abstractNumId w:val="18"/>
  </w:num>
  <w:num w:numId="26" w16cid:durableId="455951504">
    <w:abstractNumId w:val="9"/>
  </w:num>
  <w:num w:numId="27" w16cid:durableId="267587555">
    <w:abstractNumId w:val="17"/>
  </w:num>
  <w:num w:numId="28" w16cid:durableId="1752309045">
    <w:abstractNumId w:val="20"/>
  </w:num>
  <w:num w:numId="29" w16cid:durableId="1229879039">
    <w:abstractNumId w:val="35"/>
  </w:num>
  <w:num w:numId="30" w16cid:durableId="1784156228">
    <w:abstractNumId w:val="16"/>
  </w:num>
  <w:num w:numId="31" w16cid:durableId="1876577171">
    <w:abstractNumId w:val="6"/>
  </w:num>
  <w:num w:numId="32" w16cid:durableId="642198849">
    <w:abstractNumId w:val="22"/>
  </w:num>
  <w:num w:numId="33" w16cid:durableId="688457622">
    <w:abstractNumId w:val="13"/>
  </w:num>
  <w:num w:numId="34" w16cid:durableId="1480800749">
    <w:abstractNumId w:val="38"/>
  </w:num>
  <w:num w:numId="35" w16cid:durableId="1291353161">
    <w:abstractNumId w:val="28"/>
  </w:num>
  <w:num w:numId="36" w16cid:durableId="656346988">
    <w:abstractNumId w:val="25"/>
  </w:num>
  <w:num w:numId="37" w16cid:durableId="1620793372">
    <w:abstractNumId w:val="0"/>
  </w:num>
  <w:num w:numId="38" w16cid:durableId="783840828">
    <w:abstractNumId w:val="10"/>
  </w:num>
  <w:num w:numId="39" w16cid:durableId="88934240">
    <w:abstractNumId w:val="3"/>
  </w:num>
  <w:num w:numId="40" w16cid:durableId="20193826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4A"/>
    <w:rsid w:val="0000574B"/>
    <w:rsid w:val="000813CF"/>
    <w:rsid w:val="0008791F"/>
    <w:rsid w:val="00093C0F"/>
    <w:rsid w:val="000F506F"/>
    <w:rsid w:val="00111A68"/>
    <w:rsid w:val="00125744"/>
    <w:rsid w:val="001427AF"/>
    <w:rsid w:val="00160873"/>
    <w:rsid w:val="00185868"/>
    <w:rsid w:val="0018624A"/>
    <w:rsid w:val="001F228B"/>
    <w:rsid w:val="00222858"/>
    <w:rsid w:val="00232351"/>
    <w:rsid w:val="00255D02"/>
    <w:rsid w:val="00280683"/>
    <w:rsid w:val="002821AA"/>
    <w:rsid w:val="00292B0B"/>
    <w:rsid w:val="002A31B1"/>
    <w:rsid w:val="0031593F"/>
    <w:rsid w:val="00322F7C"/>
    <w:rsid w:val="00326FDA"/>
    <w:rsid w:val="0033229C"/>
    <w:rsid w:val="003468B5"/>
    <w:rsid w:val="003618A8"/>
    <w:rsid w:val="003833E5"/>
    <w:rsid w:val="003A6D64"/>
    <w:rsid w:val="003C26C5"/>
    <w:rsid w:val="00445B3F"/>
    <w:rsid w:val="00467C38"/>
    <w:rsid w:val="004734F2"/>
    <w:rsid w:val="00477013"/>
    <w:rsid w:val="00485FA0"/>
    <w:rsid w:val="00490E4B"/>
    <w:rsid w:val="004B59A0"/>
    <w:rsid w:val="004B6084"/>
    <w:rsid w:val="005069B8"/>
    <w:rsid w:val="005266AE"/>
    <w:rsid w:val="00540146"/>
    <w:rsid w:val="00546B99"/>
    <w:rsid w:val="005B05DA"/>
    <w:rsid w:val="005B34DD"/>
    <w:rsid w:val="005D7BF9"/>
    <w:rsid w:val="005F484E"/>
    <w:rsid w:val="005F4E6A"/>
    <w:rsid w:val="00606DC0"/>
    <w:rsid w:val="00622970"/>
    <w:rsid w:val="00623F08"/>
    <w:rsid w:val="0066294A"/>
    <w:rsid w:val="00663DB0"/>
    <w:rsid w:val="006743FD"/>
    <w:rsid w:val="006755F3"/>
    <w:rsid w:val="006953EA"/>
    <w:rsid w:val="006A123D"/>
    <w:rsid w:val="006B29A8"/>
    <w:rsid w:val="006B34F1"/>
    <w:rsid w:val="006E2B33"/>
    <w:rsid w:val="007106DF"/>
    <w:rsid w:val="00714827"/>
    <w:rsid w:val="00727B82"/>
    <w:rsid w:val="00733A99"/>
    <w:rsid w:val="00775537"/>
    <w:rsid w:val="007769BF"/>
    <w:rsid w:val="007849E5"/>
    <w:rsid w:val="007A024A"/>
    <w:rsid w:val="007B6023"/>
    <w:rsid w:val="007C1E5F"/>
    <w:rsid w:val="008563BB"/>
    <w:rsid w:val="008576E4"/>
    <w:rsid w:val="008648D8"/>
    <w:rsid w:val="008916A4"/>
    <w:rsid w:val="008A1B61"/>
    <w:rsid w:val="00941DE2"/>
    <w:rsid w:val="00955E00"/>
    <w:rsid w:val="00970769"/>
    <w:rsid w:val="009729DE"/>
    <w:rsid w:val="009742B3"/>
    <w:rsid w:val="00983A18"/>
    <w:rsid w:val="00994B77"/>
    <w:rsid w:val="00995399"/>
    <w:rsid w:val="009A49A9"/>
    <w:rsid w:val="009A60CF"/>
    <w:rsid w:val="009D16C7"/>
    <w:rsid w:val="009F19CE"/>
    <w:rsid w:val="00A028B4"/>
    <w:rsid w:val="00A471DE"/>
    <w:rsid w:val="00A9600F"/>
    <w:rsid w:val="00AA3291"/>
    <w:rsid w:val="00AD35A7"/>
    <w:rsid w:val="00AE146F"/>
    <w:rsid w:val="00B04A38"/>
    <w:rsid w:val="00B05902"/>
    <w:rsid w:val="00B16842"/>
    <w:rsid w:val="00B26B70"/>
    <w:rsid w:val="00B502D9"/>
    <w:rsid w:val="00B7532F"/>
    <w:rsid w:val="00C0589D"/>
    <w:rsid w:val="00C12B0B"/>
    <w:rsid w:val="00C37662"/>
    <w:rsid w:val="00C50630"/>
    <w:rsid w:val="00C618FA"/>
    <w:rsid w:val="00CB4940"/>
    <w:rsid w:val="00CB5F24"/>
    <w:rsid w:val="00CD609D"/>
    <w:rsid w:val="00CE6C1B"/>
    <w:rsid w:val="00CF5F82"/>
    <w:rsid w:val="00D10D49"/>
    <w:rsid w:val="00D56388"/>
    <w:rsid w:val="00D774CC"/>
    <w:rsid w:val="00E01A71"/>
    <w:rsid w:val="00E0226F"/>
    <w:rsid w:val="00E15C93"/>
    <w:rsid w:val="00E208FE"/>
    <w:rsid w:val="00E30F8F"/>
    <w:rsid w:val="00E66876"/>
    <w:rsid w:val="00E83A87"/>
    <w:rsid w:val="00EA05CE"/>
    <w:rsid w:val="00EC3232"/>
    <w:rsid w:val="00EF299B"/>
    <w:rsid w:val="00F1544D"/>
    <w:rsid w:val="00F27B46"/>
    <w:rsid w:val="00F455D2"/>
    <w:rsid w:val="00F614A7"/>
    <w:rsid w:val="00F6357F"/>
    <w:rsid w:val="00F75B10"/>
    <w:rsid w:val="00F9731B"/>
    <w:rsid w:val="00F97BF2"/>
    <w:rsid w:val="00FF02A9"/>
    <w:rsid w:val="01282206"/>
    <w:rsid w:val="041910BF"/>
    <w:rsid w:val="04731D58"/>
    <w:rsid w:val="12332E42"/>
    <w:rsid w:val="1542640B"/>
    <w:rsid w:val="157C52AF"/>
    <w:rsid w:val="208CF912"/>
    <w:rsid w:val="24F9AAE6"/>
    <w:rsid w:val="2561ACF2"/>
    <w:rsid w:val="2E199BDE"/>
    <w:rsid w:val="3B9391C7"/>
    <w:rsid w:val="3D8D896C"/>
    <w:rsid w:val="5913127D"/>
    <w:rsid w:val="5A5436D2"/>
    <w:rsid w:val="60519A31"/>
    <w:rsid w:val="674187FC"/>
    <w:rsid w:val="6950F18E"/>
    <w:rsid w:val="6E5DB1A3"/>
    <w:rsid w:val="6ED6390E"/>
    <w:rsid w:val="7052C7F2"/>
    <w:rsid w:val="7450C086"/>
    <w:rsid w:val="76DE8E29"/>
    <w:rsid w:val="791AE540"/>
    <w:rsid w:val="7BCF3838"/>
    <w:rsid w:val="7DC9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1E0A2"/>
  <w15:chartTrackingRefBased/>
  <w15:docId w15:val="{F35169E6-D118-421D-A4FF-17AE501C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9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93"/>
  </w:style>
  <w:style w:type="paragraph" w:styleId="Footer">
    <w:name w:val="footer"/>
    <w:basedOn w:val="Normal"/>
    <w:link w:val="FooterChar"/>
    <w:uiPriority w:val="99"/>
    <w:unhideWhenUsed/>
    <w:rsid w:val="00E15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C93"/>
  </w:style>
  <w:style w:type="character" w:styleId="CommentReference">
    <w:name w:val="annotation reference"/>
    <w:basedOn w:val="DefaultParagraphFont"/>
    <w:uiPriority w:val="99"/>
    <w:semiHidden/>
    <w:unhideWhenUsed/>
    <w:rsid w:val="0044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3F"/>
    <w:rPr>
      <w:b/>
      <w:bCs/>
      <w:sz w:val="20"/>
      <w:szCs w:val="20"/>
    </w:rPr>
  </w:style>
  <w:style w:type="paragraph" w:customStyle="1" w:styleId="paragraph">
    <w:name w:val="paragraph"/>
    <w:basedOn w:val="Normal"/>
    <w:rsid w:val="00994B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94B77"/>
  </w:style>
  <w:style w:type="character" w:styleId="Mention">
    <w:name w:val="Mention"/>
    <w:basedOn w:val="DefaultParagraphFont"/>
    <w:uiPriority w:val="99"/>
    <w:unhideWhenUsed/>
    <w:rsid w:val="00FF02A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2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BE861-C86F-4378-AF7C-4F9B48B7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A4039-D8AF-4378-9D55-702DB3113EAB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B8647A74-7134-4C19-8631-241BA41349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Rehberger</dc:creator>
  <cp:keywords/>
  <dc:description/>
  <cp:lastModifiedBy>Pineda, Heidi</cp:lastModifiedBy>
  <cp:revision>39</cp:revision>
  <dcterms:created xsi:type="dcterms:W3CDTF">2024-08-08T23:34:00Z</dcterms:created>
  <dcterms:modified xsi:type="dcterms:W3CDTF">2024-09-09T19:23:00Z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