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69F1E" w14:textId="27FF812A" w:rsidR="009E78DA" w:rsidRPr="000A7308" w:rsidRDefault="00651759" w:rsidP="00625DE6">
      <w:pPr>
        <w:pStyle w:val="BodyText"/>
        <w:rPr>
          <w:b/>
          <w:bCs/>
          <w:sz w:val="22"/>
          <w:szCs w:val="22"/>
          <w:u w:val="single"/>
        </w:rPr>
      </w:pPr>
      <w:r>
        <w:rPr>
          <w:b/>
          <w:bCs/>
          <w:sz w:val="22"/>
          <w:szCs w:val="22"/>
          <w:u w:val="single"/>
        </w:rPr>
        <w:t>MEMORANDUM</w:t>
      </w:r>
    </w:p>
    <w:p w14:paraId="3CEE1AE5" w14:textId="57078449" w:rsidR="009E78DA" w:rsidRPr="000A7308" w:rsidRDefault="009E78DA" w:rsidP="00625DE6">
      <w:pPr>
        <w:pStyle w:val="BodyText"/>
        <w:rPr>
          <w:sz w:val="22"/>
          <w:szCs w:val="22"/>
        </w:rPr>
      </w:pPr>
      <w:r w:rsidRPr="000A7308">
        <w:rPr>
          <w:b/>
          <w:sz w:val="22"/>
          <w:szCs w:val="22"/>
        </w:rPr>
        <w:t>TO:</w:t>
      </w:r>
      <w:r w:rsidRPr="000A7308">
        <w:rPr>
          <w:b/>
          <w:sz w:val="22"/>
          <w:szCs w:val="22"/>
        </w:rPr>
        <w:tab/>
      </w:r>
      <w:sdt>
        <w:sdtPr>
          <w:rPr>
            <w:b/>
            <w:sz w:val="22"/>
            <w:szCs w:val="22"/>
          </w:rPr>
          <w:id w:val="1139993854"/>
          <w:placeholder>
            <w:docPart w:val="9DADD5CEE49D4797AABA738041EC044B"/>
          </w:placeholder>
        </w:sdtPr>
        <w:sdtContent>
          <w:r w:rsidR="00604F64">
            <w:rPr>
              <w:sz w:val="22"/>
              <w:szCs w:val="22"/>
            </w:rPr>
            <w:t>Provost Teresa K. Woodruff, Ph.D.</w:t>
          </w:r>
        </w:sdtContent>
      </w:sdt>
    </w:p>
    <w:p w14:paraId="39AF9433" w14:textId="20A0508E" w:rsidR="00604F64" w:rsidRPr="00604F64" w:rsidRDefault="00604F64" w:rsidP="009E78DA">
      <w:pPr>
        <w:tabs>
          <w:tab w:val="left" w:pos="1800"/>
        </w:tabs>
        <w:spacing w:before="120"/>
        <w:rPr>
          <w:rFonts w:ascii="Century Schoolbook" w:hAnsi="Century Schoolbook"/>
          <w:bCs/>
          <w:spacing w:val="-1"/>
          <w:w w:val="95"/>
        </w:rPr>
      </w:pPr>
      <w:r>
        <w:rPr>
          <w:rFonts w:ascii="Century Schoolbook" w:hAnsi="Century Schoolbook"/>
          <w:b/>
          <w:spacing w:val="-1"/>
          <w:w w:val="95"/>
        </w:rPr>
        <w:t>CC:</w:t>
      </w:r>
      <w:r>
        <w:rPr>
          <w:rFonts w:ascii="Century Schoolbook" w:hAnsi="Century Schoolbook"/>
          <w:b/>
          <w:spacing w:val="-1"/>
          <w:w w:val="95"/>
        </w:rPr>
        <w:tab/>
      </w:r>
      <w:r>
        <w:rPr>
          <w:rFonts w:ascii="Century Schoolbook" w:hAnsi="Century Schoolbook"/>
          <w:bCs/>
          <w:spacing w:val="-1"/>
          <w:w w:val="95"/>
        </w:rPr>
        <w:t xml:space="preserve">Dean Christopher P. Long, </w:t>
      </w:r>
      <w:r w:rsidR="00D76578">
        <w:rPr>
          <w:rFonts w:ascii="Century Schoolbook" w:hAnsi="Century Schoolbook"/>
          <w:bCs/>
          <w:spacing w:val="-1"/>
          <w:w w:val="95"/>
        </w:rPr>
        <w:t>Ph.D.</w:t>
      </w:r>
    </w:p>
    <w:p w14:paraId="158A8E0C" w14:textId="6AA344B8" w:rsidR="009E78DA" w:rsidRPr="000A7308" w:rsidRDefault="009E78DA" w:rsidP="009E78DA">
      <w:pPr>
        <w:tabs>
          <w:tab w:val="left" w:pos="1800"/>
        </w:tabs>
        <w:spacing w:before="120"/>
        <w:rPr>
          <w:rFonts w:ascii="Century Schoolbook" w:eastAsia="Times New Roman" w:hAnsi="Century Schoolbook" w:cs="Times New Roman"/>
        </w:rPr>
      </w:pPr>
      <w:r w:rsidRPr="000A7308">
        <w:rPr>
          <w:rFonts w:ascii="Century Schoolbook" w:hAnsi="Century Schoolbook"/>
          <w:b/>
          <w:spacing w:val="-1"/>
          <w:w w:val="95"/>
        </w:rPr>
        <w:t>FROM:</w:t>
      </w:r>
      <w:r w:rsidRPr="000A7308">
        <w:rPr>
          <w:rFonts w:ascii="Century Schoolbook" w:hAnsi="Century Schoolbook"/>
          <w:b/>
          <w:spacing w:val="-1"/>
          <w:w w:val="95"/>
        </w:rPr>
        <w:tab/>
      </w:r>
      <w:r w:rsidRPr="000A7308">
        <w:rPr>
          <w:rFonts w:ascii="Century Schoolbook" w:eastAsia="Times New Roman" w:hAnsi="Century Schoolbook" w:cs="Times New Roman"/>
          <w:bCs/>
        </w:rPr>
        <w:t>The Steering</w:t>
      </w:r>
      <w:r w:rsidRPr="000A7308">
        <w:rPr>
          <w:rFonts w:ascii="Century Schoolbook" w:hAnsi="Century Schoolbook"/>
          <w:spacing w:val="-1"/>
          <w:w w:val="95"/>
        </w:rPr>
        <w:t xml:space="preserve"> Committee</w:t>
      </w:r>
    </w:p>
    <w:p w14:paraId="4A482DC9" w14:textId="292EBB43" w:rsidR="009E78DA" w:rsidRPr="000A7308" w:rsidRDefault="009E78DA" w:rsidP="00625DE6">
      <w:pPr>
        <w:pStyle w:val="BodyText"/>
        <w:rPr>
          <w:b/>
          <w:spacing w:val="-1"/>
          <w:w w:val="95"/>
          <w:sz w:val="22"/>
          <w:szCs w:val="22"/>
        </w:rPr>
      </w:pPr>
      <w:r w:rsidRPr="000A7308">
        <w:rPr>
          <w:b/>
          <w:spacing w:val="-1"/>
          <w:w w:val="95"/>
          <w:sz w:val="22"/>
          <w:szCs w:val="22"/>
        </w:rPr>
        <w:t>SUBJECT:</w:t>
      </w:r>
      <w:r w:rsidRPr="000A7308">
        <w:rPr>
          <w:b/>
          <w:spacing w:val="-1"/>
          <w:w w:val="95"/>
          <w:sz w:val="22"/>
          <w:szCs w:val="22"/>
        </w:rPr>
        <w:tab/>
      </w:r>
      <w:sdt>
        <w:sdtPr>
          <w:rPr>
            <w:sz w:val="22"/>
            <w:szCs w:val="22"/>
          </w:rPr>
          <w:id w:val="-1512378844"/>
          <w:placeholder>
            <w:docPart w:val="9DADD5CEE49D4797AABA738041EC044B"/>
          </w:placeholder>
        </w:sdtPr>
        <w:sdtContent>
          <w:r w:rsidR="005F1365">
            <w:rPr>
              <w:sz w:val="22"/>
              <w:szCs w:val="22"/>
            </w:rPr>
            <w:t>WRAC Department Name Change [Item 2</w:t>
          </w:r>
          <w:r w:rsidR="00C328D7">
            <w:rPr>
              <w:sz w:val="22"/>
              <w:szCs w:val="22"/>
            </w:rPr>
            <w:t>223-02]</w:t>
          </w:r>
        </w:sdtContent>
      </w:sdt>
    </w:p>
    <w:p w14:paraId="7F782771" w14:textId="7D057469" w:rsidR="009E78DA" w:rsidRPr="000A7308" w:rsidRDefault="009E78DA" w:rsidP="00625DE6">
      <w:pPr>
        <w:pStyle w:val="BodyText"/>
        <w:rPr>
          <w:sz w:val="22"/>
          <w:szCs w:val="22"/>
        </w:rPr>
      </w:pPr>
      <w:r w:rsidRPr="000A7308">
        <w:rPr>
          <w:b/>
          <w:w w:val="95"/>
          <w:sz w:val="22"/>
          <w:szCs w:val="22"/>
        </w:rPr>
        <w:t>DATE:</w:t>
      </w:r>
      <w:r w:rsidRPr="000A7308">
        <w:rPr>
          <w:b/>
          <w:w w:val="95"/>
          <w:sz w:val="22"/>
          <w:szCs w:val="22"/>
        </w:rPr>
        <w:tab/>
      </w:r>
      <w:r w:rsidRPr="000A7308">
        <w:rPr>
          <w:sz w:val="22"/>
          <w:szCs w:val="22"/>
        </w:rPr>
        <w:t xml:space="preserve">September </w:t>
      </w:r>
      <w:r w:rsidR="001E560B" w:rsidRPr="000A7308">
        <w:rPr>
          <w:sz w:val="22"/>
          <w:szCs w:val="22"/>
        </w:rPr>
        <w:t>6</w:t>
      </w:r>
      <w:r w:rsidRPr="000A7308">
        <w:rPr>
          <w:sz w:val="22"/>
          <w:szCs w:val="22"/>
        </w:rPr>
        <w:t>, 202</w:t>
      </w:r>
      <w:r w:rsidR="001E560B" w:rsidRPr="000A7308">
        <w:rPr>
          <w:sz w:val="22"/>
          <w:szCs w:val="22"/>
        </w:rPr>
        <w:t>2</w:t>
      </w:r>
      <w:r w:rsidRPr="000A7308">
        <w:rPr>
          <w:b/>
          <w:w w:val="95"/>
          <w:sz w:val="22"/>
          <w:szCs w:val="22"/>
        </w:rPr>
        <w:br/>
      </w:r>
    </w:p>
    <w:p w14:paraId="271705AF" w14:textId="04EAC523" w:rsidR="00C00FEB" w:rsidRDefault="00F42133" w:rsidP="00291866">
      <w:pPr>
        <w:rPr>
          <w:rFonts w:ascii="Century Schoolbook" w:hAnsi="Century Schoolbook"/>
        </w:rPr>
      </w:pPr>
      <w:r>
        <w:rPr>
          <w:rFonts w:ascii="Century Schoolbook" w:hAnsi="Century Schoolbook"/>
        </w:rPr>
        <w:t xml:space="preserve">In response to </w:t>
      </w:r>
      <w:r w:rsidR="009E0DD9">
        <w:rPr>
          <w:rFonts w:ascii="Century Schoolbook" w:hAnsi="Century Schoolbook"/>
        </w:rPr>
        <w:t xml:space="preserve">your </w:t>
      </w:r>
      <w:r w:rsidR="00736011">
        <w:rPr>
          <w:rFonts w:ascii="Century Schoolbook" w:hAnsi="Century Schoolbook"/>
        </w:rPr>
        <w:t xml:space="preserve">May 25, 2022 letter seeking advice on the proposal to change the </w:t>
      </w:r>
      <w:r w:rsidR="000F4578">
        <w:rPr>
          <w:rFonts w:ascii="Century Schoolbook" w:hAnsi="Century Schoolbook"/>
        </w:rPr>
        <w:t xml:space="preserve">name of the </w:t>
      </w:r>
      <w:r w:rsidR="00736011">
        <w:rPr>
          <w:rFonts w:ascii="Century Schoolbook" w:hAnsi="Century Schoolbook"/>
        </w:rPr>
        <w:t xml:space="preserve">Department of </w:t>
      </w:r>
      <w:r w:rsidR="009E1C89">
        <w:rPr>
          <w:rFonts w:ascii="Century Schoolbook" w:hAnsi="Century Schoolbook"/>
        </w:rPr>
        <w:t xml:space="preserve">Writing, Rhetoric, and American Cultures to the “Department of Writing, Rhetoric, and Cultures,” the Steering Committee </w:t>
      </w:r>
      <w:r w:rsidR="00ED4FDB">
        <w:rPr>
          <w:rFonts w:ascii="Century Schoolbook" w:hAnsi="Century Schoolbook"/>
        </w:rPr>
        <w:t>has determined that no additional academic governance consultation is required.</w:t>
      </w:r>
    </w:p>
    <w:p w14:paraId="52A859AC" w14:textId="4216E1C5" w:rsidR="00ED4FDB" w:rsidRDefault="00ED4FDB" w:rsidP="00291866">
      <w:pPr>
        <w:rPr>
          <w:rFonts w:ascii="Century Schoolbook" w:hAnsi="Century Schoolbook"/>
        </w:rPr>
      </w:pPr>
      <w:r>
        <w:rPr>
          <w:rFonts w:ascii="Century Schoolbook" w:hAnsi="Century Schoolbook"/>
        </w:rPr>
        <w:t xml:space="preserve">Section 3.4.2.4. of the </w:t>
      </w:r>
      <w:r>
        <w:rPr>
          <w:rFonts w:ascii="Century Schoolbook" w:hAnsi="Century Schoolbook"/>
          <w:i/>
          <w:iCs/>
        </w:rPr>
        <w:t xml:space="preserve">Bylaws for Academic Governance </w:t>
      </w:r>
      <w:r>
        <w:rPr>
          <w:rFonts w:ascii="Century Schoolbook" w:hAnsi="Century Schoolbook"/>
        </w:rPr>
        <w:t>reads, “</w:t>
      </w:r>
      <w:r w:rsidR="00A7669C" w:rsidRPr="00A7669C">
        <w:rPr>
          <w:rFonts w:ascii="Century Schoolbook" w:hAnsi="Century Schoolbook"/>
        </w:rPr>
        <w:t>The Steering Committee shall advise the Provost regarding the appropriate faculty, academic, and student governance bodies, if any, to consult on proposals for establishment, moratorium, discontinuance, or merger of basic academic units, including departments, schools, institutes, colleges, and the Graduate School.</w:t>
      </w:r>
      <w:r w:rsidR="00A7669C">
        <w:rPr>
          <w:rFonts w:ascii="Century Schoolbook" w:hAnsi="Century Schoolbook"/>
        </w:rPr>
        <w:t xml:space="preserve">” While changing the name of a department does not </w:t>
      </w:r>
      <w:r w:rsidR="00452D04">
        <w:rPr>
          <w:rFonts w:ascii="Century Schoolbook" w:hAnsi="Century Schoolbook"/>
        </w:rPr>
        <w:t xml:space="preserve">technically constitute the “establishment, moratorium, discontinuance, or merger” of the department, the Steering Committee </w:t>
      </w:r>
      <w:r w:rsidR="00B05D00">
        <w:rPr>
          <w:rFonts w:ascii="Century Schoolbook" w:hAnsi="Century Schoolbook"/>
        </w:rPr>
        <w:t>appreciates your request for advice and sought to determine “the appropriate faculty, academic, and student governance bodies, if any, to consult.”</w:t>
      </w:r>
    </w:p>
    <w:p w14:paraId="6BE2259D" w14:textId="10DD9712" w:rsidR="00B05D00" w:rsidRDefault="00780308" w:rsidP="00291866">
      <w:pPr>
        <w:rPr>
          <w:rFonts w:ascii="Century Schoolbook" w:hAnsi="Century Schoolbook"/>
        </w:rPr>
      </w:pPr>
      <w:r>
        <w:rPr>
          <w:rFonts w:ascii="Century Schoolbook" w:hAnsi="Century Schoolbook"/>
        </w:rPr>
        <w:t xml:space="preserve">Given the relatively minor nature of the proposed change, the department-level and college-level support for the </w:t>
      </w:r>
      <w:r w:rsidR="00C04891">
        <w:rPr>
          <w:rFonts w:ascii="Century Schoolbook" w:hAnsi="Century Schoolbook"/>
        </w:rPr>
        <w:t>amendment, and the detailed rationale</w:t>
      </w:r>
      <w:r w:rsidR="007A03A3">
        <w:rPr>
          <w:rFonts w:ascii="Century Schoolbook" w:hAnsi="Century Schoolbook"/>
        </w:rPr>
        <w:t xml:space="preserve"> underlying the proposal, the Steering Committee does not believe any further consultation with academic governance bodies is </w:t>
      </w:r>
      <w:r w:rsidR="009269F6">
        <w:rPr>
          <w:rFonts w:ascii="Century Schoolbook" w:hAnsi="Century Schoolbook"/>
        </w:rPr>
        <w:t>necessary</w:t>
      </w:r>
      <w:r w:rsidR="007A03A3">
        <w:rPr>
          <w:rFonts w:ascii="Century Schoolbook" w:hAnsi="Century Schoolbook"/>
        </w:rPr>
        <w:t>.</w:t>
      </w:r>
    </w:p>
    <w:p w14:paraId="78CF203E" w14:textId="35B66D45" w:rsidR="007A03A3" w:rsidRPr="00ED4FDB" w:rsidRDefault="007A03A3" w:rsidP="00291866">
      <w:pPr>
        <w:rPr>
          <w:rFonts w:ascii="Century Schoolbook" w:hAnsi="Century Schoolbook"/>
        </w:rPr>
      </w:pPr>
      <w:r>
        <w:rPr>
          <w:rFonts w:ascii="Century Schoolbook" w:hAnsi="Century Schoolbook"/>
        </w:rPr>
        <w:t xml:space="preserve">Please </w:t>
      </w:r>
      <w:r w:rsidR="000F4578">
        <w:rPr>
          <w:rFonts w:ascii="Century Schoolbook" w:hAnsi="Century Schoolbook"/>
        </w:rPr>
        <w:t xml:space="preserve">reach out to Secretary for Academic Governance Tyler Silvestri at (517) 355-2337 or </w:t>
      </w:r>
      <w:hyperlink r:id="rId11" w:history="1">
        <w:r w:rsidR="000F4578" w:rsidRPr="000F4578">
          <w:rPr>
            <w:rStyle w:val="Hyperlink"/>
            <w:color w:val="18453B"/>
            <w:sz w:val="22"/>
          </w:rPr>
          <w:t>acadgov@msu.edu</w:t>
        </w:r>
      </w:hyperlink>
      <w:r w:rsidR="000F4578">
        <w:rPr>
          <w:rFonts w:ascii="Century Schoolbook" w:hAnsi="Century Schoolbook"/>
        </w:rPr>
        <w:t xml:space="preserve"> if you have any questions.</w:t>
      </w:r>
    </w:p>
    <w:sectPr w:rsidR="007A03A3" w:rsidRPr="00ED4FDB" w:rsidSect="00AB6022">
      <w:headerReference w:type="even" r:id="rId12"/>
      <w:headerReference w:type="default" r:id="rId13"/>
      <w:footerReference w:type="even" r:id="rId14"/>
      <w:footerReference w:type="default" r:id="rId15"/>
      <w:headerReference w:type="first" r:id="rId16"/>
      <w:footerReference w:type="first" r:id="rId17"/>
      <w:pgSz w:w="12240" w:h="15840"/>
      <w:pgMar w:top="1296" w:right="1296" w:bottom="245"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11031" w14:textId="77777777" w:rsidR="0004291A" w:rsidRDefault="0004291A" w:rsidP="009E78DA">
      <w:pPr>
        <w:spacing w:after="0"/>
      </w:pPr>
      <w:r>
        <w:separator/>
      </w:r>
    </w:p>
  </w:endnote>
  <w:endnote w:type="continuationSeparator" w:id="0">
    <w:p w14:paraId="049EB4E3" w14:textId="77777777" w:rsidR="0004291A" w:rsidRDefault="0004291A" w:rsidP="009E78DA">
      <w:pPr>
        <w:spacing w:after="0"/>
      </w:pPr>
      <w:r>
        <w:continuationSeparator/>
      </w:r>
    </w:p>
  </w:endnote>
  <w:endnote w:type="continuationNotice" w:id="1">
    <w:p w14:paraId="5DA0E1AC" w14:textId="77777777" w:rsidR="009269F6" w:rsidRDefault="009269F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Schoolbook">
    <w:altName w:val="Century Schoolbook"/>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B4972" w14:textId="77777777" w:rsidR="00EB2AFE" w:rsidRDefault="00EB2A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BF75" w14:textId="3259FDA6" w:rsidR="009E78DA" w:rsidRPr="009E78DA" w:rsidRDefault="009E78DA" w:rsidP="009E78DA">
    <w:pPr>
      <w:pStyle w:val="Footer"/>
      <w:jc w:val="center"/>
      <w:rPr>
        <w:rFonts w:ascii="Century Schoolbook" w:hAnsi="Century Schoolbook"/>
        <w:b/>
        <w:bCs/>
        <w:color w:val="FF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7B97E" w14:textId="77777777" w:rsidR="00EB2AFE" w:rsidRDefault="00EB2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F4AF0" w14:textId="77777777" w:rsidR="0004291A" w:rsidRDefault="0004291A" w:rsidP="009E78DA">
      <w:pPr>
        <w:spacing w:after="0"/>
      </w:pPr>
      <w:r>
        <w:separator/>
      </w:r>
    </w:p>
  </w:footnote>
  <w:footnote w:type="continuationSeparator" w:id="0">
    <w:p w14:paraId="3F537C8D" w14:textId="77777777" w:rsidR="0004291A" w:rsidRDefault="0004291A" w:rsidP="009E78DA">
      <w:pPr>
        <w:spacing w:after="0"/>
      </w:pPr>
      <w:r>
        <w:continuationSeparator/>
      </w:r>
    </w:p>
  </w:footnote>
  <w:footnote w:type="continuationNotice" w:id="1">
    <w:p w14:paraId="64226628" w14:textId="77777777" w:rsidR="009269F6" w:rsidRDefault="009269F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26C86" w14:textId="58DDF25D" w:rsidR="009E78DA" w:rsidRDefault="009E78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1E24B" w14:textId="4CFA80FD" w:rsidR="009E78DA" w:rsidRDefault="00EB2AFE">
    <w:pPr>
      <w:pStyle w:val="Header"/>
    </w:pPr>
    <w:sdt>
      <w:sdtPr>
        <w:id w:val="509806649"/>
        <w:docPartObj>
          <w:docPartGallery w:val="Watermarks"/>
          <w:docPartUnique/>
        </w:docPartObj>
      </w:sdtPr>
      <w:sdtContent>
        <w:r>
          <w:rPr>
            <w:noProof/>
          </w:rPr>
          <w:pict w14:anchorId="4DBDFD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E78DA">
      <w:rPr>
        <w:noProof/>
      </w:rPr>
      <w:drawing>
        <wp:anchor distT="0" distB="0" distL="114300" distR="114300" simplePos="0" relativeHeight="251658240" behindDoc="0" locked="0" layoutInCell="1" allowOverlap="1" wp14:anchorId="59D69449" wp14:editId="04275AE3">
          <wp:simplePos x="0" y="0"/>
          <wp:positionH relativeFrom="column">
            <wp:posOffset>0</wp:posOffset>
          </wp:positionH>
          <wp:positionV relativeFrom="paragraph">
            <wp:posOffset>-123825</wp:posOffset>
          </wp:positionV>
          <wp:extent cx="3886192" cy="518159"/>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1"/>
                  <a:stretch>
                    <a:fillRect/>
                  </a:stretch>
                </pic:blipFill>
                <pic:spPr bwMode="auto">
                  <a:xfrm>
                    <a:off x="0" y="0"/>
                    <a:ext cx="3886192" cy="51815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91B8C" w14:textId="7D82FD01" w:rsidR="009E78DA" w:rsidRDefault="009E78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64C18"/>
    <w:multiLevelType w:val="hybridMultilevel"/>
    <w:tmpl w:val="9904BD10"/>
    <w:lvl w:ilvl="0" w:tplc="04090001">
      <w:start w:val="1"/>
      <w:numFmt w:val="bullet"/>
      <w:lvlText w:val=""/>
      <w:lvlJc w:val="left"/>
      <w:pPr>
        <w:ind w:left="720" w:hanging="360"/>
      </w:pPr>
      <w:rPr>
        <w:rFonts w:ascii="Symbol" w:hAnsi="Symbol" w:hint="default"/>
      </w:rPr>
    </w:lvl>
    <w:lvl w:ilvl="1" w:tplc="B93817FC">
      <w:start w:val="1"/>
      <w:numFmt w:val="bullet"/>
      <w:pStyle w:val="ListParagraph"/>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231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8DA"/>
    <w:rsid w:val="0004291A"/>
    <w:rsid w:val="00097903"/>
    <w:rsid w:val="000A0BF2"/>
    <w:rsid w:val="000A7308"/>
    <w:rsid w:val="000C5C78"/>
    <w:rsid w:val="000F2767"/>
    <w:rsid w:val="000F4578"/>
    <w:rsid w:val="001E560B"/>
    <w:rsid w:val="00254929"/>
    <w:rsid w:val="00291866"/>
    <w:rsid w:val="002E302D"/>
    <w:rsid w:val="00320DDF"/>
    <w:rsid w:val="00375807"/>
    <w:rsid w:val="003F66AB"/>
    <w:rsid w:val="0043284D"/>
    <w:rsid w:val="00452D04"/>
    <w:rsid w:val="004D1EB2"/>
    <w:rsid w:val="004E2540"/>
    <w:rsid w:val="0050193C"/>
    <w:rsid w:val="005264AF"/>
    <w:rsid w:val="0056271A"/>
    <w:rsid w:val="005F1365"/>
    <w:rsid w:val="00604F64"/>
    <w:rsid w:val="00625DE6"/>
    <w:rsid w:val="00651759"/>
    <w:rsid w:val="00666B77"/>
    <w:rsid w:val="00684363"/>
    <w:rsid w:val="006D1153"/>
    <w:rsid w:val="006D5A74"/>
    <w:rsid w:val="00736011"/>
    <w:rsid w:val="00780308"/>
    <w:rsid w:val="007A03A3"/>
    <w:rsid w:val="007E63A1"/>
    <w:rsid w:val="0081657B"/>
    <w:rsid w:val="00841426"/>
    <w:rsid w:val="00853E0E"/>
    <w:rsid w:val="008A4C63"/>
    <w:rsid w:val="009269F6"/>
    <w:rsid w:val="00953F3B"/>
    <w:rsid w:val="009801BC"/>
    <w:rsid w:val="009A703C"/>
    <w:rsid w:val="009D5282"/>
    <w:rsid w:val="009E0DD9"/>
    <w:rsid w:val="009E1C89"/>
    <w:rsid w:val="009E78DA"/>
    <w:rsid w:val="00A365A1"/>
    <w:rsid w:val="00A7669C"/>
    <w:rsid w:val="00AB6022"/>
    <w:rsid w:val="00B03CBD"/>
    <w:rsid w:val="00B05D00"/>
    <w:rsid w:val="00B57725"/>
    <w:rsid w:val="00B71952"/>
    <w:rsid w:val="00BD7110"/>
    <w:rsid w:val="00C00FEB"/>
    <w:rsid w:val="00C04891"/>
    <w:rsid w:val="00C328D7"/>
    <w:rsid w:val="00C40326"/>
    <w:rsid w:val="00C7154E"/>
    <w:rsid w:val="00C868A3"/>
    <w:rsid w:val="00CB6FF1"/>
    <w:rsid w:val="00CC75BC"/>
    <w:rsid w:val="00D76578"/>
    <w:rsid w:val="00D86547"/>
    <w:rsid w:val="00D87742"/>
    <w:rsid w:val="00DA07F3"/>
    <w:rsid w:val="00DB3E1A"/>
    <w:rsid w:val="00DC1561"/>
    <w:rsid w:val="00E57B21"/>
    <w:rsid w:val="00E901BC"/>
    <w:rsid w:val="00EB11E9"/>
    <w:rsid w:val="00EB2AFE"/>
    <w:rsid w:val="00ED4FDB"/>
    <w:rsid w:val="00F42133"/>
    <w:rsid w:val="00FE0097"/>
    <w:rsid w:val="00FE2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1D4F04D"/>
  <w15:chartTrackingRefBased/>
  <w15:docId w15:val="{8C49CAD7-460B-4236-832D-454CA5463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8DA"/>
    <w:pPr>
      <w:spacing w:after="120" w:line="240" w:lineRule="auto"/>
    </w:pPr>
    <w:rPr>
      <w:rFonts w:ascii="Calibri" w:eastAsia="Calibri" w:hAnsi="Calibri" w:cs="Arial"/>
    </w:rPr>
  </w:style>
  <w:style w:type="paragraph" w:styleId="Heading1">
    <w:name w:val="heading 1"/>
    <w:basedOn w:val="Normal"/>
    <w:next w:val="Normal"/>
    <w:link w:val="Heading1Char"/>
    <w:autoRedefine/>
    <w:uiPriority w:val="1"/>
    <w:qFormat/>
    <w:rsid w:val="00097903"/>
    <w:pPr>
      <w:pBdr>
        <w:bottom w:val="single" w:sz="8" w:space="4" w:color="A5A5A5" w:themeColor="accent3"/>
      </w:pBdr>
      <w:spacing w:after="240"/>
      <w:outlineLvl w:val="0"/>
    </w:pPr>
    <w:rPr>
      <w:rFonts w:ascii="Helvetica" w:hAnsi="Helvetica"/>
      <w:bCs/>
      <w:color w:val="18453B"/>
      <w:sz w:val="36"/>
      <w:szCs w:val="28"/>
    </w:rPr>
  </w:style>
  <w:style w:type="paragraph" w:styleId="Heading2">
    <w:name w:val="heading 2"/>
    <w:basedOn w:val="Normal"/>
    <w:next w:val="Normal"/>
    <w:link w:val="Heading2Char"/>
    <w:autoRedefine/>
    <w:uiPriority w:val="1"/>
    <w:qFormat/>
    <w:rsid w:val="00097903"/>
    <w:pPr>
      <w:keepNext/>
      <w:keepLines/>
      <w:spacing w:after="80"/>
      <w:outlineLvl w:val="1"/>
    </w:pPr>
    <w:rPr>
      <w:rFonts w:ascii="Georgia" w:hAnsi="Georgia"/>
      <w:b/>
      <w:bCs/>
      <w:color w:val="4C4C4C"/>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097903"/>
    <w:rPr>
      <w:rFonts w:ascii="Georgia" w:hAnsi="Georgia"/>
      <w:b/>
      <w:bCs/>
      <w:color w:val="4C4C4C"/>
      <w:sz w:val="24"/>
      <w:szCs w:val="26"/>
    </w:rPr>
  </w:style>
  <w:style w:type="character" w:customStyle="1" w:styleId="Heading1Char">
    <w:name w:val="Heading 1 Char"/>
    <w:basedOn w:val="DefaultParagraphFont"/>
    <w:link w:val="Heading1"/>
    <w:uiPriority w:val="1"/>
    <w:rsid w:val="00097903"/>
    <w:rPr>
      <w:rFonts w:ascii="Helvetica" w:hAnsi="Helvetica"/>
      <w:bCs/>
      <w:color w:val="18453B"/>
      <w:sz w:val="36"/>
      <w:szCs w:val="28"/>
    </w:rPr>
  </w:style>
  <w:style w:type="character" w:styleId="FootnoteReference">
    <w:name w:val="footnote reference"/>
    <w:basedOn w:val="DefaultParagraphFont"/>
    <w:uiPriority w:val="99"/>
    <w:qFormat/>
    <w:rsid w:val="009A703C"/>
    <w:rPr>
      <w:rFonts w:ascii="Century Schoolbook" w:hAnsi="Century Schoolbook"/>
      <w:color w:val="4C4C4C"/>
      <w:vertAlign w:val="superscript"/>
    </w:rPr>
  </w:style>
  <w:style w:type="paragraph" w:styleId="ListParagraph">
    <w:name w:val="List Paragraph"/>
    <w:basedOn w:val="Normal"/>
    <w:autoRedefine/>
    <w:uiPriority w:val="34"/>
    <w:qFormat/>
    <w:rsid w:val="008A4C63"/>
    <w:pPr>
      <w:numPr>
        <w:ilvl w:val="1"/>
        <w:numId w:val="1"/>
      </w:numPr>
      <w:spacing w:after="40" w:line="276" w:lineRule="auto"/>
      <w:ind w:left="1530" w:right="-882"/>
    </w:pPr>
    <w:rPr>
      <w:rFonts w:eastAsiaTheme="minorEastAsia"/>
      <w:color w:val="000000" w:themeColor="text1"/>
      <w:sz w:val="20"/>
      <w:szCs w:val="20"/>
    </w:rPr>
  </w:style>
  <w:style w:type="character" w:styleId="Hyperlink">
    <w:name w:val="Hyperlink"/>
    <w:basedOn w:val="DefaultParagraphFont"/>
    <w:uiPriority w:val="99"/>
    <w:unhideWhenUsed/>
    <w:qFormat/>
    <w:rsid w:val="00953F3B"/>
    <w:rPr>
      <w:rFonts w:ascii="Century Schoolbook" w:hAnsi="Century Schoolbook"/>
      <w:color w:val="385623" w:themeColor="accent6" w:themeShade="80"/>
      <w:sz w:val="24"/>
      <w:u w:val="single"/>
    </w:rPr>
  </w:style>
  <w:style w:type="paragraph" w:styleId="Header">
    <w:name w:val="header"/>
    <w:basedOn w:val="Normal"/>
    <w:link w:val="HeaderChar"/>
    <w:uiPriority w:val="99"/>
    <w:unhideWhenUsed/>
    <w:rsid w:val="009E78DA"/>
    <w:pPr>
      <w:tabs>
        <w:tab w:val="center" w:pos="4680"/>
        <w:tab w:val="right" w:pos="9360"/>
      </w:tabs>
      <w:spacing w:after="0"/>
    </w:pPr>
  </w:style>
  <w:style w:type="character" w:customStyle="1" w:styleId="HeaderChar">
    <w:name w:val="Header Char"/>
    <w:basedOn w:val="DefaultParagraphFont"/>
    <w:link w:val="Header"/>
    <w:uiPriority w:val="99"/>
    <w:rsid w:val="009E78DA"/>
  </w:style>
  <w:style w:type="paragraph" w:styleId="Footer">
    <w:name w:val="footer"/>
    <w:basedOn w:val="Normal"/>
    <w:link w:val="FooterChar"/>
    <w:uiPriority w:val="99"/>
    <w:unhideWhenUsed/>
    <w:rsid w:val="009E78DA"/>
    <w:pPr>
      <w:tabs>
        <w:tab w:val="center" w:pos="4680"/>
        <w:tab w:val="right" w:pos="9360"/>
      </w:tabs>
      <w:spacing w:after="0"/>
    </w:pPr>
  </w:style>
  <w:style w:type="character" w:customStyle="1" w:styleId="FooterChar">
    <w:name w:val="Footer Char"/>
    <w:basedOn w:val="DefaultParagraphFont"/>
    <w:link w:val="Footer"/>
    <w:uiPriority w:val="99"/>
    <w:rsid w:val="009E78DA"/>
  </w:style>
  <w:style w:type="paragraph" w:styleId="BodyText">
    <w:name w:val="Body Text"/>
    <w:basedOn w:val="Normal"/>
    <w:link w:val="BodyTextChar"/>
    <w:uiPriority w:val="1"/>
    <w:qFormat/>
    <w:rsid w:val="00625DE6"/>
    <w:pPr>
      <w:widowControl w:val="0"/>
      <w:tabs>
        <w:tab w:val="left" w:pos="1807"/>
      </w:tabs>
      <w:spacing w:before="120" w:after="0"/>
      <w:ind w:left="1872" w:hanging="1872"/>
    </w:pPr>
    <w:rPr>
      <w:rFonts w:ascii="Century Schoolbook" w:hAnsi="Century Schoolbook"/>
      <w:sz w:val="24"/>
      <w:szCs w:val="24"/>
    </w:rPr>
  </w:style>
  <w:style w:type="character" w:customStyle="1" w:styleId="BodyTextChar">
    <w:name w:val="Body Text Char"/>
    <w:basedOn w:val="DefaultParagraphFont"/>
    <w:link w:val="BodyText"/>
    <w:uiPriority w:val="1"/>
    <w:rsid w:val="00625DE6"/>
    <w:rPr>
      <w:rFonts w:ascii="Century Schoolbook" w:eastAsia="Calibri" w:hAnsi="Century Schoolbook" w:cs="Arial"/>
      <w:sz w:val="24"/>
      <w:szCs w:val="24"/>
    </w:rPr>
  </w:style>
  <w:style w:type="paragraph" w:styleId="FootnoteText">
    <w:name w:val="footnote text"/>
    <w:basedOn w:val="Normal"/>
    <w:link w:val="FootnoteTextChar"/>
    <w:uiPriority w:val="99"/>
    <w:semiHidden/>
    <w:unhideWhenUsed/>
    <w:rsid w:val="00D86547"/>
    <w:pPr>
      <w:spacing w:after="0"/>
    </w:pPr>
    <w:rPr>
      <w:sz w:val="20"/>
      <w:szCs w:val="20"/>
    </w:rPr>
  </w:style>
  <w:style w:type="character" w:customStyle="1" w:styleId="FootnoteTextChar">
    <w:name w:val="Footnote Text Char"/>
    <w:basedOn w:val="DefaultParagraphFont"/>
    <w:link w:val="FootnoteText"/>
    <w:uiPriority w:val="99"/>
    <w:semiHidden/>
    <w:rsid w:val="00D86547"/>
    <w:rPr>
      <w:rFonts w:ascii="Calibri" w:eastAsia="Calibri" w:hAnsi="Calibri" w:cs="Arial"/>
      <w:sz w:val="20"/>
      <w:szCs w:val="20"/>
    </w:rPr>
  </w:style>
  <w:style w:type="character" w:styleId="UnresolvedMention">
    <w:name w:val="Unresolved Mention"/>
    <w:basedOn w:val="DefaultParagraphFont"/>
    <w:uiPriority w:val="99"/>
    <w:semiHidden/>
    <w:unhideWhenUsed/>
    <w:rsid w:val="00980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140612">
      <w:bodyDiv w:val="1"/>
      <w:marLeft w:val="0"/>
      <w:marRight w:val="0"/>
      <w:marTop w:val="0"/>
      <w:marBottom w:val="0"/>
      <w:divBdr>
        <w:top w:val="none" w:sz="0" w:space="0" w:color="auto"/>
        <w:left w:val="none" w:sz="0" w:space="0" w:color="auto"/>
        <w:bottom w:val="none" w:sz="0" w:space="0" w:color="auto"/>
        <w:right w:val="none" w:sz="0" w:space="0" w:color="auto"/>
      </w:divBdr>
      <w:divsChild>
        <w:div w:id="396050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adgov@msu.ed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ADD5CEE49D4797AABA738041EC044B"/>
        <w:category>
          <w:name w:val="General"/>
          <w:gallery w:val="placeholder"/>
        </w:category>
        <w:types>
          <w:type w:val="bbPlcHdr"/>
        </w:types>
        <w:behaviors>
          <w:behavior w:val="content"/>
        </w:behaviors>
        <w:guid w:val="{BCC33A61-4215-4F8C-830C-9E098D961D63}"/>
      </w:docPartPr>
      <w:docPartBody>
        <w:p w:rsidR="004135CD" w:rsidRDefault="005044BE" w:rsidP="005044BE">
          <w:pPr>
            <w:pStyle w:val="9DADD5CEE49D4797AABA738041EC044B"/>
          </w:pPr>
          <w:r w:rsidRPr="00667FE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Schoolbook">
    <w:altName w:val="Century Schoolbook"/>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4BE"/>
    <w:rsid w:val="003775C6"/>
    <w:rsid w:val="003E5FFD"/>
    <w:rsid w:val="004135CD"/>
    <w:rsid w:val="005044BE"/>
    <w:rsid w:val="007A7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44BE"/>
    <w:rPr>
      <w:color w:val="808080"/>
    </w:rPr>
  </w:style>
  <w:style w:type="paragraph" w:customStyle="1" w:styleId="9DADD5CEE49D4797AABA738041EC044B">
    <w:name w:val="9DADD5CEE49D4797AABA738041EC044B"/>
    <w:rsid w:val="005044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ne xmlns="b9af824b-b9ca-44bc-93e9-131eccbb3ac9">true</Done>
    <Status xmlns="b9af824b-b9ca-44bc-93e9-131eccbb3ac9" xsi:nil="tru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BD823F-06FF-4D51-A69A-5FD43E892122}">
  <ds:schemaRefs>
    <ds:schemaRef ds:uri="http://schemas.openxmlformats.org/officeDocument/2006/bibliography"/>
  </ds:schemaRefs>
</ds:datastoreItem>
</file>

<file path=customXml/itemProps2.xml><?xml version="1.0" encoding="utf-8"?>
<ds:datastoreItem xmlns:ds="http://schemas.openxmlformats.org/officeDocument/2006/customXml" ds:itemID="{9DAE9689-DE63-466F-8D53-F2EBCB687BF5}">
  <ds:schemaRefs>
    <ds:schemaRef ds:uri="http://schemas.microsoft.com/sharepoint/v3/contenttype/forms"/>
  </ds:schemaRefs>
</ds:datastoreItem>
</file>

<file path=customXml/itemProps3.xml><?xml version="1.0" encoding="utf-8"?>
<ds:datastoreItem xmlns:ds="http://schemas.openxmlformats.org/officeDocument/2006/customXml" ds:itemID="{3F4B42D0-D924-4CCB-9A04-80574088E671}">
  <ds:schemaRefs>
    <ds:schemaRef ds:uri="http://schemas.microsoft.com/office/2006/metadata/properties"/>
    <ds:schemaRef ds:uri="http://schemas.microsoft.com/office/infopath/2007/PartnerControls"/>
    <ds:schemaRef ds:uri="b9af824b-b9ca-44bc-93e9-131eccbb3ac9"/>
    <ds:schemaRef ds:uri="b9b69cfa-80ab-4e57-8c7c-c439de3a6f57"/>
  </ds:schemaRefs>
</ds:datastoreItem>
</file>

<file path=customXml/itemProps4.xml><?xml version="1.0" encoding="utf-8"?>
<ds:datastoreItem xmlns:ds="http://schemas.openxmlformats.org/officeDocument/2006/customXml" ds:itemID="{16D859FB-88CE-4D6E-8E14-50DAEE4E9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f824b-b9ca-44bc-93e9-131eccbb3ac9"/>
    <ds:schemaRef ds:uri="b9b69cfa-80ab-4e57-8c7c-c439de3a6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248</Words>
  <Characters>1420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Links>
    <vt:vector size="6" baseType="variant">
      <vt:variant>
        <vt:i4>8061019</vt:i4>
      </vt:variant>
      <vt:variant>
        <vt:i4>0</vt:i4>
      </vt:variant>
      <vt:variant>
        <vt:i4>0</vt:i4>
      </vt:variant>
      <vt:variant>
        <vt:i4>5</vt:i4>
      </vt:variant>
      <vt:variant>
        <vt:lpwstr>mailto:acadgov@msu.edu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Silvestri, Tyler</dc:creator>
  <cp:keywords/>
  <dc:description/>
  <cp:lastModifiedBy>Silvestri, Tyler</cp:lastModifiedBy>
  <cp:revision>23</cp:revision>
  <dcterms:created xsi:type="dcterms:W3CDTF">2022-09-06T17:42:00Z</dcterms:created>
  <dcterms:modified xsi:type="dcterms:W3CDTF">2022-09-06T17:53:00Z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y fmtid="{D5CDD505-2E9C-101B-9397-08002B2CF9AE}" pid="3" name="MediaServiceImageTags">
    <vt:lpwstr/>
  </property>
</Properties>
</file>