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6"/>
        <w:ind w:left="236" w:right="475"/>
        <w:jc w:val="center"/>
      </w:pPr>
      <w:r>
        <w:rPr/>
        <w:t>Report of</w:t>
      </w:r>
    </w:p>
    <w:p>
      <w:pPr>
        <w:pStyle w:val="BodyText"/>
        <w:rPr>
          <w:b/>
        </w:rPr>
      </w:pPr>
    </w:p>
    <w:p>
      <w:pPr>
        <w:spacing w:before="0"/>
        <w:ind w:left="237" w:right="475" w:firstLine="0"/>
        <w:jc w:val="center"/>
        <w:rPr>
          <w:b/>
          <w:sz w:val="18"/>
        </w:rPr>
      </w:pPr>
      <w:r>
        <w:rPr>
          <w:b/>
          <w:sz w:val="18"/>
        </w:rPr>
        <w:t>THE UNIVERSITY COMMITTEE ON CURRICULUM</w:t>
      </w:r>
    </w:p>
    <w:p>
      <w:pPr>
        <w:pStyle w:val="BodyText"/>
        <w:rPr>
          <w:b/>
        </w:rPr>
      </w:pPr>
    </w:p>
    <w:p>
      <w:pPr>
        <w:spacing w:line="480" w:lineRule="auto" w:before="0"/>
        <w:ind w:left="3894" w:right="4133" w:firstLine="0"/>
        <w:jc w:val="center"/>
        <w:rPr>
          <w:b/>
          <w:sz w:val="18"/>
        </w:rPr>
      </w:pPr>
      <w:r>
        <w:rPr>
          <w:b/>
          <w:sz w:val="18"/>
        </w:rPr>
        <w:t>to the Faculty Senate September 13, 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7"/>
        <w:ind w:left="237" w:right="47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320" w:right="1080"/>
        </w:sectPr>
      </w:pPr>
    </w:p>
    <w:p>
      <w:pPr>
        <w:pStyle w:val="BodyText"/>
        <w:rPr>
          <w:i/>
          <w:sz w:val="20"/>
        </w:rPr>
      </w:pPr>
    </w:p>
    <w:p>
      <w:pPr>
        <w:pStyle w:val="BodyText"/>
        <w:rPr>
          <w:i/>
          <w:sz w:val="20"/>
        </w:rPr>
      </w:pPr>
    </w:p>
    <w:p>
      <w:pPr>
        <w:pStyle w:val="BodyText"/>
        <w:rPr>
          <w:i/>
          <w:sz w:val="20"/>
        </w:rPr>
      </w:pPr>
    </w:p>
    <w:p>
      <w:pPr>
        <w:pStyle w:val="BodyText"/>
        <w:tabs>
          <w:tab w:pos="648" w:val="left" w:leader="none"/>
        </w:tabs>
        <w:ind w:left="120"/>
      </w:pPr>
      <w:r>
        <w:rPr/>
        <w:t>TO:</w:t>
        <w:tab/>
        <w:t>Faculty</w:t>
      </w:r>
      <w:r>
        <w:rPr>
          <w:spacing w:val="-5"/>
        </w:rPr>
        <w:t> </w:t>
      </w:r>
      <w:r>
        <w:rPr/>
        <w:t>Senate</w:t>
      </w:r>
    </w:p>
    <w:p>
      <w:pPr>
        <w:pStyle w:val="BodyText"/>
        <w:spacing w:line="207" w:lineRule="exact" w:before="69"/>
        <w:ind w:left="99" w:right="15"/>
        <w:jc w:val="center"/>
      </w:pPr>
      <w:r>
        <w:rPr/>
        <w:br w:type="column"/>
      </w:r>
      <w:r>
        <w:rPr/>
        <w:t>MICHIGAN STATE UNIVERSITY</w:t>
      </w:r>
    </w:p>
    <w:p>
      <w:pPr>
        <w:pStyle w:val="BodyText"/>
        <w:spacing w:line="207" w:lineRule="exact"/>
        <w:ind w:left="99" w:right="19"/>
        <w:jc w:val="center"/>
      </w:pPr>
      <w:r>
        <w:rPr/>
        <w:t>University Committee on Curriculum</w:t>
      </w:r>
    </w:p>
    <w:p>
      <w:pPr>
        <w:pStyle w:val="BodyText"/>
        <w:rPr>
          <w:sz w:val="20"/>
        </w:rPr>
      </w:pPr>
      <w:r>
        <w:rPr/>
        <w:br w:type="column"/>
      </w:r>
      <w:r>
        <w:rPr>
          <w:sz w:val="20"/>
        </w:rPr>
      </w:r>
    </w:p>
    <w:p>
      <w:pPr>
        <w:pStyle w:val="BodyText"/>
        <w:rPr>
          <w:sz w:val="22"/>
        </w:rPr>
      </w:pPr>
    </w:p>
    <w:p>
      <w:pPr>
        <w:pStyle w:val="BodyText"/>
        <w:ind w:left="120"/>
      </w:pPr>
      <w:r>
        <w:rPr/>
        <w:t>September 13, 2022</w:t>
      </w:r>
    </w:p>
    <w:p>
      <w:pPr>
        <w:spacing w:after="0"/>
        <w:sectPr>
          <w:pgSz w:w="12240" w:h="15840"/>
          <w:pgMar w:top="880" w:bottom="280" w:left="1320" w:right="1080"/>
          <w:cols w:num="3" w:equalWidth="0">
            <w:col w:w="1889" w:space="1350"/>
            <w:col w:w="3040" w:space="1450"/>
            <w:col w:w="2111"/>
          </w:cols>
        </w:sectPr>
      </w:pPr>
    </w:p>
    <w:p>
      <w:pPr>
        <w:pStyle w:val="BodyText"/>
        <w:spacing w:before="10"/>
        <w:rPr>
          <w:sz w:val="27"/>
        </w:rPr>
      </w:pPr>
    </w:p>
    <w:p>
      <w:pPr>
        <w:pStyle w:val="BodyText"/>
        <w:spacing w:before="94"/>
        <w:ind w:left="120"/>
      </w:pPr>
      <w:r>
        <w:rPr/>
        <w:t>This report is prepared and distributed for the following purposes:</w:t>
      </w:r>
    </w:p>
    <w:p>
      <w:pPr>
        <w:pStyle w:val="BodyText"/>
      </w:pPr>
    </w:p>
    <w:p>
      <w:pPr>
        <w:pStyle w:val="ListParagraph"/>
        <w:numPr>
          <w:ilvl w:val="0"/>
          <w:numId w:val="1"/>
        </w:numPr>
        <w:tabs>
          <w:tab w:pos="1175" w:val="left" w:leader="none"/>
          <w:tab w:pos="1176" w:val="left" w:leader="none"/>
        </w:tabs>
        <w:spacing w:line="240" w:lineRule="auto" w:before="0" w:after="0"/>
        <w:ind w:left="1176" w:right="908" w:hanging="528"/>
        <w:jc w:val="left"/>
        <w:rPr>
          <w:sz w:val="18"/>
        </w:rPr>
      </w:pPr>
      <w:r>
        <w:rPr>
          <w:sz w:val="18"/>
        </w:rPr>
        <w:t>To report new academic programs, changes in academic programs, discontinuations of academic programs, new courses, permanent changes in courses, and deletions of</w:t>
      </w:r>
      <w:r>
        <w:rPr>
          <w:spacing w:val="-13"/>
          <w:sz w:val="18"/>
        </w:rPr>
        <w:t> </w:t>
      </w:r>
      <w:r>
        <w:rPr>
          <w:sz w:val="18"/>
        </w:rPr>
        <w:t>courses.</w:t>
      </w:r>
    </w:p>
    <w:p>
      <w:pPr>
        <w:pStyle w:val="ListParagraph"/>
        <w:numPr>
          <w:ilvl w:val="0"/>
          <w:numId w:val="1"/>
        </w:numPr>
        <w:tabs>
          <w:tab w:pos="1175" w:val="left" w:leader="none"/>
          <w:tab w:pos="1176" w:val="left" w:leader="none"/>
        </w:tabs>
        <w:spacing w:line="240" w:lineRule="auto" w:before="0" w:after="0"/>
        <w:ind w:left="1175" w:right="497" w:hanging="528"/>
        <w:jc w:val="left"/>
        <w:rPr>
          <w:sz w:val="18"/>
        </w:rPr>
      </w:pPr>
      <w:r>
        <w:rPr>
          <w:sz w:val="18"/>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sz w:val="18"/>
          <w:u w:val="single"/>
        </w:rPr>
        <w:t>Any items not approved by the Faculty Senate will be reported to the appropriate college and department or</w:t>
      </w:r>
      <w:r>
        <w:rPr>
          <w:spacing w:val="-1"/>
          <w:sz w:val="18"/>
          <w:u w:val="single"/>
        </w:rPr>
        <w:t> </w:t>
      </w:r>
      <w:r>
        <w:rPr>
          <w:sz w:val="18"/>
          <w:u w:val="single"/>
        </w:rPr>
        <w:t>schoo</w:t>
      </w:r>
      <w:r>
        <w:rPr>
          <w:sz w:val="18"/>
        </w:rPr>
        <w:t>l.</w:t>
      </w:r>
    </w:p>
    <w:p>
      <w:pPr>
        <w:pStyle w:val="ListParagraph"/>
        <w:numPr>
          <w:ilvl w:val="0"/>
          <w:numId w:val="1"/>
        </w:numPr>
        <w:tabs>
          <w:tab w:pos="1175" w:val="left" w:leader="none"/>
          <w:tab w:pos="1176" w:val="left" w:leader="none"/>
        </w:tabs>
        <w:spacing w:line="240" w:lineRule="auto" w:before="0" w:after="0"/>
        <w:ind w:left="1176" w:right="729"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4"/>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faculty</w:t>
      </w:r>
      <w:r>
        <w:rPr>
          <w:spacing w:val="-4"/>
          <w:sz w:val="18"/>
        </w:rPr>
        <w:t> </w:t>
      </w:r>
      <w:r>
        <w:rPr>
          <w:sz w:val="18"/>
        </w:rPr>
        <w:t>in</w:t>
      </w:r>
      <w:r>
        <w:rPr>
          <w:spacing w:val="-3"/>
          <w:sz w:val="18"/>
        </w:rPr>
        <w:t> </w:t>
      </w:r>
      <w:r>
        <w:rPr>
          <w:sz w:val="18"/>
        </w:rPr>
        <w:t>each</w:t>
      </w:r>
      <w:r>
        <w:rPr>
          <w:spacing w:val="-4"/>
          <w:sz w:val="18"/>
        </w:rPr>
        <w:t> </w:t>
      </w:r>
      <w:r>
        <w:rPr>
          <w:sz w:val="18"/>
        </w:rPr>
        <w:t>department</w:t>
      </w:r>
      <w:r>
        <w:rPr>
          <w:spacing w:val="-3"/>
          <w:sz w:val="18"/>
        </w:rPr>
        <w:t> </w:t>
      </w:r>
      <w:r>
        <w:rPr>
          <w:sz w:val="18"/>
        </w:rPr>
        <w:t>about</w:t>
      </w:r>
      <w:r>
        <w:rPr>
          <w:spacing w:val="-4"/>
          <w:sz w:val="18"/>
        </w:rPr>
        <w:t> </w:t>
      </w:r>
      <w:r>
        <w:rPr>
          <w:sz w:val="18"/>
        </w:rPr>
        <w:t>academic</w:t>
      </w:r>
      <w:r>
        <w:rPr>
          <w:spacing w:val="-4"/>
          <w:sz w:val="18"/>
        </w:rPr>
        <w:t> </w:t>
      </w:r>
      <w:r>
        <w:rPr>
          <w:sz w:val="18"/>
        </w:rPr>
        <w:t>programs</w:t>
      </w:r>
      <w:r>
        <w:rPr>
          <w:spacing w:val="-3"/>
          <w:sz w:val="18"/>
        </w:rPr>
        <w:t> </w:t>
      </w:r>
      <w:r>
        <w:rPr>
          <w:sz w:val="18"/>
        </w:rPr>
        <w:t>and courses in all colleges, departments, and schools of the</w:t>
      </w:r>
      <w:r>
        <w:rPr>
          <w:spacing w:val="-7"/>
          <w:sz w:val="18"/>
        </w:rPr>
        <w:t> </w:t>
      </w:r>
      <w:r>
        <w:rPr>
          <w:sz w:val="18"/>
        </w:rPr>
        <w:t>University.</w:t>
      </w:r>
    </w:p>
    <w:p>
      <w:pPr>
        <w:pStyle w:val="BodyText"/>
        <w:spacing w:before="10"/>
        <w:rPr>
          <w:sz w:val="17"/>
        </w:rPr>
      </w:pPr>
    </w:p>
    <w:p>
      <w:pPr>
        <w:pStyle w:val="BodyText"/>
        <w:spacing w:line="480" w:lineRule="auto"/>
        <w:ind w:left="648" w:right="1847" w:hanging="529"/>
      </w:pPr>
      <w:r>
        <w:rPr/>
        <w:t>Reports of the University Committee on Curriculum to the Faculty Senate are organized as follows: </w:t>
      </w:r>
      <w:r>
        <w:rPr>
          <w:u w:val="single"/>
        </w:rPr>
        <w:t>PART I - NEW ACADEMIC PROGRAMS AND PROGRAM CHANGES</w:t>
      </w:r>
      <w:r>
        <w:rPr/>
        <w:t>:</w:t>
      </w:r>
    </w:p>
    <w:p>
      <w:pPr>
        <w:pStyle w:val="BodyText"/>
        <w:ind w:left="1176" w:right="469"/>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8"/>
        <w:rPr>
          <w:sz w:val="17"/>
        </w:rPr>
      </w:pPr>
    </w:p>
    <w:p>
      <w:pPr>
        <w:pStyle w:val="BodyText"/>
        <w:ind w:left="648"/>
        <w:rPr>
          <w:sz w:val="12"/>
        </w:rPr>
      </w:pPr>
      <w:r>
        <w:rPr>
          <w:u w:val="single"/>
        </w:rPr>
        <w:t>PART II - NEW COURSES</w:t>
      </w:r>
      <w:r>
        <w:rPr/>
        <w:t>:</w:t>
      </w:r>
      <w:r>
        <w:rPr>
          <w:position w:val="6"/>
          <w:sz w:val="12"/>
        </w:rPr>
        <w:t>1</w:t>
      </w:r>
    </w:p>
    <w:p>
      <w:pPr>
        <w:pStyle w:val="BodyText"/>
        <w:spacing w:before="10"/>
        <w:rPr>
          <w:sz w:val="9"/>
        </w:rPr>
      </w:pPr>
    </w:p>
    <w:p>
      <w:pPr>
        <w:pStyle w:val="BodyText"/>
        <w:spacing w:before="94"/>
        <w:ind w:left="1176" w:right="46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7"/>
        <w:rPr>
          <w:sz w:val="17"/>
        </w:rPr>
      </w:pPr>
    </w:p>
    <w:p>
      <w:pPr>
        <w:pStyle w:val="BodyText"/>
        <w:spacing w:before="1"/>
        <w:ind w:left="64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176" w:right="46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ind w:left="120" w:right="604"/>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5" w:after="5"/>
        <w:ind w:left="648"/>
      </w:pPr>
      <w:r>
        <w:rPr>
          <w:position w:val="6"/>
          <w:sz w:val="12"/>
        </w:rPr>
        <w:t>1</w:t>
      </w:r>
      <w:r>
        <w:rPr/>
        <w:t>One or more of the abbreviations that follow may be included in a course entry:</w:t>
      </w:r>
    </w:p>
    <w:tbl>
      <w:tblPr>
        <w:tblW w:w="0" w:type="auto"/>
        <w:jc w:val="lef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0"/>
        <w:gridCol w:w="2601"/>
      </w:tblGrid>
      <w:tr>
        <w:trPr>
          <w:trHeight w:val="204" w:hRule="atLeast"/>
        </w:trPr>
        <w:tc>
          <w:tcPr>
            <w:tcW w:w="463" w:type="dxa"/>
          </w:tcPr>
          <w:p>
            <w:pPr>
              <w:pStyle w:val="TableParagraph"/>
              <w:spacing w:line="184" w:lineRule="exact"/>
              <w:rPr>
                <w:sz w:val="18"/>
              </w:rPr>
            </w:pPr>
            <w:r>
              <w:rPr>
                <w:sz w:val="18"/>
              </w:rPr>
              <w:t>P:</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Prerequisite monitored in SIS</w:t>
            </w:r>
          </w:p>
        </w:tc>
      </w:tr>
      <w:tr>
        <w:trPr>
          <w:trHeight w:val="207" w:hRule="atLeast"/>
        </w:trPr>
        <w:tc>
          <w:tcPr>
            <w:tcW w:w="463" w:type="dxa"/>
          </w:tcPr>
          <w:p>
            <w:pPr>
              <w:pStyle w:val="TableParagraph"/>
              <w:rPr>
                <w:sz w:val="18"/>
              </w:rPr>
            </w:pPr>
            <w:r>
              <w:rPr>
                <w:sz w:val="18"/>
              </w:rPr>
              <w:t>C:</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Corequisite</w:t>
            </w:r>
          </w:p>
        </w:tc>
      </w:tr>
      <w:tr>
        <w:trPr>
          <w:trHeight w:val="207" w:hRule="atLeast"/>
        </w:trPr>
        <w:tc>
          <w:tcPr>
            <w:tcW w:w="463" w:type="dxa"/>
          </w:tcPr>
          <w:p>
            <w:pPr>
              <w:pStyle w:val="TableParagraph"/>
              <w:rPr>
                <w:sz w:val="18"/>
              </w:rPr>
            </w:pPr>
            <w:r>
              <w:rPr>
                <w:sz w:val="18"/>
              </w:rPr>
              <w:t>R:</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Restriction</w:t>
            </w:r>
          </w:p>
        </w:tc>
      </w:tr>
      <w:tr>
        <w:trPr>
          <w:trHeight w:val="206" w:hRule="atLeast"/>
        </w:trPr>
        <w:tc>
          <w:tcPr>
            <w:tcW w:w="463" w:type="dxa"/>
          </w:tcPr>
          <w:p>
            <w:pPr>
              <w:pStyle w:val="TableParagraph"/>
              <w:rPr>
                <w:sz w:val="18"/>
              </w:rPr>
            </w:pPr>
            <w:r>
              <w:rPr>
                <w:sz w:val="18"/>
              </w:rPr>
              <w:t>RB:</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Recommended background</w:t>
            </w:r>
          </w:p>
        </w:tc>
      </w:tr>
      <w:tr>
        <w:trPr>
          <w:trHeight w:val="203" w:hRule="atLeast"/>
        </w:trPr>
        <w:tc>
          <w:tcPr>
            <w:tcW w:w="463" w:type="dxa"/>
          </w:tcPr>
          <w:p>
            <w:pPr>
              <w:pStyle w:val="TableParagraph"/>
              <w:spacing w:line="184" w:lineRule="exact"/>
              <w:rPr>
                <w:sz w:val="18"/>
              </w:rPr>
            </w:pPr>
            <w:r>
              <w:rPr>
                <w:sz w:val="18"/>
              </w:rPr>
              <w:t>SA:</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Semester Alias</w:t>
            </w:r>
          </w:p>
        </w:tc>
      </w:tr>
    </w:tbl>
    <w:p>
      <w:pPr>
        <w:spacing w:after="0" w:line="184" w:lineRule="exact"/>
        <w:rPr>
          <w:sz w:val="18"/>
        </w:rPr>
        <w:sectPr>
          <w:type w:val="continuous"/>
          <w:pgSz w:w="12240" w:h="15840"/>
          <w:pgMar w:top="1500" w:bottom="280" w:left="1320" w:right="1080"/>
        </w:sectPr>
      </w:pPr>
    </w:p>
    <w:p>
      <w:pPr>
        <w:pStyle w:val="BodyText"/>
        <w:spacing w:before="9"/>
        <w:rPr>
          <w:sz w:val="29"/>
        </w:rPr>
      </w:pPr>
    </w:p>
    <w:p>
      <w:pPr>
        <w:pStyle w:val="BodyText"/>
        <w:spacing w:before="95"/>
        <w:ind w:left="237" w:right="473"/>
        <w:jc w:val="center"/>
      </w:pPr>
      <w:r>
        <w:rPr/>
        <w:t>MICHIGAN STATE UNIVERSITY</w:t>
      </w:r>
    </w:p>
    <w:p>
      <w:pPr>
        <w:pStyle w:val="BodyText"/>
        <w:spacing w:before="11"/>
        <w:rPr>
          <w:sz w:val="17"/>
        </w:rPr>
      </w:pPr>
    </w:p>
    <w:p>
      <w:pPr>
        <w:pStyle w:val="BodyText"/>
        <w:ind w:left="236" w:right="475"/>
        <w:jc w:val="center"/>
      </w:pPr>
      <w:r>
        <w:rPr/>
        <w:t>September 13, 2022</w:t>
      </w:r>
    </w:p>
    <w:p>
      <w:pPr>
        <w:pStyle w:val="BodyText"/>
        <w:spacing w:before="10"/>
        <w:rPr>
          <w:sz w:val="27"/>
        </w:rPr>
      </w:pPr>
    </w:p>
    <w:p>
      <w:pPr>
        <w:pStyle w:val="BodyText"/>
        <w:tabs>
          <w:tab w:pos="1416" w:val="left" w:leader="none"/>
        </w:tabs>
        <w:spacing w:before="94"/>
        <w:ind w:left="120"/>
      </w:pPr>
      <w:r>
        <w:rPr/>
        <w:t>TO:</w:t>
        <w:tab/>
        <w:t>Faculty</w:t>
      </w:r>
      <w:r>
        <w:rPr>
          <w:spacing w:val="-1"/>
        </w:rPr>
        <w:t> </w:t>
      </w:r>
      <w:r>
        <w:rPr/>
        <w:t>Senate</w:t>
      </w:r>
    </w:p>
    <w:p>
      <w:pPr>
        <w:pStyle w:val="BodyText"/>
      </w:pPr>
    </w:p>
    <w:p>
      <w:pPr>
        <w:pStyle w:val="BodyText"/>
        <w:tabs>
          <w:tab w:pos="1415" w:val="left" w:leader="none"/>
        </w:tabs>
        <w:ind w:left="120"/>
      </w:pPr>
      <w:r>
        <w:rPr/>
        <w:t>FROM:</w:t>
        <w:tab/>
        <w:t>University Committee on</w:t>
      </w:r>
      <w:r>
        <w:rPr>
          <w:spacing w:val="-1"/>
        </w:rPr>
        <w:t> </w:t>
      </w:r>
      <w:r>
        <w:rPr/>
        <w:t>Curriculum</w:t>
      </w:r>
    </w:p>
    <w:p>
      <w:pPr>
        <w:pStyle w:val="BodyText"/>
        <w:spacing w:before="11"/>
        <w:rPr>
          <w:sz w:val="17"/>
        </w:rPr>
      </w:pPr>
    </w:p>
    <w:p>
      <w:pPr>
        <w:pStyle w:val="BodyText"/>
        <w:tabs>
          <w:tab w:pos="1415" w:val="left" w:leader="none"/>
        </w:tabs>
        <w:ind w:left="1416" w:right="4481" w:hanging="1297"/>
      </w:pPr>
      <w:r>
        <w:rPr/>
        <w:t>SUBJECT:</w:t>
        <w:tab/>
        <w:t>New Academic Programs and Program Changes: New Courses and Course</w:t>
      </w:r>
      <w:r>
        <w:rPr>
          <w:spacing w:val="-2"/>
        </w:rPr>
        <w:t> </w:t>
      </w:r>
      <w:r>
        <w:rPr/>
        <w:t>Changes</w:t>
      </w:r>
    </w:p>
    <w:p>
      <w:pPr>
        <w:pStyle w:val="BodyText"/>
        <w:spacing w:before="1"/>
      </w:pPr>
    </w:p>
    <w:p>
      <w:pPr>
        <w:pStyle w:val="Heading1"/>
        <w:ind w:left="235"/>
        <w:rPr>
          <w:u w:val="none"/>
        </w:rPr>
      </w:pPr>
      <w:r>
        <w:rPr>
          <w:u w:val="thick"/>
        </w:rPr>
        <w:t>PART I - NEW ACADEMIC PROGRAMS AND PROGRAM CHANGES</w:t>
      </w:r>
    </w:p>
    <w:p>
      <w:pPr>
        <w:pStyle w:val="BodyText"/>
        <w:spacing w:before="10"/>
        <w:rPr>
          <w:b/>
          <w:sz w:val="11"/>
        </w:rPr>
      </w:pPr>
    </w:p>
    <w:p>
      <w:pPr>
        <w:pStyle w:val="Heading2"/>
        <w:spacing w:before="94"/>
        <w:ind w:left="236"/>
        <w:rPr>
          <w:u w:val="none"/>
        </w:rPr>
      </w:pPr>
      <w:r>
        <w:rPr>
          <w:u w:val="thick"/>
        </w:rPr>
        <w:t>COLLEGE OF AGRICULTURE AND NATURAL RESOURCES</w:t>
      </w:r>
    </w:p>
    <w:p>
      <w:pPr>
        <w:pStyle w:val="BodyText"/>
        <w:spacing w:before="8"/>
        <w:rPr>
          <w:b/>
          <w:sz w:val="11"/>
        </w:rPr>
      </w:pPr>
    </w:p>
    <w:p>
      <w:pPr>
        <w:pStyle w:val="ListParagraph"/>
        <w:numPr>
          <w:ilvl w:val="0"/>
          <w:numId w:val="2"/>
        </w:numPr>
        <w:tabs>
          <w:tab w:pos="839" w:val="left" w:leader="none"/>
          <w:tab w:pos="840" w:val="left" w:leader="none"/>
        </w:tabs>
        <w:spacing w:line="240" w:lineRule="auto" w:before="95" w:after="0"/>
        <w:ind w:left="839" w:right="965" w:hanging="720"/>
        <w:jc w:val="both"/>
        <w:rPr>
          <w:sz w:val="18"/>
        </w:rPr>
      </w:pPr>
      <w:r>
        <w:rPr>
          <w:sz w:val="18"/>
        </w:rPr>
        <w:t>Change the requirements for the </w:t>
      </w:r>
      <w:r>
        <w:rPr>
          <w:b/>
          <w:sz w:val="18"/>
        </w:rPr>
        <w:t>Graduate Specialization </w:t>
      </w:r>
      <w:r>
        <w:rPr>
          <w:sz w:val="18"/>
        </w:rPr>
        <w:t>in </w:t>
      </w:r>
      <w:r>
        <w:rPr>
          <w:b/>
          <w:sz w:val="18"/>
        </w:rPr>
        <w:t>Gender, Justice, and Environmental Change </w:t>
      </w:r>
      <w:r>
        <w:rPr>
          <w:sz w:val="18"/>
        </w:rPr>
        <w:t>in the College of Agriculture and Natural Resources. The University Committee on Graduate Studies (UCGS) approved this request at its April 18, 2022</w:t>
      </w:r>
      <w:r>
        <w:rPr>
          <w:spacing w:val="-9"/>
          <w:sz w:val="18"/>
        </w:rPr>
        <w:t> </w:t>
      </w:r>
      <w:r>
        <w:rPr>
          <w:sz w:val="18"/>
        </w:rPr>
        <w:t>meeting.</w:t>
      </w:r>
    </w:p>
    <w:p>
      <w:pPr>
        <w:pStyle w:val="BodyText"/>
        <w:spacing w:before="11"/>
        <w:rPr>
          <w:sz w:val="17"/>
        </w:rPr>
      </w:pPr>
    </w:p>
    <w:p>
      <w:pPr>
        <w:pStyle w:val="ListParagraph"/>
        <w:numPr>
          <w:ilvl w:val="1"/>
          <w:numId w:val="2"/>
        </w:numPr>
        <w:tabs>
          <w:tab w:pos="1559" w:val="left" w:leader="none"/>
          <w:tab w:pos="1560" w:val="left" w:leader="none"/>
        </w:tabs>
        <w:spacing w:line="240" w:lineRule="auto" w:before="0" w:after="0"/>
        <w:ind w:left="1559" w:right="813" w:hanging="720"/>
        <w:jc w:val="left"/>
        <w:rPr>
          <w:sz w:val="18"/>
        </w:rPr>
      </w:pPr>
      <w:r>
        <w:rPr>
          <w:sz w:val="18"/>
        </w:rPr>
        <w:t>Under the heading </w:t>
      </w:r>
      <w:r>
        <w:rPr>
          <w:b/>
          <w:sz w:val="18"/>
        </w:rPr>
        <w:t>Requirements for the Graduate Specialization in Gender, Justice, and Environmental Change </w:t>
      </w:r>
      <w:r>
        <w:rPr>
          <w:sz w:val="18"/>
        </w:rPr>
        <w:t>make the following change in item</w:t>
      </w:r>
      <w:r>
        <w:rPr>
          <w:spacing w:val="-4"/>
          <w:sz w:val="18"/>
        </w:rPr>
        <w:t> </w:t>
      </w:r>
      <w:r>
        <w:rPr>
          <w:sz w:val="18"/>
        </w:rPr>
        <w:t>1.:</w:t>
      </w:r>
    </w:p>
    <w:p>
      <w:pPr>
        <w:pStyle w:val="BodyText"/>
        <w:spacing w:before="11"/>
        <w:rPr>
          <w:sz w:val="17"/>
        </w:rPr>
      </w:pPr>
    </w:p>
    <w:p>
      <w:pPr>
        <w:pStyle w:val="ListParagraph"/>
        <w:numPr>
          <w:ilvl w:val="2"/>
          <w:numId w:val="2"/>
        </w:numPr>
        <w:tabs>
          <w:tab w:pos="2279" w:val="left" w:leader="none"/>
          <w:tab w:pos="2280" w:val="left" w:leader="none"/>
        </w:tabs>
        <w:spacing w:line="240" w:lineRule="auto" w:before="0" w:after="0"/>
        <w:ind w:left="2279" w:right="0" w:hanging="721"/>
        <w:jc w:val="left"/>
        <w:rPr>
          <w:sz w:val="18"/>
        </w:rPr>
      </w:pPr>
      <w:r>
        <w:rPr>
          <w:sz w:val="18"/>
        </w:rPr>
        <w:t>Delete the following</w:t>
      </w:r>
      <w:r>
        <w:rPr>
          <w:spacing w:val="-2"/>
          <w:sz w:val="18"/>
        </w:rPr>
        <w:t> </w:t>
      </w:r>
      <w:r>
        <w:rPr>
          <w:sz w:val="18"/>
        </w:rPr>
        <w:t>course:</w:t>
      </w:r>
    </w:p>
    <w:p>
      <w:pPr>
        <w:pStyle w:val="BodyText"/>
      </w:pPr>
    </w:p>
    <w:p>
      <w:pPr>
        <w:pStyle w:val="BodyText"/>
        <w:tabs>
          <w:tab w:pos="3000" w:val="left" w:leader="none"/>
          <w:tab w:pos="3720" w:val="left" w:leader="none"/>
        </w:tabs>
        <w:ind w:left="2280"/>
      </w:pPr>
      <w:r>
        <w:rPr/>
        <w:t>FW</w:t>
        <w:tab/>
        <w:t>858</w:t>
        <w:tab/>
        <w:t>Gender, Justice, and Environmental</w:t>
      </w:r>
      <w:r>
        <w:rPr>
          <w:spacing w:val="-2"/>
        </w:rPr>
        <w:t> </w:t>
      </w:r>
      <w:r>
        <w:rPr/>
        <w:t>Change:</w:t>
      </w:r>
    </w:p>
    <w:p>
      <w:pPr>
        <w:pStyle w:val="BodyText"/>
        <w:tabs>
          <w:tab w:pos="8860" w:val="right" w:leader="none"/>
        </w:tabs>
        <w:spacing w:before="1"/>
        <w:ind w:left="4440"/>
      </w:pPr>
      <w:r>
        <w:rPr/>
        <w:t>Issues</w:t>
      </w:r>
      <w:r>
        <w:rPr>
          <w:spacing w:val="-1"/>
        </w:rPr>
        <w:t> </w:t>
      </w:r>
      <w:r>
        <w:rPr/>
        <w:t>and Concepts</w:t>
        <w:tab/>
        <w:t>3</w:t>
      </w:r>
    </w:p>
    <w:p>
      <w:pPr>
        <w:pStyle w:val="BodyText"/>
        <w:spacing w:before="207"/>
        <w:ind w:left="2280"/>
      </w:pPr>
      <w:r>
        <w:rPr/>
        <w:t>Add the following course:</w:t>
      </w:r>
    </w:p>
    <w:p>
      <w:pPr>
        <w:pStyle w:val="BodyText"/>
        <w:tabs>
          <w:tab w:pos="3000" w:val="left" w:leader="none"/>
          <w:tab w:pos="3720" w:val="left" w:leader="none"/>
        </w:tabs>
        <w:spacing w:before="206"/>
        <w:ind w:left="2280"/>
      </w:pPr>
      <w:r>
        <w:rPr/>
        <w:t>CSUS</w:t>
        <w:tab/>
        <w:t>858</w:t>
        <w:tab/>
        <w:t>Gender, Justice, and Environmental</w:t>
      </w:r>
      <w:r>
        <w:rPr>
          <w:spacing w:val="-2"/>
        </w:rPr>
        <w:t> </w:t>
      </w:r>
      <w:r>
        <w:rPr/>
        <w:t>Change:</w:t>
      </w:r>
    </w:p>
    <w:p>
      <w:pPr>
        <w:pStyle w:val="BodyText"/>
        <w:tabs>
          <w:tab w:pos="8860" w:val="right" w:leader="none"/>
        </w:tabs>
        <w:ind w:left="4440"/>
      </w:pPr>
      <w:r>
        <w:rPr/>
        <w:t>Issues</w:t>
      </w:r>
      <w:r>
        <w:rPr>
          <w:spacing w:val="-1"/>
        </w:rPr>
        <w:t> </w:t>
      </w:r>
      <w:r>
        <w:rPr/>
        <w:t>and Concepts</w:t>
        <w:tab/>
        <w:t>3</w:t>
      </w:r>
    </w:p>
    <w:p>
      <w:pPr>
        <w:pStyle w:val="BodyText"/>
        <w:rPr>
          <w:sz w:val="20"/>
        </w:rPr>
      </w:pPr>
    </w:p>
    <w:p>
      <w:pPr>
        <w:pStyle w:val="BodyText"/>
        <w:rPr>
          <w:sz w:val="20"/>
        </w:rPr>
      </w:pPr>
    </w:p>
    <w:p>
      <w:pPr>
        <w:pStyle w:val="BodyText"/>
        <w:spacing w:before="161"/>
        <w:ind w:left="839"/>
      </w:pPr>
      <w:r>
        <w:rPr/>
        <w:t>Effective Fall 2022.</w:t>
      </w:r>
    </w:p>
    <w:p>
      <w:pPr>
        <w:pStyle w:val="BodyText"/>
      </w:pPr>
    </w:p>
    <w:p>
      <w:pPr>
        <w:pStyle w:val="ListParagraph"/>
        <w:numPr>
          <w:ilvl w:val="0"/>
          <w:numId w:val="2"/>
        </w:numPr>
        <w:tabs>
          <w:tab w:pos="839" w:val="left" w:leader="none"/>
          <w:tab w:pos="840" w:val="left" w:leader="none"/>
        </w:tabs>
        <w:spacing w:line="240" w:lineRule="auto" w:before="0" w:after="0"/>
        <w:ind w:left="839" w:right="664" w:hanging="720"/>
        <w:jc w:val="left"/>
        <w:rPr>
          <w:sz w:val="18"/>
        </w:rPr>
      </w:pPr>
      <w:r>
        <w:rPr>
          <w:sz w:val="18"/>
        </w:rPr>
        <w:t>Change the requirements for the </w:t>
      </w:r>
      <w:r>
        <w:rPr>
          <w:b/>
          <w:sz w:val="18"/>
        </w:rPr>
        <w:t>Master of Science </w:t>
      </w:r>
      <w:r>
        <w:rPr>
          <w:sz w:val="18"/>
        </w:rPr>
        <w:t>degree in </w:t>
      </w:r>
      <w:r>
        <w:rPr>
          <w:b/>
          <w:sz w:val="18"/>
        </w:rPr>
        <w:t>Food Science </w:t>
      </w:r>
      <w:r>
        <w:rPr>
          <w:sz w:val="18"/>
        </w:rPr>
        <w:t>in the Department of Food Science and Human Nutrition. The University Committee on Graduate Studies (UCGS) approved this request at its April 18, 2022</w:t>
      </w:r>
      <w:r>
        <w:rPr>
          <w:spacing w:val="-2"/>
          <w:sz w:val="18"/>
        </w:rPr>
        <w:t> </w:t>
      </w:r>
      <w:r>
        <w:rPr>
          <w:sz w:val="18"/>
        </w:rPr>
        <w:t>meeting.</w:t>
      </w:r>
    </w:p>
    <w:p>
      <w:pPr>
        <w:pStyle w:val="BodyText"/>
      </w:pPr>
    </w:p>
    <w:p>
      <w:pPr>
        <w:pStyle w:val="ListParagraph"/>
        <w:numPr>
          <w:ilvl w:val="1"/>
          <w:numId w:val="2"/>
        </w:numPr>
        <w:tabs>
          <w:tab w:pos="1559" w:val="left" w:leader="none"/>
          <w:tab w:pos="1560" w:val="left" w:leader="none"/>
        </w:tabs>
        <w:spacing w:line="480" w:lineRule="auto" w:before="0" w:after="0"/>
        <w:ind w:left="1560" w:right="4595" w:hanging="721"/>
        <w:jc w:val="left"/>
        <w:rPr>
          <w:sz w:val="18"/>
        </w:rPr>
      </w:pPr>
      <w:r>
        <w:rPr>
          <w:sz w:val="18"/>
        </w:rPr>
        <w:t>Under the heading </w:t>
      </w:r>
      <w:r>
        <w:rPr>
          <w:b/>
          <w:sz w:val="18"/>
        </w:rPr>
        <w:t>Admission</w:t>
      </w:r>
      <w:r>
        <w:rPr>
          <w:sz w:val="18"/>
        </w:rPr>
        <w:t>, delete item 2.: Graduate Record Examination (GRE)</w:t>
      </w:r>
      <w:r>
        <w:rPr>
          <w:spacing w:val="-16"/>
          <w:sz w:val="18"/>
        </w:rPr>
        <w:t> </w:t>
      </w:r>
      <w:r>
        <w:rPr>
          <w:sz w:val="18"/>
        </w:rPr>
        <w:t>scores</w:t>
      </w:r>
    </w:p>
    <w:p>
      <w:pPr>
        <w:pStyle w:val="BodyText"/>
        <w:rPr>
          <w:sz w:val="20"/>
        </w:rPr>
      </w:pPr>
    </w:p>
    <w:p>
      <w:pPr>
        <w:pStyle w:val="BodyText"/>
        <w:rPr>
          <w:sz w:val="16"/>
        </w:rPr>
      </w:pPr>
    </w:p>
    <w:p>
      <w:pPr>
        <w:pStyle w:val="BodyText"/>
        <w:spacing w:before="1"/>
        <w:ind w:left="840"/>
      </w:pPr>
      <w:r>
        <w:rPr/>
        <w:t>Effective Fall 2022.</w:t>
      </w:r>
    </w:p>
    <w:p>
      <w:pPr>
        <w:pStyle w:val="BodyText"/>
        <w:spacing w:before="11"/>
        <w:rPr>
          <w:sz w:val="17"/>
        </w:rPr>
      </w:pPr>
    </w:p>
    <w:p>
      <w:pPr>
        <w:pStyle w:val="ListParagraph"/>
        <w:numPr>
          <w:ilvl w:val="0"/>
          <w:numId w:val="2"/>
        </w:numPr>
        <w:tabs>
          <w:tab w:pos="839" w:val="left" w:leader="none"/>
          <w:tab w:pos="840" w:val="left" w:leader="none"/>
        </w:tabs>
        <w:spacing w:line="240" w:lineRule="auto" w:before="0" w:after="0"/>
        <w:ind w:left="839" w:right="374" w:hanging="720"/>
        <w:jc w:val="left"/>
        <w:rPr>
          <w:sz w:val="18"/>
        </w:rPr>
      </w:pPr>
      <w:r>
        <w:rPr>
          <w:sz w:val="18"/>
        </w:rPr>
        <w:t>Change the requirements for the </w:t>
      </w:r>
      <w:r>
        <w:rPr>
          <w:b/>
          <w:sz w:val="18"/>
        </w:rPr>
        <w:t>Doctor of Philosophy </w:t>
      </w:r>
      <w:r>
        <w:rPr>
          <w:sz w:val="18"/>
        </w:rPr>
        <w:t>degree in </w:t>
      </w:r>
      <w:r>
        <w:rPr>
          <w:b/>
          <w:sz w:val="18"/>
        </w:rPr>
        <w:t>Food Science </w:t>
      </w:r>
      <w:r>
        <w:rPr>
          <w:sz w:val="18"/>
        </w:rPr>
        <w:t>in the Department of Food Science and Human Nutrition. The University Committee on Graduate Studies (UCGS) approved this request at its April 18, 2022</w:t>
      </w:r>
      <w:r>
        <w:rPr>
          <w:spacing w:val="-2"/>
          <w:sz w:val="18"/>
        </w:rPr>
        <w:t> </w:t>
      </w:r>
      <w:r>
        <w:rPr>
          <w:sz w:val="18"/>
        </w:rPr>
        <w:t>meeting.</w:t>
      </w:r>
    </w:p>
    <w:p>
      <w:pPr>
        <w:pStyle w:val="BodyText"/>
      </w:pPr>
    </w:p>
    <w:p>
      <w:pPr>
        <w:pStyle w:val="ListParagraph"/>
        <w:numPr>
          <w:ilvl w:val="1"/>
          <w:numId w:val="2"/>
        </w:numPr>
        <w:tabs>
          <w:tab w:pos="1559" w:val="left" w:leader="none"/>
          <w:tab w:pos="1560" w:val="left" w:leader="none"/>
        </w:tabs>
        <w:spacing w:line="480" w:lineRule="auto" w:before="0" w:after="0"/>
        <w:ind w:left="1560" w:right="4595" w:hanging="721"/>
        <w:jc w:val="left"/>
        <w:rPr>
          <w:sz w:val="18"/>
        </w:rPr>
      </w:pPr>
      <w:r>
        <w:rPr>
          <w:sz w:val="18"/>
        </w:rPr>
        <w:t>Under the heading </w:t>
      </w:r>
      <w:r>
        <w:rPr>
          <w:b/>
          <w:sz w:val="18"/>
        </w:rPr>
        <w:t>Admission</w:t>
      </w:r>
      <w:r>
        <w:rPr>
          <w:sz w:val="18"/>
        </w:rPr>
        <w:t>, delete item 2.: Graduate Record Examination (GRE)</w:t>
      </w:r>
      <w:r>
        <w:rPr>
          <w:spacing w:val="-16"/>
          <w:sz w:val="18"/>
        </w:rPr>
        <w:t> </w:t>
      </w:r>
      <w:r>
        <w:rPr>
          <w:sz w:val="18"/>
        </w:rPr>
        <w:t>scores</w:t>
      </w:r>
    </w:p>
    <w:p>
      <w:pPr>
        <w:pStyle w:val="BodyText"/>
        <w:rPr>
          <w:sz w:val="20"/>
        </w:rPr>
      </w:pPr>
    </w:p>
    <w:p>
      <w:pPr>
        <w:pStyle w:val="BodyText"/>
        <w:rPr>
          <w:sz w:val="16"/>
        </w:rPr>
      </w:pPr>
    </w:p>
    <w:p>
      <w:pPr>
        <w:pStyle w:val="BodyText"/>
        <w:ind w:left="840"/>
      </w:pPr>
      <w:r>
        <w:rPr/>
        <w:t>Effective Fall 2022.</w:t>
      </w:r>
    </w:p>
    <w:p>
      <w:pPr>
        <w:spacing w:after="0"/>
        <w:sectPr>
          <w:headerReference w:type="default" r:id="rId5"/>
          <w:pgSz w:w="12240" w:h="15840"/>
          <w:pgMar w:header="725" w:footer="0" w:top="1120" w:bottom="280" w:left="1320" w:right="1080"/>
          <w:pgNumType w:start="3"/>
        </w:sectPr>
      </w:pPr>
    </w:p>
    <w:p>
      <w:pPr>
        <w:pStyle w:val="BodyText"/>
        <w:spacing w:before="9"/>
        <w:rPr>
          <w:sz w:val="29"/>
        </w:rPr>
      </w:pPr>
    </w:p>
    <w:p>
      <w:pPr>
        <w:pStyle w:val="ListParagraph"/>
        <w:numPr>
          <w:ilvl w:val="0"/>
          <w:numId w:val="2"/>
        </w:numPr>
        <w:tabs>
          <w:tab w:pos="839" w:val="left" w:leader="none"/>
          <w:tab w:pos="840" w:val="left" w:leader="none"/>
        </w:tabs>
        <w:spacing w:line="240" w:lineRule="auto" w:before="95" w:after="0"/>
        <w:ind w:left="840" w:right="423" w:hanging="720"/>
        <w:jc w:val="left"/>
        <w:rPr>
          <w:sz w:val="18"/>
        </w:rPr>
      </w:pPr>
      <w:r>
        <w:rPr>
          <w:sz w:val="18"/>
        </w:rPr>
        <w:t>Change the requirements for the </w:t>
      </w:r>
      <w:r>
        <w:rPr>
          <w:b/>
          <w:sz w:val="18"/>
        </w:rPr>
        <w:t>Master of Science </w:t>
      </w:r>
      <w:r>
        <w:rPr>
          <w:sz w:val="18"/>
        </w:rPr>
        <w:t>degree in </w:t>
      </w:r>
      <w:r>
        <w:rPr>
          <w:b/>
          <w:sz w:val="18"/>
        </w:rPr>
        <w:t>Human Nutrition </w:t>
      </w:r>
      <w:r>
        <w:rPr>
          <w:sz w:val="18"/>
        </w:rPr>
        <w:t>in the Department of Food Science and Human Nutrition. The University Committee on Graduate Studies (UCGS) approved this request at its April 18, 2022</w:t>
      </w:r>
      <w:r>
        <w:rPr>
          <w:spacing w:val="-2"/>
          <w:sz w:val="18"/>
        </w:rPr>
        <w:t> </w:t>
      </w:r>
      <w:r>
        <w:rPr>
          <w:sz w:val="18"/>
        </w:rPr>
        <w:t>meeting.</w:t>
      </w:r>
    </w:p>
    <w:p>
      <w:pPr>
        <w:pStyle w:val="BodyText"/>
      </w:pPr>
    </w:p>
    <w:p>
      <w:pPr>
        <w:pStyle w:val="ListParagraph"/>
        <w:numPr>
          <w:ilvl w:val="1"/>
          <w:numId w:val="2"/>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Admission</w:t>
      </w:r>
      <w:r>
        <w:rPr>
          <w:sz w:val="18"/>
        </w:rPr>
        <w:t>, delete item</w:t>
      </w:r>
      <w:r>
        <w:rPr>
          <w:spacing w:val="-25"/>
          <w:sz w:val="18"/>
        </w:rPr>
        <w:t> </w:t>
      </w:r>
      <w:r>
        <w:rPr>
          <w:sz w:val="18"/>
        </w:rPr>
        <w:t>4.:</w:t>
      </w:r>
    </w:p>
    <w:p>
      <w:pPr>
        <w:pStyle w:val="BodyText"/>
      </w:pPr>
    </w:p>
    <w:p>
      <w:pPr>
        <w:pStyle w:val="BodyText"/>
        <w:ind w:left="1560"/>
      </w:pPr>
      <w:r>
        <w:rPr/>
        <w:t>Submit scores on the Graduate Record Examination General</w:t>
      </w:r>
      <w:r>
        <w:rPr>
          <w:spacing w:val="-33"/>
        </w:rPr>
        <w:t> </w:t>
      </w:r>
      <w:r>
        <w:rPr/>
        <w:t>Test</w:t>
      </w:r>
    </w:p>
    <w:p>
      <w:pPr>
        <w:pStyle w:val="BodyText"/>
        <w:rPr>
          <w:sz w:val="20"/>
        </w:rPr>
      </w:pPr>
    </w:p>
    <w:p>
      <w:pPr>
        <w:pStyle w:val="BodyText"/>
        <w:rPr>
          <w:sz w:val="20"/>
        </w:rPr>
      </w:pPr>
    </w:p>
    <w:p>
      <w:pPr>
        <w:pStyle w:val="BodyText"/>
        <w:spacing w:before="161"/>
        <w:ind w:left="840"/>
      </w:pPr>
      <w:r>
        <w:rPr/>
        <w:t>Effective Fall 2022.</w:t>
      </w:r>
    </w:p>
    <w:p>
      <w:pPr>
        <w:pStyle w:val="BodyText"/>
      </w:pPr>
    </w:p>
    <w:p>
      <w:pPr>
        <w:pStyle w:val="ListParagraph"/>
        <w:numPr>
          <w:ilvl w:val="0"/>
          <w:numId w:val="2"/>
        </w:numPr>
        <w:tabs>
          <w:tab w:pos="839" w:val="left" w:leader="none"/>
          <w:tab w:pos="840" w:val="left" w:leader="none"/>
        </w:tabs>
        <w:spacing w:line="240" w:lineRule="auto" w:before="0" w:after="0"/>
        <w:ind w:left="839" w:right="504" w:hanging="720"/>
        <w:jc w:val="left"/>
        <w:rPr>
          <w:sz w:val="18"/>
        </w:rPr>
      </w:pPr>
      <w:r>
        <w:rPr>
          <w:sz w:val="18"/>
        </w:rPr>
        <w:t>Change the requirements for the </w:t>
      </w:r>
      <w:r>
        <w:rPr>
          <w:b/>
          <w:sz w:val="18"/>
        </w:rPr>
        <w:t>Doctor of Philosophy </w:t>
      </w:r>
      <w:r>
        <w:rPr>
          <w:sz w:val="18"/>
        </w:rPr>
        <w:t>degree in </w:t>
      </w:r>
      <w:r>
        <w:rPr>
          <w:b/>
          <w:sz w:val="18"/>
        </w:rPr>
        <w:t>Human Nutrition </w:t>
      </w:r>
      <w:r>
        <w:rPr>
          <w:sz w:val="18"/>
        </w:rPr>
        <w:t>in the Department of Food Science and Human Nutrition. The University Committee on Graduate Studies (UCGS) approved this request at its April 18, 2022</w:t>
      </w:r>
      <w:r>
        <w:rPr>
          <w:spacing w:val="-2"/>
          <w:sz w:val="18"/>
        </w:rPr>
        <w:t> </w:t>
      </w:r>
      <w:r>
        <w:rPr>
          <w:sz w:val="18"/>
        </w:rPr>
        <w:t>meeting.</w:t>
      </w:r>
    </w:p>
    <w:p>
      <w:pPr>
        <w:pStyle w:val="BodyText"/>
      </w:pPr>
    </w:p>
    <w:p>
      <w:pPr>
        <w:pStyle w:val="ListParagraph"/>
        <w:numPr>
          <w:ilvl w:val="1"/>
          <w:numId w:val="2"/>
        </w:numPr>
        <w:tabs>
          <w:tab w:pos="1559" w:val="left" w:leader="none"/>
          <w:tab w:pos="1560" w:val="left" w:leader="none"/>
        </w:tabs>
        <w:spacing w:line="240" w:lineRule="auto" w:before="0" w:after="0"/>
        <w:ind w:left="1559" w:right="0" w:hanging="721"/>
        <w:jc w:val="left"/>
        <w:rPr>
          <w:sz w:val="18"/>
        </w:rPr>
      </w:pPr>
      <w:r>
        <w:rPr>
          <w:sz w:val="18"/>
        </w:rPr>
        <w:t>Under the heading </w:t>
      </w:r>
      <w:r>
        <w:rPr>
          <w:b/>
          <w:sz w:val="18"/>
        </w:rPr>
        <w:t>Admission</w:t>
      </w:r>
      <w:r>
        <w:rPr>
          <w:sz w:val="18"/>
        </w:rPr>
        <w:t>, delete item</w:t>
      </w:r>
      <w:r>
        <w:rPr>
          <w:spacing w:val="-25"/>
          <w:sz w:val="18"/>
        </w:rPr>
        <w:t> </w:t>
      </w:r>
      <w:r>
        <w:rPr>
          <w:sz w:val="18"/>
        </w:rPr>
        <w:t>4.:</w:t>
      </w:r>
    </w:p>
    <w:p>
      <w:pPr>
        <w:pStyle w:val="BodyText"/>
      </w:pPr>
    </w:p>
    <w:p>
      <w:pPr>
        <w:pStyle w:val="BodyText"/>
        <w:ind w:left="1560"/>
      </w:pPr>
      <w:r>
        <w:rPr/>
        <w:t>Submit scores on the Graduate Record Examination General</w:t>
      </w:r>
      <w:r>
        <w:rPr>
          <w:spacing w:val="-33"/>
        </w:rPr>
        <w:t> </w:t>
      </w:r>
      <w:r>
        <w:rPr/>
        <w:t>Test</w:t>
      </w:r>
    </w:p>
    <w:p>
      <w:pPr>
        <w:pStyle w:val="BodyText"/>
        <w:rPr>
          <w:sz w:val="20"/>
        </w:rPr>
      </w:pPr>
    </w:p>
    <w:p>
      <w:pPr>
        <w:pStyle w:val="BodyText"/>
        <w:rPr>
          <w:sz w:val="20"/>
        </w:rPr>
      </w:pPr>
    </w:p>
    <w:p>
      <w:pPr>
        <w:pStyle w:val="BodyText"/>
        <w:spacing w:before="161"/>
        <w:ind w:left="840"/>
      </w:pPr>
      <w:r>
        <w:rPr/>
        <w:t>Effective Fall 2022.</w:t>
      </w:r>
    </w:p>
    <w:p>
      <w:pPr>
        <w:pStyle w:val="BodyText"/>
      </w:pPr>
    </w:p>
    <w:p>
      <w:pPr>
        <w:pStyle w:val="ListParagraph"/>
        <w:numPr>
          <w:ilvl w:val="0"/>
          <w:numId w:val="2"/>
        </w:numPr>
        <w:tabs>
          <w:tab w:pos="839" w:val="left" w:leader="none"/>
          <w:tab w:pos="840" w:val="left" w:leader="none"/>
        </w:tabs>
        <w:spacing w:line="240" w:lineRule="auto" w:before="0" w:after="0"/>
        <w:ind w:left="839" w:right="0" w:hanging="721"/>
        <w:jc w:val="left"/>
        <w:rPr>
          <w:sz w:val="18"/>
        </w:rPr>
      </w:pPr>
      <w:r>
        <w:rPr>
          <w:sz w:val="18"/>
        </w:rPr>
        <w:t>Change the requirements for the </w:t>
      </w:r>
      <w:r>
        <w:rPr>
          <w:b/>
          <w:sz w:val="18"/>
        </w:rPr>
        <w:t>Bachelor of Science </w:t>
      </w:r>
      <w:r>
        <w:rPr>
          <w:sz w:val="18"/>
        </w:rPr>
        <w:t>degree in </w:t>
      </w:r>
      <w:r>
        <w:rPr>
          <w:b/>
          <w:sz w:val="18"/>
        </w:rPr>
        <w:t>Forestry </w:t>
      </w:r>
      <w:r>
        <w:rPr>
          <w:sz w:val="18"/>
        </w:rPr>
        <w:t>in the Department of</w:t>
      </w:r>
      <w:r>
        <w:rPr>
          <w:spacing w:val="-28"/>
          <w:sz w:val="18"/>
        </w:rPr>
        <w:t> </w:t>
      </w:r>
      <w:r>
        <w:rPr>
          <w:sz w:val="18"/>
        </w:rPr>
        <w:t>Forestry.</w:t>
      </w:r>
    </w:p>
    <w:p>
      <w:pPr>
        <w:pStyle w:val="BodyText"/>
      </w:pPr>
    </w:p>
    <w:p>
      <w:pPr>
        <w:pStyle w:val="ListParagraph"/>
        <w:numPr>
          <w:ilvl w:val="1"/>
          <w:numId w:val="2"/>
        </w:numPr>
        <w:tabs>
          <w:tab w:pos="1559" w:val="left" w:leader="none"/>
          <w:tab w:pos="1560" w:val="left" w:leader="none"/>
        </w:tabs>
        <w:spacing w:line="240" w:lineRule="auto" w:before="0" w:after="0"/>
        <w:ind w:left="1560" w:right="734" w:hanging="721"/>
        <w:jc w:val="left"/>
        <w:rPr>
          <w:sz w:val="18"/>
        </w:rPr>
      </w:pPr>
      <w:r>
        <w:rPr>
          <w:sz w:val="18"/>
        </w:rPr>
        <w:t>Under the heading </w:t>
      </w:r>
      <w:r>
        <w:rPr>
          <w:b/>
          <w:sz w:val="18"/>
        </w:rPr>
        <w:t>Requirements for the Bachelor of Science Degree in Forestry </w:t>
      </w:r>
      <w:r>
        <w:rPr>
          <w:sz w:val="18"/>
        </w:rPr>
        <w:t>make the following</w:t>
      </w:r>
      <w:r>
        <w:rPr>
          <w:spacing w:val="-2"/>
          <w:sz w:val="18"/>
        </w:rPr>
        <w:t> </w:t>
      </w:r>
      <w:r>
        <w:rPr>
          <w:sz w:val="18"/>
        </w:rPr>
        <w:t>changes:</w:t>
      </w:r>
    </w:p>
    <w:p>
      <w:pPr>
        <w:pStyle w:val="BodyText"/>
        <w:spacing w:before="11"/>
        <w:rPr>
          <w:sz w:val="17"/>
        </w:rPr>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In item 3. a. change the total credits from ‘61’ to</w:t>
      </w:r>
      <w:r>
        <w:rPr>
          <w:spacing w:val="-4"/>
          <w:sz w:val="18"/>
        </w:rPr>
        <w:t> </w:t>
      </w:r>
      <w:r>
        <w:rPr>
          <w:sz w:val="18"/>
        </w:rPr>
        <w:t>‘64’.</w:t>
      </w:r>
    </w:p>
    <w:p>
      <w:pPr>
        <w:pStyle w:val="BodyText"/>
      </w:pPr>
    </w:p>
    <w:p>
      <w:pPr>
        <w:pStyle w:val="ListParagraph"/>
        <w:numPr>
          <w:ilvl w:val="2"/>
          <w:numId w:val="2"/>
        </w:numPr>
        <w:tabs>
          <w:tab w:pos="2279" w:val="left" w:leader="none"/>
          <w:tab w:pos="2280" w:val="left" w:leader="none"/>
        </w:tabs>
        <w:spacing w:line="240" w:lineRule="auto" w:before="0" w:after="0"/>
        <w:ind w:left="2279" w:right="0" w:hanging="720"/>
        <w:jc w:val="left"/>
        <w:rPr>
          <w:sz w:val="18"/>
        </w:rPr>
      </w:pPr>
      <w:r>
        <w:rPr>
          <w:sz w:val="18"/>
        </w:rPr>
        <w:t>In item 3. a. add the following</w:t>
      </w:r>
      <w:r>
        <w:rPr>
          <w:spacing w:val="-1"/>
          <w:sz w:val="18"/>
        </w:rPr>
        <w:t> </w:t>
      </w:r>
      <w:r>
        <w:rPr>
          <w:sz w:val="18"/>
        </w:rPr>
        <w:t>course:</w:t>
      </w:r>
    </w:p>
    <w:p>
      <w:pPr>
        <w:pStyle w:val="BodyText"/>
        <w:tabs>
          <w:tab w:pos="3000" w:val="left" w:leader="none"/>
          <w:tab w:pos="3720" w:val="left" w:leader="none"/>
          <w:tab w:pos="8859" w:val="right" w:leader="none"/>
        </w:tabs>
        <w:spacing w:before="207"/>
        <w:ind w:left="2280"/>
      </w:pPr>
      <w:r>
        <w:rPr/>
        <w:t>FOR</w:t>
        <w:tab/>
        <w:t>128</w:t>
        <w:tab/>
        <w:t>Practical Computing and Data</w:t>
      </w:r>
      <w:r>
        <w:rPr>
          <w:spacing w:val="-3"/>
        </w:rPr>
        <w:t> </w:t>
      </w:r>
      <w:r>
        <w:rPr/>
        <w:t>Science</w:t>
      </w:r>
      <w:r>
        <w:rPr>
          <w:spacing w:val="-1"/>
        </w:rPr>
        <w:t> </w:t>
      </w:r>
      <w:r>
        <w:rPr/>
        <w:t>Tools</w:t>
        <w:tab/>
        <w:t>3</w:t>
      </w:r>
    </w:p>
    <w:p>
      <w:pPr>
        <w:pStyle w:val="BodyText"/>
        <w:rPr>
          <w:sz w:val="20"/>
        </w:rPr>
      </w:pPr>
    </w:p>
    <w:p>
      <w:pPr>
        <w:pStyle w:val="BodyText"/>
        <w:rPr>
          <w:sz w:val="20"/>
        </w:rPr>
      </w:pPr>
    </w:p>
    <w:p>
      <w:pPr>
        <w:pStyle w:val="BodyText"/>
        <w:rPr>
          <w:sz w:val="20"/>
        </w:rPr>
      </w:pPr>
    </w:p>
    <w:p>
      <w:pPr>
        <w:pStyle w:val="BodyText"/>
        <w:spacing w:before="139"/>
        <w:ind w:left="840"/>
      </w:pPr>
      <w:r>
        <w:rPr/>
        <w:t>Effective Spring 2023.</w:t>
      </w:r>
    </w:p>
    <w:p>
      <w:pPr>
        <w:pStyle w:val="BodyText"/>
      </w:pPr>
    </w:p>
    <w:p>
      <w:pPr>
        <w:pStyle w:val="ListParagraph"/>
        <w:numPr>
          <w:ilvl w:val="0"/>
          <w:numId w:val="2"/>
        </w:numPr>
        <w:tabs>
          <w:tab w:pos="839" w:val="left" w:leader="none"/>
          <w:tab w:pos="840" w:val="left" w:leader="none"/>
        </w:tabs>
        <w:spacing w:line="240" w:lineRule="auto" w:before="0" w:after="0"/>
        <w:ind w:left="840" w:right="1327" w:hanging="720"/>
        <w:jc w:val="left"/>
        <w:rPr>
          <w:sz w:val="18"/>
        </w:rPr>
      </w:pPr>
      <w:r>
        <w:rPr>
          <w:sz w:val="18"/>
        </w:rPr>
        <w:t>Delete the curriculum and degree requirements for the </w:t>
      </w:r>
      <w:r>
        <w:rPr>
          <w:b/>
          <w:sz w:val="18"/>
        </w:rPr>
        <w:t>Agricultural Technology Certificate </w:t>
      </w:r>
      <w:r>
        <w:rPr>
          <w:sz w:val="18"/>
        </w:rPr>
        <w:t>in </w:t>
      </w:r>
      <w:r>
        <w:rPr>
          <w:b/>
          <w:sz w:val="18"/>
        </w:rPr>
        <w:t>Applied</w:t>
      </w:r>
      <w:r>
        <w:rPr>
          <w:b/>
          <w:spacing w:val="-5"/>
          <w:sz w:val="18"/>
        </w:rPr>
        <w:t> </w:t>
      </w:r>
      <w:r>
        <w:rPr>
          <w:b/>
          <w:sz w:val="18"/>
        </w:rPr>
        <w:t>Horse</w:t>
      </w:r>
      <w:r>
        <w:rPr>
          <w:b/>
          <w:spacing w:val="-4"/>
          <w:sz w:val="18"/>
        </w:rPr>
        <w:t> </w:t>
      </w:r>
      <w:r>
        <w:rPr>
          <w:b/>
          <w:sz w:val="18"/>
        </w:rPr>
        <w:t>Science</w:t>
      </w:r>
      <w:r>
        <w:rPr>
          <w:b/>
          <w:spacing w:val="-5"/>
          <w:sz w:val="18"/>
        </w:rPr>
        <w:t> </w:t>
      </w:r>
      <w:r>
        <w:rPr>
          <w:sz w:val="18"/>
        </w:rPr>
        <w:t>in</w:t>
      </w:r>
      <w:r>
        <w:rPr>
          <w:spacing w:val="-4"/>
          <w:sz w:val="18"/>
        </w:rPr>
        <w:t> </w:t>
      </w:r>
      <w:r>
        <w:rPr>
          <w:sz w:val="18"/>
        </w:rPr>
        <w:t>the</w:t>
      </w:r>
      <w:r>
        <w:rPr>
          <w:spacing w:val="-3"/>
          <w:sz w:val="18"/>
        </w:rPr>
        <w:t> </w:t>
      </w:r>
      <w:r>
        <w:rPr>
          <w:sz w:val="18"/>
        </w:rPr>
        <w:t>Institute</w:t>
      </w:r>
      <w:r>
        <w:rPr>
          <w:spacing w:val="-5"/>
          <w:sz w:val="18"/>
        </w:rPr>
        <w:t> </w:t>
      </w:r>
      <w:r>
        <w:rPr>
          <w:sz w:val="18"/>
        </w:rPr>
        <w:t>of</w:t>
      </w:r>
      <w:r>
        <w:rPr>
          <w:spacing w:val="-4"/>
          <w:sz w:val="18"/>
        </w:rPr>
        <w:t> </w:t>
      </w:r>
      <w:r>
        <w:rPr>
          <w:sz w:val="18"/>
        </w:rPr>
        <w:t>Agricultural</w:t>
      </w:r>
      <w:r>
        <w:rPr>
          <w:spacing w:val="-4"/>
          <w:sz w:val="18"/>
        </w:rPr>
        <w:t> </w:t>
      </w:r>
      <w:r>
        <w:rPr>
          <w:sz w:val="18"/>
        </w:rPr>
        <w:t>Technology.</w:t>
      </w:r>
      <w:r>
        <w:rPr>
          <w:spacing w:val="-5"/>
          <w:sz w:val="18"/>
        </w:rPr>
        <w:t> </w:t>
      </w:r>
      <w:r>
        <w:rPr>
          <w:sz w:val="18"/>
        </w:rPr>
        <w:t>The</w:t>
      </w:r>
      <w:r>
        <w:rPr>
          <w:spacing w:val="-4"/>
          <w:sz w:val="18"/>
        </w:rPr>
        <w:t> </w:t>
      </w:r>
      <w:r>
        <w:rPr>
          <w:sz w:val="18"/>
        </w:rPr>
        <w:t>University</w:t>
      </w:r>
      <w:r>
        <w:rPr>
          <w:spacing w:val="-4"/>
          <w:sz w:val="18"/>
        </w:rPr>
        <w:t> </w:t>
      </w:r>
      <w:r>
        <w:rPr>
          <w:sz w:val="18"/>
        </w:rPr>
        <w:t>Committee</w:t>
      </w:r>
      <w:r>
        <w:rPr>
          <w:spacing w:val="-5"/>
          <w:sz w:val="18"/>
        </w:rPr>
        <w:t> </w:t>
      </w:r>
      <w:r>
        <w:rPr>
          <w:sz w:val="18"/>
        </w:rPr>
        <w:t>on Undergraduate Education (UCUE) provided consultative commentary to the Provost after considering this request. The Provost made the determination to discontinue the program after considering the consultative commentary from the University Committee on Undergraduate Education.</w:t>
      </w:r>
    </w:p>
    <w:p>
      <w:pPr>
        <w:pStyle w:val="BodyText"/>
        <w:spacing w:before="11"/>
        <w:rPr>
          <w:sz w:val="17"/>
        </w:rPr>
      </w:pPr>
    </w:p>
    <w:p>
      <w:pPr>
        <w:pStyle w:val="BodyText"/>
        <w:ind w:left="839" w:right="386"/>
      </w:pPr>
      <w:r>
        <w:rPr/>
        <w:t>No new students are to be admitted to the program effective Spring 2022. No students are to be readmitted to the program effective Spring 2022. Effective Spring 2022, coding for the program will be discontinued and the program will no longer be available in the Institute of Agricultural Technology. Students who have not met the requirements for the Agricultural Technology Certificate through the Institute of Agricultural Technology prior to Spring 2022 will have to change their certificate.</w:t>
      </w:r>
    </w:p>
    <w:p>
      <w:pPr>
        <w:spacing w:after="0"/>
        <w:sectPr>
          <w:pgSz w:w="12240" w:h="15840"/>
          <w:pgMar w:header="725" w:footer="0" w:top="1120" w:bottom="280" w:left="1320" w:right="1080"/>
        </w:sectPr>
      </w:pPr>
    </w:p>
    <w:p>
      <w:pPr>
        <w:pStyle w:val="BodyText"/>
        <w:rPr>
          <w:sz w:val="20"/>
        </w:rPr>
      </w:pPr>
    </w:p>
    <w:p>
      <w:pPr>
        <w:pStyle w:val="BodyText"/>
        <w:spacing w:before="2"/>
      </w:pPr>
    </w:p>
    <w:p>
      <w:pPr>
        <w:pStyle w:val="Heading2"/>
        <w:rPr>
          <w:u w:val="none"/>
        </w:rPr>
      </w:pPr>
      <w:r>
        <w:rPr>
          <w:u w:val="thick"/>
        </w:rPr>
        <w:t>COLLEGE OF ARTS AND LETTERS</w:t>
      </w:r>
    </w:p>
    <w:p>
      <w:pPr>
        <w:pStyle w:val="BodyText"/>
        <w:spacing w:before="7"/>
        <w:rPr>
          <w:b/>
          <w:sz w:val="9"/>
        </w:rPr>
      </w:pPr>
    </w:p>
    <w:p>
      <w:pPr>
        <w:pStyle w:val="ListParagraph"/>
        <w:numPr>
          <w:ilvl w:val="0"/>
          <w:numId w:val="3"/>
        </w:numPr>
        <w:tabs>
          <w:tab w:pos="839" w:val="left" w:leader="none"/>
          <w:tab w:pos="840" w:val="left" w:leader="none"/>
        </w:tabs>
        <w:spacing w:line="240" w:lineRule="auto" w:before="94" w:after="0"/>
        <w:ind w:left="840" w:right="424" w:hanging="720"/>
        <w:jc w:val="left"/>
        <w:rPr>
          <w:sz w:val="18"/>
        </w:rPr>
      </w:pPr>
      <w:r>
        <w:rPr>
          <w:sz w:val="18"/>
        </w:rPr>
        <w:t>Change the name of the </w:t>
      </w:r>
      <w:r>
        <w:rPr>
          <w:b/>
          <w:sz w:val="18"/>
        </w:rPr>
        <w:t>Minor </w:t>
      </w:r>
      <w:r>
        <w:rPr>
          <w:sz w:val="18"/>
        </w:rPr>
        <w:t>in </w:t>
      </w:r>
      <w:r>
        <w:rPr>
          <w:b/>
          <w:sz w:val="18"/>
        </w:rPr>
        <w:t>Indian and South Asian Languages and Cultures </w:t>
      </w:r>
      <w:r>
        <w:rPr>
          <w:sz w:val="18"/>
          <w:u w:val="single"/>
        </w:rPr>
        <w:t>to</w:t>
      </w:r>
      <w:r>
        <w:rPr>
          <w:sz w:val="18"/>
        </w:rPr>
        <w:t> </w:t>
      </w:r>
      <w:r>
        <w:rPr>
          <w:b/>
          <w:sz w:val="18"/>
        </w:rPr>
        <w:t>Indian and South Asian Studies </w:t>
      </w:r>
      <w:r>
        <w:rPr>
          <w:sz w:val="18"/>
        </w:rPr>
        <w:t>in the Department of Linguistics, Languages, and</w:t>
      </w:r>
      <w:r>
        <w:rPr>
          <w:spacing w:val="-6"/>
          <w:sz w:val="18"/>
        </w:rPr>
        <w:t> </w:t>
      </w:r>
      <w:r>
        <w:rPr>
          <w:sz w:val="18"/>
        </w:rPr>
        <w:t>Cultures.</w:t>
      </w:r>
    </w:p>
    <w:p>
      <w:pPr>
        <w:pStyle w:val="BodyText"/>
        <w:spacing w:before="1"/>
      </w:pPr>
    </w:p>
    <w:p>
      <w:pPr>
        <w:pStyle w:val="BodyText"/>
        <w:ind w:left="839" w:right="1086"/>
      </w:pPr>
      <w:r>
        <w:rPr/>
        <w:t>Students admitted to the minor prior to Fall 2022 will be awarded a Minor in Indian and South Asian Languages and Cultures.</w:t>
      </w:r>
    </w:p>
    <w:p>
      <w:pPr>
        <w:pStyle w:val="BodyText"/>
        <w:spacing w:before="11"/>
        <w:rPr>
          <w:sz w:val="17"/>
        </w:rPr>
      </w:pPr>
    </w:p>
    <w:p>
      <w:pPr>
        <w:pStyle w:val="BodyText"/>
        <w:ind w:left="839" w:right="696"/>
      </w:pPr>
      <w:r>
        <w:rPr/>
        <w:t>Students admitted to the minor Fall 2022 and forward will be awarded a Minor in Indian and South Asian Studies.</w:t>
      </w:r>
    </w:p>
    <w:p>
      <w:pPr>
        <w:pStyle w:val="BodyText"/>
        <w:spacing w:before="1"/>
      </w:pPr>
    </w:p>
    <w:p>
      <w:pPr>
        <w:pStyle w:val="BodyText"/>
        <w:ind w:left="839"/>
      </w:pPr>
      <w:r>
        <w:rPr/>
        <w:t>Effective Fall 2022.</w:t>
      </w:r>
    </w:p>
    <w:p>
      <w:pPr>
        <w:pStyle w:val="BodyText"/>
      </w:pPr>
    </w:p>
    <w:p>
      <w:pPr>
        <w:pStyle w:val="ListParagraph"/>
        <w:numPr>
          <w:ilvl w:val="0"/>
          <w:numId w:val="3"/>
        </w:numPr>
        <w:tabs>
          <w:tab w:pos="839" w:val="left" w:leader="none"/>
          <w:tab w:pos="840" w:val="left" w:leader="none"/>
        </w:tabs>
        <w:spacing w:line="240" w:lineRule="auto" w:before="0" w:after="0"/>
        <w:ind w:left="839" w:right="1243" w:hanging="720"/>
        <w:jc w:val="left"/>
        <w:rPr>
          <w:sz w:val="18"/>
        </w:rPr>
      </w:pPr>
      <w:r>
        <w:rPr>
          <w:sz w:val="18"/>
        </w:rPr>
        <w:t>Change the requirements for the </w:t>
      </w:r>
      <w:r>
        <w:rPr>
          <w:b/>
          <w:sz w:val="18"/>
        </w:rPr>
        <w:t>Minor </w:t>
      </w:r>
      <w:r>
        <w:rPr>
          <w:sz w:val="18"/>
        </w:rPr>
        <w:t>in </w:t>
      </w:r>
      <w:r>
        <w:rPr>
          <w:b/>
          <w:sz w:val="18"/>
        </w:rPr>
        <w:t>Indian and South Asian Studies </w:t>
      </w:r>
      <w:r>
        <w:rPr>
          <w:sz w:val="18"/>
        </w:rPr>
        <w:t>in the Department of Linguistics, Languages, and Cultures.</w:t>
      </w:r>
    </w:p>
    <w:p>
      <w:pPr>
        <w:pStyle w:val="BodyText"/>
        <w:spacing w:before="11"/>
        <w:rPr>
          <w:sz w:val="17"/>
        </w:rPr>
      </w:pPr>
    </w:p>
    <w:p>
      <w:pPr>
        <w:pStyle w:val="ListParagraph"/>
        <w:numPr>
          <w:ilvl w:val="1"/>
          <w:numId w:val="3"/>
        </w:numPr>
        <w:tabs>
          <w:tab w:pos="1559" w:val="left" w:leader="none"/>
          <w:tab w:pos="1560" w:val="left" w:leader="none"/>
        </w:tabs>
        <w:spacing w:line="240" w:lineRule="auto" w:before="0" w:after="0"/>
        <w:ind w:left="1559" w:right="646" w:hanging="720"/>
        <w:jc w:val="left"/>
        <w:rPr>
          <w:sz w:val="18"/>
        </w:rPr>
      </w:pPr>
      <w:r>
        <w:rPr>
          <w:sz w:val="18"/>
        </w:rPr>
        <w:t>Under the heading </w:t>
      </w:r>
      <w:r>
        <w:rPr>
          <w:b/>
          <w:sz w:val="18"/>
        </w:rPr>
        <w:t>Requirements for the Minor in Indian and South Asian Studies </w:t>
      </w:r>
      <w:r>
        <w:rPr>
          <w:sz w:val="18"/>
        </w:rPr>
        <w:t>make the following</w:t>
      </w:r>
      <w:r>
        <w:rPr>
          <w:spacing w:val="-2"/>
          <w:sz w:val="18"/>
        </w:rPr>
        <w:t> </w:t>
      </w:r>
      <w:r>
        <w:rPr>
          <w:sz w:val="18"/>
        </w:rPr>
        <w:t>changes:</w:t>
      </w:r>
    </w:p>
    <w:p>
      <w:pPr>
        <w:pStyle w:val="BodyText"/>
        <w:spacing w:before="10"/>
        <w:rPr>
          <w:sz w:val="17"/>
        </w:rPr>
      </w:pPr>
    </w:p>
    <w:p>
      <w:pPr>
        <w:pStyle w:val="ListParagraph"/>
        <w:numPr>
          <w:ilvl w:val="2"/>
          <w:numId w:val="3"/>
        </w:numPr>
        <w:tabs>
          <w:tab w:pos="2279" w:val="left" w:leader="none"/>
          <w:tab w:pos="2280" w:val="left" w:leader="none"/>
        </w:tabs>
        <w:spacing w:line="240" w:lineRule="auto" w:before="1" w:after="0"/>
        <w:ind w:left="2280" w:right="0" w:hanging="721"/>
        <w:jc w:val="left"/>
        <w:rPr>
          <w:sz w:val="18"/>
        </w:rPr>
      </w:pPr>
      <w:r>
        <w:rPr>
          <w:sz w:val="18"/>
        </w:rPr>
        <w:t>In items 1., and 2., change the credits from ‘17’ to</w:t>
      </w:r>
      <w:r>
        <w:rPr>
          <w:spacing w:val="-5"/>
          <w:sz w:val="18"/>
        </w:rPr>
        <w:t> </w:t>
      </w:r>
      <w:r>
        <w:rPr>
          <w:sz w:val="18"/>
        </w:rPr>
        <w:t>‘15’.</w:t>
      </w:r>
    </w:p>
    <w:p>
      <w:pPr>
        <w:pStyle w:val="BodyText"/>
      </w:pPr>
    </w:p>
    <w:p>
      <w:pPr>
        <w:pStyle w:val="ListParagraph"/>
        <w:numPr>
          <w:ilvl w:val="2"/>
          <w:numId w:val="3"/>
        </w:numPr>
        <w:tabs>
          <w:tab w:pos="2279" w:val="left" w:leader="none"/>
          <w:tab w:pos="2280" w:val="left" w:leader="none"/>
        </w:tabs>
        <w:spacing w:line="240" w:lineRule="auto" w:before="0" w:after="0"/>
        <w:ind w:left="2279" w:right="0" w:hanging="721"/>
        <w:jc w:val="left"/>
        <w:rPr>
          <w:sz w:val="18"/>
        </w:rPr>
      </w:pPr>
      <w:r>
        <w:rPr>
          <w:sz w:val="18"/>
        </w:rPr>
        <w:t>In item 2., add the following</w:t>
      </w:r>
      <w:r>
        <w:rPr>
          <w:spacing w:val="-2"/>
          <w:sz w:val="18"/>
        </w:rPr>
        <w:t> </w:t>
      </w:r>
      <w:r>
        <w:rPr>
          <w:sz w:val="18"/>
        </w:rPr>
        <w:t>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691"/>
        <w:gridCol w:w="4691"/>
        <w:gridCol w:w="714"/>
      </w:tblGrid>
      <w:tr>
        <w:trPr>
          <w:trHeight w:val="204" w:hRule="atLeast"/>
        </w:trPr>
        <w:tc>
          <w:tcPr>
            <w:tcW w:w="590" w:type="dxa"/>
          </w:tcPr>
          <w:p>
            <w:pPr>
              <w:pStyle w:val="TableParagraph"/>
              <w:spacing w:line="184" w:lineRule="exact"/>
              <w:rPr>
                <w:sz w:val="18"/>
              </w:rPr>
            </w:pPr>
            <w:r>
              <w:rPr>
                <w:sz w:val="18"/>
              </w:rPr>
              <w:t>FLM</w:t>
            </w:r>
          </w:p>
        </w:tc>
        <w:tc>
          <w:tcPr>
            <w:tcW w:w="691" w:type="dxa"/>
          </w:tcPr>
          <w:p>
            <w:pPr>
              <w:pStyle w:val="TableParagraph"/>
              <w:spacing w:line="184" w:lineRule="exact"/>
              <w:ind w:left="159" w:right="189"/>
              <w:jc w:val="center"/>
              <w:rPr>
                <w:sz w:val="18"/>
              </w:rPr>
            </w:pPr>
            <w:r>
              <w:rPr>
                <w:sz w:val="18"/>
              </w:rPr>
              <w:t>350</w:t>
            </w:r>
          </w:p>
        </w:tc>
        <w:tc>
          <w:tcPr>
            <w:tcW w:w="4691" w:type="dxa"/>
          </w:tcPr>
          <w:p>
            <w:pPr>
              <w:pStyle w:val="TableParagraph"/>
              <w:spacing w:line="184" w:lineRule="exact"/>
              <w:ind w:left="209"/>
              <w:rPr>
                <w:sz w:val="18"/>
              </w:rPr>
            </w:pPr>
            <w:r>
              <w:rPr>
                <w:sz w:val="18"/>
              </w:rPr>
              <w:t>National and Transnational Cinemas</w:t>
            </w:r>
          </w:p>
        </w:tc>
        <w:tc>
          <w:tcPr>
            <w:tcW w:w="714" w:type="dxa"/>
          </w:tcPr>
          <w:p>
            <w:pPr>
              <w:pStyle w:val="TableParagraph"/>
              <w:spacing w:line="184" w:lineRule="exact"/>
              <w:ind w:left="0" w:right="52"/>
              <w:jc w:val="right"/>
              <w:rPr>
                <w:sz w:val="18"/>
              </w:rPr>
            </w:pPr>
            <w:r>
              <w:rPr>
                <w:sz w:val="18"/>
              </w:rPr>
              <w:t>3</w:t>
            </w:r>
          </w:p>
        </w:tc>
      </w:tr>
      <w:tr>
        <w:trPr>
          <w:trHeight w:val="207" w:hRule="atLeast"/>
        </w:trPr>
        <w:tc>
          <w:tcPr>
            <w:tcW w:w="590" w:type="dxa"/>
          </w:tcPr>
          <w:p>
            <w:pPr>
              <w:pStyle w:val="TableParagraph"/>
              <w:rPr>
                <w:sz w:val="18"/>
              </w:rPr>
            </w:pPr>
            <w:r>
              <w:rPr>
                <w:sz w:val="18"/>
              </w:rPr>
              <w:t>FLM</w:t>
            </w:r>
          </w:p>
        </w:tc>
        <w:tc>
          <w:tcPr>
            <w:tcW w:w="691" w:type="dxa"/>
          </w:tcPr>
          <w:p>
            <w:pPr>
              <w:pStyle w:val="TableParagraph"/>
              <w:ind w:left="159" w:right="188"/>
              <w:jc w:val="center"/>
              <w:rPr>
                <w:sz w:val="18"/>
              </w:rPr>
            </w:pPr>
            <w:r>
              <w:rPr>
                <w:sz w:val="18"/>
              </w:rPr>
              <w:t>450</w:t>
            </w:r>
          </w:p>
        </w:tc>
        <w:tc>
          <w:tcPr>
            <w:tcW w:w="4691" w:type="dxa"/>
          </w:tcPr>
          <w:p>
            <w:pPr>
              <w:pStyle w:val="TableParagraph"/>
              <w:ind w:left="210"/>
              <w:rPr>
                <w:sz w:val="18"/>
              </w:rPr>
            </w:pPr>
            <w:r>
              <w:rPr>
                <w:sz w:val="18"/>
              </w:rPr>
              <w:t>Studies in Ethnic Film</w:t>
            </w:r>
          </w:p>
        </w:tc>
        <w:tc>
          <w:tcPr>
            <w:tcW w:w="714" w:type="dxa"/>
          </w:tcPr>
          <w:p>
            <w:pPr>
              <w:pStyle w:val="TableParagraph"/>
              <w:ind w:left="0" w:right="50"/>
              <w:jc w:val="right"/>
              <w:rPr>
                <w:sz w:val="18"/>
              </w:rPr>
            </w:pPr>
            <w:r>
              <w:rPr>
                <w:sz w:val="18"/>
              </w:rPr>
              <w:t>3</w:t>
            </w:r>
          </w:p>
        </w:tc>
      </w:tr>
      <w:tr>
        <w:trPr>
          <w:trHeight w:val="207" w:hRule="atLeast"/>
        </w:trPr>
        <w:tc>
          <w:tcPr>
            <w:tcW w:w="590" w:type="dxa"/>
          </w:tcPr>
          <w:p>
            <w:pPr>
              <w:pStyle w:val="TableParagraph"/>
              <w:rPr>
                <w:sz w:val="18"/>
              </w:rPr>
            </w:pPr>
            <w:r>
              <w:rPr>
                <w:sz w:val="18"/>
              </w:rPr>
              <w:t>FLM</w:t>
            </w:r>
          </w:p>
        </w:tc>
        <w:tc>
          <w:tcPr>
            <w:tcW w:w="691" w:type="dxa"/>
          </w:tcPr>
          <w:p>
            <w:pPr>
              <w:pStyle w:val="TableParagraph"/>
              <w:ind w:left="159" w:right="188"/>
              <w:jc w:val="center"/>
              <w:rPr>
                <w:sz w:val="18"/>
              </w:rPr>
            </w:pPr>
            <w:r>
              <w:rPr>
                <w:sz w:val="18"/>
              </w:rPr>
              <w:t>451</w:t>
            </w:r>
          </w:p>
        </w:tc>
        <w:tc>
          <w:tcPr>
            <w:tcW w:w="4691" w:type="dxa"/>
          </w:tcPr>
          <w:p>
            <w:pPr>
              <w:pStyle w:val="TableParagraph"/>
              <w:ind w:left="209"/>
              <w:rPr>
                <w:sz w:val="18"/>
              </w:rPr>
            </w:pPr>
            <w:r>
              <w:rPr>
                <w:sz w:val="18"/>
              </w:rPr>
              <w:t>Studies in Postcolonial Cinema</w:t>
            </w:r>
          </w:p>
        </w:tc>
        <w:tc>
          <w:tcPr>
            <w:tcW w:w="714" w:type="dxa"/>
          </w:tcPr>
          <w:p>
            <w:pPr>
              <w:pStyle w:val="TableParagraph"/>
              <w:ind w:left="0" w:right="52"/>
              <w:jc w:val="right"/>
              <w:rPr>
                <w:sz w:val="18"/>
              </w:rPr>
            </w:pPr>
            <w:r>
              <w:rPr>
                <w:sz w:val="18"/>
              </w:rPr>
              <w:t>3</w:t>
            </w:r>
          </w:p>
        </w:tc>
      </w:tr>
      <w:tr>
        <w:trPr>
          <w:trHeight w:val="206" w:hRule="atLeast"/>
        </w:trPr>
        <w:tc>
          <w:tcPr>
            <w:tcW w:w="590" w:type="dxa"/>
          </w:tcPr>
          <w:p>
            <w:pPr>
              <w:pStyle w:val="TableParagraph"/>
              <w:rPr>
                <w:sz w:val="18"/>
              </w:rPr>
            </w:pPr>
            <w:r>
              <w:rPr>
                <w:sz w:val="18"/>
              </w:rPr>
              <w:t>ISA</w:t>
            </w:r>
          </w:p>
        </w:tc>
        <w:tc>
          <w:tcPr>
            <w:tcW w:w="691" w:type="dxa"/>
          </w:tcPr>
          <w:p>
            <w:pPr>
              <w:pStyle w:val="TableParagraph"/>
              <w:ind w:left="158" w:right="189"/>
              <w:jc w:val="center"/>
              <w:rPr>
                <w:sz w:val="18"/>
              </w:rPr>
            </w:pPr>
            <w:r>
              <w:rPr>
                <w:sz w:val="18"/>
              </w:rPr>
              <w:t>291</w:t>
            </w:r>
          </w:p>
        </w:tc>
        <w:tc>
          <w:tcPr>
            <w:tcW w:w="4691" w:type="dxa"/>
          </w:tcPr>
          <w:p>
            <w:pPr>
              <w:pStyle w:val="TableParagraph"/>
              <w:ind w:left="208"/>
              <w:rPr>
                <w:sz w:val="18"/>
              </w:rPr>
            </w:pPr>
            <w:r>
              <w:rPr>
                <w:sz w:val="18"/>
              </w:rPr>
              <w:t>Special Topics in Indian and South Asian Studies</w:t>
            </w:r>
          </w:p>
        </w:tc>
        <w:tc>
          <w:tcPr>
            <w:tcW w:w="714" w:type="dxa"/>
          </w:tcPr>
          <w:p>
            <w:pPr>
              <w:pStyle w:val="TableParagraph"/>
              <w:ind w:left="0" w:right="53"/>
              <w:jc w:val="right"/>
              <w:rPr>
                <w:sz w:val="18"/>
              </w:rPr>
            </w:pPr>
            <w:r>
              <w:rPr>
                <w:sz w:val="18"/>
              </w:rPr>
              <w:t>3</w:t>
            </w:r>
          </w:p>
        </w:tc>
      </w:tr>
      <w:tr>
        <w:trPr>
          <w:trHeight w:val="206" w:hRule="atLeast"/>
        </w:trPr>
        <w:tc>
          <w:tcPr>
            <w:tcW w:w="590" w:type="dxa"/>
          </w:tcPr>
          <w:p>
            <w:pPr>
              <w:pStyle w:val="TableParagraph"/>
              <w:rPr>
                <w:sz w:val="18"/>
              </w:rPr>
            </w:pPr>
            <w:r>
              <w:rPr>
                <w:sz w:val="18"/>
              </w:rPr>
              <w:t>ISA</w:t>
            </w:r>
          </w:p>
        </w:tc>
        <w:tc>
          <w:tcPr>
            <w:tcW w:w="691" w:type="dxa"/>
          </w:tcPr>
          <w:p>
            <w:pPr>
              <w:pStyle w:val="TableParagraph"/>
              <w:ind w:left="158" w:right="189"/>
              <w:jc w:val="center"/>
              <w:rPr>
                <w:sz w:val="18"/>
              </w:rPr>
            </w:pPr>
            <w:r>
              <w:rPr>
                <w:sz w:val="18"/>
              </w:rPr>
              <w:t>491</w:t>
            </w:r>
          </w:p>
        </w:tc>
        <w:tc>
          <w:tcPr>
            <w:tcW w:w="4691" w:type="dxa"/>
          </w:tcPr>
          <w:p>
            <w:pPr>
              <w:pStyle w:val="TableParagraph"/>
              <w:ind w:left="208"/>
              <w:rPr>
                <w:sz w:val="18"/>
              </w:rPr>
            </w:pPr>
            <w:r>
              <w:rPr>
                <w:sz w:val="18"/>
              </w:rPr>
              <w:t>Special Topics in Indian and South Asian Studies</w:t>
            </w:r>
          </w:p>
        </w:tc>
        <w:tc>
          <w:tcPr>
            <w:tcW w:w="714" w:type="dxa"/>
          </w:tcPr>
          <w:p>
            <w:pPr>
              <w:pStyle w:val="TableParagraph"/>
              <w:ind w:left="0" w:right="53"/>
              <w:jc w:val="right"/>
              <w:rPr>
                <w:sz w:val="18"/>
              </w:rPr>
            </w:pPr>
            <w:r>
              <w:rPr>
                <w:sz w:val="18"/>
              </w:rPr>
              <w:t>3</w:t>
            </w:r>
          </w:p>
        </w:tc>
      </w:tr>
      <w:tr>
        <w:trPr>
          <w:trHeight w:val="204" w:hRule="atLeast"/>
        </w:trPr>
        <w:tc>
          <w:tcPr>
            <w:tcW w:w="590" w:type="dxa"/>
          </w:tcPr>
          <w:p>
            <w:pPr>
              <w:pStyle w:val="TableParagraph"/>
              <w:spacing w:line="184" w:lineRule="exact"/>
              <w:rPr>
                <w:sz w:val="18"/>
              </w:rPr>
            </w:pPr>
            <w:r>
              <w:rPr>
                <w:sz w:val="18"/>
              </w:rPr>
              <w:t>REL</w:t>
            </w:r>
          </w:p>
        </w:tc>
        <w:tc>
          <w:tcPr>
            <w:tcW w:w="691" w:type="dxa"/>
          </w:tcPr>
          <w:p>
            <w:pPr>
              <w:pStyle w:val="TableParagraph"/>
              <w:spacing w:line="184" w:lineRule="exact"/>
              <w:ind w:left="159" w:right="187"/>
              <w:jc w:val="center"/>
              <w:rPr>
                <w:sz w:val="18"/>
              </w:rPr>
            </w:pPr>
            <w:r>
              <w:rPr>
                <w:sz w:val="18"/>
              </w:rPr>
              <w:t>441</w:t>
            </w:r>
          </w:p>
        </w:tc>
        <w:tc>
          <w:tcPr>
            <w:tcW w:w="4691" w:type="dxa"/>
          </w:tcPr>
          <w:p>
            <w:pPr>
              <w:pStyle w:val="TableParagraph"/>
              <w:spacing w:line="184" w:lineRule="exact"/>
              <w:ind w:left="210"/>
              <w:rPr>
                <w:sz w:val="18"/>
              </w:rPr>
            </w:pPr>
            <w:r>
              <w:rPr>
                <w:sz w:val="18"/>
              </w:rPr>
              <w:t>Devotional Hinduism (W)</w:t>
            </w:r>
          </w:p>
        </w:tc>
        <w:tc>
          <w:tcPr>
            <w:tcW w:w="714" w:type="dxa"/>
          </w:tcPr>
          <w:p>
            <w:pPr>
              <w:pStyle w:val="TableParagraph"/>
              <w:spacing w:line="184" w:lineRule="exact"/>
              <w:ind w:left="0" w:right="48"/>
              <w:jc w:val="right"/>
              <w:rPr>
                <w:sz w:val="18"/>
              </w:rPr>
            </w:pPr>
            <w:r>
              <w:rPr>
                <w:sz w:val="18"/>
              </w:rPr>
              <w:t>3</w:t>
            </w:r>
          </w:p>
        </w:tc>
      </w:tr>
    </w:tbl>
    <w:p>
      <w:pPr>
        <w:pStyle w:val="BodyText"/>
      </w:pPr>
    </w:p>
    <w:p>
      <w:pPr>
        <w:pStyle w:val="ListParagraph"/>
        <w:numPr>
          <w:ilvl w:val="2"/>
          <w:numId w:val="3"/>
        </w:numPr>
        <w:tabs>
          <w:tab w:pos="2280" w:val="left" w:leader="none"/>
          <w:tab w:pos="2281" w:val="left" w:leader="none"/>
        </w:tabs>
        <w:spacing w:line="240" w:lineRule="auto" w:before="0" w:after="0"/>
        <w:ind w:left="2280" w:right="0" w:hanging="721"/>
        <w:jc w:val="left"/>
        <w:rPr>
          <w:sz w:val="18"/>
        </w:rPr>
      </w:pPr>
      <w:r>
        <w:rPr>
          <w:sz w:val="18"/>
        </w:rPr>
        <w:t>In item 2., replace the note with the</w:t>
      </w:r>
      <w:r>
        <w:rPr>
          <w:spacing w:val="-3"/>
          <w:sz w:val="18"/>
        </w:rPr>
        <w:t> </w:t>
      </w:r>
      <w:r>
        <w:rPr>
          <w:sz w:val="18"/>
        </w:rPr>
        <w:t>following:</w:t>
      </w:r>
    </w:p>
    <w:p>
      <w:pPr>
        <w:pStyle w:val="BodyText"/>
      </w:pPr>
    </w:p>
    <w:p>
      <w:pPr>
        <w:pStyle w:val="BodyText"/>
        <w:ind w:left="2279" w:right="366"/>
      </w:pPr>
      <w:r>
        <w:rPr/>
        <w:t>Students must obtain advisor approval before enrolling in ASN 291, ASN 491, ENG 360, FLM 350, FLM 450, FLM 451, and HA 461 to ensure appropriate South Asian content. Other South Asian language courses not used to fulfill the language requirement in item 1. and other approved courses with South Asian content may be used to fulfill the requirements of the minor.</w:t>
      </w:r>
    </w:p>
    <w:p>
      <w:pPr>
        <w:pStyle w:val="BodyText"/>
        <w:rPr>
          <w:sz w:val="20"/>
        </w:rPr>
      </w:pPr>
    </w:p>
    <w:p>
      <w:pPr>
        <w:pStyle w:val="BodyText"/>
        <w:rPr>
          <w:sz w:val="20"/>
        </w:rPr>
      </w:pPr>
    </w:p>
    <w:p>
      <w:pPr>
        <w:pStyle w:val="BodyText"/>
        <w:spacing w:before="161"/>
        <w:ind w:left="840"/>
      </w:pPr>
      <w:r>
        <w:rPr/>
        <w:t>Effective Fall 2022.</w:t>
      </w:r>
    </w:p>
    <w:p>
      <w:pPr>
        <w:pStyle w:val="BodyText"/>
        <w:rPr>
          <w:sz w:val="20"/>
        </w:rPr>
      </w:pPr>
    </w:p>
    <w:p>
      <w:pPr>
        <w:pStyle w:val="BodyText"/>
        <w:spacing w:before="1"/>
        <w:rPr>
          <w:sz w:val="16"/>
        </w:rPr>
      </w:pPr>
    </w:p>
    <w:p>
      <w:pPr>
        <w:pStyle w:val="Heading2"/>
        <w:ind w:right="474"/>
        <w:rPr>
          <w:u w:val="none"/>
        </w:rPr>
      </w:pPr>
      <w:r>
        <w:rPr>
          <w:u w:val="thick"/>
        </w:rPr>
        <w:t>ELI BROAD COLLEGE OF</w:t>
      </w:r>
      <w:r>
        <w:rPr>
          <w:spacing w:val="-20"/>
          <w:u w:val="thick"/>
        </w:rPr>
        <w:t> </w:t>
      </w:r>
      <w:r>
        <w:rPr>
          <w:u w:val="thick"/>
        </w:rPr>
        <w:t>BUSINESS</w:t>
      </w:r>
    </w:p>
    <w:p>
      <w:pPr>
        <w:pStyle w:val="BodyText"/>
        <w:spacing w:before="7"/>
        <w:rPr>
          <w:b/>
          <w:sz w:val="9"/>
        </w:rPr>
      </w:pPr>
    </w:p>
    <w:p>
      <w:pPr>
        <w:pStyle w:val="ListParagraph"/>
        <w:numPr>
          <w:ilvl w:val="0"/>
          <w:numId w:val="4"/>
        </w:numPr>
        <w:tabs>
          <w:tab w:pos="839" w:val="left" w:leader="none"/>
          <w:tab w:pos="840" w:val="left" w:leader="none"/>
        </w:tabs>
        <w:spacing w:line="240" w:lineRule="auto" w:before="95" w:after="0"/>
        <w:ind w:left="840" w:right="426" w:hanging="720"/>
        <w:jc w:val="left"/>
        <w:rPr>
          <w:sz w:val="18"/>
        </w:rPr>
      </w:pPr>
      <w:r>
        <w:rPr>
          <w:sz w:val="18"/>
        </w:rPr>
        <w:t>Establish</w:t>
      </w:r>
      <w:r>
        <w:rPr>
          <w:spacing w:val="-4"/>
          <w:sz w:val="18"/>
        </w:rPr>
        <w:t> </w:t>
      </w:r>
      <w:r>
        <w:rPr>
          <w:sz w:val="18"/>
        </w:rPr>
        <w:t>a</w:t>
      </w:r>
      <w:r>
        <w:rPr>
          <w:spacing w:val="-3"/>
          <w:sz w:val="18"/>
        </w:rPr>
        <w:t> </w:t>
      </w:r>
      <w:r>
        <w:rPr>
          <w:b/>
          <w:sz w:val="18"/>
        </w:rPr>
        <w:t>Master</w:t>
      </w:r>
      <w:r>
        <w:rPr>
          <w:b/>
          <w:spacing w:val="-3"/>
          <w:sz w:val="18"/>
        </w:rPr>
        <w:t> </w:t>
      </w:r>
      <w:r>
        <w:rPr>
          <w:b/>
          <w:sz w:val="18"/>
        </w:rPr>
        <w:t>of</w:t>
      </w:r>
      <w:r>
        <w:rPr>
          <w:b/>
          <w:spacing w:val="-3"/>
          <w:sz w:val="18"/>
        </w:rPr>
        <w:t> </w:t>
      </w:r>
      <w:r>
        <w:rPr>
          <w:b/>
          <w:sz w:val="18"/>
        </w:rPr>
        <w:t>Business</w:t>
      </w:r>
      <w:r>
        <w:rPr>
          <w:b/>
          <w:spacing w:val="-3"/>
          <w:sz w:val="18"/>
        </w:rPr>
        <w:t> </w:t>
      </w:r>
      <w:r>
        <w:rPr>
          <w:b/>
          <w:sz w:val="18"/>
        </w:rPr>
        <w:t>Administration</w:t>
      </w:r>
      <w:r>
        <w:rPr>
          <w:b/>
          <w:spacing w:val="-2"/>
          <w:sz w:val="18"/>
        </w:rPr>
        <w:t> </w:t>
      </w:r>
      <w:r>
        <w:rPr>
          <w:sz w:val="18"/>
        </w:rPr>
        <w:t>degree</w:t>
      </w:r>
      <w:r>
        <w:rPr>
          <w:spacing w:val="-3"/>
          <w:sz w:val="18"/>
        </w:rPr>
        <w:t> </w:t>
      </w:r>
      <w:r>
        <w:rPr>
          <w:sz w:val="18"/>
        </w:rPr>
        <w:t>in</w:t>
      </w:r>
      <w:r>
        <w:rPr>
          <w:spacing w:val="-3"/>
          <w:sz w:val="18"/>
        </w:rPr>
        <w:t> </w:t>
      </w:r>
      <w:r>
        <w:rPr>
          <w:b/>
          <w:sz w:val="18"/>
        </w:rPr>
        <w:t>STEM</w:t>
      </w:r>
      <w:r>
        <w:rPr>
          <w:b/>
          <w:spacing w:val="-4"/>
          <w:sz w:val="18"/>
        </w:rPr>
        <w:t> </w:t>
      </w:r>
      <w:r>
        <w:rPr>
          <w:sz w:val="18"/>
        </w:rPr>
        <w:t>in</w:t>
      </w:r>
      <w:r>
        <w:rPr>
          <w:spacing w:val="-3"/>
          <w:sz w:val="18"/>
        </w:rPr>
        <w:t> </w:t>
      </w:r>
      <w:r>
        <w:rPr>
          <w:sz w:val="18"/>
        </w:rPr>
        <w:t>The</w:t>
      </w:r>
      <w:r>
        <w:rPr>
          <w:spacing w:val="-3"/>
          <w:sz w:val="18"/>
        </w:rPr>
        <w:t> </w:t>
      </w:r>
      <w:r>
        <w:rPr>
          <w:sz w:val="18"/>
        </w:rPr>
        <w:t>Eli</w:t>
      </w:r>
      <w:r>
        <w:rPr>
          <w:spacing w:val="-3"/>
          <w:sz w:val="18"/>
        </w:rPr>
        <w:t> </w:t>
      </w:r>
      <w:r>
        <w:rPr>
          <w:sz w:val="18"/>
        </w:rPr>
        <w:t>Broad</w:t>
      </w:r>
      <w:r>
        <w:rPr>
          <w:spacing w:val="-3"/>
          <w:sz w:val="18"/>
        </w:rPr>
        <w:t> </w:t>
      </w:r>
      <w:r>
        <w:rPr>
          <w:sz w:val="18"/>
        </w:rPr>
        <w:t>College</w:t>
      </w:r>
      <w:r>
        <w:rPr>
          <w:spacing w:val="-3"/>
          <w:sz w:val="18"/>
        </w:rPr>
        <w:t> </w:t>
      </w:r>
      <w:r>
        <w:rPr>
          <w:sz w:val="18"/>
        </w:rPr>
        <w:t>of</w:t>
      </w:r>
      <w:r>
        <w:rPr>
          <w:spacing w:val="-3"/>
          <w:sz w:val="18"/>
        </w:rPr>
        <w:t> </w:t>
      </w:r>
      <w:r>
        <w:rPr>
          <w:sz w:val="18"/>
        </w:rPr>
        <w:t>Business</w:t>
      </w:r>
      <w:r>
        <w:rPr>
          <w:spacing w:val="-2"/>
          <w:sz w:val="18"/>
        </w:rPr>
        <w:t> </w:t>
      </w:r>
      <w:r>
        <w:rPr>
          <w:sz w:val="18"/>
        </w:rPr>
        <w:t>and Graduate School of Management. The University Committee on Graduate Studies (UCGS) recommended approval of this request at its February 21, 2022</w:t>
      </w:r>
      <w:r>
        <w:rPr>
          <w:spacing w:val="-5"/>
          <w:sz w:val="18"/>
        </w:rPr>
        <w:t> </w:t>
      </w:r>
      <w:r>
        <w:rPr>
          <w:sz w:val="18"/>
        </w:rPr>
        <w:t>meeting.</w:t>
      </w:r>
    </w:p>
    <w:p>
      <w:pPr>
        <w:pStyle w:val="BodyText"/>
      </w:pPr>
    </w:p>
    <w:p>
      <w:pPr>
        <w:pStyle w:val="Heading3"/>
        <w:numPr>
          <w:ilvl w:val="1"/>
          <w:numId w:val="4"/>
        </w:numPr>
        <w:tabs>
          <w:tab w:pos="1559" w:val="left" w:leader="none"/>
          <w:tab w:pos="1560" w:val="left" w:leader="none"/>
        </w:tabs>
        <w:spacing w:line="240" w:lineRule="auto" w:before="0" w:after="0"/>
        <w:ind w:left="1560" w:right="0" w:hanging="360"/>
        <w:jc w:val="left"/>
        <w:rPr>
          <w:b w:val="0"/>
        </w:rPr>
      </w:pPr>
      <w:r>
        <w:rPr/>
        <w:t>Background</w:t>
      </w:r>
      <w:r>
        <w:rPr>
          <w:spacing w:val="-2"/>
        </w:rPr>
        <w:t> </w:t>
      </w:r>
      <w:r>
        <w:rPr/>
        <w:t>Information</w:t>
      </w:r>
      <w:r>
        <w:rPr>
          <w:b w:val="0"/>
        </w:rPr>
        <w:t>:</w:t>
      </w:r>
    </w:p>
    <w:p>
      <w:pPr>
        <w:pStyle w:val="BodyText"/>
      </w:pPr>
    </w:p>
    <w:p>
      <w:pPr>
        <w:pStyle w:val="BodyText"/>
        <w:ind w:left="1559" w:right="426"/>
      </w:pPr>
      <w:r>
        <w:rPr/>
        <w:t>The STEM Master of Business Administration is a full-time, on-campus, two-year degree program designed to prepare students for management and leadership roles in new economy organizations where data drives the majority of decisions; from entry–level management positions to top executive roles. Specifically, the program is designed to create an intensive, quantitative learning experience for young professionals seeking select components of an MBA degree paired with an emphasis on quantitative methods spanning business analytics, data science, and data visualization. It is designed to meet the needs of these professionals and proffers a substantially deeper grounded experience relative to stand-alone 1-year specialty Master of Science programs offered across the country at business colleges today.</w:t>
      </w:r>
    </w:p>
    <w:p>
      <w:pPr>
        <w:pStyle w:val="BodyText"/>
      </w:pPr>
    </w:p>
    <w:p>
      <w:pPr>
        <w:pStyle w:val="BodyText"/>
        <w:ind w:left="1560" w:right="456"/>
      </w:pPr>
      <w:r>
        <w:rPr/>
        <w:t>The emphasis on quantitative-oriented training was chosen such that the degree itself qualifies for a STEM designation. The STEM designation will qualify graduates of the program to extend their eligibility to work in the United States by 24 months relative to an MBA graduate. Accordingly, now</w:t>
      </w:r>
    </w:p>
    <w:p>
      <w:pPr>
        <w:spacing w:after="0"/>
        <w:sectPr>
          <w:pgSz w:w="12240" w:h="15840"/>
          <w:pgMar w:header="725" w:footer="0" w:top="1120" w:bottom="280" w:left="1320" w:right="1080"/>
        </w:sectPr>
      </w:pPr>
    </w:p>
    <w:p>
      <w:pPr>
        <w:pStyle w:val="BodyText"/>
        <w:spacing w:before="9"/>
        <w:rPr>
          <w:sz w:val="29"/>
        </w:rPr>
      </w:pPr>
    </w:p>
    <w:p>
      <w:pPr>
        <w:pStyle w:val="BodyText"/>
        <w:spacing w:before="95"/>
        <w:ind w:left="1560" w:right="385"/>
      </w:pPr>
      <w:r>
        <w:rPr/>
        <w:t>that many schools have begun offering STEM-eligible MBA degrees, U.S. employers have exhibited a sharp preference for international graduates from STEM-eligible U.S. MBA programs over international graduates from U.S. MBA programs that are not STEM-eligible. The former guarantees up to three years of eligibility to work whereas the latter only affords up to a single such year of guaranteed eligibility. International interest in U.S.-based MBA programs is now</w:t>
      </w:r>
    </w:p>
    <w:p>
      <w:pPr>
        <w:pStyle w:val="BodyText"/>
        <w:ind w:left="1559" w:right="1377"/>
      </w:pPr>
      <w:r>
        <w:rPr/>
        <w:t>highly concentrated in STEM-eligible MBA programs given the real-options afforded its graduates.</w:t>
      </w:r>
    </w:p>
    <w:p>
      <w:pPr>
        <w:pStyle w:val="BodyText"/>
      </w:pPr>
    </w:p>
    <w:p>
      <w:pPr>
        <w:pStyle w:val="BodyText"/>
        <w:ind w:left="1559" w:right="387"/>
      </w:pPr>
      <w:r>
        <w:rPr/>
        <w:t>The proposed program is a subset of the extant MBA program as the new degree consists entirely of current MSU MBA courses, both at the Eli Broad College of Business and across Michigan State University. Relative to the MBA degree, the STEM degree limits the breadth of electives to only include those emphasizing quantitative skill development, building on the already quantitatively intensive, shared core course requirements. The majority of MSU’s MBA students select curricular paths satisfying the proposed STEM requirements, however, the MSU Graduate School has advised us that for a program to qualify for STEM-eligibility at MSU, all feasible degree paths therein must qualify for STEM-eligibility, thereby necessitating the present request.</w:t>
      </w:r>
    </w:p>
    <w:p>
      <w:pPr>
        <w:pStyle w:val="BodyText"/>
        <w:spacing w:before="11"/>
        <w:rPr>
          <w:sz w:val="17"/>
        </w:rPr>
      </w:pPr>
    </w:p>
    <w:p>
      <w:pPr>
        <w:pStyle w:val="BodyText"/>
        <w:ind w:left="1559" w:right="446"/>
      </w:pPr>
      <w:r>
        <w:rPr/>
        <w:t>The intention is to offer the STEM degree concurrently with the extant MBA degree, leveraging the same (extant) classes, staff, policies, and tuition. MBA and STEM students will sit side-by-side within the same courses, i.e., the intention is to have students from both programs in every incoming cohort. The program only offers a Plan B track (without thesis).</w:t>
      </w:r>
    </w:p>
    <w:p>
      <w:pPr>
        <w:pStyle w:val="BodyText"/>
      </w:pPr>
    </w:p>
    <w:p>
      <w:pPr>
        <w:pStyle w:val="BodyText"/>
        <w:spacing w:before="1"/>
        <w:ind w:left="1559" w:right="577"/>
      </w:pPr>
      <w:r>
        <w:rPr/>
        <w:t>Except for the University of Nebraska, MSU is the only university in the Big Ten without a STEM- eligible MBA program on campus.</w:t>
      </w:r>
    </w:p>
    <w:p>
      <w:pPr>
        <w:pStyle w:val="BodyText"/>
        <w:spacing w:before="10"/>
        <w:rPr>
          <w:sz w:val="17"/>
        </w:rPr>
      </w:pPr>
    </w:p>
    <w:p>
      <w:pPr>
        <w:pStyle w:val="BodyText"/>
        <w:ind w:left="1559" w:right="397"/>
      </w:pPr>
      <w:r>
        <w:rPr/>
        <w:t>We strongly believe that by limiting the breadth of electives traditionally offered to MBA students while retaining the most chosen electives by our international students, the STEM program will re- establish international demand for an MSU MBA by broadening student accessibility to MSU’s core competencies of teaching</w:t>
      </w:r>
    </w:p>
    <w:p>
      <w:pPr>
        <w:pStyle w:val="BodyText"/>
        <w:spacing w:before="1"/>
        <w:ind w:left="1559"/>
      </w:pPr>
      <w:r>
        <w:rPr/>
        <w:t>and research.</w:t>
      </w:r>
    </w:p>
    <w:p>
      <w:pPr>
        <w:pStyle w:val="BodyText"/>
        <w:spacing w:before="11"/>
        <w:rPr>
          <w:sz w:val="17"/>
        </w:rPr>
      </w:pPr>
    </w:p>
    <w:p>
      <w:pPr>
        <w:pStyle w:val="Heading3"/>
        <w:numPr>
          <w:ilvl w:val="1"/>
          <w:numId w:val="4"/>
        </w:numPr>
        <w:tabs>
          <w:tab w:pos="1559" w:val="left" w:leader="none"/>
          <w:tab w:pos="1560" w:val="left" w:leader="none"/>
        </w:tabs>
        <w:spacing w:line="240" w:lineRule="auto" w:before="0" w:after="0"/>
        <w:ind w:left="1560" w:right="0" w:hanging="361"/>
        <w:jc w:val="left"/>
        <w:rPr>
          <w:b w:val="0"/>
        </w:rPr>
      </w:pPr>
      <w:r>
        <w:rPr/>
        <w:t>Academic Programs Catalog</w:t>
      </w:r>
      <w:r>
        <w:rPr>
          <w:spacing w:val="-2"/>
        </w:rPr>
        <w:t> </w:t>
      </w:r>
      <w:r>
        <w:rPr/>
        <w:t>Text</w:t>
      </w:r>
      <w:r>
        <w:rPr>
          <w:b w:val="0"/>
        </w:rPr>
        <w:t>:</w:t>
      </w:r>
    </w:p>
    <w:p>
      <w:pPr>
        <w:pStyle w:val="BodyText"/>
      </w:pPr>
    </w:p>
    <w:p>
      <w:pPr>
        <w:pStyle w:val="BodyText"/>
        <w:ind w:left="1559" w:right="674"/>
      </w:pPr>
      <w:r>
        <w:rPr/>
        <w:t>The STEM Master of Business Administration full-time, two-year degree program is designed to prepare students for management and leadership roles in new economy organizations where decision-making is largely data driven. The program operates in tandem with the MBA program, however the STEM M.B.A. degree limits the number of qualitative electives.</w:t>
      </w:r>
    </w:p>
    <w:p>
      <w:pPr>
        <w:pStyle w:val="BodyText"/>
        <w:spacing w:before="1"/>
      </w:pPr>
    </w:p>
    <w:p>
      <w:pPr>
        <w:pStyle w:val="BodyText"/>
        <w:ind w:left="1559" w:right="527"/>
      </w:pPr>
      <w:r>
        <w:rPr/>
        <w:t>Full-time STEM M.B.A. students must select a concentration from management science, finance, marketing, or supply chain management. They have flexibility to choose preferred qualitative elective course work to support their career goals. Courses from other colleges may also be used with the approval of the Director of the full-time M.B.A. Program.</w:t>
      </w:r>
    </w:p>
    <w:p>
      <w:pPr>
        <w:pStyle w:val="BodyText"/>
        <w:spacing w:before="11"/>
        <w:rPr>
          <w:sz w:val="17"/>
        </w:rPr>
      </w:pPr>
    </w:p>
    <w:p>
      <w:pPr>
        <w:pStyle w:val="BodyText"/>
        <w:ind w:left="1559" w:right="557"/>
      </w:pPr>
      <w:r>
        <w:rPr/>
        <w:t>Only Plan B (without thesis) is available to students who are enrolled in the STEM M.B.A. degree programs.</w:t>
      </w:r>
    </w:p>
    <w:p>
      <w:pPr>
        <w:pStyle w:val="BodyText"/>
        <w:spacing w:before="11"/>
        <w:rPr>
          <w:sz w:val="17"/>
        </w:rPr>
      </w:pPr>
    </w:p>
    <w:p>
      <w:pPr>
        <w:pStyle w:val="Heading3"/>
        <w:ind w:left="1559"/>
      </w:pPr>
      <w:r>
        <w:rPr/>
        <w:t>Admission</w:t>
      </w:r>
    </w:p>
    <w:p>
      <w:pPr>
        <w:pStyle w:val="BodyText"/>
        <w:rPr>
          <w:b/>
        </w:rPr>
      </w:pPr>
    </w:p>
    <w:p>
      <w:pPr>
        <w:pStyle w:val="BodyText"/>
        <w:ind w:left="1559" w:right="497"/>
      </w:pPr>
      <w:r>
        <w:rPr/>
        <w:t>The full-time STEM M.B.A. program normally extends over 21 months and consists of two fall and spring semesters and an enrichment experience during the intervening summer. Applicants are admitted to the program for fall semester only.</w:t>
      </w:r>
    </w:p>
    <w:p>
      <w:pPr>
        <w:pStyle w:val="BodyText"/>
      </w:pPr>
    </w:p>
    <w:p>
      <w:pPr>
        <w:pStyle w:val="BodyText"/>
        <w:ind w:left="1559" w:right="456"/>
      </w:pPr>
      <w:r>
        <w:rPr/>
        <w:t>A strong education in any field is good preparation for graduate study in business administration. Prior academic work in business is helpful, but not required. Students with undergraduate degrees in the sciences, engineering, economics, and the liberal arts are encouraged to apply. Two or more years of work experience after completing a bachelor's degree is strongly recommended.</w:t>
      </w:r>
    </w:p>
    <w:p>
      <w:pPr>
        <w:pStyle w:val="BodyText"/>
      </w:pPr>
    </w:p>
    <w:p>
      <w:pPr>
        <w:pStyle w:val="BodyText"/>
        <w:spacing w:before="1"/>
        <w:ind w:left="1559"/>
      </w:pPr>
      <w:r>
        <w:rPr/>
        <w:t>To be considered for admission to the full-time STEM M.B.A. program, an applicant must:</w:t>
      </w:r>
    </w:p>
    <w:p>
      <w:pPr>
        <w:pStyle w:val="BodyText"/>
        <w:spacing w:before="11"/>
        <w:rPr>
          <w:sz w:val="17"/>
        </w:rPr>
      </w:pPr>
    </w:p>
    <w:p>
      <w:pPr>
        <w:pStyle w:val="ListParagraph"/>
        <w:numPr>
          <w:ilvl w:val="2"/>
          <w:numId w:val="4"/>
        </w:numPr>
        <w:tabs>
          <w:tab w:pos="2279" w:val="left" w:leader="none"/>
          <w:tab w:pos="2280" w:val="left" w:leader="none"/>
        </w:tabs>
        <w:spacing w:line="240" w:lineRule="auto" w:before="0" w:after="0"/>
        <w:ind w:left="2279" w:right="452" w:hanging="720"/>
        <w:jc w:val="left"/>
        <w:rPr>
          <w:sz w:val="18"/>
        </w:rPr>
      </w:pPr>
      <w:r>
        <w:rPr>
          <w:sz w:val="18"/>
        </w:rPr>
        <w:t>Submit to the Director of the full-time STEM M.B.A. Program a completed full-time M.B.A. application packet that is available at</w:t>
      </w:r>
      <w:r>
        <w:rPr>
          <w:color w:val="0000FF"/>
          <w:spacing w:val="-5"/>
          <w:sz w:val="18"/>
        </w:rPr>
        <w:t> </w:t>
      </w:r>
      <w:hyperlink r:id="rId6">
        <w:r>
          <w:rPr>
            <w:i/>
            <w:color w:val="0000FF"/>
            <w:sz w:val="18"/>
            <w:u w:val="single" w:color="0000FF"/>
          </w:rPr>
          <w:t>www.mba.broad.msu.edu</w:t>
        </w:r>
        <w:r>
          <w:rPr>
            <w:sz w:val="18"/>
          </w:rPr>
          <w:t>.</w:t>
        </w:r>
      </w:hyperlink>
    </w:p>
    <w:p>
      <w:pPr>
        <w:spacing w:after="0" w:line="240" w:lineRule="auto"/>
        <w:jc w:val="left"/>
        <w:rPr>
          <w:sz w:val="18"/>
        </w:rPr>
        <w:sectPr>
          <w:pgSz w:w="12240" w:h="15840"/>
          <w:pgMar w:header="725" w:footer="0" w:top="1120" w:bottom="280" w:left="1320" w:right="1080"/>
        </w:sectPr>
      </w:pPr>
    </w:p>
    <w:p>
      <w:pPr>
        <w:pStyle w:val="BodyText"/>
        <w:spacing w:before="9"/>
        <w:rPr>
          <w:sz w:val="29"/>
        </w:rPr>
      </w:pPr>
    </w:p>
    <w:p>
      <w:pPr>
        <w:pStyle w:val="ListParagraph"/>
        <w:numPr>
          <w:ilvl w:val="2"/>
          <w:numId w:val="4"/>
        </w:numPr>
        <w:tabs>
          <w:tab w:pos="2279" w:val="left" w:leader="none"/>
          <w:tab w:pos="2280" w:val="left" w:leader="none"/>
        </w:tabs>
        <w:spacing w:line="240" w:lineRule="auto" w:before="95" w:after="0"/>
        <w:ind w:left="2280" w:right="484" w:hanging="720"/>
        <w:jc w:val="left"/>
        <w:rPr>
          <w:sz w:val="18"/>
        </w:rPr>
      </w:pPr>
      <w:r>
        <w:rPr>
          <w:sz w:val="18"/>
        </w:rPr>
        <w:t>Take the Graduate Management Admission Test (GMAT) and have the scores submitted to the Broad School. The test must be taken not more than five years prior to the submission of the application for admission to the program. Equivalents may be considered with the approval of the Director of</w:t>
      </w:r>
      <w:r>
        <w:rPr>
          <w:spacing w:val="-6"/>
          <w:sz w:val="18"/>
        </w:rPr>
        <w:t> </w:t>
      </w:r>
      <w:r>
        <w:rPr>
          <w:sz w:val="18"/>
        </w:rPr>
        <w:t>Admissions.</w:t>
      </w:r>
    </w:p>
    <w:p>
      <w:pPr>
        <w:pStyle w:val="ListParagraph"/>
        <w:numPr>
          <w:ilvl w:val="2"/>
          <w:numId w:val="4"/>
        </w:numPr>
        <w:tabs>
          <w:tab w:pos="2279" w:val="left" w:leader="none"/>
          <w:tab w:pos="2280" w:val="left" w:leader="none"/>
        </w:tabs>
        <w:spacing w:line="240" w:lineRule="auto" w:before="0" w:after="0"/>
        <w:ind w:left="2279" w:right="0" w:hanging="720"/>
        <w:jc w:val="left"/>
        <w:rPr>
          <w:sz w:val="18"/>
        </w:rPr>
      </w:pPr>
      <w:r>
        <w:rPr>
          <w:sz w:val="18"/>
        </w:rPr>
        <w:t>Complete the required personal interview with a representative of the full-time</w:t>
      </w:r>
      <w:r>
        <w:rPr>
          <w:spacing w:val="-18"/>
          <w:sz w:val="18"/>
        </w:rPr>
        <w:t> </w:t>
      </w:r>
      <w:r>
        <w:rPr>
          <w:sz w:val="18"/>
        </w:rPr>
        <w:t>STEM</w:t>
      </w:r>
    </w:p>
    <w:p>
      <w:pPr>
        <w:pStyle w:val="BodyText"/>
        <w:ind w:left="2280"/>
      </w:pPr>
      <w:r>
        <w:rPr/>
        <w:t>M.B.A. Program Office.</w:t>
      </w:r>
    </w:p>
    <w:p>
      <w:pPr>
        <w:pStyle w:val="BodyText"/>
      </w:pPr>
    </w:p>
    <w:p>
      <w:pPr>
        <w:pStyle w:val="BodyText"/>
        <w:ind w:left="1560"/>
      </w:pPr>
      <w:r>
        <w:rPr/>
        <w:t>Minimum standards for admission are:</w:t>
      </w:r>
    </w:p>
    <w:p>
      <w:pPr>
        <w:pStyle w:val="BodyText"/>
        <w:spacing w:before="11"/>
        <w:rPr>
          <w:sz w:val="17"/>
        </w:rPr>
      </w:pPr>
    </w:p>
    <w:p>
      <w:pPr>
        <w:pStyle w:val="ListParagraph"/>
        <w:numPr>
          <w:ilvl w:val="0"/>
          <w:numId w:val="5"/>
        </w:numPr>
        <w:tabs>
          <w:tab w:pos="2279" w:val="left" w:leader="none"/>
          <w:tab w:pos="2280" w:val="left" w:leader="none"/>
        </w:tabs>
        <w:spacing w:line="240" w:lineRule="auto" w:before="0" w:after="0"/>
        <w:ind w:left="2280" w:right="1002" w:hanging="720"/>
        <w:jc w:val="left"/>
        <w:rPr>
          <w:sz w:val="18"/>
        </w:rPr>
      </w:pPr>
      <w:r>
        <w:rPr>
          <w:sz w:val="18"/>
        </w:rPr>
        <w:t>A</w:t>
      </w:r>
      <w:r>
        <w:rPr>
          <w:spacing w:val="-4"/>
          <w:sz w:val="18"/>
        </w:rPr>
        <w:t> </w:t>
      </w:r>
      <w:r>
        <w:rPr>
          <w:sz w:val="18"/>
        </w:rPr>
        <w:t>bachelor's</w:t>
      </w:r>
      <w:r>
        <w:rPr>
          <w:spacing w:val="-3"/>
          <w:sz w:val="18"/>
        </w:rPr>
        <w:t> </w:t>
      </w:r>
      <w:r>
        <w:rPr>
          <w:sz w:val="18"/>
        </w:rPr>
        <w:t>degree</w:t>
      </w:r>
      <w:r>
        <w:rPr>
          <w:spacing w:val="-5"/>
          <w:sz w:val="18"/>
        </w:rPr>
        <w:t> </w:t>
      </w:r>
      <w:r>
        <w:rPr>
          <w:sz w:val="18"/>
        </w:rPr>
        <w:t>from</w:t>
      </w:r>
      <w:r>
        <w:rPr>
          <w:spacing w:val="-3"/>
          <w:sz w:val="18"/>
        </w:rPr>
        <w:t> </w:t>
      </w:r>
      <w:r>
        <w:rPr>
          <w:sz w:val="18"/>
        </w:rPr>
        <w:t>a</w:t>
      </w:r>
      <w:r>
        <w:rPr>
          <w:spacing w:val="-4"/>
          <w:sz w:val="18"/>
        </w:rPr>
        <w:t> </w:t>
      </w:r>
      <w:r>
        <w:rPr>
          <w:sz w:val="18"/>
        </w:rPr>
        <w:t>recognized</w:t>
      </w:r>
      <w:r>
        <w:rPr>
          <w:spacing w:val="-5"/>
          <w:sz w:val="18"/>
        </w:rPr>
        <w:t> </w:t>
      </w:r>
      <w:r>
        <w:rPr>
          <w:sz w:val="18"/>
        </w:rPr>
        <w:t>educational</w:t>
      </w:r>
      <w:r>
        <w:rPr>
          <w:spacing w:val="-4"/>
          <w:sz w:val="18"/>
        </w:rPr>
        <w:t> </w:t>
      </w:r>
      <w:r>
        <w:rPr>
          <w:sz w:val="18"/>
        </w:rPr>
        <w:t>institution</w:t>
      </w:r>
      <w:r>
        <w:rPr>
          <w:spacing w:val="-3"/>
          <w:sz w:val="18"/>
        </w:rPr>
        <w:t> </w:t>
      </w:r>
      <w:r>
        <w:rPr>
          <w:sz w:val="18"/>
        </w:rPr>
        <w:t>with</w:t>
      </w:r>
      <w:r>
        <w:rPr>
          <w:spacing w:val="-4"/>
          <w:sz w:val="18"/>
        </w:rPr>
        <w:t> </w:t>
      </w:r>
      <w:r>
        <w:rPr>
          <w:sz w:val="18"/>
        </w:rPr>
        <w:t>a</w:t>
      </w:r>
      <w:r>
        <w:rPr>
          <w:spacing w:val="-3"/>
          <w:sz w:val="18"/>
        </w:rPr>
        <w:t> </w:t>
      </w:r>
      <w:r>
        <w:rPr>
          <w:sz w:val="18"/>
        </w:rPr>
        <w:t>clear</w:t>
      </w:r>
      <w:r>
        <w:rPr>
          <w:spacing w:val="-3"/>
          <w:sz w:val="18"/>
        </w:rPr>
        <w:t> </w:t>
      </w:r>
      <w:r>
        <w:rPr>
          <w:sz w:val="18"/>
        </w:rPr>
        <w:t>focus</w:t>
      </w:r>
      <w:r>
        <w:rPr>
          <w:spacing w:val="-3"/>
          <w:sz w:val="18"/>
        </w:rPr>
        <w:t> </w:t>
      </w:r>
      <w:r>
        <w:rPr>
          <w:sz w:val="18"/>
        </w:rPr>
        <w:t>on quantitative preparation, as opposed to evidence of quantitative</w:t>
      </w:r>
      <w:r>
        <w:rPr>
          <w:spacing w:val="-15"/>
          <w:sz w:val="18"/>
        </w:rPr>
        <w:t> </w:t>
      </w:r>
      <w:r>
        <w:rPr>
          <w:sz w:val="18"/>
        </w:rPr>
        <w:t>strength.</w:t>
      </w:r>
    </w:p>
    <w:p>
      <w:pPr>
        <w:pStyle w:val="ListParagraph"/>
        <w:numPr>
          <w:ilvl w:val="0"/>
          <w:numId w:val="5"/>
        </w:numPr>
        <w:tabs>
          <w:tab w:pos="2279" w:val="left" w:leader="none"/>
          <w:tab w:pos="2280" w:val="left" w:leader="none"/>
        </w:tabs>
        <w:spacing w:line="240" w:lineRule="auto" w:before="0" w:after="0"/>
        <w:ind w:left="2280" w:right="503" w:hanging="720"/>
        <w:jc w:val="left"/>
        <w:rPr>
          <w:sz w:val="18"/>
        </w:rPr>
      </w:pPr>
      <w:r>
        <w:rPr>
          <w:sz w:val="18"/>
        </w:rPr>
        <w:t>An academic record equivalent to at least 3.00 (B) in the last two years of undergraduate work.</w:t>
      </w:r>
    </w:p>
    <w:p>
      <w:pPr>
        <w:pStyle w:val="ListParagraph"/>
        <w:numPr>
          <w:ilvl w:val="0"/>
          <w:numId w:val="5"/>
        </w:numPr>
        <w:tabs>
          <w:tab w:pos="2279" w:val="left" w:leader="none"/>
          <w:tab w:pos="2280" w:val="left" w:leader="none"/>
        </w:tabs>
        <w:spacing w:line="240" w:lineRule="auto" w:before="0" w:after="0"/>
        <w:ind w:left="2280" w:right="604" w:hanging="720"/>
        <w:jc w:val="left"/>
        <w:rPr>
          <w:sz w:val="18"/>
        </w:rPr>
      </w:pPr>
      <w:r>
        <w:rPr>
          <w:sz w:val="18"/>
        </w:rPr>
        <w:t>Scores on the GMAT that reflect a general aptitude for success in graduate study and a clear acumen for future quantitative</w:t>
      </w:r>
      <w:r>
        <w:rPr>
          <w:spacing w:val="-2"/>
          <w:sz w:val="18"/>
        </w:rPr>
        <w:t> </w:t>
      </w:r>
      <w:r>
        <w:rPr>
          <w:sz w:val="18"/>
        </w:rPr>
        <w:t>work.</w:t>
      </w:r>
    </w:p>
    <w:p>
      <w:pPr>
        <w:pStyle w:val="ListParagraph"/>
        <w:numPr>
          <w:ilvl w:val="0"/>
          <w:numId w:val="5"/>
        </w:numPr>
        <w:tabs>
          <w:tab w:pos="2279" w:val="left" w:leader="none"/>
          <w:tab w:pos="2280" w:val="left" w:leader="none"/>
        </w:tabs>
        <w:spacing w:line="240" w:lineRule="auto" w:before="0" w:after="0"/>
        <w:ind w:left="2279" w:right="0" w:hanging="720"/>
        <w:jc w:val="left"/>
        <w:rPr>
          <w:sz w:val="18"/>
        </w:rPr>
      </w:pPr>
      <w:r>
        <w:rPr>
          <w:sz w:val="18"/>
        </w:rPr>
        <w:t>Personal attributes such as demonstrated management potential and</w:t>
      </w:r>
      <w:r>
        <w:rPr>
          <w:spacing w:val="-13"/>
          <w:sz w:val="18"/>
        </w:rPr>
        <w:t> </w:t>
      </w:r>
      <w:r>
        <w:rPr>
          <w:sz w:val="18"/>
        </w:rPr>
        <w:t>maturity.</w:t>
      </w:r>
    </w:p>
    <w:p>
      <w:pPr>
        <w:pStyle w:val="ListParagraph"/>
        <w:numPr>
          <w:ilvl w:val="0"/>
          <w:numId w:val="5"/>
        </w:numPr>
        <w:tabs>
          <w:tab w:pos="2279" w:val="left" w:leader="none"/>
          <w:tab w:pos="2280" w:val="left" w:leader="none"/>
        </w:tabs>
        <w:spacing w:line="240" w:lineRule="auto" w:before="0" w:after="0"/>
        <w:ind w:left="2280" w:right="376" w:hanging="721"/>
        <w:jc w:val="left"/>
        <w:rPr>
          <w:sz w:val="18"/>
        </w:rPr>
      </w:pPr>
      <w:r>
        <w:rPr>
          <w:sz w:val="18"/>
        </w:rPr>
        <w:t>Personal</w:t>
      </w:r>
      <w:r>
        <w:rPr>
          <w:spacing w:val="-5"/>
          <w:sz w:val="18"/>
        </w:rPr>
        <w:t> </w:t>
      </w:r>
      <w:r>
        <w:rPr>
          <w:sz w:val="18"/>
        </w:rPr>
        <w:t>qualifications</w:t>
      </w:r>
      <w:r>
        <w:rPr>
          <w:spacing w:val="-5"/>
          <w:sz w:val="18"/>
        </w:rPr>
        <w:t> </w:t>
      </w:r>
      <w:r>
        <w:rPr>
          <w:sz w:val="18"/>
        </w:rPr>
        <w:t>of</w:t>
      </w:r>
      <w:r>
        <w:rPr>
          <w:spacing w:val="-5"/>
          <w:sz w:val="18"/>
        </w:rPr>
        <w:t> </w:t>
      </w:r>
      <w:r>
        <w:rPr>
          <w:sz w:val="18"/>
        </w:rPr>
        <w:t>sound</w:t>
      </w:r>
      <w:r>
        <w:rPr>
          <w:spacing w:val="-5"/>
          <w:sz w:val="18"/>
        </w:rPr>
        <w:t> </w:t>
      </w:r>
      <w:r>
        <w:rPr>
          <w:sz w:val="18"/>
        </w:rPr>
        <w:t>character,</w:t>
      </w:r>
      <w:r>
        <w:rPr>
          <w:spacing w:val="-5"/>
          <w:sz w:val="18"/>
        </w:rPr>
        <w:t> </w:t>
      </w:r>
      <w:r>
        <w:rPr>
          <w:sz w:val="18"/>
        </w:rPr>
        <w:t>intellectual</w:t>
      </w:r>
      <w:r>
        <w:rPr>
          <w:spacing w:val="-5"/>
          <w:sz w:val="18"/>
        </w:rPr>
        <w:t> </w:t>
      </w:r>
      <w:r>
        <w:rPr>
          <w:sz w:val="18"/>
        </w:rPr>
        <w:t>curiosity,</w:t>
      </w:r>
      <w:r>
        <w:rPr>
          <w:spacing w:val="-5"/>
          <w:sz w:val="18"/>
        </w:rPr>
        <w:t> </w:t>
      </w:r>
      <w:r>
        <w:rPr>
          <w:sz w:val="18"/>
        </w:rPr>
        <w:t>perseverance,</w:t>
      </w:r>
      <w:r>
        <w:rPr>
          <w:spacing w:val="-5"/>
          <w:sz w:val="18"/>
        </w:rPr>
        <w:t> </w:t>
      </w:r>
      <w:r>
        <w:rPr>
          <w:sz w:val="18"/>
        </w:rPr>
        <w:t>and</w:t>
      </w:r>
      <w:r>
        <w:rPr>
          <w:spacing w:val="-5"/>
          <w:sz w:val="18"/>
        </w:rPr>
        <w:t> </w:t>
      </w:r>
      <w:r>
        <w:rPr>
          <w:sz w:val="18"/>
        </w:rPr>
        <w:t>a</w:t>
      </w:r>
      <w:r>
        <w:rPr>
          <w:spacing w:val="-5"/>
          <w:sz w:val="18"/>
        </w:rPr>
        <w:t> </w:t>
      </w:r>
      <w:r>
        <w:rPr>
          <w:sz w:val="18"/>
        </w:rPr>
        <w:t>drive to</w:t>
      </w:r>
      <w:r>
        <w:rPr>
          <w:spacing w:val="-1"/>
          <w:sz w:val="18"/>
        </w:rPr>
        <w:t> </w:t>
      </w:r>
      <w:r>
        <w:rPr>
          <w:sz w:val="18"/>
        </w:rPr>
        <w:t>succeed.</w:t>
      </w:r>
    </w:p>
    <w:p>
      <w:pPr>
        <w:pStyle w:val="ListParagraph"/>
        <w:numPr>
          <w:ilvl w:val="0"/>
          <w:numId w:val="5"/>
        </w:numPr>
        <w:tabs>
          <w:tab w:pos="2279" w:val="left" w:leader="none"/>
          <w:tab w:pos="2280" w:val="left" w:leader="none"/>
        </w:tabs>
        <w:spacing w:line="240" w:lineRule="auto" w:before="0" w:after="0"/>
        <w:ind w:left="2280" w:right="1275" w:hanging="720"/>
        <w:jc w:val="left"/>
        <w:rPr>
          <w:sz w:val="18"/>
        </w:rPr>
      </w:pPr>
      <w:r>
        <w:rPr>
          <w:sz w:val="18"/>
        </w:rPr>
        <w:t>Evidence</w:t>
      </w:r>
      <w:r>
        <w:rPr>
          <w:spacing w:val="-4"/>
          <w:sz w:val="18"/>
        </w:rPr>
        <w:t> </w:t>
      </w:r>
      <w:r>
        <w:rPr>
          <w:sz w:val="18"/>
        </w:rPr>
        <w:t>of</w:t>
      </w:r>
      <w:r>
        <w:rPr>
          <w:spacing w:val="-4"/>
          <w:sz w:val="18"/>
        </w:rPr>
        <w:t> </w:t>
      </w:r>
      <w:r>
        <w:rPr>
          <w:sz w:val="18"/>
        </w:rPr>
        <w:t>professional</w:t>
      </w:r>
      <w:r>
        <w:rPr>
          <w:spacing w:val="-3"/>
          <w:sz w:val="18"/>
        </w:rPr>
        <w:t> </w:t>
      </w:r>
      <w:r>
        <w:rPr>
          <w:sz w:val="18"/>
        </w:rPr>
        <w:t>potential</w:t>
      </w:r>
      <w:r>
        <w:rPr>
          <w:spacing w:val="-4"/>
          <w:sz w:val="18"/>
        </w:rPr>
        <w:t> </w:t>
      </w:r>
      <w:r>
        <w:rPr>
          <w:sz w:val="18"/>
        </w:rPr>
        <w:t>in</w:t>
      </w:r>
      <w:r>
        <w:rPr>
          <w:spacing w:val="-6"/>
          <w:sz w:val="18"/>
        </w:rPr>
        <w:t> </w:t>
      </w:r>
      <w:r>
        <w:rPr>
          <w:sz w:val="18"/>
        </w:rPr>
        <w:t>a</w:t>
      </w:r>
      <w:r>
        <w:rPr>
          <w:spacing w:val="-4"/>
          <w:sz w:val="18"/>
        </w:rPr>
        <w:t> </w:t>
      </w:r>
      <w:r>
        <w:rPr>
          <w:sz w:val="18"/>
        </w:rPr>
        <w:t>quantitative</w:t>
      </w:r>
      <w:r>
        <w:rPr>
          <w:spacing w:val="-4"/>
          <w:sz w:val="18"/>
        </w:rPr>
        <w:t> </w:t>
      </w:r>
      <w:r>
        <w:rPr>
          <w:sz w:val="18"/>
        </w:rPr>
        <w:t>field</w:t>
      </w:r>
      <w:r>
        <w:rPr>
          <w:spacing w:val="-4"/>
          <w:sz w:val="18"/>
        </w:rPr>
        <w:t> </w:t>
      </w:r>
      <w:r>
        <w:rPr>
          <w:sz w:val="18"/>
        </w:rPr>
        <w:t>as</w:t>
      </w:r>
      <w:r>
        <w:rPr>
          <w:spacing w:val="-3"/>
          <w:sz w:val="18"/>
        </w:rPr>
        <w:t> </w:t>
      </w:r>
      <w:r>
        <w:rPr>
          <w:sz w:val="18"/>
        </w:rPr>
        <w:t>evidenced</w:t>
      </w:r>
      <w:r>
        <w:rPr>
          <w:spacing w:val="-3"/>
          <w:sz w:val="18"/>
        </w:rPr>
        <w:t> </w:t>
      </w:r>
      <w:r>
        <w:rPr>
          <w:sz w:val="18"/>
        </w:rPr>
        <w:t>by</w:t>
      </w:r>
      <w:r>
        <w:rPr>
          <w:spacing w:val="-4"/>
          <w:sz w:val="18"/>
        </w:rPr>
        <w:t> </w:t>
      </w:r>
      <w:r>
        <w:rPr>
          <w:sz w:val="18"/>
        </w:rPr>
        <w:t>earlier experience, letter of recommendation, or undergraduate</w:t>
      </w:r>
      <w:r>
        <w:rPr>
          <w:spacing w:val="-11"/>
          <w:sz w:val="18"/>
        </w:rPr>
        <w:t> </w:t>
      </w:r>
      <w:r>
        <w:rPr>
          <w:sz w:val="18"/>
        </w:rPr>
        <w:t>preparation.</w:t>
      </w:r>
    </w:p>
    <w:p>
      <w:pPr>
        <w:pStyle w:val="BodyText"/>
      </w:pPr>
    </w:p>
    <w:p>
      <w:pPr>
        <w:pStyle w:val="BodyText"/>
        <w:ind w:left="1560" w:right="465"/>
      </w:pPr>
      <w:r>
        <w:rPr/>
        <w:t>Admission to the program is competitive, and meeting the minimum standards listed above does not guarantee admission. Although all of the above minimum standards must normally be met, the applicant's overall record is considered.</w:t>
      </w:r>
    </w:p>
    <w:p>
      <w:pPr>
        <w:pStyle w:val="BodyText"/>
      </w:pPr>
    </w:p>
    <w:p>
      <w:pPr>
        <w:pStyle w:val="BodyText"/>
        <w:ind w:left="1560" w:right="1106"/>
      </w:pPr>
      <w:r>
        <w:rPr/>
        <w:t>Each full-time STEM M.B.A. student is required to have a personal laptop computer with a minimum configuration approved by the Director of the full-time STEM M.B.A. Program.</w:t>
      </w:r>
    </w:p>
    <w:p>
      <w:pPr>
        <w:pStyle w:val="BodyText"/>
      </w:pPr>
    </w:p>
    <w:p>
      <w:pPr>
        <w:pStyle w:val="BodyText"/>
        <w:spacing w:before="1"/>
        <w:ind w:left="1560" w:right="566"/>
      </w:pPr>
      <w:r>
        <w:rPr/>
        <w:t>Students who are admitted to the full-time STEM M.B.A. program must participate in a non-credit orientation program designed to prepare students for success in the team-based management education program and curriculum.</w:t>
      </w:r>
    </w:p>
    <w:p>
      <w:pPr>
        <w:pStyle w:val="BodyText"/>
        <w:spacing w:before="9"/>
        <w:rPr>
          <w:sz w:val="9"/>
        </w:rPr>
      </w:pPr>
    </w:p>
    <w:p>
      <w:pPr>
        <w:spacing w:after="0"/>
        <w:rPr>
          <w:sz w:val="9"/>
        </w:rPr>
        <w:sectPr>
          <w:pgSz w:w="12240" w:h="15840"/>
          <w:pgMar w:header="725" w:footer="0" w:top="1120" w:bottom="280" w:left="1320" w:right="1080"/>
        </w:sectPr>
      </w:pPr>
    </w:p>
    <w:p>
      <w:pPr>
        <w:pStyle w:val="Heading3"/>
        <w:spacing w:before="94"/>
      </w:pPr>
      <w:r>
        <w:rPr/>
        <w:t>Requirements for the STEM Master of Business Administration</w:t>
      </w:r>
      <w:r>
        <w:rPr>
          <w:spacing w:val="-32"/>
        </w:rPr>
        <w:t> </w:t>
      </w:r>
      <w:r>
        <w:rPr/>
        <w:t>Degree</w:t>
      </w:r>
    </w:p>
    <w:p>
      <w:pPr>
        <w:pStyle w:val="BodyText"/>
        <w:rPr>
          <w:b/>
        </w:rPr>
      </w:pPr>
    </w:p>
    <w:p>
      <w:pPr>
        <w:pStyle w:val="ListParagraph"/>
        <w:numPr>
          <w:ilvl w:val="0"/>
          <w:numId w:val="6"/>
        </w:numPr>
        <w:tabs>
          <w:tab w:pos="2279" w:val="left" w:leader="none"/>
          <w:tab w:pos="2280" w:val="left" w:leader="none"/>
        </w:tabs>
        <w:spacing w:line="240" w:lineRule="auto" w:before="0" w:after="0"/>
        <w:ind w:left="2280" w:right="2906" w:hanging="721"/>
        <w:jc w:val="left"/>
        <w:rPr>
          <w:sz w:val="18"/>
        </w:rPr>
      </w:pPr>
      <w:r>
        <w:rPr/>
        <w:pict>
          <v:shape style="position:absolute;margin-left:213.504501pt;margin-top:10.614738pt;width:305.6pt;height:289.5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455"/>
                    <w:gridCol w:w="375"/>
                  </w:tblGrid>
                  <w:tr>
                    <w:trPr>
                      <w:trHeight w:val="207" w:hRule="atLeast"/>
                    </w:trPr>
                    <w:tc>
                      <w:tcPr>
                        <w:tcW w:w="6109" w:type="dxa"/>
                        <w:gridSpan w:val="4"/>
                      </w:tcPr>
                      <w:p>
                        <w:pPr>
                          <w:pStyle w:val="TableParagraph"/>
                          <w:spacing w:line="188" w:lineRule="exact"/>
                          <w:ind w:left="49"/>
                          <w:rPr>
                            <w:sz w:val="18"/>
                          </w:rPr>
                        </w:pPr>
                        <w:r>
                          <w:rPr>
                            <w:sz w:val="18"/>
                          </w:rPr>
                          <w:t>All of the following core courses:</w:t>
                        </w:r>
                      </w:p>
                    </w:tc>
                  </w:tr>
                  <w:tr>
                    <w:trPr>
                      <w:trHeight w:val="203" w:hRule="atLeast"/>
                    </w:trPr>
                    <w:tc>
                      <w:tcPr>
                        <w:tcW w:w="609" w:type="dxa"/>
                      </w:tcPr>
                      <w:p>
                        <w:pPr>
                          <w:pStyle w:val="TableParagraph"/>
                          <w:spacing w:line="184" w:lineRule="exact"/>
                          <w:rPr>
                            <w:sz w:val="18"/>
                          </w:rPr>
                        </w:pPr>
                        <w:r>
                          <w:rPr>
                            <w:sz w:val="18"/>
                          </w:rPr>
                          <w:t>MBA</w:t>
                        </w:r>
                      </w:p>
                    </w:tc>
                    <w:tc>
                      <w:tcPr>
                        <w:tcW w:w="670" w:type="dxa"/>
                      </w:tcPr>
                      <w:p>
                        <w:pPr>
                          <w:pStyle w:val="TableParagraph"/>
                          <w:spacing w:line="184" w:lineRule="exact"/>
                          <w:ind w:left="139" w:right="187"/>
                          <w:jc w:val="center"/>
                          <w:rPr>
                            <w:sz w:val="18"/>
                          </w:rPr>
                        </w:pPr>
                        <w:r>
                          <w:rPr>
                            <w:sz w:val="18"/>
                          </w:rPr>
                          <w:t>802</w:t>
                        </w:r>
                      </w:p>
                    </w:tc>
                    <w:tc>
                      <w:tcPr>
                        <w:tcW w:w="4455" w:type="dxa"/>
                      </w:tcPr>
                      <w:p>
                        <w:pPr>
                          <w:pStyle w:val="TableParagraph"/>
                          <w:spacing w:line="184" w:lineRule="exact"/>
                          <w:ind w:left="210"/>
                          <w:rPr>
                            <w:sz w:val="18"/>
                          </w:rPr>
                        </w:pPr>
                        <w:r>
                          <w:rPr>
                            <w:sz w:val="18"/>
                          </w:rPr>
                          <w:t>Financial Accounting and Reporting Strategy</w:t>
                        </w:r>
                      </w:p>
                    </w:tc>
                    <w:tc>
                      <w:tcPr>
                        <w:tcW w:w="375" w:type="dxa"/>
                      </w:tcPr>
                      <w:p>
                        <w:pPr>
                          <w:pStyle w:val="TableParagraph"/>
                          <w:spacing w:line="184" w:lineRule="exact"/>
                          <w:ind w:left="75"/>
                          <w:rPr>
                            <w:sz w:val="18"/>
                          </w:rPr>
                        </w:pPr>
                        <w:r>
                          <w:rPr>
                            <w:sz w:val="18"/>
                          </w:rPr>
                          <w:t>1.5</w:t>
                        </w:r>
                      </w:p>
                    </w:tc>
                  </w:tr>
                  <w:tr>
                    <w:trPr>
                      <w:trHeight w:val="207"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804</w:t>
                        </w:r>
                      </w:p>
                    </w:tc>
                    <w:tc>
                      <w:tcPr>
                        <w:tcW w:w="4455" w:type="dxa"/>
                      </w:tcPr>
                      <w:p>
                        <w:pPr>
                          <w:pStyle w:val="TableParagraph"/>
                          <w:ind w:left="210"/>
                          <w:rPr>
                            <w:sz w:val="18"/>
                          </w:rPr>
                        </w:pPr>
                        <w:r>
                          <w:rPr>
                            <w:sz w:val="18"/>
                          </w:rPr>
                          <w:t>Applied Data Analysis for Managers</w:t>
                        </w:r>
                      </w:p>
                    </w:tc>
                    <w:tc>
                      <w:tcPr>
                        <w:tcW w:w="375" w:type="dxa"/>
                      </w:tcPr>
                      <w:p>
                        <w:pPr>
                          <w:pStyle w:val="TableParagraph"/>
                          <w:ind w:left="76"/>
                          <w:rPr>
                            <w:sz w:val="18"/>
                          </w:rPr>
                        </w:pPr>
                        <w:r>
                          <w:rPr>
                            <w:sz w:val="18"/>
                          </w:rPr>
                          <w:t>1.5</w:t>
                        </w:r>
                      </w:p>
                    </w:tc>
                  </w:tr>
                  <w:tr>
                    <w:trPr>
                      <w:trHeight w:val="206"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806</w:t>
                        </w:r>
                      </w:p>
                    </w:tc>
                    <w:tc>
                      <w:tcPr>
                        <w:tcW w:w="4455" w:type="dxa"/>
                      </w:tcPr>
                      <w:p>
                        <w:pPr>
                          <w:pStyle w:val="TableParagraph"/>
                          <w:ind w:left="211"/>
                          <w:rPr>
                            <w:sz w:val="18"/>
                          </w:rPr>
                        </w:pPr>
                        <w:r>
                          <w:rPr>
                            <w:sz w:val="18"/>
                          </w:rPr>
                          <w:t>Social Issues in Management</w:t>
                        </w:r>
                      </w:p>
                    </w:tc>
                    <w:tc>
                      <w:tcPr>
                        <w:tcW w:w="375" w:type="dxa"/>
                      </w:tcPr>
                      <w:p>
                        <w:pPr>
                          <w:pStyle w:val="TableParagraph"/>
                          <w:ind w:left="77"/>
                          <w:rPr>
                            <w:sz w:val="18"/>
                          </w:rPr>
                        </w:pPr>
                        <w:r>
                          <w:rPr>
                            <w:sz w:val="18"/>
                          </w:rPr>
                          <w:t>1.5</w:t>
                        </w:r>
                      </w:p>
                    </w:tc>
                  </w:tr>
                  <w:tr>
                    <w:trPr>
                      <w:trHeight w:val="206"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808</w:t>
                        </w:r>
                      </w:p>
                    </w:tc>
                    <w:tc>
                      <w:tcPr>
                        <w:tcW w:w="4455" w:type="dxa"/>
                      </w:tcPr>
                      <w:p>
                        <w:pPr>
                          <w:pStyle w:val="TableParagraph"/>
                          <w:ind w:left="210"/>
                          <w:rPr>
                            <w:sz w:val="18"/>
                          </w:rPr>
                        </w:pPr>
                        <w:r>
                          <w:rPr>
                            <w:sz w:val="18"/>
                          </w:rPr>
                          <w:t>Leadership and Teamwork</w:t>
                        </w:r>
                      </w:p>
                    </w:tc>
                    <w:tc>
                      <w:tcPr>
                        <w:tcW w:w="375" w:type="dxa"/>
                      </w:tcPr>
                      <w:p>
                        <w:pPr>
                          <w:pStyle w:val="TableParagraph"/>
                          <w:ind w:left="77"/>
                          <w:rPr>
                            <w:sz w:val="18"/>
                          </w:rPr>
                        </w:pPr>
                        <w:r>
                          <w:rPr>
                            <w:sz w:val="18"/>
                          </w:rPr>
                          <w:t>1.5</w:t>
                        </w:r>
                      </w:p>
                    </w:tc>
                  </w:tr>
                  <w:tr>
                    <w:trPr>
                      <w:trHeight w:val="207"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812</w:t>
                        </w:r>
                      </w:p>
                    </w:tc>
                    <w:tc>
                      <w:tcPr>
                        <w:tcW w:w="4455" w:type="dxa"/>
                      </w:tcPr>
                      <w:p>
                        <w:pPr>
                          <w:pStyle w:val="TableParagraph"/>
                          <w:ind w:left="210"/>
                          <w:rPr>
                            <w:sz w:val="18"/>
                          </w:rPr>
                        </w:pPr>
                        <w:r>
                          <w:rPr>
                            <w:sz w:val="18"/>
                          </w:rPr>
                          <w:t>Accounting for Decision-Making and Control</w:t>
                        </w:r>
                      </w:p>
                    </w:tc>
                    <w:tc>
                      <w:tcPr>
                        <w:tcW w:w="375" w:type="dxa"/>
                      </w:tcPr>
                      <w:p>
                        <w:pPr>
                          <w:pStyle w:val="TableParagraph"/>
                          <w:ind w:left="75"/>
                          <w:rPr>
                            <w:sz w:val="18"/>
                          </w:rPr>
                        </w:pPr>
                        <w:r>
                          <w:rPr>
                            <w:sz w:val="18"/>
                          </w:rPr>
                          <w:t>1.5</w:t>
                        </w:r>
                      </w:p>
                    </w:tc>
                  </w:tr>
                  <w:tr>
                    <w:trPr>
                      <w:trHeight w:val="206" w:hRule="atLeast"/>
                    </w:trPr>
                    <w:tc>
                      <w:tcPr>
                        <w:tcW w:w="609" w:type="dxa"/>
                      </w:tcPr>
                      <w:p>
                        <w:pPr>
                          <w:pStyle w:val="TableParagraph"/>
                          <w:spacing w:line="186" w:lineRule="exact"/>
                          <w:rPr>
                            <w:sz w:val="18"/>
                          </w:rPr>
                        </w:pPr>
                        <w:r>
                          <w:rPr>
                            <w:sz w:val="18"/>
                          </w:rPr>
                          <w:t>MBA</w:t>
                        </w:r>
                      </w:p>
                    </w:tc>
                    <w:tc>
                      <w:tcPr>
                        <w:tcW w:w="670" w:type="dxa"/>
                      </w:tcPr>
                      <w:p>
                        <w:pPr>
                          <w:pStyle w:val="TableParagraph"/>
                          <w:spacing w:line="186" w:lineRule="exact"/>
                          <w:ind w:left="140" w:right="187"/>
                          <w:jc w:val="center"/>
                          <w:rPr>
                            <w:sz w:val="18"/>
                          </w:rPr>
                        </w:pPr>
                        <w:r>
                          <w:rPr>
                            <w:sz w:val="18"/>
                          </w:rPr>
                          <w:t>814</w:t>
                        </w:r>
                      </w:p>
                    </w:tc>
                    <w:tc>
                      <w:tcPr>
                        <w:tcW w:w="4455" w:type="dxa"/>
                      </w:tcPr>
                      <w:p>
                        <w:pPr>
                          <w:pStyle w:val="TableParagraph"/>
                          <w:spacing w:line="186" w:lineRule="exact"/>
                          <w:ind w:left="210"/>
                          <w:rPr>
                            <w:sz w:val="18"/>
                          </w:rPr>
                        </w:pPr>
                        <w:r>
                          <w:rPr>
                            <w:sz w:val="18"/>
                          </w:rPr>
                          <w:t>Applied Economics</w:t>
                        </w:r>
                      </w:p>
                    </w:tc>
                    <w:tc>
                      <w:tcPr>
                        <w:tcW w:w="375" w:type="dxa"/>
                      </w:tcPr>
                      <w:p>
                        <w:pPr>
                          <w:pStyle w:val="TableParagraph"/>
                          <w:spacing w:line="186" w:lineRule="exact"/>
                          <w:ind w:left="76"/>
                          <w:rPr>
                            <w:sz w:val="18"/>
                          </w:rPr>
                        </w:pPr>
                        <w:r>
                          <w:rPr>
                            <w:sz w:val="18"/>
                          </w:rPr>
                          <w:t>1.5</w:t>
                        </w:r>
                      </w:p>
                    </w:tc>
                  </w:tr>
                  <w:tr>
                    <w:trPr>
                      <w:trHeight w:val="207"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816</w:t>
                        </w:r>
                      </w:p>
                    </w:tc>
                    <w:tc>
                      <w:tcPr>
                        <w:tcW w:w="4455" w:type="dxa"/>
                      </w:tcPr>
                      <w:p>
                        <w:pPr>
                          <w:pStyle w:val="TableParagraph"/>
                          <w:ind w:left="210"/>
                          <w:rPr>
                            <w:sz w:val="18"/>
                          </w:rPr>
                        </w:pPr>
                        <w:r>
                          <w:rPr>
                            <w:sz w:val="18"/>
                          </w:rPr>
                          <w:t>Managerial Communication Strategy and Tactics</w:t>
                        </w:r>
                      </w:p>
                    </w:tc>
                    <w:tc>
                      <w:tcPr>
                        <w:tcW w:w="375" w:type="dxa"/>
                      </w:tcPr>
                      <w:p>
                        <w:pPr>
                          <w:pStyle w:val="TableParagraph"/>
                          <w:ind w:left="76"/>
                          <w:rPr>
                            <w:sz w:val="18"/>
                          </w:rPr>
                        </w:pPr>
                        <w:r>
                          <w:rPr>
                            <w:sz w:val="18"/>
                          </w:rPr>
                          <w:t>1.5</w:t>
                        </w:r>
                      </w:p>
                    </w:tc>
                  </w:tr>
                  <w:tr>
                    <w:trPr>
                      <w:trHeight w:val="206"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817</w:t>
                        </w:r>
                      </w:p>
                    </w:tc>
                    <w:tc>
                      <w:tcPr>
                        <w:tcW w:w="4455" w:type="dxa"/>
                      </w:tcPr>
                      <w:p>
                        <w:pPr>
                          <w:pStyle w:val="TableParagraph"/>
                          <w:ind w:left="210"/>
                          <w:rPr>
                            <w:sz w:val="18"/>
                          </w:rPr>
                        </w:pPr>
                        <w:r>
                          <w:rPr>
                            <w:sz w:val="18"/>
                          </w:rPr>
                          <w:t>Designing and Delivering Impactful Business</w:t>
                        </w:r>
                      </w:p>
                    </w:tc>
                    <w:tc>
                      <w:tcPr>
                        <w:tcW w:w="375" w:type="dxa"/>
                      </w:tcPr>
                      <w:p>
                        <w:pPr>
                          <w:pStyle w:val="TableParagraph"/>
                          <w:spacing w:line="240" w:lineRule="auto"/>
                          <w:ind w:left="0"/>
                          <w:rPr>
                            <w:rFonts w:ascii="Times New Roman"/>
                            <w:sz w:val="14"/>
                          </w:rPr>
                        </w:pPr>
                      </w:p>
                    </w:tc>
                  </w:tr>
                  <w:tr>
                    <w:trPr>
                      <w:trHeight w:val="207"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455" w:type="dxa"/>
                      </w:tcPr>
                      <w:p>
                        <w:pPr>
                          <w:pStyle w:val="TableParagraph"/>
                          <w:ind w:left="931"/>
                          <w:rPr>
                            <w:sz w:val="18"/>
                          </w:rPr>
                        </w:pPr>
                        <w:r>
                          <w:rPr>
                            <w:sz w:val="18"/>
                          </w:rPr>
                          <w:t>Presentations</w:t>
                        </w:r>
                      </w:p>
                    </w:tc>
                    <w:tc>
                      <w:tcPr>
                        <w:tcW w:w="375" w:type="dxa"/>
                      </w:tcPr>
                      <w:p>
                        <w:pPr>
                          <w:pStyle w:val="TableParagraph"/>
                          <w:ind w:left="76"/>
                          <w:rPr>
                            <w:sz w:val="18"/>
                          </w:rPr>
                        </w:pPr>
                        <w:r>
                          <w:rPr>
                            <w:sz w:val="18"/>
                          </w:rPr>
                          <w:t>1.5</w:t>
                        </w:r>
                      </w:p>
                    </w:tc>
                  </w:tr>
                  <w:tr>
                    <w:trPr>
                      <w:trHeight w:val="206" w:hRule="atLeast"/>
                    </w:trPr>
                    <w:tc>
                      <w:tcPr>
                        <w:tcW w:w="609" w:type="dxa"/>
                      </w:tcPr>
                      <w:p>
                        <w:pPr>
                          <w:pStyle w:val="TableParagraph"/>
                          <w:rPr>
                            <w:sz w:val="18"/>
                          </w:rPr>
                        </w:pPr>
                        <w:r>
                          <w:rPr>
                            <w:sz w:val="18"/>
                          </w:rPr>
                          <w:t>MBA</w:t>
                        </w:r>
                      </w:p>
                    </w:tc>
                    <w:tc>
                      <w:tcPr>
                        <w:tcW w:w="670" w:type="dxa"/>
                      </w:tcPr>
                      <w:p>
                        <w:pPr>
                          <w:pStyle w:val="TableParagraph"/>
                          <w:ind w:left="139" w:right="187"/>
                          <w:jc w:val="center"/>
                          <w:rPr>
                            <w:sz w:val="18"/>
                          </w:rPr>
                        </w:pPr>
                        <w:r>
                          <w:rPr>
                            <w:sz w:val="18"/>
                          </w:rPr>
                          <w:t>820</w:t>
                        </w:r>
                      </w:p>
                    </w:tc>
                    <w:tc>
                      <w:tcPr>
                        <w:tcW w:w="4455" w:type="dxa"/>
                      </w:tcPr>
                      <w:p>
                        <w:pPr>
                          <w:pStyle w:val="TableParagraph"/>
                          <w:ind w:left="210"/>
                          <w:rPr>
                            <w:sz w:val="18"/>
                          </w:rPr>
                        </w:pPr>
                        <w:r>
                          <w:rPr>
                            <w:sz w:val="18"/>
                          </w:rPr>
                          <w:t>Marketing Management</w:t>
                        </w:r>
                      </w:p>
                    </w:tc>
                    <w:tc>
                      <w:tcPr>
                        <w:tcW w:w="375" w:type="dxa"/>
                      </w:tcPr>
                      <w:p>
                        <w:pPr>
                          <w:pStyle w:val="TableParagraph"/>
                          <w:ind w:left="74"/>
                          <w:rPr>
                            <w:sz w:val="18"/>
                          </w:rPr>
                        </w:pPr>
                        <w:r>
                          <w:rPr>
                            <w:sz w:val="18"/>
                          </w:rPr>
                          <w:t>3</w:t>
                        </w:r>
                      </w:p>
                    </w:tc>
                  </w:tr>
                  <w:tr>
                    <w:trPr>
                      <w:trHeight w:val="207"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821</w:t>
                        </w:r>
                      </w:p>
                    </w:tc>
                    <w:tc>
                      <w:tcPr>
                        <w:tcW w:w="4455" w:type="dxa"/>
                      </w:tcPr>
                      <w:p>
                        <w:pPr>
                          <w:pStyle w:val="TableParagraph"/>
                          <w:ind w:left="210"/>
                          <w:rPr>
                            <w:sz w:val="18"/>
                          </w:rPr>
                        </w:pPr>
                        <w:r>
                          <w:rPr>
                            <w:sz w:val="18"/>
                          </w:rPr>
                          <w:t>Introduction to Supply Chain Management Concepts</w:t>
                        </w:r>
                      </w:p>
                    </w:tc>
                    <w:tc>
                      <w:tcPr>
                        <w:tcW w:w="375" w:type="dxa"/>
                      </w:tcPr>
                      <w:p>
                        <w:pPr>
                          <w:pStyle w:val="TableParagraph"/>
                          <w:ind w:left="76"/>
                          <w:rPr>
                            <w:sz w:val="18"/>
                          </w:rPr>
                        </w:pPr>
                        <w:r>
                          <w:rPr>
                            <w:sz w:val="18"/>
                          </w:rPr>
                          <w:t>3</w:t>
                        </w:r>
                      </w:p>
                    </w:tc>
                  </w:tr>
                  <w:tr>
                    <w:trPr>
                      <w:trHeight w:val="206" w:hRule="atLeast"/>
                    </w:trPr>
                    <w:tc>
                      <w:tcPr>
                        <w:tcW w:w="609" w:type="dxa"/>
                      </w:tcPr>
                      <w:p>
                        <w:pPr>
                          <w:pStyle w:val="TableParagraph"/>
                          <w:rPr>
                            <w:sz w:val="18"/>
                          </w:rPr>
                        </w:pPr>
                        <w:r>
                          <w:rPr>
                            <w:sz w:val="18"/>
                          </w:rPr>
                          <w:t>MBA</w:t>
                        </w:r>
                      </w:p>
                    </w:tc>
                    <w:tc>
                      <w:tcPr>
                        <w:tcW w:w="670" w:type="dxa"/>
                      </w:tcPr>
                      <w:p>
                        <w:pPr>
                          <w:pStyle w:val="TableParagraph"/>
                          <w:ind w:left="140" w:right="186"/>
                          <w:jc w:val="center"/>
                          <w:rPr>
                            <w:sz w:val="18"/>
                          </w:rPr>
                        </w:pPr>
                        <w:r>
                          <w:rPr>
                            <w:sz w:val="18"/>
                          </w:rPr>
                          <w:t>822</w:t>
                        </w:r>
                      </w:p>
                    </w:tc>
                    <w:tc>
                      <w:tcPr>
                        <w:tcW w:w="4455" w:type="dxa"/>
                      </w:tcPr>
                      <w:p>
                        <w:pPr>
                          <w:pStyle w:val="TableParagraph"/>
                          <w:ind w:left="211"/>
                          <w:rPr>
                            <w:sz w:val="18"/>
                          </w:rPr>
                        </w:pPr>
                        <w:r>
                          <w:rPr>
                            <w:sz w:val="18"/>
                          </w:rPr>
                          <w:t>Corporate Investment Decisions</w:t>
                        </w:r>
                      </w:p>
                    </w:tc>
                    <w:tc>
                      <w:tcPr>
                        <w:tcW w:w="375" w:type="dxa"/>
                      </w:tcPr>
                      <w:p>
                        <w:pPr>
                          <w:pStyle w:val="TableParagraph"/>
                          <w:ind w:left="75"/>
                          <w:rPr>
                            <w:sz w:val="18"/>
                          </w:rPr>
                        </w:pPr>
                        <w:r>
                          <w:rPr>
                            <w:sz w:val="18"/>
                          </w:rPr>
                          <w:t>3</w:t>
                        </w:r>
                      </w:p>
                    </w:tc>
                  </w:tr>
                  <w:tr>
                    <w:trPr>
                      <w:trHeight w:val="207"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823</w:t>
                        </w:r>
                      </w:p>
                    </w:tc>
                    <w:tc>
                      <w:tcPr>
                        <w:tcW w:w="4455" w:type="dxa"/>
                      </w:tcPr>
                      <w:p>
                        <w:pPr>
                          <w:pStyle w:val="TableParagraph"/>
                          <w:ind w:left="210"/>
                          <w:rPr>
                            <w:sz w:val="18"/>
                          </w:rPr>
                        </w:pPr>
                        <w:r>
                          <w:rPr>
                            <w:sz w:val="18"/>
                          </w:rPr>
                          <w:t>Information Technology Strategy</w:t>
                        </w:r>
                      </w:p>
                    </w:tc>
                    <w:tc>
                      <w:tcPr>
                        <w:tcW w:w="375" w:type="dxa"/>
                      </w:tcPr>
                      <w:p>
                        <w:pPr>
                          <w:pStyle w:val="TableParagraph"/>
                          <w:ind w:left="76"/>
                          <w:rPr>
                            <w:sz w:val="18"/>
                          </w:rPr>
                        </w:pPr>
                        <w:r>
                          <w:rPr>
                            <w:sz w:val="18"/>
                          </w:rPr>
                          <w:t>1.5</w:t>
                        </w:r>
                      </w:p>
                    </w:tc>
                  </w:tr>
                  <w:tr>
                    <w:trPr>
                      <w:trHeight w:val="206"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824</w:t>
                        </w:r>
                      </w:p>
                    </w:tc>
                    <w:tc>
                      <w:tcPr>
                        <w:tcW w:w="4455" w:type="dxa"/>
                      </w:tcPr>
                      <w:p>
                        <w:pPr>
                          <w:pStyle w:val="TableParagraph"/>
                          <w:ind w:left="210"/>
                          <w:rPr>
                            <w:sz w:val="18"/>
                          </w:rPr>
                        </w:pPr>
                        <w:r>
                          <w:rPr>
                            <w:sz w:val="18"/>
                          </w:rPr>
                          <w:t>Managing the Workforce</w:t>
                        </w:r>
                      </w:p>
                    </w:tc>
                    <w:tc>
                      <w:tcPr>
                        <w:tcW w:w="375" w:type="dxa"/>
                      </w:tcPr>
                      <w:p>
                        <w:pPr>
                          <w:pStyle w:val="TableParagraph"/>
                          <w:ind w:left="75"/>
                          <w:rPr>
                            <w:sz w:val="18"/>
                          </w:rPr>
                        </w:pPr>
                        <w:r>
                          <w:rPr>
                            <w:sz w:val="18"/>
                          </w:rPr>
                          <w:t>1.5</w:t>
                        </w:r>
                      </w:p>
                    </w:tc>
                  </w:tr>
                  <w:tr>
                    <w:trPr>
                      <w:trHeight w:val="207"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843</w:t>
                        </w:r>
                      </w:p>
                    </w:tc>
                    <w:tc>
                      <w:tcPr>
                        <w:tcW w:w="4455" w:type="dxa"/>
                      </w:tcPr>
                      <w:p>
                        <w:pPr>
                          <w:pStyle w:val="TableParagraph"/>
                          <w:ind w:left="210"/>
                          <w:rPr>
                            <w:sz w:val="18"/>
                          </w:rPr>
                        </w:pPr>
                        <w:r>
                          <w:rPr>
                            <w:sz w:val="18"/>
                          </w:rPr>
                          <w:t>Career Management</w:t>
                        </w:r>
                      </w:p>
                    </w:tc>
                    <w:tc>
                      <w:tcPr>
                        <w:tcW w:w="375" w:type="dxa"/>
                      </w:tcPr>
                      <w:p>
                        <w:pPr>
                          <w:pStyle w:val="TableParagraph"/>
                          <w:ind w:left="76"/>
                          <w:rPr>
                            <w:sz w:val="18"/>
                          </w:rPr>
                        </w:pPr>
                        <w:r>
                          <w:rPr>
                            <w:sz w:val="18"/>
                          </w:rPr>
                          <w:t>1</w:t>
                        </w:r>
                      </w:p>
                    </w:tc>
                  </w:tr>
                  <w:tr>
                    <w:trPr>
                      <w:trHeight w:val="206"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845</w:t>
                        </w:r>
                      </w:p>
                    </w:tc>
                    <w:tc>
                      <w:tcPr>
                        <w:tcW w:w="4455" w:type="dxa"/>
                      </w:tcPr>
                      <w:p>
                        <w:pPr>
                          <w:pStyle w:val="TableParagraph"/>
                          <w:ind w:left="211"/>
                          <w:rPr>
                            <w:sz w:val="18"/>
                          </w:rPr>
                        </w:pPr>
                        <w:r>
                          <w:rPr>
                            <w:sz w:val="18"/>
                          </w:rPr>
                          <w:t>Integrative Action Projects</w:t>
                        </w:r>
                      </w:p>
                    </w:tc>
                    <w:tc>
                      <w:tcPr>
                        <w:tcW w:w="375" w:type="dxa"/>
                      </w:tcPr>
                      <w:p>
                        <w:pPr>
                          <w:pStyle w:val="TableParagraph"/>
                          <w:ind w:left="75"/>
                          <w:rPr>
                            <w:sz w:val="18"/>
                          </w:rPr>
                        </w:pPr>
                        <w:r>
                          <w:rPr>
                            <w:sz w:val="18"/>
                          </w:rPr>
                          <w:t>4</w:t>
                        </w:r>
                      </w:p>
                    </w:tc>
                  </w:tr>
                  <w:tr>
                    <w:trPr>
                      <w:trHeight w:val="207" w:hRule="atLeast"/>
                    </w:trPr>
                    <w:tc>
                      <w:tcPr>
                        <w:tcW w:w="609" w:type="dxa"/>
                      </w:tcPr>
                      <w:p>
                        <w:pPr>
                          <w:pStyle w:val="TableParagraph"/>
                          <w:rPr>
                            <w:sz w:val="18"/>
                          </w:rPr>
                        </w:pPr>
                        <w:r>
                          <w:rPr>
                            <w:sz w:val="18"/>
                          </w:rPr>
                          <w:t>MBA</w:t>
                        </w:r>
                      </w:p>
                    </w:tc>
                    <w:tc>
                      <w:tcPr>
                        <w:tcW w:w="670" w:type="dxa"/>
                      </w:tcPr>
                      <w:p>
                        <w:pPr>
                          <w:pStyle w:val="TableParagraph"/>
                          <w:ind w:left="140" w:right="187"/>
                          <w:jc w:val="center"/>
                          <w:rPr>
                            <w:sz w:val="18"/>
                          </w:rPr>
                        </w:pPr>
                        <w:r>
                          <w:rPr>
                            <w:sz w:val="18"/>
                          </w:rPr>
                          <w:t>846</w:t>
                        </w:r>
                      </w:p>
                    </w:tc>
                    <w:tc>
                      <w:tcPr>
                        <w:tcW w:w="4455" w:type="dxa"/>
                      </w:tcPr>
                      <w:p>
                        <w:pPr>
                          <w:pStyle w:val="TableParagraph"/>
                          <w:ind w:left="210"/>
                          <w:rPr>
                            <w:sz w:val="18"/>
                          </w:rPr>
                        </w:pPr>
                        <w:r>
                          <w:rPr>
                            <w:sz w:val="18"/>
                          </w:rPr>
                          <w:t>Executive Lecture Series</w:t>
                        </w:r>
                      </w:p>
                    </w:tc>
                    <w:tc>
                      <w:tcPr>
                        <w:tcW w:w="375" w:type="dxa"/>
                      </w:tcPr>
                      <w:p>
                        <w:pPr>
                          <w:pStyle w:val="TableParagraph"/>
                          <w:ind w:left="74"/>
                          <w:rPr>
                            <w:sz w:val="18"/>
                          </w:rPr>
                        </w:pPr>
                        <w:r>
                          <w:rPr>
                            <w:sz w:val="18"/>
                          </w:rPr>
                          <w:t>1</w:t>
                        </w:r>
                      </w:p>
                    </w:tc>
                  </w:tr>
                  <w:tr>
                    <w:trPr>
                      <w:trHeight w:val="204" w:hRule="atLeast"/>
                    </w:trPr>
                    <w:tc>
                      <w:tcPr>
                        <w:tcW w:w="609" w:type="dxa"/>
                      </w:tcPr>
                      <w:p>
                        <w:pPr>
                          <w:pStyle w:val="TableParagraph"/>
                          <w:spacing w:line="184" w:lineRule="exact"/>
                          <w:rPr>
                            <w:sz w:val="18"/>
                          </w:rPr>
                        </w:pPr>
                        <w:r>
                          <w:rPr>
                            <w:sz w:val="18"/>
                          </w:rPr>
                          <w:t>MBA</w:t>
                        </w:r>
                      </w:p>
                    </w:tc>
                    <w:tc>
                      <w:tcPr>
                        <w:tcW w:w="670" w:type="dxa"/>
                      </w:tcPr>
                      <w:p>
                        <w:pPr>
                          <w:pStyle w:val="TableParagraph"/>
                          <w:spacing w:line="184" w:lineRule="exact"/>
                          <w:ind w:left="140" w:right="186"/>
                          <w:jc w:val="center"/>
                          <w:rPr>
                            <w:sz w:val="18"/>
                          </w:rPr>
                        </w:pPr>
                        <w:r>
                          <w:rPr>
                            <w:sz w:val="18"/>
                          </w:rPr>
                          <w:t>850</w:t>
                        </w:r>
                      </w:p>
                    </w:tc>
                    <w:tc>
                      <w:tcPr>
                        <w:tcW w:w="4455" w:type="dxa"/>
                      </w:tcPr>
                      <w:p>
                        <w:pPr>
                          <w:pStyle w:val="TableParagraph"/>
                          <w:spacing w:line="184" w:lineRule="exact"/>
                          <w:ind w:left="211"/>
                          <w:rPr>
                            <w:sz w:val="18"/>
                          </w:rPr>
                        </w:pPr>
                        <w:r>
                          <w:rPr>
                            <w:sz w:val="18"/>
                          </w:rPr>
                          <w:t>Strategic Management</w:t>
                        </w:r>
                      </w:p>
                    </w:tc>
                    <w:tc>
                      <w:tcPr>
                        <w:tcW w:w="375" w:type="dxa"/>
                      </w:tcPr>
                      <w:p>
                        <w:pPr>
                          <w:pStyle w:val="TableParagraph"/>
                          <w:spacing w:line="184" w:lineRule="exact"/>
                          <w:ind w:left="76"/>
                          <w:rPr>
                            <w:sz w:val="18"/>
                          </w:rPr>
                        </w:pPr>
                        <w:r>
                          <w:rPr>
                            <w:sz w:val="18"/>
                          </w:rPr>
                          <w:t>1.5</w:t>
                        </w:r>
                      </w:p>
                    </w:tc>
                  </w:tr>
                  <w:tr>
                    <w:trPr>
                      <w:trHeight w:val="206" w:hRule="atLeast"/>
                    </w:trPr>
                    <w:tc>
                      <w:tcPr>
                        <w:tcW w:w="6109" w:type="dxa"/>
                        <w:gridSpan w:val="4"/>
                      </w:tcPr>
                      <w:p>
                        <w:pPr>
                          <w:pStyle w:val="TableParagraph"/>
                          <w:spacing w:line="186" w:lineRule="exact"/>
                          <w:ind w:left="49"/>
                          <w:rPr>
                            <w:sz w:val="18"/>
                          </w:rPr>
                        </w:pPr>
                        <w:r>
                          <w:rPr>
                            <w:sz w:val="18"/>
                          </w:rPr>
                          <w:t>All of the following supply chain management courses:</w:t>
                        </w:r>
                      </w:p>
                    </w:tc>
                  </w:tr>
                  <w:tr>
                    <w:trPr>
                      <w:trHeight w:val="210" w:hRule="atLeast"/>
                    </w:trPr>
                    <w:tc>
                      <w:tcPr>
                        <w:tcW w:w="609" w:type="dxa"/>
                      </w:tcPr>
                      <w:p>
                        <w:pPr>
                          <w:pStyle w:val="TableParagraph"/>
                          <w:spacing w:line="184" w:lineRule="exact"/>
                          <w:rPr>
                            <w:sz w:val="18"/>
                          </w:rPr>
                        </w:pPr>
                        <w:r>
                          <w:rPr>
                            <w:sz w:val="18"/>
                          </w:rPr>
                          <w:t>SCM</w:t>
                        </w:r>
                      </w:p>
                    </w:tc>
                    <w:tc>
                      <w:tcPr>
                        <w:tcW w:w="670" w:type="dxa"/>
                      </w:tcPr>
                      <w:p>
                        <w:pPr>
                          <w:pStyle w:val="TableParagraph"/>
                          <w:spacing w:line="184" w:lineRule="exact"/>
                          <w:ind w:left="140" w:right="186"/>
                          <w:jc w:val="center"/>
                          <w:rPr>
                            <w:sz w:val="18"/>
                          </w:rPr>
                        </w:pPr>
                        <w:r>
                          <w:rPr>
                            <w:sz w:val="18"/>
                          </w:rPr>
                          <w:t>825</w:t>
                        </w:r>
                      </w:p>
                    </w:tc>
                    <w:tc>
                      <w:tcPr>
                        <w:tcW w:w="4455" w:type="dxa"/>
                      </w:tcPr>
                      <w:p>
                        <w:pPr>
                          <w:pStyle w:val="TableParagraph"/>
                          <w:spacing w:line="184" w:lineRule="exact"/>
                          <w:ind w:left="211"/>
                          <w:rPr>
                            <w:sz w:val="18"/>
                          </w:rPr>
                        </w:pPr>
                        <w:r>
                          <w:rPr>
                            <w:sz w:val="18"/>
                          </w:rPr>
                          <w:t>Strategic Sourcing</w:t>
                        </w:r>
                      </w:p>
                    </w:tc>
                    <w:tc>
                      <w:tcPr>
                        <w:tcW w:w="375" w:type="dxa"/>
                      </w:tcPr>
                      <w:p>
                        <w:pPr>
                          <w:pStyle w:val="TableParagraph"/>
                          <w:spacing w:line="184" w:lineRule="exact"/>
                          <w:ind w:left="76"/>
                          <w:rPr>
                            <w:sz w:val="18"/>
                          </w:rPr>
                        </w:pPr>
                        <w:r>
                          <w:rPr>
                            <w:sz w:val="18"/>
                          </w:rPr>
                          <w:t>1.5</w:t>
                        </w:r>
                      </w:p>
                    </w:tc>
                  </w:tr>
                  <w:tr>
                    <w:trPr>
                      <w:trHeight w:val="207" w:hRule="atLeast"/>
                    </w:trPr>
                    <w:tc>
                      <w:tcPr>
                        <w:tcW w:w="609" w:type="dxa"/>
                      </w:tcPr>
                      <w:p>
                        <w:pPr>
                          <w:pStyle w:val="TableParagraph"/>
                          <w:rPr>
                            <w:sz w:val="18"/>
                          </w:rPr>
                        </w:pPr>
                        <w:r>
                          <w:rPr>
                            <w:sz w:val="18"/>
                          </w:rPr>
                          <w:t>SCM</w:t>
                        </w:r>
                      </w:p>
                    </w:tc>
                    <w:tc>
                      <w:tcPr>
                        <w:tcW w:w="670" w:type="dxa"/>
                      </w:tcPr>
                      <w:p>
                        <w:pPr>
                          <w:pStyle w:val="TableParagraph"/>
                          <w:ind w:left="140" w:right="187"/>
                          <w:jc w:val="center"/>
                          <w:rPr>
                            <w:sz w:val="18"/>
                          </w:rPr>
                        </w:pPr>
                        <w:r>
                          <w:rPr>
                            <w:sz w:val="18"/>
                          </w:rPr>
                          <w:t>826</w:t>
                        </w:r>
                      </w:p>
                    </w:tc>
                    <w:tc>
                      <w:tcPr>
                        <w:tcW w:w="4455" w:type="dxa"/>
                      </w:tcPr>
                      <w:p>
                        <w:pPr>
                          <w:pStyle w:val="TableParagraph"/>
                          <w:ind w:left="211"/>
                          <w:rPr>
                            <w:sz w:val="18"/>
                          </w:rPr>
                        </w:pPr>
                        <w:r>
                          <w:rPr>
                            <w:sz w:val="18"/>
                          </w:rPr>
                          <w:t>Manufacturing Design and Analysis</w:t>
                        </w:r>
                      </w:p>
                    </w:tc>
                    <w:tc>
                      <w:tcPr>
                        <w:tcW w:w="375" w:type="dxa"/>
                      </w:tcPr>
                      <w:p>
                        <w:pPr>
                          <w:pStyle w:val="TableParagraph"/>
                          <w:ind w:left="76"/>
                          <w:rPr>
                            <w:sz w:val="18"/>
                          </w:rPr>
                        </w:pPr>
                        <w:r>
                          <w:rPr>
                            <w:sz w:val="18"/>
                          </w:rPr>
                          <w:t>1.5</w:t>
                        </w:r>
                      </w:p>
                    </w:tc>
                  </w:tr>
                  <w:tr>
                    <w:trPr>
                      <w:trHeight w:val="206" w:hRule="atLeast"/>
                    </w:trPr>
                    <w:tc>
                      <w:tcPr>
                        <w:tcW w:w="609" w:type="dxa"/>
                      </w:tcPr>
                      <w:p>
                        <w:pPr>
                          <w:pStyle w:val="TableParagraph"/>
                          <w:rPr>
                            <w:sz w:val="18"/>
                          </w:rPr>
                        </w:pPr>
                        <w:r>
                          <w:rPr>
                            <w:sz w:val="18"/>
                          </w:rPr>
                          <w:t>SCM</w:t>
                        </w:r>
                      </w:p>
                    </w:tc>
                    <w:tc>
                      <w:tcPr>
                        <w:tcW w:w="670" w:type="dxa"/>
                      </w:tcPr>
                      <w:p>
                        <w:pPr>
                          <w:pStyle w:val="TableParagraph"/>
                          <w:ind w:left="140" w:right="187"/>
                          <w:jc w:val="center"/>
                          <w:rPr>
                            <w:sz w:val="18"/>
                          </w:rPr>
                        </w:pPr>
                        <w:r>
                          <w:rPr>
                            <w:sz w:val="18"/>
                          </w:rPr>
                          <w:t>827</w:t>
                        </w:r>
                      </w:p>
                    </w:tc>
                    <w:tc>
                      <w:tcPr>
                        <w:tcW w:w="4455" w:type="dxa"/>
                      </w:tcPr>
                      <w:p>
                        <w:pPr>
                          <w:pStyle w:val="TableParagraph"/>
                          <w:ind w:left="210"/>
                          <w:rPr>
                            <w:sz w:val="18"/>
                          </w:rPr>
                        </w:pPr>
                        <w:r>
                          <w:rPr>
                            <w:sz w:val="18"/>
                          </w:rPr>
                          <w:t>Competing Through Supply Chain Logistics</w:t>
                        </w:r>
                      </w:p>
                    </w:tc>
                    <w:tc>
                      <w:tcPr>
                        <w:tcW w:w="375" w:type="dxa"/>
                      </w:tcPr>
                      <w:p>
                        <w:pPr>
                          <w:pStyle w:val="TableParagraph"/>
                          <w:ind w:left="75"/>
                          <w:rPr>
                            <w:sz w:val="18"/>
                          </w:rPr>
                        </w:pPr>
                        <w:r>
                          <w:rPr>
                            <w:sz w:val="18"/>
                          </w:rPr>
                          <w:t>1.5</w:t>
                        </w:r>
                      </w:p>
                    </w:tc>
                  </w:tr>
                  <w:tr>
                    <w:trPr>
                      <w:trHeight w:val="206" w:hRule="atLeast"/>
                    </w:trPr>
                    <w:tc>
                      <w:tcPr>
                        <w:tcW w:w="609" w:type="dxa"/>
                      </w:tcPr>
                      <w:p>
                        <w:pPr>
                          <w:pStyle w:val="TableParagraph"/>
                          <w:rPr>
                            <w:sz w:val="18"/>
                          </w:rPr>
                        </w:pPr>
                        <w:r>
                          <w:rPr>
                            <w:sz w:val="18"/>
                          </w:rPr>
                          <w:t>SCM</w:t>
                        </w:r>
                      </w:p>
                    </w:tc>
                    <w:tc>
                      <w:tcPr>
                        <w:tcW w:w="670" w:type="dxa"/>
                      </w:tcPr>
                      <w:p>
                        <w:pPr>
                          <w:pStyle w:val="TableParagraph"/>
                          <w:ind w:left="140" w:right="187"/>
                          <w:jc w:val="center"/>
                          <w:rPr>
                            <w:sz w:val="18"/>
                          </w:rPr>
                        </w:pPr>
                        <w:r>
                          <w:rPr>
                            <w:sz w:val="18"/>
                          </w:rPr>
                          <w:t>852</w:t>
                        </w:r>
                      </w:p>
                    </w:tc>
                    <w:tc>
                      <w:tcPr>
                        <w:tcW w:w="4455" w:type="dxa"/>
                      </w:tcPr>
                      <w:p>
                        <w:pPr>
                          <w:pStyle w:val="TableParagraph"/>
                          <w:ind w:left="211"/>
                          <w:rPr>
                            <w:sz w:val="18"/>
                          </w:rPr>
                        </w:pPr>
                        <w:r>
                          <w:rPr>
                            <w:sz w:val="18"/>
                          </w:rPr>
                          <w:t>Supply Management</w:t>
                        </w:r>
                      </w:p>
                    </w:tc>
                    <w:tc>
                      <w:tcPr>
                        <w:tcW w:w="375" w:type="dxa"/>
                      </w:tcPr>
                      <w:p>
                        <w:pPr>
                          <w:pStyle w:val="TableParagraph"/>
                          <w:ind w:left="76"/>
                          <w:rPr>
                            <w:sz w:val="18"/>
                          </w:rPr>
                        </w:pPr>
                        <w:r>
                          <w:rPr>
                            <w:sz w:val="18"/>
                          </w:rPr>
                          <w:t>1.5</w:t>
                        </w:r>
                      </w:p>
                    </w:tc>
                  </w:tr>
                  <w:tr>
                    <w:trPr>
                      <w:trHeight w:val="207" w:hRule="atLeast"/>
                    </w:trPr>
                    <w:tc>
                      <w:tcPr>
                        <w:tcW w:w="609" w:type="dxa"/>
                      </w:tcPr>
                      <w:p>
                        <w:pPr>
                          <w:pStyle w:val="TableParagraph"/>
                          <w:rPr>
                            <w:sz w:val="18"/>
                          </w:rPr>
                        </w:pPr>
                        <w:r>
                          <w:rPr>
                            <w:sz w:val="18"/>
                          </w:rPr>
                          <w:t>SCM</w:t>
                        </w:r>
                      </w:p>
                    </w:tc>
                    <w:tc>
                      <w:tcPr>
                        <w:tcW w:w="670" w:type="dxa"/>
                      </w:tcPr>
                      <w:p>
                        <w:pPr>
                          <w:pStyle w:val="TableParagraph"/>
                          <w:ind w:left="140" w:right="186"/>
                          <w:jc w:val="center"/>
                          <w:rPr>
                            <w:sz w:val="18"/>
                          </w:rPr>
                        </w:pPr>
                        <w:r>
                          <w:rPr>
                            <w:sz w:val="18"/>
                          </w:rPr>
                          <w:t>853</w:t>
                        </w:r>
                      </w:p>
                    </w:tc>
                    <w:tc>
                      <w:tcPr>
                        <w:tcW w:w="4455" w:type="dxa"/>
                      </w:tcPr>
                      <w:p>
                        <w:pPr>
                          <w:pStyle w:val="TableParagraph"/>
                          <w:ind w:left="211"/>
                          <w:rPr>
                            <w:sz w:val="18"/>
                          </w:rPr>
                        </w:pPr>
                        <w:r>
                          <w:rPr>
                            <w:sz w:val="18"/>
                          </w:rPr>
                          <w:t>Operations Strategy</w:t>
                        </w:r>
                      </w:p>
                    </w:tc>
                    <w:tc>
                      <w:tcPr>
                        <w:tcW w:w="375" w:type="dxa"/>
                      </w:tcPr>
                      <w:p>
                        <w:pPr>
                          <w:pStyle w:val="TableParagraph"/>
                          <w:ind w:left="76"/>
                          <w:rPr>
                            <w:sz w:val="18"/>
                          </w:rPr>
                        </w:pPr>
                        <w:r>
                          <w:rPr>
                            <w:sz w:val="18"/>
                          </w:rPr>
                          <w:t>1.5</w:t>
                        </w:r>
                      </w:p>
                    </w:tc>
                  </w:tr>
                  <w:tr>
                    <w:trPr>
                      <w:trHeight w:val="207" w:hRule="atLeast"/>
                    </w:trPr>
                    <w:tc>
                      <w:tcPr>
                        <w:tcW w:w="609" w:type="dxa"/>
                      </w:tcPr>
                      <w:p>
                        <w:pPr>
                          <w:pStyle w:val="TableParagraph"/>
                          <w:rPr>
                            <w:sz w:val="18"/>
                          </w:rPr>
                        </w:pPr>
                        <w:r>
                          <w:rPr>
                            <w:sz w:val="18"/>
                          </w:rPr>
                          <w:t>SCM</w:t>
                        </w:r>
                      </w:p>
                    </w:tc>
                    <w:tc>
                      <w:tcPr>
                        <w:tcW w:w="670" w:type="dxa"/>
                      </w:tcPr>
                      <w:p>
                        <w:pPr>
                          <w:pStyle w:val="TableParagraph"/>
                          <w:ind w:left="140" w:right="186"/>
                          <w:jc w:val="center"/>
                          <w:rPr>
                            <w:sz w:val="18"/>
                          </w:rPr>
                        </w:pPr>
                        <w:r>
                          <w:rPr>
                            <w:sz w:val="18"/>
                          </w:rPr>
                          <w:t>854</w:t>
                        </w:r>
                      </w:p>
                    </w:tc>
                    <w:tc>
                      <w:tcPr>
                        <w:tcW w:w="4455" w:type="dxa"/>
                      </w:tcPr>
                      <w:p>
                        <w:pPr>
                          <w:pStyle w:val="TableParagraph"/>
                          <w:ind w:left="211"/>
                          <w:rPr>
                            <w:sz w:val="18"/>
                          </w:rPr>
                        </w:pPr>
                        <w:r>
                          <w:rPr>
                            <w:sz w:val="18"/>
                          </w:rPr>
                          <w:t>Integrated Logistics Systems</w:t>
                        </w:r>
                      </w:p>
                    </w:tc>
                    <w:tc>
                      <w:tcPr>
                        <w:tcW w:w="375" w:type="dxa"/>
                      </w:tcPr>
                      <w:p>
                        <w:pPr>
                          <w:pStyle w:val="TableParagraph"/>
                          <w:ind w:left="76"/>
                          <w:rPr>
                            <w:sz w:val="18"/>
                          </w:rPr>
                        </w:pPr>
                        <w:r>
                          <w:rPr>
                            <w:sz w:val="18"/>
                          </w:rPr>
                          <w:t>1.5</w:t>
                        </w:r>
                      </w:p>
                    </w:tc>
                  </w:tr>
                  <w:tr>
                    <w:trPr>
                      <w:trHeight w:val="206" w:hRule="atLeast"/>
                    </w:trPr>
                    <w:tc>
                      <w:tcPr>
                        <w:tcW w:w="609" w:type="dxa"/>
                      </w:tcPr>
                      <w:p>
                        <w:pPr>
                          <w:pStyle w:val="TableParagraph"/>
                          <w:rPr>
                            <w:sz w:val="18"/>
                          </w:rPr>
                        </w:pPr>
                        <w:r>
                          <w:rPr>
                            <w:sz w:val="18"/>
                          </w:rPr>
                          <w:t>SCM</w:t>
                        </w:r>
                      </w:p>
                    </w:tc>
                    <w:tc>
                      <w:tcPr>
                        <w:tcW w:w="670" w:type="dxa"/>
                      </w:tcPr>
                      <w:p>
                        <w:pPr>
                          <w:pStyle w:val="TableParagraph"/>
                          <w:ind w:left="140" w:right="187"/>
                          <w:jc w:val="center"/>
                          <w:rPr>
                            <w:sz w:val="18"/>
                          </w:rPr>
                        </w:pPr>
                        <w:r>
                          <w:rPr>
                            <w:sz w:val="18"/>
                          </w:rPr>
                          <w:t>855</w:t>
                        </w:r>
                      </w:p>
                    </w:tc>
                    <w:tc>
                      <w:tcPr>
                        <w:tcW w:w="4455" w:type="dxa"/>
                      </w:tcPr>
                      <w:p>
                        <w:pPr>
                          <w:pStyle w:val="TableParagraph"/>
                          <w:ind w:left="211"/>
                          <w:rPr>
                            <w:sz w:val="18"/>
                          </w:rPr>
                        </w:pPr>
                        <w:r>
                          <w:rPr>
                            <w:sz w:val="18"/>
                          </w:rPr>
                          <w:t>Supply Chain Management Technology and</w:t>
                        </w:r>
                      </w:p>
                    </w:tc>
                    <w:tc>
                      <w:tcPr>
                        <w:tcW w:w="375" w:type="dxa"/>
                      </w:tcPr>
                      <w:p>
                        <w:pPr>
                          <w:pStyle w:val="TableParagraph"/>
                          <w:spacing w:line="240" w:lineRule="auto"/>
                          <w:ind w:left="0"/>
                          <w:rPr>
                            <w:rFonts w:ascii="Times New Roman"/>
                            <w:sz w:val="14"/>
                          </w:rPr>
                        </w:pPr>
                      </w:p>
                    </w:tc>
                  </w:tr>
                  <w:tr>
                    <w:trPr>
                      <w:trHeight w:val="203"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455" w:type="dxa"/>
                      </w:tcPr>
                      <w:p>
                        <w:pPr>
                          <w:pStyle w:val="TableParagraph"/>
                          <w:spacing w:line="184" w:lineRule="exact"/>
                          <w:ind w:left="931"/>
                          <w:rPr>
                            <w:sz w:val="18"/>
                          </w:rPr>
                        </w:pPr>
                        <w:r>
                          <w:rPr>
                            <w:sz w:val="18"/>
                          </w:rPr>
                          <w:t>Applications I</w:t>
                        </w:r>
                      </w:p>
                    </w:tc>
                    <w:tc>
                      <w:tcPr>
                        <w:tcW w:w="375" w:type="dxa"/>
                      </w:tcPr>
                      <w:p>
                        <w:pPr>
                          <w:pStyle w:val="TableParagraph"/>
                          <w:spacing w:line="184" w:lineRule="exact"/>
                          <w:ind w:left="76"/>
                          <w:rPr>
                            <w:sz w:val="18"/>
                          </w:rPr>
                        </w:pPr>
                        <w:r>
                          <w:rPr>
                            <w:sz w:val="18"/>
                          </w:rPr>
                          <w:t>1.5</w:t>
                        </w:r>
                      </w:p>
                    </w:tc>
                  </w:tr>
                </w:tbl>
                <w:p>
                  <w:pPr>
                    <w:pStyle w:val="BodyText"/>
                  </w:pPr>
                </w:p>
              </w:txbxContent>
            </v:textbox>
            <w10:wrap type="none"/>
          </v:shape>
        </w:pict>
      </w:r>
      <w:r>
        <w:rPr>
          <w:sz w:val="18"/>
        </w:rPr>
        <w:t>Complete 61 credits including: a.</w:t>
      </w:r>
    </w:p>
    <w:p>
      <w:pPr>
        <w:pStyle w:val="BodyText"/>
        <w:spacing w:before="1"/>
        <w:rPr>
          <w:sz w:val="26"/>
        </w:rPr>
      </w:pPr>
      <w:r>
        <w:rPr/>
        <w:br w:type="column"/>
      </w:r>
      <w:r>
        <w:rPr>
          <w:sz w:val="26"/>
        </w:rPr>
      </w:r>
    </w:p>
    <w:p>
      <w:pPr>
        <w:pStyle w:val="BodyText"/>
        <w:spacing w:before="1"/>
        <w:ind w:left="401"/>
      </w:pPr>
      <w:r>
        <w:rPr/>
        <w:t>CREDITS</w:t>
      </w:r>
    </w:p>
    <w:p>
      <w:pPr>
        <w:spacing w:after="0"/>
        <w:sectPr>
          <w:type w:val="continuous"/>
          <w:pgSz w:w="12240" w:h="15840"/>
          <w:pgMar w:top="1500" w:bottom="280" w:left="1320" w:right="1080"/>
          <w:cols w:num="2" w:equalWidth="0">
            <w:col w:w="7599" w:space="40"/>
            <w:col w:w="220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spacing w:before="94"/>
        <w:ind w:left="2280"/>
      </w:pPr>
      <w:r>
        <w:rPr/>
        <w:t>b.</w:t>
      </w:r>
    </w:p>
    <w:p>
      <w:pPr>
        <w:spacing w:after="0"/>
        <w:sectPr>
          <w:type w:val="continuous"/>
          <w:pgSz w:w="12240" w:h="15840"/>
          <w:pgMar w:top="1500" w:bottom="280" w:left="1320" w:right="1080"/>
        </w:sectPr>
      </w:pPr>
    </w:p>
    <w:p>
      <w:pPr>
        <w:pStyle w:val="BodyText"/>
        <w:spacing w:before="9"/>
        <w:rPr>
          <w:sz w:val="29"/>
        </w:rPr>
      </w:pPr>
    </w:p>
    <w:p>
      <w:pPr>
        <w:pStyle w:val="BodyText"/>
        <w:tabs>
          <w:tab w:pos="3719" w:val="left" w:leader="none"/>
          <w:tab w:pos="4440" w:val="left" w:leader="none"/>
        </w:tabs>
        <w:spacing w:before="95"/>
        <w:ind w:left="3000"/>
      </w:pPr>
      <w:r>
        <w:rPr/>
        <w:t>SCM</w:t>
        <w:tab/>
        <w:t>856</w:t>
        <w:tab/>
        <w:t>Supply Chain Management Technology</w:t>
      </w:r>
      <w:r>
        <w:rPr>
          <w:spacing w:val="-1"/>
        </w:rPr>
        <w:t> </w:t>
      </w:r>
      <w:r>
        <w:rPr/>
        <w:t>and</w:t>
      </w:r>
    </w:p>
    <w:p>
      <w:pPr>
        <w:pStyle w:val="BodyText"/>
        <w:tabs>
          <w:tab w:pos="9010" w:val="right" w:leader="none"/>
        </w:tabs>
        <w:spacing w:line="207" w:lineRule="exact"/>
        <w:ind w:left="5160"/>
      </w:pPr>
      <w:r>
        <w:rPr/>
        <w:t>Applications</w:t>
      </w:r>
      <w:r>
        <w:rPr>
          <w:spacing w:val="-1"/>
        </w:rPr>
        <w:t> </w:t>
      </w:r>
      <w:r>
        <w:rPr/>
        <w:t>II</w:t>
        <w:tab/>
        <w:t>1.5</w:t>
      </w:r>
    </w:p>
    <w:p>
      <w:pPr>
        <w:pStyle w:val="ListParagraph"/>
        <w:numPr>
          <w:ilvl w:val="1"/>
          <w:numId w:val="4"/>
        </w:numPr>
        <w:tabs>
          <w:tab w:pos="2999" w:val="left" w:leader="none"/>
          <w:tab w:pos="3000" w:val="left" w:leader="none"/>
        </w:tabs>
        <w:spacing w:line="240" w:lineRule="auto" w:before="0" w:after="0"/>
        <w:ind w:left="2999" w:right="754" w:hanging="720"/>
        <w:jc w:val="left"/>
        <w:rPr>
          <w:sz w:val="18"/>
        </w:rPr>
      </w:pPr>
      <w:r>
        <w:rPr>
          <w:sz w:val="18"/>
        </w:rPr>
        <w:t>A concentration in management science, finance, marketing, or supply chain management (12 credits) or other approved concentration approved by the Director of the full-time STEM M.B.A. program. Students may take two concentrations if their schedule</w:t>
      </w:r>
      <w:r>
        <w:rPr>
          <w:spacing w:val="-2"/>
          <w:sz w:val="18"/>
        </w:rPr>
        <w:t> </w:t>
      </w:r>
      <w:r>
        <w:rPr>
          <w:sz w:val="18"/>
        </w:rPr>
        <w:t>permits.</w:t>
      </w:r>
    </w:p>
    <w:p>
      <w:pPr>
        <w:pStyle w:val="ListParagraph"/>
        <w:numPr>
          <w:ilvl w:val="1"/>
          <w:numId w:val="4"/>
        </w:numPr>
        <w:tabs>
          <w:tab w:pos="2999" w:val="left" w:leader="none"/>
          <w:tab w:pos="3000" w:val="left" w:leader="none"/>
        </w:tabs>
        <w:spacing w:line="240" w:lineRule="auto" w:before="0" w:after="0"/>
        <w:ind w:left="2999" w:right="366" w:hanging="720"/>
        <w:jc w:val="left"/>
        <w:rPr>
          <w:sz w:val="18"/>
        </w:rPr>
      </w:pPr>
      <w:r>
        <w:rPr>
          <w:sz w:val="18"/>
        </w:rPr>
        <w:t>At</w:t>
      </w:r>
      <w:r>
        <w:rPr>
          <w:spacing w:val="-4"/>
          <w:sz w:val="18"/>
        </w:rPr>
        <w:t> </w:t>
      </w:r>
      <w:r>
        <w:rPr>
          <w:sz w:val="18"/>
        </w:rPr>
        <w:t>least</w:t>
      </w:r>
      <w:r>
        <w:rPr>
          <w:spacing w:val="-4"/>
          <w:sz w:val="18"/>
        </w:rPr>
        <w:t> </w:t>
      </w:r>
      <w:r>
        <w:rPr>
          <w:sz w:val="18"/>
        </w:rPr>
        <w:t>3</w:t>
      </w:r>
      <w:r>
        <w:rPr>
          <w:spacing w:val="-4"/>
          <w:sz w:val="18"/>
        </w:rPr>
        <w:t> </w:t>
      </w:r>
      <w:r>
        <w:rPr>
          <w:sz w:val="18"/>
        </w:rPr>
        <w:t>credits</w:t>
      </w:r>
      <w:r>
        <w:rPr>
          <w:spacing w:val="-4"/>
          <w:sz w:val="18"/>
        </w:rPr>
        <w:t> </w:t>
      </w:r>
      <w:r>
        <w:rPr>
          <w:sz w:val="18"/>
        </w:rPr>
        <w:t>of</w:t>
      </w:r>
      <w:r>
        <w:rPr>
          <w:spacing w:val="-4"/>
          <w:sz w:val="18"/>
        </w:rPr>
        <w:t> </w:t>
      </w:r>
      <w:r>
        <w:rPr>
          <w:sz w:val="18"/>
        </w:rPr>
        <w:t>international</w:t>
      </w:r>
      <w:r>
        <w:rPr>
          <w:spacing w:val="-4"/>
          <w:sz w:val="18"/>
        </w:rPr>
        <w:t> </w:t>
      </w:r>
      <w:r>
        <w:rPr>
          <w:sz w:val="18"/>
        </w:rPr>
        <w:t>business</w:t>
      </w:r>
      <w:r>
        <w:rPr>
          <w:spacing w:val="-4"/>
          <w:sz w:val="18"/>
        </w:rPr>
        <w:t> </w:t>
      </w:r>
      <w:r>
        <w:rPr>
          <w:sz w:val="18"/>
        </w:rPr>
        <w:t>selected</w:t>
      </w:r>
      <w:r>
        <w:rPr>
          <w:spacing w:val="-5"/>
          <w:sz w:val="18"/>
        </w:rPr>
        <w:t> </w:t>
      </w:r>
      <w:r>
        <w:rPr>
          <w:sz w:val="18"/>
        </w:rPr>
        <w:t>from</w:t>
      </w:r>
      <w:r>
        <w:rPr>
          <w:spacing w:val="-4"/>
          <w:sz w:val="18"/>
        </w:rPr>
        <w:t> </w:t>
      </w:r>
      <w:r>
        <w:rPr>
          <w:sz w:val="18"/>
        </w:rPr>
        <w:t>courses</w:t>
      </w:r>
      <w:r>
        <w:rPr>
          <w:spacing w:val="-3"/>
          <w:sz w:val="18"/>
        </w:rPr>
        <w:t> </w:t>
      </w:r>
      <w:r>
        <w:rPr>
          <w:sz w:val="18"/>
        </w:rPr>
        <w:t>approved</w:t>
      </w:r>
      <w:r>
        <w:rPr>
          <w:spacing w:val="-4"/>
          <w:sz w:val="18"/>
        </w:rPr>
        <w:t> </w:t>
      </w:r>
      <w:r>
        <w:rPr>
          <w:sz w:val="18"/>
        </w:rPr>
        <w:t>by</w:t>
      </w:r>
      <w:r>
        <w:rPr>
          <w:spacing w:val="-4"/>
          <w:sz w:val="18"/>
        </w:rPr>
        <w:t> </w:t>
      </w:r>
      <w:r>
        <w:rPr>
          <w:sz w:val="18"/>
        </w:rPr>
        <w:t>the Director of the full-time STEM M.B.A.</w:t>
      </w:r>
      <w:r>
        <w:rPr>
          <w:spacing w:val="-3"/>
          <w:sz w:val="18"/>
        </w:rPr>
        <w:t> </w:t>
      </w:r>
      <w:r>
        <w:rPr>
          <w:sz w:val="18"/>
        </w:rPr>
        <w:t>program.</w:t>
      </w:r>
    </w:p>
    <w:p>
      <w:pPr>
        <w:pStyle w:val="ListParagraph"/>
        <w:numPr>
          <w:ilvl w:val="0"/>
          <w:numId w:val="6"/>
        </w:numPr>
        <w:tabs>
          <w:tab w:pos="2279" w:val="left" w:leader="none"/>
          <w:tab w:pos="2280" w:val="left" w:leader="none"/>
        </w:tabs>
        <w:spacing w:line="240" w:lineRule="auto" w:before="0" w:after="0"/>
        <w:ind w:left="2279" w:right="594" w:hanging="720"/>
        <w:jc w:val="both"/>
        <w:rPr>
          <w:sz w:val="18"/>
        </w:rPr>
      </w:pPr>
      <w:r>
        <w:rPr>
          <w:sz w:val="18"/>
        </w:rPr>
        <w:t>Students may use remaining elective credits to design an academic program to support their professional goals using courses across the business college disciplines. Students may select electives from the</w:t>
      </w:r>
      <w:r>
        <w:rPr>
          <w:spacing w:val="-1"/>
          <w:sz w:val="18"/>
        </w:rPr>
        <w:t> </w:t>
      </w:r>
      <w:r>
        <w:rPr>
          <w:sz w:val="18"/>
        </w:rPr>
        <w:t>following:</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625"/>
        <w:gridCol w:w="926"/>
      </w:tblGrid>
      <w:tr>
        <w:trPr>
          <w:trHeight w:val="203" w:hRule="atLeast"/>
        </w:trPr>
        <w:tc>
          <w:tcPr>
            <w:tcW w:w="609" w:type="dxa"/>
          </w:tcPr>
          <w:p>
            <w:pPr>
              <w:pStyle w:val="TableParagraph"/>
              <w:spacing w:line="184" w:lineRule="exact"/>
              <w:rPr>
                <w:sz w:val="18"/>
              </w:rPr>
            </w:pPr>
            <w:r>
              <w:rPr>
                <w:sz w:val="18"/>
              </w:rPr>
              <w:t>ACC</w:t>
            </w:r>
          </w:p>
        </w:tc>
        <w:tc>
          <w:tcPr>
            <w:tcW w:w="670" w:type="dxa"/>
          </w:tcPr>
          <w:p>
            <w:pPr>
              <w:pStyle w:val="TableParagraph"/>
              <w:spacing w:line="184" w:lineRule="exact"/>
              <w:ind w:left="140" w:right="186"/>
              <w:jc w:val="center"/>
              <w:rPr>
                <w:sz w:val="18"/>
              </w:rPr>
            </w:pPr>
            <w:r>
              <w:rPr>
                <w:sz w:val="18"/>
              </w:rPr>
              <w:t>822</w:t>
            </w:r>
          </w:p>
        </w:tc>
        <w:tc>
          <w:tcPr>
            <w:tcW w:w="4625" w:type="dxa"/>
          </w:tcPr>
          <w:p>
            <w:pPr>
              <w:pStyle w:val="TableParagraph"/>
              <w:spacing w:line="184" w:lineRule="exact"/>
              <w:ind w:left="211"/>
              <w:rPr>
                <w:sz w:val="18"/>
              </w:rPr>
            </w:pPr>
            <w:r>
              <w:rPr>
                <w:sz w:val="18"/>
              </w:rPr>
              <w:t>Information Systems Project Management</w:t>
            </w:r>
          </w:p>
        </w:tc>
        <w:tc>
          <w:tcPr>
            <w:tcW w:w="926" w:type="dxa"/>
          </w:tcPr>
          <w:p>
            <w:pPr>
              <w:pStyle w:val="TableParagraph"/>
              <w:spacing w:line="184" w:lineRule="exact"/>
              <w:ind w:left="626"/>
              <w:rPr>
                <w:sz w:val="18"/>
              </w:rPr>
            </w:pPr>
            <w:r>
              <w:rPr>
                <w:sz w:val="18"/>
              </w:rPr>
              <w:t>1.5</w:t>
            </w:r>
          </w:p>
        </w:tc>
      </w:tr>
      <w:tr>
        <w:trPr>
          <w:trHeight w:val="207" w:hRule="atLeast"/>
        </w:trPr>
        <w:tc>
          <w:tcPr>
            <w:tcW w:w="609" w:type="dxa"/>
          </w:tcPr>
          <w:p>
            <w:pPr>
              <w:pStyle w:val="TableParagraph"/>
              <w:rPr>
                <w:sz w:val="18"/>
              </w:rPr>
            </w:pPr>
            <w:r>
              <w:rPr>
                <w:sz w:val="18"/>
              </w:rPr>
              <w:t>ACC</w:t>
            </w:r>
          </w:p>
        </w:tc>
        <w:tc>
          <w:tcPr>
            <w:tcW w:w="670" w:type="dxa"/>
          </w:tcPr>
          <w:p>
            <w:pPr>
              <w:pStyle w:val="TableParagraph"/>
              <w:ind w:left="140" w:right="187"/>
              <w:jc w:val="center"/>
              <w:rPr>
                <w:sz w:val="18"/>
              </w:rPr>
            </w:pPr>
            <w:r>
              <w:rPr>
                <w:sz w:val="18"/>
              </w:rPr>
              <w:t>843</w:t>
            </w:r>
          </w:p>
        </w:tc>
        <w:tc>
          <w:tcPr>
            <w:tcW w:w="4625" w:type="dxa"/>
          </w:tcPr>
          <w:p>
            <w:pPr>
              <w:pStyle w:val="TableParagraph"/>
              <w:ind w:left="211"/>
              <w:rPr>
                <w:sz w:val="18"/>
              </w:rPr>
            </w:pPr>
            <w:r>
              <w:rPr>
                <w:sz w:val="18"/>
              </w:rPr>
              <w:t>Value Chain Accounting and Analytics</w:t>
            </w:r>
          </w:p>
        </w:tc>
        <w:tc>
          <w:tcPr>
            <w:tcW w:w="926" w:type="dxa"/>
          </w:tcPr>
          <w:p>
            <w:pPr>
              <w:pStyle w:val="TableParagraph"/>
              <w:ind w:left="625"/>
              <w:rPr>
                <w:sz w:val="18"/>
              </w:rPr>
            </w:pPr>
            <w:r>
              <w:rPr>
                <w:sz w:val="18"/>
              </w:rPr>
              <w:t>1.5</w:t>
            </w:r>
          </w:p>
        </w:tc>
      </w:tr>
      <w:tr>
        <w:trPr>
          <w:trHeight w:val="207"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845</w:t>
            </w:r>
          </w:p>
        </w:tc>
        <w:tc>
          <w:tcPr>
            <w:tcW w:w="4625" w:type="dxa"/>
          </w:tcPr>
          <w:p>
            <w:pPr>
              <w:pStyle w:val="TableParagraph"/>
              <w:ind w:left="211"/>
              <w:rPr>
                <w:sz w:val="18"/>
              </w:rPr>
            </w:pPr>
            <w:r>
              <w:rPr>
                <w:sz w:val="18"/>
              </w:rPr>
              <w:t>Financial Modeling and Simulation I</w:t>
            </w:r>
          </w:p>
        </w:tc>
        <w:tc>
          <w:tcPr>
            <w:tcW w:w="926" w:type="dxa"/>
          </w:tcPr>
          <w:p>
            <w:pPr>
              <w:pStyle w:val="TableParagraph"/>
              <w:ind w:left="626"/>
              <w:rPr>
                <w:sz w:val="18"/>
              </w:rPr>
            </w:pPr>
            <w:r>
              <w:rPr>
                <w:sz w:val="18"/>
              </w:rPr>
              <w:t>1.5</w:t>
            </w:r>
          </w:p>
        </w:tc>
      </w:tr>
      <w:tr>
        <w:trPr>
          <w:trHeight w:val="206"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846</w:t>
            </w:r>
          </w:p>
        </w:tc>
        <w:tc>
          <w:tcPr>
            <w:tcW w:w="4625" w:type="dxa"/>
          </w:tcPr>
          <w:p>
            <w:pPr>
              <w:pStyle w:val="TableParagraph"/>
              <w:ind w:left="211"/>
              <w:rPr>
                <w:sz w:val="18"/>
              </w:rPr>
            </w:pPr>
            <w:r>
              <w:rPr>
                <w:sz w:val="18"/>
              </w:rPr>
              <w:t>Financial Modeling and Simulation II</w:t>
            </w:r>
          </w:p>
        </w:tc>
        <w:tc>
          <w:tcPr>
            <w:tcW w:w="926" w:type="dxa"/>
          </w:tcPr>
          <w:p>
            <w:pPr>
              <w:pStyle w:val="TableParagraph"/>
              <w:ind w:left="626"/>
              <w:rPr>
                <w:sz w:val="18"/>
              </w:rPr>
            </w:pPr>
            <w:r>
              <w:rPr>
                <w:sz w:val="18"/>
              </w:rPr>
              <w:t>1.5</w:t>
            </w:r>
          </w:p>
        </w:tc>
      </w:tr>
      <w:tr>
        <w:trPr>
          <w:trHeight w:val="206"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852</w:t>
            </w:r>
          </w:p>
        </w:tc>
        <w:tc>
          <w:tcPr>
            <w:tcW w:w="4625" w:type="dxa"/>
          </w:tcPr>
          <w:p>
            <w:pPr>
              <w:pStyle w:val="TableParagraph"/>
              <w:ind w:left="211"/>
              <w:rPr>
                <w:sz w:val="18"/>
              </w:rPr>
            </w:pPr>
            <w:r>
              <w:rPr>
                <w:sz w:val="18"/>
              </w:rPr>
              <w:t>Financial Derivatives I</w:t>
            </w:r>
          </w:p>
        </w:tc>
        <w:tc>
          <w:tcPr>
            <w:tcW w:w="926" w:type="dxa"/>
          </w:tcPr>
          <w:p>
            <w:pPr>
              <w:pStyle w:val="TableParagraph"/>
              <w:ind w:left="626"/>
              <w:rPr>
                <w:sz w:val="18"/>
              </w:rPr>
            </w:pPr>
            <w:r>
              <w:rPr>
                <w:sz w:val="18"/>
              </w:rPr>
              <w:t>1.5</w:t>
            </w:r>
          </w:p>
        </w:tc>
      </w:tr>
      <w:tr>
        <w:trPr>
          <w:trHeight w:val="207"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855</w:t>
            </w:r>
          </w:p>
        </w:tc>
        <w:tc>
          <w:tcPr>
            <w:tcW w:w="4625" w:type="dxa"/>
          </w:tcPr>
          <w:p>
            <w:pPr>
              <w:pStyle w:val="TableParagraph"/>
              <w:ind w:left="211"/>
              <w:rPr>
                <w:sz w:val="18"/>
              </w:rPr>
            </w:pPr>
            <w:r>
              <w:rPr>
                <w:sz w:val="18"/>
              </w:rPr>
              <w:t>Financial Derivatives II</w:t>
            </w:r>
          </w:p>
        </w:tc>
        <w:tc>
          <w:tcPr>
            <w:tcW w:w="926" w:type="dxa"/>
          </w:tcPr>
          <w:p>
            <w:pPr>
              <w:pStyle w:val="TableParagraph"/>
              <w:ind w:left="626"/>
              <w:rPr>
                <w:sz w:val="18"/>
              </w:rPr>
            </w:pPr>
            <w:r>
              <w:rPr>
                <w:sz w:val="18"/>
              </w:rPr>
              <w:t>1.5</w:t>
            </w:r>
          </w:p>
        </w:tc>
      </w:tr>
      <w:tr>
        <w:trPr>
          <w:trHeight w:val="207"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857</w:t>
            </w:r>
          </w:p>
        </w:tc>
        <w:tc>
          <w:tcPr>
            <w:tcW w:w="4625" w:type="dxa"/>
          </w:tcPr>
          <w:p>
            <w:pPr>
              <w:pStyle w:val="TableParagraph"/>
              <w:ind w:left="211"/>
              <w:rPr>
                <w:sz w:val="18"/>
              </w:rPr>
            </w:pPr>
            <w:r>
              <w:rPr>
                <w:sz w:val="18"/>
              </w:rPr>
              <w:t>Security Analysis and Portfolio Management</w:t>
            </w:r>
          </w:p>
        </w:tc>
        <w:tc>
          <w:tcPr>
            <w:tcW w:w="926" w:type="dxa"/>
          </w:tcPr>
          <w:p>
            <w:pPr>
              <w:pStyle w:val="TableParagraph"/>
              <w:ind w:left="626"/>
              <w:rPr>
                <w:sz w:val="18"/>
              </w:rPr>
            </w:pPr>
            <w:r>
              <w:rPr>
                <w:sz w:val="18"/>
              </w:rPr>
              <w:t>3</w:t>
            </w:r>
          </w:p>
        </w:tc>
      </w:tr>
      <w:tr>
        <w:trPr>
          <w:trHeight w:val="206"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862</w:t>
            </w:r>
          </w:p>
        </w:tc>
        <w:tc>
          <w:tcPr>
            <w:tcW w:w="4625" w:type="dxa"/>
          </w:tcPr>
          <w:p>
            <w:pPr>
              <w:pStyle w:val="TableParagraph"/>
              <w:ind w:left="211"/>
              <w:rPr>
                <w:sz w:val="18"/>
              </w:rPr>
            </w:pPr>
            <w:r>
              <w:rPr>
                <w:sz w:val="18"/>
              </w:rPr>
              <w:t>Corporate Strategy Valuation</w:t>
            </w:r>
          </w:p>
        </w:tc>
        <w:tc>
          <w:tcPr>
            <w:tcW w:w="926" w:type="dxa"/>
          </w:tcPr>
          <w:p>
            <w:pPr>
              <w:pStyle w:val="TableParagraph"/>
              <w:ind w:left="624"/>
              <w:rPr>
                <w:sz w:val="18"/>
              </w:rPr>
            </w:pPr>
            <w:r>
              <w:rPr>
                <w:sz w:val="18"/>
              </w:rPr>
              <w:t>3</w:t>
            </w:r>
          </w:p>
        </w:tc>
      </w:tr>
      <w:tr>
        <w:trPr>
          <w:trHeight w:val="207"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865</w:t>
            </w:r>
          </w:p>
        </w:tc>
        <w:tc>
          <w:tcPr>
            <w:tcW w:w="4625" w:type="dxa"/>
          </w:tcPr>
          <w:p>
            <w:pPr>
              <w:pStyle w:val="TableParagraph"/>
              <w:ind w:left="211"/>
              <w:rPr>
                <w:sz w:val="18"/>
              </w:rPr>
            </w:pPr>
            <w:r>
              <w:rPr>
                <w:sz w:val="18"/>
              </w:rPr>
              <w:t>Corporate Real Options Valuation</w:t>
            </w:r>
          </w:p>
        </w:tc>
        <w:tc>
          <w:tcPr>
            <w:tcW w:w="926" w:type="dxa"/>
          </w:tcPr>
          <w:p>
            <w:pPr>
              <w:pStyle w:val="TableParagraph"/>
              <w:ind w:left="627"/>
              <w:rPr>
                <w:sz w:val="18"/>
              </w:rPr>
            </w:pPr>
            <w:r>
              <w:rPr>
                <w:sz w:val="18"/>
              </w:rPr>
              <w:t>1.5</w:t>
            </w:r>
          </w:p>
        </w:tc>
      </w:tr>
      <w:tr>
        <w:trPr>
          <w:trHeight w:val="207"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869</w:t>
            </w:r>
          </w:p>
        </w:tc>
        <w:tc>
          <w:tcPr>
            <w:tcW w:w="4625" w:type="dxa"/>
          </w:tcPr>
          <w:p>
            <w:pPr>
              <w:pStyle w:val="TableParagraph"/>
              <w:ind w:left="211"/>
              <w:rPr>
                <w:sz w:val="18"/>
              </w:rPr>
            </w:pPr>
            <w:r>
              <w:rPr>
                <w:sz w:val="18"/>
              </w:rPr>
              <w:t>Entrepreneurial Finance and Venture Capital</w:t>
            </w:r>
          </w:p>
        </w:tc>
        <w:tc>
          <w:tcPr>
            <w:tcW w:w="926" w:type="dxa"/>
          </w:tcPr>
          <w:p>
            <w:pPr>
              <w:pStyle w:val="TableParagraph"/>
              <w:ind w:left="625"/>
              <w:rPr>
                <w:sz w:val="18"/>
              </w:rPr>
            </w:pPr>
            <w:r>
              <w:rPr>
                <w:sz w:val="18"/>
              </w:rPr>
              <w:t>1.5</w:t>
            </w:r>
          </w:p>
        </w:tc>
      </w:tr>
      <w:tr>
        <w:trPr>
          <w:trHeight w:val="206"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870</w:t>
            </w:r>
          </w:p>
        </w:tc>
        <w:tc>
          <w:tcPr>
            <w:tcW w:w="4625" w:type="dxa"/>
          </w:tcPr>
          <w:p>
            <w:pPr>
              <w:pStyle w:val="TableParagraph"/>
              <w:ind w:left="211"/>
              <w:rPr>
                <w:sz w:val="18"/>
              </w:rPr>
            </w:pPr>
            <w:r>
              <w:rPr>
                <w:sz w:val="18"/>
              </w:rPr>
              <w:t>Venture Capital and Private Equity</w:t>
            </w:r>
          </w:p>
        </w:tc>
        <w:tc>
          <w:tcPr>
            <w:tcW w:w="926" w:type="dxa"/>
          </w:tcPr>
          <w:p>
            <w:pPr>
              <w:pStyle w:val="TableParagraph"/>
              <w:ind w:left="626"/>
              <w:rPr>
                <w:sz w:val="18"/>
              </w:rPr>
            </w:pPr>
            <w:r>
              <w:rPr>
                <w:sz w:val="18"/>
              </w:rPr>
              <w:t>1.5</w:t>
            </w:r>
          </w:p>
        </w:tc>
      </w:tr>
      <w:tr>
        <w:trPr>
          <w:trHeight w:val="206"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872</w:t>
            </w:r>
          </w:p>
        </w:tc>
        <w:tc>
          <w:tcPr>
            <w:tcW w:w="4625" w:type="dxa"/>
          </w:tcPr>
          <w:p>
            <w:pPr>
              <w:pStyle w:val="TableParagraph"/>
              <w:ind w:left="211"/>
              <w:rPr>
                <w:sz w:val="18"/>
              </w:rPr>
            </w:pPr>
            <w:r>
              <w:rPr>
                <w:sz w:val="18"/>
              </w:rPr>
              <w:t>Financial Data Analytics I</w:t>
            </w:r>
          </w:p>
        </w:tc>
        <w:tc>
          <w:tcPr>
            <w:tcW w:w="926" w:type="dxa"/>
          </w:tcPr>
          <w:p>
            <w:pPr>
              <w:pStyle w:val="TableParagraph"/>
              <w:ind w:left="627"/>
              <w:rPr>
                <w:sz w:val="18"/>
              </w:rPr>
            </w:pPr>
            <w:r>
              <w:rPr>
                <w:sz w:val="18"/>
              </w:rPr>
              <w:t>1.5</w:t>
            </w:r>
          </w:p>
        </w:tc>
      </w:tr>
      <w:tr>
        <w:trPr>
          <w:trHeight w:val="207"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873</w:t>
            </w:r>
          </w:p>
        </w:tc>
        <w:tc>
          <w:tcPr>
            <w:tcW w:w="4625" w:type="dxa"/>
          </w:tcPr>
          <w:p>
            <w:pPr>
              <w:pStyle w:val="TableParagraph"/>
              <w:ind w:left="211"/>
              <w:rPr>
                <w:sz w:val="18"/>
              </w:rPr>
            </w:pPr>
            <w:r>
              <w:rPr>
                <w:sz w:val="18"/>
              </w:rPr>
              <w:t>Financial Data Analytics II</w:t>
            </w:r>
          </w:p>
        </w:tc>
        <w:tc>
          <w:tcPr>
            <w:tcW w:w="926" w:type="dxa"/>
          </w:tcPr>
          <w:p>
            <w:pPr>
              <w:pStyle w:val="TableParagraph"/>
              <w:ind w:left="627"/>
              <w:rPr>
                <w:sz w:val="18"/>
              </w:rPr>
            </w:pPr>
            <w:r>
              <w:rPr>
                <w:sz w:val="18"/>
              </w:rPr>
              <w:t>1.5</w:t>
            </w:r>
          </w:p>
        </w:tc>
      </w:tr>
      <w:tr>
        <w:trPr>
          <w:trHeight w:val="207"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891</w:t>
            </w:r>
          </w:p>
        </w:tc>
        <w:tc>
          <w:tcPr>
            <w:tcW w:w="4625" w:type="dxa"/>
          </w:tcPr>
          <w:p>
            <w:pPr>
              <w:pStyle w:val="TableParagraph"/>
              <w:ind w:left="211"/>
              <w:rPr>
                <w:sz w:val="18"/>
              </w:rPr>
            </w:pPr>
            <w:r>
              <w:rPr>
                <w:sz w:val="18"/>
              </w:rPr>
              <w:t>Topics in Finance</w:t>
            </w:r>
          </w:p>
        </w:tc>
        <w:tc>
          <w:tcPr>
            <w:tcW w:w="926" w:type="dxa"/>
          </w:tcPr>
          <w:p>
            <w:pPr>
              <w:pStyle w:val="TableParagraph"/>
              <w:ind w:left="626"/>
              <w:rPr>
                <w:sz w:val="18"/>
              </w:rPr>
            </w:pPr>
            <w:r>
              <w:rPr>
                <w:sz w:val="18"/>
              </w:rPr>
              <w:t>4.5</w:t>
            </w:r>
          </w:p>
        </w:tc>
      </w:tr>
      <w:tr>
        <w:trPr>
          <w:trHeight w:val="206" w:hRule="atLeast"/>
        </w:trPr>
        <w:tc>
          <w:tcPr>
            <w:tcW w:w="609" w:type="dxa"/>
          </w:tcPr>
          <w:p>
            <w:pPr>
              <w:pStyle w:val="TableParagraph"/>
              <w:rPr>
                <w:sz w:val="18"/>
              </w:rPr>
            </w:pPr>
            <w:r>
              <w:rPr>
                <w:sz w:val="18"/>
              </w:rPr>
              <w:t>MGT</w:t>
            </w:r>
          </w:p>
        </w:tc>
        <w:tc>
          <w:tcPr>
            <w:tcW w:w="670" w:type="dxa"/>
          </w:tcPr>
          <w:p>
            <w:pPr>
              <w:pStyle w:val="TableParagraph"/>
              <w:ind w:left="140" w:right="187"/>
              <w:jc w:val="center"/>
              <w:rPr>
                <w:sz w:val="18"/>
              </w:rPr>
            </w:pPr>
            <w:r>
              <w:rPr>
                <w:sz w:val="18"/>
              </w:rPr>
              <w:t>856</w:t>
            </w:r>
          </w:p>
        </w:tc>
        <w:tc>
          <w:tcPr>
            <w:tcW w:w="4625" w:type="dxa"/>
          </w:tcPr>
          <w:p>
            <w:pPr>
              <w:pStyle w:val="TableParagraph"/>
              <w:ind w:left="211"/>
              <w:rPr>
                <w:sz w:val="18"/>
              </w:rPr>
            </w:pPr>
            <w:r>
              <w:rPr>
                <w:sz w:val="18"/>
              </w:rPr>
              <w:t>Corporate Strategy</w:t>
            </w:r>
          </w:p>
        </w:tc>
        <w:tc>
          <w:tcPr>
            <w:tcW w:w="926" w:type="dxa"/>
          </w:tcPr>
          <w:p>
            <w:pPr>
              <w:pStyle w:val="TableParagraph"/>
              <w:ind w:left="625"/>
              <w:rPr>
                <w:sz w:val="18"/>
              </w:rPr>
            </w:pPr>
            <w:r>
              <w:rPr>
                <w:sz w:val="18"/>
              </w:rPr>
              <w:t>1.5</w:t>
            </w:r>
          </w:p>
        </w:tc>
      </w:tr>
      <w:tr>
        <w:trPr>
          <w:trHeight w:val="206" w:hRule="atLeast"/>
        </w:trPr>
        <w:tc>
          <w:tcPr>
            <w:tcW w:w="609" w:type="dxa"/>
          </w:tcPr>
          <w:p>
            <w:pPr>
              <w:pStyle w:val="TableParagraph"/>
              <w:rPr>
                <w:sz w:val="18"/>
              </w:rPr>
            </w:pPr>
            <w:r>
              <w:rPr>
                <w:sz w:val="18"/>
              </w:rPr>
              <w:t>MKT</w:t>
            </w:r>
          </w:p>
        </w:tc>
        <w:tc>
          <w:tcPr>
            <w:tcW w:w="670" w:type="dxa"/>
          </w:tcPr>
          <w:p>
            <w:pPr>
              <w:pStyle w:val="TableParagraph"/>
              <w:ind w:left="140" w:right="187"/>
              <w:jc w:val="center"/>
              <w:rPr>
                <w:sz w:val="18"/>
              </w:rPr>
            </w:pPr>
            <w:r>
              <w:rPr>
                <w:sz w:val="18"/>
              </w:rPr>
              <w:t>806</w:t>
            </w:r>
          </w:p>
        </w:tc>
        <w:tc>
          <w:tcPr>
            <w:tcW w:w="4625" w:type="dxa"/>
          </w:tcPr>
          <w:p>
            <w:pPr>
              <w:pStyle w:val="TableParagraph"/>
              <w:ind w:left="210"/>
              <w:rPr>
                <w:sz w:val="18"/>
              </w:rPr>
            </w:pPr>
            <w:r>
              <w:rPr>
                <w:sz w:val="18"/>
              </w:rPr>
              <w:t>Marketing Research for Decision Making</w:t>
            </w:r>
          </w:p>
        </w:tc>
        <w:tc>
          <w:tcPr>
            <w:tcW w:w="926" w:type="dxa"/>
          </w:tcPr>
          <w:p>
            <w:pPr>
              <w:pStyle w:val="TableParagraph"/>
              <w:ind w:left="626"/>
              <w:rPr>
                <w:sz w:val="18"/>
              </w:rPr>
            </w:pPr>
            <w:r>
              <w:rPr>
                <w:sz w:val="18"/>
              </w:rPr>
              <w:t>1.5</w:t>
            </w:r>
          </w:p>
        </w:tc>
      </w:tr>
      <w:tr>
        <w:trPr>
          <w:trHeight w:val="207" w:hRule="atLeast"/>
        </w:trPr>
        <w:tc>
          <w:tcPr>
            <w:tcW w:w="609" w:type="dxa"/>
          </w:tcPr>
          <w:p>
            <w:pPr>
              <w:pStyle w:val="TableParagraph"/>
              <w:rPr>
                <w:sz w:val="18"/>
              </w:rPr>
            </w:pPr>
            <w:r>
              <w:rPr>
                <w:sz w:val="18"/>
              </w:rPr>
              <w:t>MKT</w:t>
            </w:r>
          </w:p>
        </w:tc>
        <w:tc>
          <w:tcPr>
            <w:tcW w:w="670" w:type="dxa"/>
          </w:tcPr>
          <w:p>
            <w:pPr>
              <w:pStyle w:val="TableParagraph"/>
              <w:ind w:left="140" w:right="187"/>
              <w:jc w:val="center"/>
              <w:rPr>
                <w:sz w:val="18"/>
              </w:rPr>
            </w:pPr>
            <w:r>
              <w:rPr>
                <w:sz w:val="18"/>
              </w:rPr>
              <w:t>809</w:t>
            </w:r>
          </w:p>
        </w:tc>
        <w:tc>
          <w:tcPr>
            <w:tcW w:w="4625" w:type="dxa"/>
          </w:tcPr>
          <w:p>
            <w:pPr>
              <w:pStyle w:val="TableParagraph"/>
              <w:ind w:left="211"/>
              <w:rPr>
                <w:sz w:val="18"/>
              </w:rPr>
            </w:pPr>
            <w:r>
              <w:rPr>
                <w:sz w:val="18"/>
              </w:rPr>
              <w:t>Pricing, Profitability and Marketing Metrics</w:t>
            </w:r>
          </w:p>
        </w:tc>
        <w:tc>
          <w:tcPr>
            <w:tcW w:w="926" w:type="dxa"/>
          </w:tcPr>
          <w:p>
            <w:pPr>
              <w:pStyle w:val="TableParagraph"/>
              <w:ind w:left="625"/>
              <w:rPr>
                <w:sz w:val="18"/>
              </w:rPr>
            </w:pPr>
            <w:r>
              <w:rPr>
                <w:sz w:val="18"/>
              </w:rPr>
              <w:t>1.5</w:t>
            </w:r>
          </w:p>
        </w:tc>
      </w:tr>
      <w:tr>
        <w:trPr>
          <w:trHeight w:val="207" w:hRule="atLeast"/>
        </w:trPr>
        <w:tc>
          <w:tcPr>
            <w:tcW w:w="609" w:type="dxa"/>
          </w:tcPr>
          <w:p>
            <w:pPr>
              <w:pStyle w:val="TableParagraph"/>
              <w:rPr>
                <w:sz w:val="18"/>
              </w:rPr>
            </w:pPr>
            <w:r>
              <w:rPr>
                <w:sz w:val="18"/>
              </w:rPr>
              <w:t>MKT</w:t>
            </w:r>
          </w:p>
        </w:tc>
        <w:tc>
          <w:tcPr>
            <w:tcW w:w="670" w:type="dxa"/>
          </w:tcPr>
          <w:p>
            <w:pPr>
              <w:pStyle w:val="TableParagraph"/>
              <w:ind w:left="140" w:right="187"/>
              <w:jc w:val="center"/>
              <w:rPr>
                <w:sz w:val="18"/>
              </w:rPr>
            </w:pPr>
            <w:r>
              <w:rPr>
                <w:sz w:val="18"/>
              </w:rPr>
              <w:t>810</w:t>
            </w:r>
          </w:p>
        </w:tc>
        <w:tc>
          <w:tcPr>
            <w:tcW w:w="4625" w:type="dxa"/>
          </w:tcPr>
          <w:p>
            <w:pPr>
              <w:pStyle w:val="TableParagraph"/>
              <w:ind w:left="210"/>
              <w:rPr>
                <w:sz w:val="18"/>
              </w:rPr>
            </w:pPr>
            <w:r>
              <w:rPr>
                <w:sz w:val="18"/>
              </w:rPr>
              <w:t>Open Innovation Management</w:t>
            </w:r>
          </w:p>
        </w:tc>
        <w:tc>
          <w:tcPr>
            <w:tcW w:w="926" w:type="dxa"/>
          </w:tcPr>
          <w:p>
            <w:pPr>
              <w:pStyle w:val="TableParagraph"/>
              <w:ind w:left="626"/>
              <w:rPr>
                <w:sz w:val="18"/>
              </w:rPr>
            </w:pPr>
            <w:r>
              <w:rPr>
                <w:sz w:val="18"/>
              </w:rPr>
              <w:t>1.5</w:t>
            </w:r>
          </w:p>
        </w:tc>
      </w:tr>
      <w:tr>
        <w:trPr>
          <w:trHeight w:val="206" w:hRule="atLeast"/>
        </w:trPr>
        <w:tc>
          <w:tcPr>
            <w:tcW w:w="609" w:type="dxa"/>
          </w:tcPr>
          <w:p>
            <w:pPr>
              <w:pStyle w:val="TableParagraph"/>
              <w:rPr>
                <w:sz w:val="18"/>
              </w:rPr>
            </w:pPr>
            <w:r>
              <w:rPr>
                <w:sz w:val="18"/>
              </w:rPr>
              <w:t>MKT</w:t>
            </w:r>
          </w:p>
        </w:tc>
        <w:tc>
          <w:tcPr>
            <w:tcW w:w="670" w:type="dxa"/>
          </w:tcPr>
          <w:p>
            <w:pPr>
              <w:pStyle w:val="TableParagraph"/>
              <w:ind w:left="140" w:right="187"/>
              <w:jc w:val="center"/>
              <w:rPr>
                <w:sz w:val="18"/>
              </w:rPr>
            </w:pPr>
            <w:r>
              <w:rPr>
                <w:sz w:val="18"/>
              </w:rPr>
              <w:t>816</w:t>
            </w:r>
          </w:p>
        </w:tc>
        <w:tc>
          <w:tcPr>
            <w:tcW w:w="4625" w:type="dxa"/>
          </w:tcPr>
          <w:p>
            <w:pPr>
              <w:pStyle w:val="TableParagraph"/>
              <w:ind w:left="211"/>
              <w:rPr>
                <w:sz w:val="18"/>
              </w:rPr>
            </w:pPr>
            <w:r>
              <w:rPr>
                <w:sz w:val="18"/>
              </w:rPr>
              <w:t>Marketing Analysis</w:t>
            </w:r>
          </w:p>
        </w:tc>
        <w:tc>
          <w:tcPr>
            <w:tcW w:w="926" w:type="dxa"/>
          </w:tcPr>
          <w:p>
            <w:pPr>
              <w:pStyle w:val="TableParagraph"/>
              <w:ind w:left="625"/>
              <w:rPr>
                <w:sz w:val="18"/>
              </w:rPr>
            </w:pPr>
            <w:r>
              <w:rPr>
                <w:sz w:val="18"/>
              </w:rPr>
              <w:t>1.5</w:t>
            </w:r>
          </w:p>
        </w:tc>
      </w:tr>
      <w:tr>
        <w:trPr>
          <w:trHeight w:val="206" w:hRule="atLeast"/>
        </w:trPr>
        <w:tc>
          <w:tcPr>
            <w:tcW w:w="609" w:type="dxa"/>
          </w:tcPr>
          <w:p>
            <w:pPr>
              <w:pStyle w:val="TableParagraph"/>
              <w:rPr>
                <w:sz w:val="18"/>
              </w:rPr>
            </w:pPr>
            <w:r>
              <w:rPr>
                <w:sz w:val="18"/>
              </w:rPr>
              <w:t>MKT</w:t>
            </w:r>
          </w:p>
        </w:tc>
        <w:tc>
          <w:tcPr>
            <w:tcW w:w="670" w:type="dxa"/>
          </w:tcPr>
          <w:p>
            <w:pPr>
              <w:pStyle w:val="TableParagraph"/>
              <w:ind w:left="140" w:right="187"/>
              <w:jc w:val="center"/>
              <w:rPr>
                <w:sz w:val="18"/>
              </w:rPr>
            </w:pPr>
            <w:r>
              <w:rPr>
                <w:sz w:val="18"/>
              </w:rPr>
              <w:t>819</w:t>
            </w:r>
          </w:p>
        </w:tc>
        <w:tc>
          <w:tcPr>
            <w:tcW w:w="4625" w:type="dxa"/>
          </w:tcPr>
          <w:p>
            <w:pPr>
              <w:pStyle w:val="TableParagraph"/>
              <w:ind w:left="211"/>
              <w:rPr>
                <w:sz w:val="18"/>
              </w:rPr>
            </w:pPr>
            <w:r>
              <w:rPr>
                <w:sz w:val="18"/>
              </w:rPr>
              <w:t>Predictive Analytics</w:t>
            </w:r>
          </w:p>
        </w:tc>
        <w:tc>
          <w:tcPr>
            <w:tcW w:w="926" w:type="dxa"/>
          </w:tcPr>
          <w:p>
            <w:pPr>
              <w:pStyle w:val="TableParagraph"/>
              <w:ind w:left="625"/>
              <w:rPr>
                <w:sz w:val="18"/>
              </w:rPr>
            </w:pPr>
            <w:r>
              <w:rPr>
                <w:sz w:val="18"/>
              </w:rPr>
              <w:t>1.5</w:t>
            </w:r>
          </w:p>
        </w:tc>
      </w:tr>
      <w:tr>
        <w:trPr>
          <w:trHeight w:val="207" w:hRule="atLeast"/>
        </w:trPr>
        <w:tc>
          <w:tcPr>
            <w:tcW w:w="609" w:type="dxa"/>
          </w:tcPr>
          <w:p>
            <w:pPr>
              <w:pStyle w:val="TableParagraph"/>
              <w:rPr>
                <w:sz w:val="18"/>
              </w:rPr>
            </w:pPr>
            <w:r>
              <w:rPr>
                <w:sz w:val="18"/>
              </w:rPr>
              <w:t>MKT</w:t>
            </w:r>
          </w:p>
        </w:tc>
        <w:tc>
          <w:tcPr>
            <w:tcW w:w="670" w:type="dxa"/>
          </w:tcPr>
          <w:p>
            <w:pPr>
              <w:pStyle w:val="TableParagraph"/>
              <w:ind w:left="140" w:right="187"/>
              <w:jc w:val="center"/>
              <w:rPr>
                <w:sz w:val="18"/>
              </w:rPr>
            </w:pPr>
            <w:r>
              <w:rPr>
                <w:sz w:val="18"/>
              </w:rPr>
              <w:t>823</w:t>
            </w:r>
          </w:p>
        </w:tc>
        <w:tc>
          <w:tcPr>
            <w:tcW w:w="4625" w:type="dxa"/>
          </w:tcPr>
          <w:p>
            <w:pPr>
              <w:pStyle w:val="TableParagraph"/>
              <w:ind w:left="211"/>
              <w:rPr>
                <w:sz w:val="18"/>
              </w:rPr>
            </w:pPr>
            <w:r>
              <w:rPr>
                <w:sz w:val="18"/>
              </w:rPr>
              <w:t>Applications in Predictive Analytics</w:t>
            </w:r>
          </w:p>
        </w:tc>
        <w:tc>
          <w:tcPr>
            <w:tcW w:w="926" w:type="dxa"/>
          </w:tcPr>
          <w:p>
            <w:pPr>
              <w:pStyle w:val="TableParagraph"/>
              <w:ind w:left="625"/>
              <w:rPr>
                <w:sz w:val="18"/>
              </w:rPr>
            </w:pPr>
            <w:r>
              <w:rPr>
                <w:sz w:val="18"/>
              </w:rPr>
              <w:t>1.5</w:t>
            </w:r>
          </w:p>
        </w:tc>
      </w:tr>
      <w:tr>
        <w:trPr>
          <w:trHeight w:val="207" w:hRule="atLeast"/>
        </w:trPr>
        <w:tc>
          <w:tcPr>
            <w:tcW w:w="609" w:type="dxa"/>
          </w:tcPr>
          <w:p>
            <w:pPr>
              <w:pStyle w:val="TableParagraph"/>
              <w:rPr>
                <w:sz w:val="18"/>
              </w:rPr>
            </w:pPr>
            <w:r>
              <w:rPr>
                <w:sz w:val="18"/>
              </w:rPr>
              <w:t>MKT</w:t>
            </w:r>
          </w:p>
        </w:tc>
        <w:tc>
          <w:tcPr>
            <w:tcW w:w="670" w:type="dxa"/>
          </w:tcPr>
          <w:p>
            <w:pPr>
              <w:pStyle w:val="TableParagraph"/>
              <w:ind w:left="140" w:right="187"/>
              <w:jc w:val="center"/>
              <w:rPr>
                <w:sz w:val="18"/>
              </w:rPr>
            </w:pPr>
            <w:r>
              <w:rPr>
                <w:sz w:val="18"/>
              </w:rPr>
              <w:t>861</w:t>
            </w:r>
          </w:p>
        </w:tc>
        <w:tc>
          <w:tcPr>
            <w:tcW w:w="4625" w:type="dxa"/>
          </w:tcPr>
          <w:p>
            <w:pPr>
              <w:pStyle w:val="TableParagraph"/>
              <w:ind w:left="211"/>
              <w:rPr>
                <w:sz w:val="18"/>
              </w:rPr>
            </w:pPr>
            <w:r>
              <w:rPr>
                <w:sz w:val="18"/>
              </w:rPr>
              <w:t>Marketing Research Strategy and Analysis</w:t>
            </w:r>
          </w:p>
        </w:tc>
        <w:tc>
          <w:tcPr>
            <w:tcW w:w="926" w:type="dxa"/>
          </w:tcPr>
          <w:p>
            <w:pPr>
              <w:pStyle w:val="TableParagraph"/>
              <w:ind w:left="625"/>
              <w:rPr>
                <w:sz w:val="18"/>
              </w:rPr>
            </w:pPr>
            <w:r>
              <w:rPr>
                <w:sz w:val="18"/>
              </w:rPr>
              <w:t>1.5</w:t>
            </w:r>
          </w:p>
        </w:tc>
      </w:tr>
      <w:tr>
        <w:trPr>
          <w:trHeight w:val="206" w:hRule="atLeast"/>
        </w:trPr>
        <w:tc>
          <w:tcPr>
            <w:tcW w:w="609" w:type="dxa"/>
          </w:tcPr>
          <w:p>
            <w:pPr>
              <w:pStyle w:val="TableParagraph"/>
              <w:rPr>
                <w:sz w:val="18"/>
              </w:rPr>
            </w:pPr>
            <w:r>
              <w:rPr>
                <w:sz w:val="18"/>
              </w:rPr>
              <w:t>MKT</w:t>
            </w:r>
          </w:p>
        </w:tc>
        <w:tc>
          <w:tcPr>
            <w:tcW w:w="670" w:type="dxa"/>
          </w:tcPr>
          <w:p>
            <w:pPr>
              <w:pStyle w:val="TableParagraph"/>
              <w:ind w:left="140" w:right="187"/>
              <w:jc w:val="center"/>
              <w:rPr>
                <w:sz w:val="18"/>
              </w:rPr>
            </w:pPr>
            <w:r>
              <w:rPr>
                <w:sz w:val="18"/>
              </w:rPr>
              <w:t>864</w:t>
            </w:r>
          </w:p>
        </w:tc>
        <w:tc>
          <w:tcPr>
            <w:tcW w:w="4625" w:type="dxa"/>
          </w:tcPr>
          <w:p>
            <w:pPr>
              <w:pStyle w:val="TableParagraph"/>
              <w:ind w:left="210"/>
              <w:rPr>
                <w:sz w:val="18"/>
              </w:rPr>
            </w:pPr>
            <w:r>
              <w:rPr>
                <w:sz w:val="18"/>
              </w:rPr>
              <w:t>Data Mining for Marketing</w:t>
            </w:r>
          </w:p>
        </w:tc>
        <w:tc>
          <w:tcPr>
            <w:tcW w:w="926" w:type="dxa"/>
          </w:tcPr>
          <w:p>
            <w:pPr>
              <w:pStyle w:val="TableParagraph"/>
              <w:ind w:left="625"/>
              <w:rPr>
                <w:sz w:val="18"/>
              </w:rPr>
            </w:pPr>
            <w:r>
              <w:rPr>
                <w:sz w:val="18"/>
              </w:rPr>
              <w:t>1.5</w:t>
            </w:r>
          </w:p>
        </w:tc>
      </w:tr>
      <w:tr>
        <w:trPr>
          <w:trHeight w:val="206" w:hRule="atLeast"/>
        </w:trPr>
        <w:tc>
          <w:tcPr>
            <w:tcW w:w="609" w:type="dxa"/>
          </w:tcPr>
          <w:p>
            <w:pPr>
              <w:pStyle w:val="TableParagraph"/>
              <w:rPr>
                <w:sz w:val="18"/>
              </w:rPr>
            </w:pPr>
            <w:r>
              <w:rPr>
                <w:sz w:val="18"/>
              </w:rPr>
              <w:t>MKT</w:t>
            </w:r>
          </w:p>
        </w:tc>
        <w:tc>
          <w:tcPr>
            <w:tcW w:w="670" w:type="dxa"/>
          </w:tcPr>
          <w:p>
            <w:pPr>
              <w:pStyle w:val="TableParagraph"/>
              <w:ind w:left="140" w:right="187"/>
              <w:jc w:val="center"/>
              <w:rPr>
                <w:sz w:val="18"/>
              </w:rPr>
            </w:pPr>
            <w:r>
              <w:rPr>
                <w:sz w:val="18"/>
              </w:rPr>
              <w:t>867</w:t>
            </w:r>
          </w:p>
        </w:tc>
        <w:tc>
          <w:tcPr>
            <w:tcW w:w="4625" w:type="dxa"/>
          </w:tcPr>
          <w:p>
            <w:pPr>
              <w:pStyle w:val="TableParagraph"/>
              <w:ind w:left="210"/>
              <w:rPr>
                <w:sz w:val="18"/>
              </w:rPr>
            </w:pPr>
            <w:r>
              <w:rPr>
                <w:sz w:val="18"/>
              </w:rPr>
              <w:t>Sampling and Research Design</w:t>
            </w:r>
          </w:p>
        </w:tc>
        <w:tc>
          <w:tcPr>
            <w:tcW w:w="926" w:type="dxa"/>
          </w:tcPr>
          <w:p>
            <w:pPr>
              <w:pStyle w:val="TableParagraph"/>
              <w:ind w:left="626"/>
              <w:rPr>
                <w:sz w:val="18"/>
              </w:rPr>
            </w:pPr>
            <w:r>
              <w:rPr>
                <w:sz w:val="18"/>
              </w:rPr>
              <w:t>1.5</w:t>
            </w:r>
          </w:p>
        </w:tc>
      </w:tr>
      <w:tr>
        <w:trPr>
          <w:trHeight w:val="207" w:hRule="atLeast"/>
        </w:trPr>
        <w:tc>
          <w:tcPr>
            <w:tcW w:w="609" w:type="dxa"/>
          </w:tcPr>
          <w:p>
            <w:pPr>
              <w:pStyle w:val="TableParagraph"/>
              <w:rPr>
                <w:sz w:val="18"/>
              </w:rPr>
            </w:pPr>
            <w:r>
              <w:rPr>
                <w:sz w:val="18"/>
              </w:rPr>
              <w:t>SCM</w:t>
            </w:r>
          </w:p>
        </w:tc>
        <w:tc>
          <w:tcPr>
            <w:tcW w:w="670" w:type="dxa"/>
          </w:tcPr>
          <w:p>
            <w:pPr>
              <w:pStyle w:val="TableParagraph"/>
              <w:ind w:left="140" w:right="186"/>
              <w:jc w:val="center"/>
              <w:rPr>
                <w:sz w:val="18"/>
              </w:rPr>
            </w:pPr>
            <w:r>
              <w:rPr>
                <w:sz w:val="18"/>
              </w:rPr>
              <w:t>833</w:t>
            </w:r>
          </w:p>
        </w:tc>
        <w:tc>
          <w:tcPr>
            <w:tcW w:w="4625" w:type="dxa"/>
          </w:tcPr>
          <w:p>
            <w:pPr>
              <w:pStyle w:val="TableParagraph"/>
              <w:ind w:left="211"/>
              <w:rPr>
                <w:sz w:val="18"/>
              </w:rPr>
            </w:pPr>
            <w:r>
              <w:rPr>
                <w:sz w:val="18"/>
              </w:rPr>
              <w:t>Decision Support Models</w:t>
            </w:r>
          </w:p>
        </w:tc>
        <w:tc>
          <w:tcPr>
            <w:tcW w:w="926" w:type="dxa"/>
          </w:tcPr>
          <w:p>
            <w:pPr>
              <w:pStyle w:val="TableParagraph"/>
              <w:ind w:left="626"/>
              <w:rPr>
                <w:sz w:val="18"/>
              </w:rPr>
            </w:pPr>
            <w:r>
              <w:rPr>
                <w:sz w:val="18"/>
              </w:rPr>
              <w:t>1.5</w:t>
            </w:r>
          </w:p>
        </w:tc>
      </w:tr>
      <w:tr>
        <w:trPr>
          <w:trHeight w:val="207" w:hRule="atLeast"/>
        </w:trPr>
        <w:tc>
          <w:tcPr>
            <w:tcW w:w="609" w:type="dxa"/>
          </w:tcPr>
          <w:p>
            <w:pPr>
              <w:pStyle w:val="TableParagraph"/>
              <w:rPr>
                <w:sz w:val="18"/>
              </w:rPr>
            </w:pPr>
            <w:r>
              <w:rPr>
                <w:sz w:val="18"/>
              </w:rPr>
              <w:t>SCM</w:t>
            </w:r>
          </w:p>
        </w:tc>
        <w:tc>
          <w:tcPr>
            <w:tcW w:w="670" w:type="dxa"/>
          </w:tcPr>
          <w:p>
            <w:pPr>
              <w:pStyle w:val="TableParagraph"/>
              <w:ind w:left="140" w:right="187"/>
              <w:jc w:val="center"/>
              <w:rPr>
                <w:sz w:val="18"/>
              </w:rPr>
            </w:pPr>
            <w:r>
              <w:rPr>
                <w:sz w:val="18"/>
              </w:rPr>
              <w:t>834</w:t>
            </w:r>
          </w:p>
        </w:tc>
        <w:tc>
          <w:tcPr>
            <w:tcW w:w="4625" w:type="dxa"/>
          </w:tcPr>
          <w:p>
            <w:pPr>
              <w:pStyle w:val="TableParagraph"/>
              <w:ind w:left="211"/>
              <w:rPr>
                <w:sz w:val="18"/>
              </w:rPr>
            </w:pPr>
            <w:r>
              <w:rPr>
                <w:sz w:val="18"/>
              </w:rPr>
              <w:t>Supply Chain Process Modeling and Simulation</w:t>
            </w:r>
          </w:p>
        </w:tc>
        <w:tc>
          <w:tcPr>
            <w:tcW w:w="926" w:type="dxa"/>
          </w:tcPr>
          <w:p>
            <w:pPr>
              <w:pStyle w:val="TableParagraph"/>
              <w:ind w:left="626"/>
              <w:rPr>
                <w:sz w:val="18"/>
              </w:rPr>
            </w:pPr>
            <w:r>
              <w:rPr>
                <w:sz w:val="18"/>
              </w:rPr>
              <w:t>1.5</w:t>
            </w:r>
          </w:p>
        </w:tc>
      </w:tr>
      <w:tr>
        <w:trPr>
          <w:trHeight w:val="204" w:hRule="atLeast"/>
        </w:trPr>
        <w:tc>
          <w:tcPr>
            <w:tcW w:w="609" w:type="dxa"/>
          </w:tcPr>
          <w:p>
            <w:pPr>
              <w:pStyle w:val="TableParagraph"/>
              <w:spacing w:line="184" w:lineRule="exact"/>
              <w:rPr>
                <w:sz w:val="18"/>
              </w:rPr>
            </w:pPr>
            <w:r>
              <w:rPr>
                <w:sz w:val="18"/>
              </w:rPr>
              <w:t>SCM</w:t>
            </w:r>
          </w:p>
        </w:tc>
        <w:tc>
          <w:tcPr>
            <w:tcW w:w="670" w:type="dxa"/>
          </w:tcPr>
          <w:p>
            <w:pPr>
              <w:pStyle w:val="TableParagraph"/>
              <w:spacing w:line="184" w:lineRule="exact"/>
              <w:ind w:left="140" w:right="187"/>
              <w:jc w:val="center"/>
              <w:rPr>
                <w:sz w:val="18"/>
              </w:rPr>
            </w:pPr>
            <w:r>
              <w:rPr>
                <w:sz w:val="18"/>
              </w:rPr>
              <w:t>869</w:t>
            </w:r>
          </w:p>
        </w:tc>
        <w:tc>
          <w:tcPr>
            <w:tcW w:w="4625" w:type="dxa"/>
          </w:tcPr>
          <w:p>
            <w:pPr>
              <w:pStyle w:val="TableParagraph"/>
              <w:spacing w:line="184" w:lineRule="exact"/>
              <w:ind w:left="211"/>
              <w:rPr>
                <w:sz w:val="18"/>
              </w:rPr>
            </w:pPr>
            <w:r>
              <w:rPr>
                <w:sz w:val="18"/>
              </w:rPr>
              <w:t>Service Supply Chains</w:t>
            </w:r>
          </w:p>
        </w:tc>
        <w:tc>
          <w:tcPr>
            <w:tcW w:w="926" w:type="dxa"/>
          </w:tcPr>
          <w:p>
            <w:pPr>
              <w:pStyle w:val="TableParagraph"/>
              <w:spacing w:line="184" w:lineRule="exact"/>
              <w:ind w:left="627"/>
              <w:rPr>
                <w:sz w:val="18"/>
              </w:rPr>
            </w:pPr>
            <w:r>
              <w:rPr>
                <w:sz w:val="18"/>
              </w:rPr>
              <w:t>1.5</w:t>
            </w:r>
          </w:p>
        </w:tc>
      </w:tr>
    </w:tbl>
    <w:p>
      <w:pPr>
        <w:pStyle w:val="BodyText"/>
        <w:ind w:left="2280"/>
      </w:pPr>
      <w:r>
        <w:rPr/>
        <w:t>Topics in Finance must be approved by the Director of the STEM MBA.</w:t>
      </w:r>
    </w:p>
    <w:p>
      <w:pPr>
        <w:pStyle w:val="Heading3"/>
        <w:numPr>
          <w:ilvl w:val="0"/>
          <w:numId w:val="6"/>
        </w:numPr>
        <w:tabs>
          <w:tab w:pos="2279" w:val="left" w:leader="none"/>
          <w:tab w:pos="2280" w:val="left" w:leader="none"/>
        </w:tabs>
        <w:spacing w:line="207" w:lineRule="exact" w:before="0" w:after="0"/>
        <w:ind w:left="2280" w:right="0" w:hanging="721"/>
        <w:jc w:val="left"/>
      </w:pPr>
      <w:r>
        <w:rPr/>
        <w:t>Enrichment</w:t>
      </w:r>
      <w:r>
        <w:rPr>
          <w:spacing w:val="-1"/>
        </w:rPr>
        <w:t> </w:t>
      </w:r>
      <w:r>
        <w:rPr/>
        <w:t>Experience</w:t>
      </w:r>
    </w:p>
    <w:p>
      <w:pPr>
        <w:pStyle w:val="BodyText"/>
        <w:ind w:left="2279" w:right="469"/>
      </w:pPr>
      <w:r>
        <w:rPr/>
        <w:t>Each student is required to participate in an enrichment experience approved by the Director of the full-time M.B.A. Program. Generally, the student participates in the enrichment experience during the summer between the first and second years of the program. The enrichment experience may involve a domestic or international internship, intensive foreign language study, an international or domestic study trip, a field or consulting project, or an approved graduate assistantship. Some of these options may involve additional costs to the student and may be able to accommodate only a limited number of students.</w:t>
      </w:r>
    </w:p>
    <w:p>
      <w:pPr>
        <w:pStyle w:val="BodyText"/>
        <w:spacing w:before="11"/>
        <w:rPr>
          <w:sz w:val="17"/>
        </w:rPr>
      </w:pPr>
    </w:p>
    <w:p>
      <w:pPr>
        <w:pStyle w:val="Heading3"/>
      </w:pPr>
      <w:r>
        <w:rPr/>
        <w:t>Academic Standards</w:t>
      </w:r>
    </w:p>
    <w:p>
      <w:pPr>
        <w:pStyle w:val="BodyText"/>
        <w:rPr>
          <w:b/>
        </w:rPr>
      </w:pPr>
    </w:p>
    <w:p>
      <w:pPr>
        <w:pStyle w:val="BodyText"/>
        <w:ind w:left="1560" w:right="355" w:hanging="1"/>
      </w:pPr>
      <w:r>
        <w:rPr/>
        <w:t>Students are expected to (1) maintain a minimum grade–point average of 3.00 each semester, (2) maintain a minimum cumulative grade–point average of 3.00, and (3) complete all courses listed on the Candidacy Form. A student's academic progress is monitored by the Director of the full-time STEM M.B.A. Program. A policy statement containing additional information relative to academic standards is available from the Director.</w:t>
      </w:r>
    </w:p>
    <w:p>
      <w:pPr>
        <w:pStyle w:val="BodyText"/>
      </w:pPr>
    </w:p>
    <w:p>
      <w:pPr>
        <w:pStyle w:val="BodyText"/>
        <w:ind w:left="1560" w:right="675"/>
      </w:pPr>
      <w:r>
        <w:rPr/>
        <w:t>A student who does not maintain a cumulative 3.00 grade–point average will be placed on final probation. Such a student will be given the next semester of enrollment to achieve a cumulative</w:t>
      </w:r>
    </w:p>
    <w:p>
      <w:pPr>
        <w:pStyle w:val="BodyText"/>
        <w:ind w:left="1560"/>
      </w:pPr>
      <w:r>
        <w:rPr/>
        <w:t>3.00 grade–point average; otherwise, dismissal from the program will result.</w:t>
      </w:r>
    </w:p>
    <w:p>
      <w:pPr>
        <w:pStyle w:val="BodyText"/>
        <w:rPr>
          <w:sz w:val="20"/>
        </w:rPr>
      </w:pPr>
    </w:p>
    <w:p>
      <w:pPr>
        <w:pStyle w:val="BodyText"/>
        <w:spacing w:before="1"/>
        <w:rPr>
          <w:sz w:val="16"/>
        </w:rPr>
      </w:pPr>
    </w:p>
    <w:p>
      <w:pPr>
        <w:pStyle w:val="BodyText"/>
        <w:ind w:left="840"/>
      </w:pPr>
      <w:r>
        <w:rPr/>
        <w:t>Effective Fall 2022.</w:t>
      </w:r>
    </w:p>
    <w:p>
      <w:pPr>
        <w:spacing w:after="0"/>
        <w:sectPr>
          <w:pgSz w:w="12240" w:h="15840"/>
          <w:pgMar w:header="725" w:footer="0" w:top="1120" w:bottom="280" w:left="1320" w:right="1080"/>
        </w:sectPr>
      </w:pPr>
    </w:p>
    <w:p>
      <w:pPr>
        <w:pStyle w:val="BodyText"/>
        <w:spacing w:before="9"/>
        <w:rPr>
          <w:sz w:val="29"/>
        </w:rPr>
      </w:pPr>
    </w:p>
    <w:p>
      <w:pPr>
        <w:pStyle w:val="ListParagraph"/>
        <w:numPr>
          <w:ilvl w:val="0"/>
          <w:numId w:val="7"/>
        </w:numPr>
        <w:tabs>
          <w:tab w:pos="839" w:val="left" w:leader="none"/>
          <w:tab w:pos="840" w:val="left" w:leader="none"/>
        </w:tabs>
        <w:spacing w:line="240" w:lineRule="auto" w:before="95" w:after="0"/>
        <w:ind w:left="840" w:right="366" w:hanging="721"/>
        <w:jc w:val="left"/>
        <w:rPr>
          <w:sz w:val="18"/>
        </w:rPr>
      </w:pPr>
      <w:r>
        <w:rPr>
          <w:sz w:val="18"/>
        </w:rPr>
        <w:t>Establish</w:t>
      </w:r>
      <w:r>
        <w:rPr>
          <w:spacing w:val="-3"/>
          <w:sz w:val="18"/>
        </w:rPr>
        <w:t> </w:t>
      </w:r>
      <w:r>
        <w:rPr>
          <w:sz w:val="18"/>
        </w:rPr>
        <w:t>a</w:t>
      </w:r>
      <w:r>
        <w:rPr>
          <w:spacing w:val="-3"/>
          <w:sz w:val="18"/>
        </w:rPr>
        <w:t> </w:t>
      </w:r>
      <w:r>
        <w:rPr>
          <w:b/>
          <w:sz w:val="18"/>
        </w:rPr>
        <w:t>Master</w:t>
      </w:r>
      <w:r>
        <w:rPr>
          <w:b/>
          <w:spacing w:val="-3"/>
          <w:sz w:val="18"/>
        </w:rPr>
        <w:t> </w:t>
      </w:r>
      <w:r>
        <w:rPr>
          <w:b/>
          <w:sz w:val="18"/>
        </w:rPr>
        <w:t>of</w:t>
      </w:r>
      <w:r>
        <w:rPr>
          <w:b/>
          <w:spacing w:val="-3"/>
          <w:sz w:val="18"/>
        </w:rPr>
        <w:t> </w:t>
      </w:r>
      <w:r>
        <w:rPr>
          <w:b/>
          <w:sz w:val="18"/>
        </w:rPr>
        <w:t>Science</w:t>
      </w:r>
      <w:r>
        <w:rPr>
          <w:b/>
          <w:spacing w:val="-4"/>
          <w:sz w:val="18"/>
        </w:rPr>
        <w:t> </w:t>
      </w:r>
      <w:r>
        <w:rPr>
          <w:sz w:val="18"/>
        </w:rPr>
        <w:t>degree</w:t>
      </w:r>
      <w:r>
        <w:rPr>
          <w:spacing w:val="-4"/>
          <w:sz w:val="18"/>
        </w:rPr>
        <w:t> </w:t>
      </w:r>
      <w:r>
        <w:rPr>
          <w:sz w:val="18"/>
        </w:rPr>
        <w:t>in</w:t>
      </w:r>
      <w:r>
        <w:rPr>
          <w:spacing w:val="-4"/>
          <w:sz w:val="18"/>
        </w:rPr>
        <w:t> </w:t>
      </w:r>
      <w:r>
        <w:rPr>
          <w:b/>
          <w:sz w:val="18"/>
        </w:rPr>
        <w:t>Accounting</w:t>
      </w:r>
      <w:r>
        <w:rPr>
          <w:b/>
          <w:spacing w:val="-2"/>
          <w:sz w:val="18"/>
        </w:rPr>
        <w:t> </w:t>
      </w:r>
      <w:r>
        <w:rPr>
          <w:b/>
          <w:sz w:val="18"/>
        </w:rPr>
        <w:t>and</w:t>
      </w:r>
      <w:r>
        <w:rPr>
          <w:b/>
          <w:spacing w:val="-4"/>
          <w:sz w:val="18"/>
        </w:rPr>
        <w:t> </w:t>
      </w:r>
      <w:r>
        <w:rPr>
          <w:b/>
          <w:sz w:val="18"/>
        </w:rPr>
        <w:t>Data</w:t>
      </w:r>
      <w:r>
        <w:rPr>
          <w:b/>
          <w:spacing w:val="-4"/>
          <w:sz w:val="18"/>
        </w:rPr>
        <w:t> </w:t>
      </w:r>
      <w:r>
        <w:rPr>
          <w:b/>
          <w:sz w:val="18"/>
        </w:rPr>
        <w:t>Analytics</w:t>
      </w:r>
      <w:r>
        <w:rPr>
          <w:b/>
          <w:spacing w:val="-4"/>
          <w:sz w:val="18"/>
        </w:rPr>
        <w:t> </w:t>
      </w:r>
      <w:r>
        <w:rPr>
          <w:sz w:val="18"/>
        </w:rPr>
        <w:t>in</w:t>
      </w:r>
      <w:r>
        <w:rPr>
          <w:spacing w:val="-2"/>
          <w:sz w:val="18"/>
        </w:rPr>
        <w:t> </w:t>
      </w:r>
      <w:r>
        <w:rPr>
          <w:sz w:val="18"/>
        </w:rPr>
        <w:t>Department</w:t>
      </w:r>
      <w:r>
        <w:rPr>
          <w:spacing w:val="-3"/>
          <w:sz w:val="18"/>
        </w:rPr>
        <w:t> </w:t>
      </w:r>
      <w:r>
        <w:rPr>
          <w:sz w:val="18"/>
        </w:rPr>
        <w:t>of</w:t>
      </w:r>
      <w:r>
        <w:rPr>
          <w:spacing w:val="-3"/>
          <w:sz w:val="18"/>
        </w:rPr>
        <w:t> </w:t>
      </w:r>
      <w:r>
        <w:rPr>
          <w:sz w:val="18"/>
        </w:rPr>
        <w:t>Accounting</w:t>
      </w:r>
      <w:r>
        <w:rPr>
          <w:spacing w:val="-3"/>
          <w:sz w:val="18"/>
        </w:rPr>
        <w:t> </w:t>
      </w:r>
      <w:r>
        <w:rPr>
          <w:sz w:val="18"/>
        </w:rPr>
        <w:t>and Information Systems. The University Committee on Graduate Studies (UCGS) recommended approval of this request at its February 21, 2022</w:t>
      </w:r>
      <w:r>
        <w:rPr>
          <w:spacing w:val="-1"/>
          <w:sz w:val="18"/>
        </w:rPr>
        <w:t> </w:t>
      </w:r>
      <w:r>
        <w:rPr>
          <w:sz w:val="18"/>
        </w:rPr>
        <w:t>meeting.</w:t>
      </w:r>
    </w:p>
    <w:p>
      <w:pPr>
        <w:pStyle w:val="BodyText"/>
      </w:pPr>
    </w:p>
    <w:p>
      <w:pPr>
        <w:spacing w:before="0"/>
        <w:ind w:left="840" w:right="815" w:firstLine="0"/>
        <w:jc w:val="left"/>
        <w:rPr>
          <w:i/>
          <w:sz w:val="18"/>
        </w:rPr>
      </w:pPr>
      <w:r>
        <w:rPr>
          <w:i/>
          <w:sz w:val="18"/>
        </w:rPr>
        <w:t>The concentrations in the Master of Science degree in Accounting and Data Analytics are noted on the </w:t>
      </w:r>
      <w:r>
        <w:rPr>
          <w:i/>
          <w:sz w:val="18"/>
        </w:rPr>
        <w:t>student’s academic record when the requirements for the degree have been completed.</w:t>
      </w:r>
    </w:p>
    <w:p>
      <w:pPr>
        <w:pStyle w:val="BodyText"/>
        <w:rPr>
          <w:i/>
        </w:rPr>
      </w:pPr>
    </w:p>
    <w:p>
      <w:pPr>
        <w:pStyle w:val="Heading3"/>
        <w:numPr>
          <w:ilvl w:val="1"/>
          <w:numId w:val="7"/>
        </w:numPr>
        <w:tabs>
          <w:tab w:pos="1559" w:val="left" w:leader="none"/>
          <w:tab w:pos="1561" w:val="left" w:leader="none"/>
        </w:tabs>
        <w:spacing w:line="240" w:lineRule="auto" w:before="0" w:after="0"/>
        <w:ind w:left="1560" w:right="0" w:hanging="721"/>
        <w:jc w:val="left"/>
        <w:rPr>
          <w:b w:val="0"/>
        </w:rPr>
      </w:pPr>
      <w:r>
        <w:rPr/>
        <w:t>Background</w:t>
      </w:r>
      <w:r>
        <w:rPr>
          <w:spacing w:val="-2"/>
        </w:rPr>
        <w:t> </w:t>
      </w:r>
      <w:r>
        <w:rPr/>
        <w:t>Information</w:t>
      </w:r>
      <w:r>
        <w:rPr>
          <w:b w:val="0"/>
        </w:rPr>
        <w:t>:</w:t>
      </w:r>
    </w:p>
    <w:p>
      <w:pPr>
        <w:pStyle w:val="BodyText"/>
        <w:spacing w:before="11"/>
        <w:rPr>
          <w:sz w:val="17"/>
        </w:rPr>
      </w:pPr>
    </w:p>
    <w:p>
      <w:pPr>
        <w:pStyle w:val="BodyText"/>
        <w:ind w:left="1560" w:right="363"/>
      </w:pPr>
      <w:r>
        <w:rPr/>
        <w:t>Nationwide, accounting programs are facing declining enrollments. The same trend is apparent here at MSU in both the B.A. in accounting program and the on-campus M.S.in accounting program which is restricted to students with an undergraduate degree in accounting or finance with relevant accounting courses. To offset this continuing loss of enrollment, we need to serve a broader population of students. Market research has indicated that there is interest in accounting from people from other backgrounds who want to develop accounting knowledge, skills and understanding to enhance their careers, as well as people seeking to make a career change and complete courses while continuing to</w:t>
      </w:r>
      <w:r>
        <w:rPr>
          <w:spacing w:val="-3"/>
        </w:rPr>
        <w:t> </w:t>
      </w:r>
      <w:r>
        <w:rPr/>
        <w:t>work.</w:t>
      </w:r>
    </w:p>
    <w:p>
      <w:pPr>
        <w:pStyle w:val="BodyText"/>
      </w:pPr>
    </w:p>
    <w:p>
      <w:pPr>
        <w:pStyle w:val="BodyText"/>
        <w:ind w:left="1560" w:right="355"/>
      </w:pPr>
      <w:r>
        <w:rPr/>
        <w:t>The program has been designed to align with the strategy of the Broad College and the University. At the University level, these programs will increase the number and diversity of learners we serve through an online learning strategy that provides wider access through targeted programs. (Student Success Objective #3) Further, these programs will help to fulfill the University’s mission as a land- grant institution to reach every community in the state. At the college level, the programs will “Enhance Careers and Lifelong Learning through Graduate Programs.” At the department level, the program will help increase enrollment in accounting and offer high-quality flexible learning opportunities for students seeking an advanced degree in accounting. The program will allow us to reach a more diverse set of students.</w:t>
      </w:r>
    </w:p>
    <w:p>
      <w:pPr>
        <w:pStyle w:val="BodyText"/>
      </w:pPr>
    </w:p>
    <w:p>
      <w:pPr>
        <w:pStyle w:val="BodyText"/>
        <w:spacing w:before="1"/>
        <w:ind w:left="1560" w:right="406"/>
      </w:pPr>
      <w:r>
        <w:rPr/>
        <w:t>The accounting programs at MSU are consistently ranked among the top accounting programs in the nation. They are highly respected by employers and MSU is a key recruiting school by most of the major accounting firms. In the State of Michigan, more CPAs are graduates of MSU than any other college or university in the state. As such, students and employers would be drawn to the program. Market research has also indicated that this positive reputation would draw students from outside of Michigan, especially in the Midwest.</w:t>
      </w:r>
    </w:p>
    <w:p>
      <w:pPr>
        <w:pStyle w:val="BodyText"/>
        <w:spacing w:before="10"/>
        <w:rPr>
          <w:sz w:val="17"/>
        </w:rPr>
      </w:pPr>
    </w:p>
    <w:p>
      <w:pPr>
        <w:pStyle w:val="BodyText"/>
        <w:spacing w:before="1"/>
        <w:ind w:left="1560" w:right="395"/>
      </w:pPr>
      <w:r>
        <w:rPr/>
        <w:t>The program will offer a specialized degree to individuals from diverse backgrounds. The program will equip students with the technical accounting knowledge and data analysis skills that are in high demand in organizations in all sectors of the economy. This master’s degree will prepare students for accounting careers within public accounting, corporations, government, and not-for-profit organizations. Courses taken in the program will count towards the education requirements of professional certifications such as the Certified Public Accountant and Certified Management Accountant.</w:t>
      </w:r>
    </w:p>
    <w:p>
      <w:pPr>
        <w:pStyle w:val="BodyText"/>
      </w:pPr>
    </w:p>
    <w:p>
      <w:pPr>
        <w:pStyle w:val="BodyText"/>
        <w:ind w:left="1560" w:right="495"/>
      </w:pPr>
      <w:r>
        <w:rPr/>
        <w:t>Accounting is accredited separately through the Association to Advance Collegiate Schools of Business (AACSB), the accrediting body for business colleges and accounting programs, and this new program will follow the standards of AACSB, the accrediting body for business colleges and accounting programs.</w:t>
      </w:r>
    </w:p>
    <w:p>
      <w:pPr>
        <w:pStyle w:val="BodyText"/>
        <w:spacing w:before="11"/>
        <w:rPr>
          <w:sz w:val="17"/>
        </w:rPr>
      </w:pPr>
    </w:p>
    <w:p>
      <w:pPr>
        <w:pStyle w:val="BodyText"/>
        <w:ind w:left="1560" w:right="385"/>
      </w:pPr>
      <w:r>
        <w:rPr/>
        <w:t>There are four stand-alone graduate certificate programs related to the program. One is already approved, the Graduate Certificate in Accounting Analytics, and three others are being proposed at the same time as this degree program, 1) the Graduate Certificate in Managerial Analysis for Decision Making, 2) the Graduate Certificate in Taxation and 3) the Graduate Certificate in Transaction Services. These graduate certificates mirror the concentrations in the M.S. in Accounting and Data Analytics program and could potentially serve as a feeder to the program should the program pique a student’s interest to delve further into graduate education in accounting. MSU allows up to nine credits to be transferred into a master’s program and three of the four graduate certificate programs are nine credits making for an easy transition to the M.S.in Accounting and Data Analytics program.</w:t>
      </w:r>
    </w:p>
    <w:p>
      <w:pPr>
        <w:pStyle w:val="BodyText"/>
      </w:pPr>
    </w:p>
    <w:p>
      <w:pPr>
        <w:pStyle w:val="Heading3"/>
        <w:numPr>
          <w:ilvl w:val="1"/>
          <w:numId w:val="7"/>
        </w:numPr>
        <w:tabs>
          <w:tab w:pos="1559" w:val="left" w:leader="none"/>
          <w:tab w:pos="1561" w:val="left" w:leader="none"/>
        </w:tabs>
        <w:spacing w:line="240" w:lineRule="auto" w:before="1" w:after="0"/>
        <w:ind w:left="1560" w:right="0" w:hanging="721"/>
        <w:jc w:val="left"/>
        <w:rPr>
          <w:b w:val="0"/>
        </w:rPr>
      </w:pPr>
      <w:r>
        <w:rPr/>
        <w:t>Academic Programs Catalog</w:t>
      </w:r>
      <w:r>
        <w:rPr>
          <w:spacing w:val="-2"/>
        </w:rPr>
        <w:t> </w:t>
      </w:r>
      <w:r>
        <w:rPr/>
        <w:t>Text</w:t>
      </w:r>
      <w:r>
        <w:rPr>
          <w:b w:val="0"/>
        </w:rPr>
        <w:t>:</w:t>
      </w:r>
    </w:p>
    <w:p>
      <w:pPr>
        <w:pStyle w:val="BodyText"/>
        <w:spacing w:before="11"/>
        <w:rPr>
          <w:sz w:val="17"/>
        </w:rPr>
      </w:pPr>
    </w:p>
    <w:p>
      <w:pPr>
        <w:pStyle w:val="BodyText"/>
        <w:ind w:left="1560" w:right="495"/>
      </w:pPr>
      <w:r>
        <w:rPr/>
        <w:t>The Master of Science degree in Accounting and Data Analytics program is designed for students wishing to pursue an advanced degree in accounting. Prior background in accounting is not a prerequisite for admission. The program includes a set of foundational accounting courses to</w:t>
      </w:r>
    </w:p>
    <w:p>
      <w:pPr>
        <w:spacing w:after="0"/>
        <w:sectPr>
          <w:pgSz w:w="12240" w:h="15840"/>
          <w:pgMar w:header="725" w:footer="0" w:top="1120" w:bottom="280" w:left="1320" w:right="1080"/>
        </w:sectPr>
      </w:pPr>
    </w:p>
    <w:p>
      <w:pPr>
        <w:pStyle w:val="BodyText"/>
        <w:spacing w:before="9"/>
        <w:rPr>
          <w:sz w:val="29"/>
        </w:rPr>
      </w:pPr>
    </w:p>
    <w:p>
      <w:pPr>
        <w:pStyle w:val="BodyText"/>
        <w:spacing w:before="95"/>
        <w:ind w:left="1560" w:right="635"/>
      </w:pPr>
      <w:r>
        <w:rPr/>
        <w:t>prepare students who possess no accounting background. The program will equip students with the technical accounting knowledge and data analysis skills that are in high demand in organizations in all sectors of the economy. The degree will prepare students for accounting careers within public accounting, corporations, government, and not-for-profit organizations.</w:t>
      </w:r>
    </w:p>
    <w:p>
      <w:pPr>
        <w:pStyle w:val="BodyText"/>
        <w:ind w:left="1560" w:right="726"/>
      </w:pPr>
      <w:r>
        <w:rPr/>
        <w:t>Courses taken in the program will count towards the education requirements of professional certifications such as the Certified Public Accountant and Certified Management Accountant. Students entering the program without a background in accounting or business may need additional course work to meet certification requirements. The program is available only online.</w:t>
      </w:r>
    </w:p>
    <w:p>
      <w:pPr>
        <w:pStyle w:val="BodyText"/>
        <w:spacing w:before="11"/>
        <w:rPr>
          <w:sz w:val="17"/>
        </w:rPr>
      </w:pPr>
    </w:p>
    <w:p>
      <w:pPr>
        <w:pStyle w:val="Heading3"/>
      </w:pPr>
      <w:r>
        <w:rPr/>
        <w:t>Admission</w:t>
      </w:r>
    </w:p>
    <w:p>
      <w:pPr>
        <w:pStyle w:val="BodyText"/>
        <w:rPr>
          <w:b/>
        </w:rPr>
      </w:pPr>
    </w:p>
    <w:p>
      <w:pPr>
        <w:pStyle w:val="BodyText"/>
        <w:ind w:left="1559" w:right="457"/>
      </w:pPr>
      <w:r>
        <w:rPr/>
        <w:t>Students may start the program in any semester. Admission decisions are competitive and will be made on a rolling basis. The minimum requirement for consideration is a bachelor’s degree from a recognized institution with a recommended minimum grade-point-average of a 3.0. However, admission decisions are made holistically considering the applicant's full application including letters of recommendation, the applicant’s statement of objectives, work experience, and TOEFL and IELTS scores if relevant.</w:t>
      </w:r>
    </w:p>
    <w:p>
      <w:pPr>
        <w:pStyle w:val="BodyText"/>
      </w:pPr>
    </w:p>
    <w:p>
      <w:pPr>
        <w:pStyle w:val="Heading3"/>
        <w:spacing w:line="207" w:lineRule="exact"/>
        <w:ind w:left="1559"/>
      </w:pPr>
      <w:r>
        <w:rPr/>
        <w:t>Requirements for the Master of Science Degree in Accounting and Data Analytics</w:t>
      </w:r>
    </w:p>
    <w:p>
      <w:pPr>
        <w:pStyle w:val="BodyText"/>
        <w:spacing w:line="207" w:lineRule="exact"/>
        <w:ind w:right="1008"/>
        <w:jc w:val="right"/>
      </w:pPr>
      <w:r>
        <w:rPr/>
        <w:t>CREDITS</w:t>
      </w:r>
    </w:p>
    <w:p>
      <w:pPr>
        <w:pStyle w:val="BodyText"/>
        <w:spacing w:before="1"/>
        <w:ind w:left="1559" w:right="476"/>
      </w:pPr>
      <w:r>
        <w:rPr/>
        <w:t>Students must complete an approved program of study with a minimum cumulative grade point average of 3.0. A minimum of 30 credits under Plan B (without a thesis) is required. Students without a background in accounting must complete the foundational accounting courses which will count towards the credits required for the degree. The requirement to complete individual foundational courses may be waived at the discretion of the program director.</w:t>
      </w:r>
    </w:p>
    <w:p>
      <w:pPr>
        <w:pStyle w:val="ListParagraph"/>
        <w:numPr>
          <w:ilvl w:val="2"/>
          <w:numId w:val="7"/>
        </w:numPr>
        <w:tabs>
          <w:tab w:pos="2279" w:val="left" w:leader="none"/>
          <w:tab w:pos="2280" w:val="left" w:leader="none"/>
        </w:tabs>
        <w:spacing w:line="206" w:lineRule="exact" w:before="0" w:after="0"/>
        <w:ind w:left="2279" w:right="0" w:hanging="720"/>
        <w:jc w:val="left"/>
        <w:rPr>
          <w:sz w:val="18"/>
        </w:rPr>
      </w:pPr>
      <w:r>
        <w:rPr>
          <w:sz w:val="18"/>
        </w:rPr>
        <w:t>All of the following courses (18 credits) unless waived by the program</w:t>
      </w:r>
      <w:r>
        <w:rPr>
          <w:spacing w:val="-15"/>
          <w:sz w:val="18"/>
        </w:rPr>
        <w:t> </w:t>
      </w:r>
      <w:r>
        <w:rPr>
          <w:sz w:val="18"/>
        </w:rPr>
        <w:t>director.</w:t>
      </w:r>
    </w:p>
    <w:p>
      <w:pPr>
        <w:spacing w:before="1" w:after="5"/>
        <w:ind w:left="2280" w:right="0" w:firstLine="0"/>
        <w:jc w:val="left"/>
        <w:rPr>
          <w:i/>
          <w:sz w:val="18"/>
        </w:rPr>
      </w:pPr>
      <w:r>
        <w:rPr>
          <w:i/>
          <w:sz w:val="18"/>
        </w:rPr>
        <w:t>Foundations of Accounting, Information Systems, and Data Analysis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4720"/>
        <w:gridCol w:w="682"/>
      </w:tblGrid>
      <w:tr>
        <w:trPr>
          <w:trHeight w:val="204"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50" w:right="189"/>
              <w:jc w:val="center"/>
              <w:rPr>
                <w:sz w:val="18"/>
              </w:rPr>
            </w:pPr>
            <w:r>
              <w:rPr>
                <w:sz w:val="18"/>
              </w:rPr>
              <w:t>870</w:t>
            </w:r>
          </w:p>
        </w:tc>
        <w:tc>
          <w:tcPr>
            <w:tcW w:w="4720" w:type="dxa"/>
          </w:tcPr>
          <w:p>
            <w:pPr>
              <w:pStyle w:val="TableParagraph"/>
              <w:spacing w:line="184" w:lineRule="exact"/>
              <w:ind w:left="209"/>
              <w:rPr>
                <w:sz w:val="18"/>
              </w:rPr>
            </w:pPr>
            <w:r>
              <w:rPr>
                <w:sz w:val="18"/>
              </w:rPr>
              <w:t>Principles of Financial and Managerial Accounting</w:t>
            </w:r>
          </w:p>
        </w:tc>
        <w:tc>
          <w:tcPr>
            <w:tcW w:w="682" w:type="dxa"/>
          </w:tcPr>
          <w:p>
            <w:pPr>
              <w:pStyle w:val="TableParagraph"/>
              <w:spacing w:line="184" w:lineRule="exact"/>
              <w:ind w:left="0" w:right="51"/>
              <w:jc w:val="right"/>
              <w:rPr>
                <w:sz w:val="18"/>
              </w:rPr>
            </w:pPr>
            <w:r>
              <w:rPr>
                <w:sz w:val="18"/>
              </w:rPr>
              <w:t>3</w:t>
            </w:r>
          </w:p>
        </w:tc>
      </w:tr>
      <w:tr>
        <w:trPr>
          <w:trHeight w:val="207" w:hRule="atLeast"/>
        </w:trPr>
        <w:tc>
          <w:tcPr>
            <w:tcW w:w="600" w:type="dxa"/>
          </w:tcPr>
          <w:p>
            <w:pPr>
              <w:pStyle w:val="TableParagraph"/>
              <w:rPr>
                <w:sz w:val="18"/>
              </w:rPr>
            </w:pPr>
            <w:r>
              <w:rPr>
                <w:sz w:val="18"/>
              </w:rPr>
              <w:t>ACC</w:t>
            </w:r>
          </w:p>
        </w:tc>
        <w:tc>
          <w:tcPr>
            <w:tcW w:w="681" w:type="dxa"/>
          </w:tcPr>
          <w:p>
            <w:pPr>
              <w:pStyle w:val="TableParagraph"/>
              <w:ind w:left="150" w:right="189"/>
              <w:jc w:val="center"/>
              <w:rPr>
                <w:sz w:val="18"/>
              </w:rPr>
            </w:pPr>
            <w:r>
              <w:rPr>
                <w:sz w:val="18"/>
              </w:rPr>
              <w:t>871</w:t>
            </w:r>
          </w:p>
        </w:tc>
        <w:tc>
          <w:tcPr>
            <w:tcW w:w="4720" w:type="dxa"/>
          </w:tcPr>
          <w:p>
            <w:pPr>
              <w:pStyle w:val="TableParagraph"/>
              <w:ind w:left="209"/>
              <w:rPr>
                <w:sz w:val="18"/>
              </w:rPr>
            </w:pPr>
            <w:r>
              <w:rPr>
                <w:sz w:val="18"/>
              </w:rPr>
              <w:t>Accounting Database Systems</w:t>
            </w:r>
          </w:p>
        </w:tc>
        <w:tc>
          <w:tcPr>
            <w:tcW w:w="682" w:type="dxa"/>
          </w:tcPr>
          <w:p>
            <w:pPr>
              <w:pStyle w:val="TableParagraph"/>
              <w:ind w:left="0" w:right="51"/>
              <w:jc w:val="right"/>
              <w:rPr>
                <w:sz w:val="18"/>
              </w:rPr>
            </w:pPr>
            <w:r>
              <w:rPr>
                <w:sz w:val="18"/>
              </w:rPr>
              <w:t>3</w:t>
            </w:r>
          </w:p>
        </w:tc>
      </w:tr>
      <w:tr>
        <w:trPr>
          <w:trHeight w:val="207" w:hRule="atLeast"/>
        </w:trPr>
        <w:tc>
          <w:tcPr>
            <w:tcW w:w="600" w:type="dxa"/>
          </w:tcPr>
          <w:p>
            <w:pPr>
              <w:pStyle w:val="TableParagraph"/>
              <w:rPr>
                <w:sz w:val="18"/>
              </w:rPr>
            </w:pPr>
            <w:r>
              <w:rPr>
                <w:sz w:val="18"/>
              </w:rPr>
              <w:t>ACC</w:t>
            </w:r>
          </w:p>
        </w:tc>
        <w:tc>
          <w:tcPr>
            <w:tcW w:w="681" w:type="dxa"/>
          </w:tcPr>
          <w:p>
            <w:pPr>
              <w:pStyle w:val="TableParagraph"/>
              <w:ind w:left="149" w:right="189"/>
              <w:jc w:val="center"/>
              <w:rPr>
                <w:sz w:val="18"/>
              </w:rPr>
            </w:pPr>
            <w:r>
              <w:rPr>
                <w:sz w:val="18"/>
              </w:rPr>
              <w:t>872</w:t>
            </w:r>
          </w:p>
        </w:tc>
        <w:tc>
          <w:tcPr>
            <w:tcW w:w="4720" w:type="dxa"/>
          </w:tcPr>
          <w:p>
            <w:pPr>
              <w:pStyle w:val="TableParagraph"/>
              <w:ind w:left="209"/>
              <w:rPr>
                <w:sz w:val="18"/>
              </w:rPr>
            </w:pPr>
            <w:r>
              <w:rPr>
                <w:sz w:val="18"/>
              </w:rPr>
              <w:t>Financial Reporting and Data Analysis</w:t>
            </w:r>
          </w:p>
        </w:tc>
        <w:tc>
          <w:tcPr>
            <w:tcW w:w="682" w:type="dxa"/>
          </w:tcPr>
          <w:p>
            <w:pPr>
              <w:pStyle w:val="TableParagraph"/>
              <w:ind w:left="0" w:right="51"/>
              <w:jc w:val="right"/>
              <w:rPr>
                <w:sz w:val="18"/>
              </w:rPr>
            </w:pPr>
            <w:r>
              <w:rPr>
                <w:sz w:val="18"/>
              </w:rPr>
              <w:t>3</w:t>
            </w:r>
          </w:p>
        </w:tc>
      </w:tr>
      <w:tr>
        <w:trPr>
          <w:trHeight w:val="206" w:hRule="atLeast"/>
        </w:trPr>
        <w:tc>
          <w:tcPr>
            <w:tcW w:w="600" w:type="dxa"/>
          </w:tcPr>
          <w:p>
            <w:pPr>
              <w:pStyle w:val="TableParagraph"/>
              <w:rPr>
                <w:sz w:val="18"/>
              </w:rPr>
            </w:pPr>
            <w:r>
              <w:rPr>
                <w:sz w:val="18"/>
              </w:rPr>
              <w:t>ACC</w:t>
            </w:r>
          </w:p>
        </w:tc>
        <w:tc>
          <w:tcPr>
            <w:tcW w:w="681" w:type="dxa"/>
          </w:tcPr>
          <w:p>
            <w:pPr>
              <w:pStyle w:val="TableParagraph"/>
              <w:ind w:left="150" w:right="189"/>
              <w:jc w:val="center"/>
              <w:rPr>
                <w:sz w:val="18"/>
              </w:rPr>
            </w:pPr>
            <w:r>
              <w:rPr>
                <w:sz w:val="18"/>
              </w:rPr>
              <w:t>873</w:t>
            </w:r>
          </w:p>
        </w:tc>
        <w:tc>
          <w:tcPr>
            <w:tcW w:w="4720" w:type="dxa"/>
          </w:tcPr>
          <w:p>
            <w:pPr>
              <w:pStyle w:val="TableParagraph"/>
              <w:ind w:left="209"/>
              <w:rPr>
                <w:sz w:val="18"/>
              </w:rPr>
            </w:pPr>
            <w:r>
              <w:rPr>
                <w:sz w:val="18"/>
              </w:rPr>
              <w:t>Principles of Federal Income Tax Accounting</w:t>
            </w:r>
          </w:p>
        </w:tc>
        <w:tc>
          <w:tcPr>
            <w:tcW w:w="682" w:type="dxa"/>
          </w:tcPr>
          <w:p>
            <w:pPr>
              <w:pStyle w:val="TableParagraph"/>
              <w:ind w:left="0" w:right="50"/>
              <w:jc w:val="right"/>
              <w:rPr>
                <w:sz w:val="18"/>
              </w:rPr>
            </w:pPr>
            <w:r>
              <w:rPr>
                <w:sz w:val="18"/>
              </w:rPr>
              <w:t>3</w:t>
            </w:r>
          </w:p>
        </w:tc>
      </w:tr>
      <w:tr>
        <w:trPr>
          <w:trHeight w:val="206" w:hRule="atLeast"/>
        </w:trPr>
        <w:tc>
          <w:tcPr>
            <w:tcW w:w="600" w:type="dxa"/>
          </w:tcPr>
          <w:p>
            <w:pPr>
              <w:pStyle w:val="TableParagraph"/>
              <w:rPr>
                <w:sz w:val="18"/>
              </w:rPr>
            </w:pPr>
            <w:r>
              <w:rPr>
                <w:sz w:val="18"/>
              </w:rPr>
              <w:t>ACC</w:t>
            </w:r>
          </w:p>
        </w:tc>
        <w:tc>
          <w:tcPr>
            <w:tcW w:w="681" w:type="dxa"/>
          </w:tcPr>
          <w:p>
            <w:pPr>
              <w:pStyle w:val="TableParagraph"/>
              <w:ind w:left="150" w:right="189"/>
              <w:jc w:val="center"/>
              <w:rPr>
                <w:sz w:val="18"/>
              </w:rPr>
            </w:pPr>
            <w:r>
              <w:rPr>
                <w:sz w:val="18"/>
              </w:rPr>
              <w:t>874</w:t>
            </w:r>
          </w:p>
        </w:tc>
        <w:tc>
          <w:tcPr>
            <w:tcW w:w="4720" w:type="dxa"/>
          </w:tcPr>
          <w:p>
            <w:pPr>
              <w:pStyle w:val="TableParagraph"/>
              <w:ind w:left="209"/>
              <w:rPr>
                <w:sz w:val="18"/>
              </w:rPr>
            </w:pPr>
            <w:r>
              <w:rPr>
                <w:sz w:val="18"/>
              </w:rPr>
              <w:t>Performance Measurement and Control Systems</w:t>
            </w:r>
          </w:p>
        </w:tc>
        <w:tc>
          <w:tcPr>
            <w:tcW w:w="682" w:type="dxa"/>
          </w:tcPr>
          <w:p>
            <w:pPr>
              <w:pStyle w:val="TableParagraph"/>
              <w:ind w:left="0" w:right="52"/>
              <w:jc w:val="right"/>
              <w:rPr>
                <w:sz w:val="18"/>
              </w:rPr>
            </w:pPr>
            <w:r>
              <w:rPr>
                <w:sz w:val="18"/>
              </w:rPr>
              <w:t>3</w:t>
            </w:r>
          </w:p>
        </w:tc>
      </w:tr>
      <w:tr>
        <w:trPr>
          <w:trHeight w:val="204"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50" w:right="189"/>
              <w:jc w:val="center"/>
              <w:rPr>
                <w:sz w:val="18"/>
              </w:rPr>
            </w:pPr>
            <w:r>
              <w:rPr>
                <w:sz w:val="18"/>
              </w:rPr>
              <w:t>875</w:t>
            </w:r>
          </w:p>
        </w:tc>
        <w:tc>
          <w:tcPr>
            <w:tcW w:w="4720" w:type="dxa"/>
          </w:tcPr>
          <w:p>
            <w:pPr>
              <w:pStyle w:val="TableParagraph"/>
              <w:spacing w:line="184" w:lineRule="exact"/>
              <w:ind w:left="209"/>
              <w:rPr>
                <w:sz w:val="18"/>
              </w:rPr>
            </w:pPr>
            <w:r>
              <w:rPr>
                <w:sz w:val="18"/>
              </w:rPr>
              <w:t>Auditing – Assurance and Data Analysis</w:t>
            </w:r>
          </w:p>
        </w:tc>
        <w:tc>
          <w:tcPr>
            <w:tcW w:w="682" w:type="dxa"/>
          </w:tcPr>
          <w:p>
            <w:pPr>
              <w:pStyle w:val="TableParagraph"/>
              <w:spacing w:line="184" w:lineRule="exact"/>
              <w:ind w:left="0" w:right="51"/>
              <w:jc w:val="right"/>
              <w:rPr>
                <w:sz w:val="18"/>
              </w:rPr>
            </w:pPr>
            <w:r>
              <w:rPr>
                <w:sz w:val="18"/>
              </w:rPr>
              <w:t>3</w:t>
            </w:r>
          </w:p>
        </w:tc>
      </w:tr>
    </w:tbl>
    <w:p>
      <w:pPr>
        <w:pStyle w:val="ListParagraph"/>
        <w:numPr>
          <w:ilvl w:val="2"/>
          <w:numId w:val="7"/>
        </w:numPr>
        <w:tabs>
          <w:tab w:pos="2279" w:val="left" w:leader="none"/>
          <w:tab w:pos="2280" w:val="left" w:leader="none"/>
        </w:tabs>
        <w:spacing w:line="240" w:lineRule="auto" w:before="0" w:after="0"/>
        <w:ind w:left="2279" w:right="0" w:hanging="720"/>
        <w:jc w:val="left"/>
        <w:rPr>
          <w:sz w:val="18"/>
        </w:rPr>
      </w:pPr>
      <w:r>
        <w:rPr>
          <w:sz w:val="18"/>
        </w:rPr>
        <w:t>Complete at least one of the following</w:t>
      </w:r>
      <w:r>
        <w:rPr>
          <w:spacing w:val="-4"/>
          <w:sz w:val="18"/>
        </w:rPr>
        <w:t> </w:t>
      </w:r>
      <w:r>
        <w:rPr>
          <w:sz w:val="18"/>
        </w:rPr>
        <w:t>concentrations:</w:t>
      </w:r>
    </w:p>
    <w:p>
      <w:pPr>
        <w:spacing w:line="207" w:lineRule="exact" w:before="0"/>
        <w:ind w:left="2279" w:right="0" w:firstLine="0"/>
        <w:jc w:val="left"/>
        <w:rPr>
          <w:sz w:val="18"/>
        </w:rPr>
      </w:pPr>
      <w:r>
        <w:rPr>
          <w:b/>
          <w:sz w:val="18"/>
        </w:rPr>
        <w:t>Accounting Analytics </w:t>
      </w:r>
      <w:r>
        <w:rPr>
          <w:sz w:val="18"/>
        </w:rPr>
        <w:t>(9 credits)</w:t>
      </w:r>
    </w:p>
    <w:p>
      <w:pPr>
        <w:pStyle w:val="BodyText"/>
        <w:tabs>
          <w:tab w:pos="3000" w:val="left" w:leader="none"/>
          <w:tab w:pos="3720" w:val="left" w:leader="none"/>
          <w:tab w:pos="8859" w:val="right" w:leader="none"/>
        </w:tabs>
        <w:spacing w:line="207" w:lineRule="exact"/>
        <w:ind w:left="2280"/>
      </w:pPr>
      <w:r>
        <w:rPr/>
        <w:t>ACC</w:t>
        <w:tab/>
        <w:t>827</w:t>
        <w:tab/>
        <w:t>Accounting</w:t>
      </w:r>
      <w:r>
        <w:rPr>
          <w:spacing w:val="-1"/>
        </w:rPr>
        <w:t> </w:t>
      </w:r>
      <w:r>
        <w:rPr/>
        <w:t>Analytics</w:t>
        <w:tab/>
        <w:t>3</w:t>
      </w:r>
    </w:p>
    <w:p>
      <w:pPr>
        <w:pStyle w:val="BodyText"/>
        <w:spacing w:before="1" w:after="6"/>
        <w:ind w:left="2280"/>
      </w:pPr>
      <w:r>
        <w:rPr/>
        <w:t>Two of the following courses (6 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5161"/>
        <w:gridCol w:w="390"/>
      </w:tblGrid>
      <w:tr>
        <w:trPr>
          <w:trHeight w:val="204"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49" w:right="189"/>
              <w:jc w:val="center"/>
              <w:rPr>
                <w:sz w:val="18"/>
              </w:rPr>
            </w:pPr>
            <w:r>
              <w:rPr>
                <w:sz w:val="18"/>
              </w:rPr>
              <w:t>814</w:t>
            </w:r>
          </w:p>
        </w:tc>
        <w:tc>
          <w:tcPr>
            <w:tcW w:w="5161" w:type="dxa"/>
          </w:tcPr>
          <w:p>
            <w:pPr>
              <w:pStyle w:val="TableParagraph"/>
              <w:spacing w:line="184" w:lineRule="exact"/>
              <w:ind w:left="209"/>
              <w:rPr>
                <w:sz w:val="18"/>
              </w:rPr>
            </w:pPr>
            <w:r>
              <w:rPr>
                <w:sz w:val="18"/>
              </w:rPr>
              <w:t>Advanced Auditing</w:t>
            </w:r>
          </w:p>
        </w:tc>
        <w:tc>
          <w:tcPr>
            <w:tcW w:w="390" w:type="dxa"/>
          </w:tcPr>
          <w:p>
            <w:pPr>
              <w:pStyle w:val="TableParagraph"/>
              <w:spacing w:line="184" w:lineRule="exact"/>
              <w:ind w:left="87"/>
              <w:rPr>
                <w:sz w:val="18"/>
              </w:rPr>
            </w:pPr>
            <w:r>
              <w:rPr>
                <w:sz w:val="18"/>
              </w:rPr>
              <w:t>3</w:t>
            </w:r>
          </w:p>
        </w:tc>
      </w:tr>
      <w:tr>
        <w:trPr>
          <w:trHeight w:val="206" w:hRule="atLeast"/>
        </w:trPr>
        <w:tc>
          <w:tcPr>
            <w:tcW w:w="600" w:type="dxa"/>
          </w:tcPr>
          <w:p>
            <w:pPr>
              <w:pStyle w:val="TableParagraph"/>
              <w:rPr>
                <w:sz w:val="18"/>
              </w:rPr>
            </w:pPr>
            <w:r>
              <w:rPr>
                <w:sz w:val="18"/>
              </w:rPr>
              <w:t>ACC</w:t>
            </w:r>
          </w:p>
        </w:tc>
        <w:tc>
          <w:tcPr>
            <w:tcW w:w="681" w:type="dxa"/>
          </w:tcPr>
          <w:p>
            <w:pPr>
              <w:pStyle w:val="TableParagraph"/>
              <w:ind w:left="150" w:right="188"/>
              <w:jc w:val="center"/>
              <w:rPr>
                <w:sz w:val="18"/>
              </w:rPr>
            </w:pPr>
            <w:r>
              <w:rPr>
                <w:sz w:val="18"/>
              </w:rPr>
              <w:t>822</w:t>
            </w:r>
          </w:p>
        </w:tc>
        <w:tc>
          <w:tcPr>
            <w:tcW w:w="5161" w:type="dxa"/>
          </w:tcPr>
          <w:p>
            <w:pPr>
              <w:pStyle w:val="TableParagraph"/>
              <w:ind w:left="210"/>
              <w:rPr>
                <w:sz w:val="18"/>
              </w:rPr>
            </w:pPr>
            <w:r>
              <w:rPr>
                <w:sz w:val="18"/>
              </w:rPr>
              <w:t>Information Systems Project Management</w:t>
            </w:r>
          </w:p>
        </w:tc>
        <w:tc>
          <w:tcPr>
            <w:tcW w:w="390" w:type="dxa"/>
          </w:tcPr>
          <w:p>
            <w:pPr>
              <w:pStyle w:val="TableParagraph"/>
              <w:ind w:left="88"/>
              <w:rPr>
                <w:sz w:val="18"/>
              </w:rPr>
            </w:pPr>
            <w:r>
              <w:rPr>
                <w:sz w:val="18"/>
              </w:rPr>
              <w:t>3</w:t>
            </w:r>
          </w:p>
        </w:tc>
      </w:tr>
      <w:tr>
        <w:trPr>
          <w:trHeight w:val="203"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49" w:right="189"/>
              <w:jc w:val="center"/>
              <w:rPr>
                <w:sz w:val="18"/>
              </w:rPr>
            </w:pPr>
            <w:r>
              <w:rPr>
                <w:sz w:val="18"/>
              </w:rPr>
              <w:t>843</w:t>
            </w:r>
          </w:p>
        </w:tc>
        <w:tc>
          <w:tcPr>
            <w:tcW w:w="5161" w:type="dxa"/>
          </w:tcPr>
          <w:p>
            <w:pPr>
              <w:pStyle w:val="TableParagraph"/>
              <w:spacing w:line="184" w:lineRule="exact"/>
              <w:ind w:left="209"/>
              <w:rPr>
                <w:sz w:val="18"/>
              </w:rPr>
            </w:pPr>
            <w:r>
              <w:rPr>
                <w:sz w:val="18"/>
              </w:rPr>
              <w:t>Value Chain Accounting and Analytics</w:t>
            </w:r>
          </w:p>
        </w:tc>
        <w:tc>
          <w:tcPr>
            <w:tcW w:w="390" w:type="dxa"/>
          </w:tcPr>
          <w:p>
            <w:pPr>
              <w:pStyle w:val="TableParagraph"/>
              <w:spacing w:line="184" w:lineRule="exact"/>
              <w:ind w:left="86"/>
              <w:rPr>
                <w:sz w:val="18"/>
              </w:rPr>
            </w:pPr>
            <w:r>
              <w:rPr>
                <w:sz w:val="18"/>
              </w:rPr>
              <w:t>3</w:t>
            </w:r>
          </w:p>
        </w:tc>
      </w:tr>
      <w:tr>
        <w:trPr>
          <w:trHeight w:val="207" w:hRule="atLeast"/>
        </w:trPr>
        <w:tc>
          <w:tcPr>
            <w:tcW w:w="6832" w:type="dxa"/>
            <w:gridSpan w:val="4"/>
          </w:tcPr>
          <w:p>
            <w:pPr>
              <w:pStyle w:val="TableParagraph"/>
              <w:ind w:left="49"/>
              <w:rPr>
                <w:sz w:val="18"/>
              </w:rPr>
            </w:pPr>
            <w:r>
              <w:rPr>
                <w:b/>
                <w:sz w:val="18"/>
              </w:rPr>
              <w:t>Managerial Analysis for Decision Making </w:t>
            </w:r>
            <w:r>
              <w:rPr>
                <w:sz w:val="18"/>
              </w:rPr>
              <w:t>(9 credits)</w:t>
            </w:r>
          </w:p>
        </w:tc>
      </w:tr>
      <w:tr>
        <w:trPr>
          <w:trHeight w:val="209"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50" w:right="188"/>
              <w:jc w:val="center"/>
              <w:rPr>
                <w:sz w:val="18"/>
              </w:rPr>
            </w:pPr>
            <w:r>
              <w:rPr>
                <w:sz w:val="18"/>
              </w:rPr>
              <w:t>807</w:t>
            </w:r>
          </w:p>
        </w:tc>
        <w:tc>
          <w:tcPr>
            <w:tcW w:w="5161" w:type="dxa"/>
          </w:tcPr>
          <w:p>
            <w:pPr>
              <w:pStyle w:val="TableParagraph"/>
              <w:spacing w:line="184" w:lineRule="exact"/>
              <w:ind w:left="210"/>
              <w:rPr>
                <w:sz w:val="18"/>
              </w:rPr>
            </w:pPr>
            <w:r>
              <w:rPr>
                <w:sz w:val="18"/>
              </w:rPr>
              <w:t>Using Financial Statement Data for Decision Making-</w:t>
            </w:r>
          </w:p>
        </w:tc>
        <w:tc>
          <w:tcPr>
            <w:tcW w:w="390" w:type="dxa"/>
          </w:tcPr>
          <w:p>
            <w:pPr>
              <w:pStyle w:val="TableParagraph"/>
              <w:spacing w:line="240" w:lineRule="auto"/>
              <w:ind w:left="0"/>
              <w:rPr>
                <w:rFonts w:ascii="Times New Roman"/>
                <w:sz w:val="14"/>
              </w:rPr>
            </w:pPr>
          </w:p>
        </w:tc>
      </w:tr>
      <w:tr>
        <w:trPr>
          <w:trHeight w:val="207" w:hRule="atLeast"/>
        </w:trPr>
        <w:tc>
          <w:tcPr>
            <w:tcW w:w="600" w:type="dxa"/>
          </w:tcPr>
          <w:p>
            <w:pPr>
              <w:pStyle w:val="TableParagraph"/>
              <w:spacing w:line="240" w:lineRule="auto"/>
              <w:ind w:left="0"/>
              <w:rPr>
                <w:rFonts w:ascii="Times New Roman"/>
                <w:sz w:val="14"/>
              </w:rPr>
            </w:pPr>
          </w:p>
        </w:tc>
        <w:tc>
          <w:tcPr>
            <w:tcW w:w="681" w:type="dxa"/>
          </w:tcPr>
          <w:p>
            <w:pPr>
              <w:pStyle w:val="TableParagraph"/>
              <w:spacing w:line="240" w:lineRule="auto"/>
              <w:ind w:left="0"/>
              <w:rPr>
                <w:rFonts w:ascii="Times New Roman"/>
                <w:sz w:val="14"/>
              </w:rPr>
            </w:pPr>
          </w:p>
        </w:tc>
        <w:tc>
          <w:tcPr>
            <w:tcW w:w="5161" w:type="dxa"/>
          </w:tcPr>
          <w:p>
            <w:pPr>
              <w:pStyle w:val="TableParagraph"/>
              <w:ind w:left="929"/>
              <w:rPr>
                <w:sz w:val="18"/>
              </w:rPr>
            </w:pPr>
            <w:r>
              <w:rPr>
                <w:sz w:val="18"/>
              </w:rPr>
              <w:t>An Analytics Approach</w:t>
            </w:r>
          </w:p>
        </w:tc>
        <w:tc>
          <w:tcPr>
            <w:tcW w:w="390" w:type="dxa"/>
          </w:tcPr>
          <w:p>
            <w:pPr>
              <w:pStyle w:val="TableParagraph"/>
              <w:ind w:left="88"/>
              <w:rPr>
                <w:sz w:val="18"/>
              </w:rPr>
            </w:pPr>
            <w:r>
              <w:rPr>
                <w:sz w:val="18"/>
              </w:rPr>
              <w:t>3</w:t>
            </w:r>
          </w:p>
        </w:tc>
      </w:tr>
      <w:tr>
        <w:trPr>
          <w:trHeight w:val="206" w:hRule="atLeast"/>
        </w:trPr>
        <w:tc>
          <w:tcPr>
            <w:tcW w:w="600" w:type="dxa"/>
          </w:tcPr>
          <w:p>
            <w:pPr>
              <w:pStyle w:val="TableParagraph"/>
              <w:rPr>
                <w:sz w:val="18"/>
              </w:rPr>
            </w:pPr>
            <w:r>
              <w:rPr>
                <w:sz w:val="18"/>
              </w:rPr>
              <w:t>ACC</w:t>
            </w:r>
          </w:p>
        </w:tc>
        <w:tc>
          <w:tcPr>
            <w:tcW w:w="681" w:type="dxa"/>
          </w:tcPr>
          <w:p>
            <w:pPr>
              <w:pStyle w:val="TableParagraph"/>
              <w:ind w:left="150" w:right="188"/>
              <w:jc w:val="center"/>
              <w:rPr>
                <w:sz w:val="18"/>
              </w:rPr>
            </w:pPr>
            <w:r>
              <w:rPr>
                <w:sz w:val="18"/>
              </w:rPr>
              <w:t>841</w:t>
            </w:r>
          </w:p>
        </w:tc>
        <w:tc>
          <w:tcPr>
            <w:tcW w:w="5161" w:type="dxa"/>
          </w:tcPr>
          <w:p>
            <w:pPr>
              <w:pStyle w:val="TableParagraph"/>
              <w:ind w:left="210"/>
              <w:rPr>
                <w:sz w:val="18"/>
              </w:rPr>
            </w:pPr>
            <w:r>
              <w:rPr>
                <w:sz w:val="18"/>
              </w:rPr>
              <w:t>The Role of Accounting in Strategy Implementation</w:t>
            </w:r>
          </w:p>
        </w:tc>
        <w:tc>
          <w:tcPr>
            <w:tcW w:w="390" w:type="dxa"/>
          </w:tcPr>
          <w:p>
            <w:pPr>
              <w:pStyle w:val="TableParagraph"/>
              <w:ind w:left="89"/>
              <w:rPr>
                <w:sz w:val="18"/>
              </w:rPr>
            </w:pPr>
            <w:r>
              <w:rPr>
                <w:sz w:val="18"/>
              </w:rPr>
              <w:t>3</w:t>
            </w:r>
          </w:p>
        </w:tc>
      </w:tr>
      <w:tr>
        <w:trPr>
          <w:trHeight w:val="203"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49" w:right="189"/>
              <w:jc w:val="center"/>
              <w:rPr>
                <w:sz w:val="18"/>
              </w:rPr>
            </w:pPr>
            <w:r>
              <w:rPr>
                <w:sz w:val="18"/>
              </w:rPr>
              <w:t>843</w:t>
            </w:r>
          </w:p>
        </w:tc>
        <w:tc>
          <w:tcPr>
            <w:tcW w:w="5161" w:type="dxa"/>
          </w:tcPr>
          <w:p>
            <w:pPr>
              <w:pStyle w:val="TableParagraph"/>
              <w:spacing w:line="184" w:lineRule="exact"/>
              <w:ind w:left="209"/>
              <w:rPr>
                <w:sz w:val="18"/>
              </w:rPr>
            </w:pPr>
            <w:r>
              <w:rPr>
                <w:sz w:val="18"/>
              </w:rPr>
              <w:t>Value Chain Accounting and Analytics</w:t>
            </w:r>
          </w:p>
        </w:tc>
        <w:tc>
          <w:tcPr>
            <w:tcW w:w="390" w:type="dxa"/>
          </w:tcPr>
          <w:p>
            <w:pPr>
              <w:pStyle w:val="TableParagraph"/>
              <w:spacing w:line="184" w:lineRule="exact"/>
              <w:ind w:left="86"/>
              <w:rPr>
                <w:sz w:val="18"/>
              </w:rPr>
            </w:pPr>
            <w:r>
              <w:rPr>
                <w:sz w:val="18"/>
              </w:rPr>
              <w:t>3</w:t>
            </w:r>
          </w:p>
        </w:tc>
      </w:tr>
      <w:tr>
        <w:trPr>
          <w:trHeight w:val="207" w:hRule="atLeast"/>
        </w:trPr>
        <w:tc>
          <w:tcPr>
            <w:tcW w:w="6832" w:type="dxa"/>
            <w:gridSpan w:val="4"/>
          </w:tcPr>
          <w:p>
            <w:pPr>
              <w:pStyle w:val="TableParagraph"/>
              <w:ind w:left="49"/>
              <w:rPr>
                <w:sz w:val="18"/>
              </w:rPr>
            </w:pPr>
            <w:r>
              <w:rPr>
                <w:b/>
                <w:sz w:val="18"/>
              </w:rPr>
              <w:t>Taxation </w:t>
            </w:r>
            <w:r>
              <w:rPr>
                <w:sz w:val="18"/>
              </w:rPr>
              <w:t>(12 credits)</w:t>
            </w:r>
          </w:p>
        </w:tc>
      </w:tr>
      <w:tr>
        <w:trPr>
          <w:trHeight w:val="209"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50" w:right="189"/>
              <w:jc w:val="center"/>
              <w:rPr>
                <w:sz w:val="18"/>
              </w:rPr>
            </w:pPr>
            <w:r>
              <w:rPr>
                <w:sz w:val="18"/>
              </w:rPr>
              <w:t>830</w:t>
            </w:r>
          </w:p>
        </w:tc>
        <w:tc>
          <w:tcPr>
            <w:tcW w:w="5161" w:type="dxa"/>
          </w:tcPr>
          <w:p>
            <w:pPr>
              <w:pStyle w:val="TableParagraph"/>
              <w:spacing w:line="184" w:lineRule="exact"/>
              <w:ind w:left="209"/>
              <w:rPr>
                <w:sz w:val="18"/>
              </w:rPr>
            </w:pPr>
            <w:r>
              <w:rPr>
                <w:sz w:val="18"/>
              </w:rPr>
              <w:t>Tax Research</w:t>
            </w:r>
          </w:p>
        </w:tc>
        <w:tc>
          <w:tcPr>
            <w:tcW w:w="390" w:type="dxa"/>
          </w:tcPr>
          <w:p>
            <w:pPr>
              <w:pStyle w:val="TableParagraph"/>
              <w:spacing w:line="184" w:lineRule="exact"/>
              <w:ind w:left="88"/>
              <w:rPr>
                <w:sz w:val="18"/>
              </w:rPr>
            </w:pPr>
            <w:r>
              <w:rPr>
                <w:sz w:val="18"/>
              </w:rPr>
              <w:t>3</w:t>
            </w:r>
          </w:p>
        </w:tc>
      </w:tr>
      <w:tr>
        <w:trPr>
          <w:trHeight w:val="206" w:hRule="atLeast"/>
        </w:trPr>
        <w:tc>
          <w:tcPr>
            <w:tcW w:w="600" w:type="dxa"/>
          </w:tcPr>
          <w:p>
            <w:pPr>
              <w:pStyle w:val="TableParagraph"/>
              <w:rPr>
                <w:sz w:val="18"/>
              </w:rPr>
            </w:pPr>
            <w:r>
              <w:rPr>
                <w:sz w:val="18"/>
              </w:rPr>
              <w:t>ACC</w:t>
            </w:r>
          </w:p>
        </w:tc>
        <w:tc>
          <w:tcPr>
            <w:tcW w:w="681" w:type="dxa"/>
          </w:tcPr>
          <w:p>
            <w:pPr>
              <w:pStyle w:val="TableParagraph"/>
              <w:ind w:left="150" w:right="189"/>
              <w:jc w:val="center"/>
              <w:rPr>
                <w:sz w:val="18"/>
              </w:rPr>
            </w:pPr>
            <w:r>
              <w:rPr>
                <w:sz w:val="18"/>
              </w:rPr>
              <w:t>833</w:t>
            </w:r>
          </w:p>
        </w:tc>
        <w:tc>
          <w:tcPr>
            <w:tcW w:w="5161" w:type="dxa"/>
          </w:tcPr>
          <w:p>
            <w:pPr>
              <w:pStyle w:val="TableParagraph"/>
              <w:ind w:left="209"/>
              <w:rPr>
                <w:sz w:val="18"/>
              </w:rPr>
            </w:pPr>
            <w:r>
              <w:rPr>
                <w:sz w:val="18"/>
              </w:rPr>
              <w:t>Federal Income Tax of Corporations and Shareholders</w:t>
            </w:r>
          </w:p>
        </w:tc>
        <w:tc>
          <w:tcPr>
            <w:tcW w:w="390" w:type="dxa"/>
          </w:tcPr>
          <w:p>
            <w:pPr>
              <w:pStyle w:val="TableParagraph"/>
              <w:ind w:left="88"/>
              <w:rPr>
                <w:sz w:val="18"/>
              </w:rPr>
            </w:pPr>
            <w:r>
              <w:rPr>
                <w:sz w:val="18"/>
              </w:rPr>
              <w:t>3</w:t>
            </w:r>
          </w:p>
        </w:tc>
      </w:tr>
      <w:tr>
        <w:trPr>
          <w:trHeight w:val="207" w:hRule="atLeast"/>
        </w:trPr>
        <w:tc>
          <w:tcPr>
            <w:tcW w:w="600" w:type="dxa"/>
          </w:tcPr>
          <w:p>
            <w:pPr>
              <w:pStyle w:val="TableParagraph"/>
              <w:rPr>
                <w:sz w:val="18"/>
              </w:rPr>
            </w:pPr>
            <w:r>
              <w:rPr>
                <w:sz w:val="18"/>
              </w:rPr>
              <w:t>ACC</w:t>
            </w:r>
          </w:p>
        </w:tc>
        <w:tc>
          <w:tcPr>
            <w:tcW w:w="681" w:type="dxa"/>
          </w:tcPr>
          <w:p>
            <w:pPr>
              <w:pStyle w:val="TableParagraph"/>
              <w:ind w:left="150" w:right="188"/>
              <w:jc w:val="center"/>
              <w:rPr>
                <w:sz w:val="18"/>
              </w:rPr>
            </w:pPr>
            <w:r>
              <w:rPr>
                <w:sz w:val="18"/>
              </w:rPr>
              <w:t>836</w:t>
            </w:r>
          </w:p>
        </w:tc>
        <w:tc>
          <w:tcPr>
            <w:tcW w:w="5161" w:type="dxa"/>
          </w:tcPr>
          <w:p>
            <w:pPr>
              <w:pStyle w:val="TableParagraph"/>
              <w:ind w:left="210"/>
              <w:rPr>
                <w:sz w:val="18"/>
              </w:rPr>
            </w:pPr>
            <w:r>
              <w:rPr>
                <w:sz w:val="18"/>
              </w:rPr>
              <w:t>U.S. Taxation of Multinational Transactions</w:t>
            </w:r>
          </w:p>
        </w:tc>
        <w:tc>
          <w:tcPr>
            <w:tcW w:w="390" w:type="dxa"/>
          </w:tcPr>
          <w:p>
            <w:pPr>
              <w:pStyle w:val="TableParagraph"/>
              <w:ind w:left="86"/>
              <w:rPr>
                <w:sz w:val="18"/>
              </w:rPr>
            </w:pPr>
            <w:r>
              <w:rPr>
                <w:sz w:val="18"/>
              </w:rPr>
              <w:t>3</w:t>
            </w:r>
          </w:p>
        </w:tc>
      </w:tr>
      <w:tr>
        <w:trPr>
          <w:trHeight w:val="204"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50" w:right="189"/>
              <w:jc w:val="center"/>
              <w:rPr>
                <w:sz w:val="18"/>
              </w:rPr>
            </w:pPr>
            <w:r>
              <w:rPr>
                <w:sz w:val="18"/>
              </w:rPr>
              <w:t>850</w:t>
            </w:r>
          </w:p>
        </w:tc>
        <w:tc>
          <w:tcPr>
            <w:tcW w:w="5161" w:type="dxa"/>
          </w:tcPr>
          <w:p>
            <w:pPr>
              <w:pStyle w:val="TableParagraph"/>
              <w:spacing w:line="184" w:lineRule="exact"/>
              <w:ind w:left="209"/>
              <w:rPr>
                <w:sz w:val="18"/>
              </w:rPr>
            </w:pPr>
            <w:r>
              <w:rPr>
                <w:sz w:val="18"/>
              </w:rPr>
              <w:t>Accounting and Tax Implications of Mergers and Acquisitions</w:t>
            </w:r>
          </w:p>
        </w:tc>
        <w:tc>
          <w:tcPr>
            <w:tcW w:w="390" w:type="dxa"/>
          </w:tcPr>
          <w:p>
            <w:pPr>
              <w:pStyle w:val="TableParagraph"/>
              <w:spacing w:line="184" w:lineRule="exact"/>
              <w:ind w:left="87"/>
              <w:rPr>
                <w:sz w:val="18"/>
              </w:rPr>
            </w:pPr>
            <w:r>
              <w:rPr>
                <w:sz w:val="18"/>
              </w:rPr>
              <w:t>3</w:t>
            </w:r>
          </w:p>
        </w:tc>
      </w:tr>
      <w:tr>
        <w:trPr>
          <w:trHeight w:val="206" w:hRule="atLeast"/>
        </w:trPr>
        <w:tc>
          <w:tcPr>
            <w:tcW w:w="6832" w:type="dxa"/>
            <w:gridSpan w:val="4"/>
          </w:tcPr>
          <w:p>
            <w:pPr>
              <w:pStyle w:val="TableParagraph"/>
              <w:spacing w:line="186" w:lineRule="exact"/>
              <w:ind w:left="49"/>
              <w:rPr>
                <w:sz w:val="18"/>
              </w:rPr>
            </w:pPr>
            <w:r>
              <w:rPr>
                <w:b/>
                <w:sz w:val="18"/>
              </w:rPr>
              <w:t>Transaction Services </w:t>
            </w:r>
            <w:r>
              <w:rPr>
                <w:sz w:val="18"/>
              </w:rPr>
              <w:t>(12 credits)</w:t>
            </w:r>
          </w:p>
        </w:tc>
      </w:tr>
      <w:tr>
        <w:trPr>
          <w:trHeight w:val="210"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50" w:right="188"/>
              <w:jc w:val="center"/>
              <w:rPr>
                <w:sz w:val="18"/>
              </w:rPr>
            </w:pPr>
            <w:r>
              <w:rPr>
                <w:sz w:val="18"/>
              </w:rPr>
              <w:t>807</w:t>
            </w:r>
          </w:p>
        </w:tc>
        <w:tc>
          <w:tcPr>
            <w:tcW w:w="5161" w:type="dxa"/>
          </w:tcPr>
          <w:p>
            <w:pPr>
              <w:pStyle w:val="TableParagraph"/>
              <w:spacing w:line="184" w:lineRule="exact"/>
              <w:ind w:left="210"/>
              <w:rPr>
                <w:sz w:val="18"/>
              </w:rPr>
            </w:pPr>
            <w:r>
              <w:rPr>
                <w:sz w:val="18"/>
              </w:rPr>
              <w:t>Using Financial Statement Data for Decision Making- An</w:t>
            </w:r>
          </w:p>
        </w:tc>
        <w:tc>
          <w:tcPr>
            <w:tcW w:w="390" w:type="dxa"/>
          </w:tcPr>
          <w:p>
            <w:pPr>
              <w:pStyle w:val="TableParagraph"/>
              <w:spacing w:line="240" w:lineRule="auto"/>
              <w:ind w:left="0"/>
              <w:rPr>
                <w:rFonts w:ascii="Times New Roman"/>
                <w:sz w:val="14"/>
              </w:rPr>
            </w:pPr>
          </w:p>
        </w:tc>
      </w:tr>
      <w:tr>
        <w:trPr>
          <w:trHeight w:val="207" w:hRule="atLeast"/>
        </w:trPr>
        <w:tc>
          <w:tcPr>
            <w:tcW w:w="600" w:type="dxa"/>
          </w:tcPr>
          <w:p>
            <w:pPr>
              <w:pStyle w:val="TableParagraph"/>
              <w:spacing w:line="240" w:lineRule="auto"/>
              <w:ind w:left="0"/>
              <w:rPr>
                <w:rFonts w:ascii="Times New Roman"/>
                <w:sz w:val="14"/>
              </w:rPr>
            </w:pPr>
          </w:p>
        </w:tc>
        <w:tc>
          <w:tcPr>
            <w:tcW w:w="681" w:type="dxa"/>
          </w:tcPr>
          <w:p>
            <w:pPr>
              <w:pStyle w:val="TableParagraph"/>
              <w:spacing w:line="240" w:lineRule="auto"/>
              <w:ind w:left="0"/>
              <w:rPr>
                <w:rFonts w:ascii="Times New Roman"/>
                <w:sz w:val="14"/>
              </w:rPr>
            </w:pPr>
          </w:p>
        </w:tc>
        <w:tc>
          <w:tcPr>
            <w:tcW w:w="5161" w:type="dxa"/>
          </w:tcPr>
          <w:p>
            <w:pPr>
              <w:pStyle w:val="TableParagraph"/>
              <w:ind w:left="929"/>
              <w:rPr>
                <w:sz w:val="18"/>
              </w:rPr>
            </w:pPr>
            <w:r>
              <w:rPr>
                <w:sz w:val="18"/>
              </w:rPr>
              <w:t>Analytics Approach</w:t>
            </w:r>
          </w:p>
        </w:tc>
        <w:tc>
          <w:tcPr>
            <w:tcW w:w="390" w:type="dxa"/>
          </w:tcPr>
          <w:p>
            <w:pPr>
              <w:pStyle w:val="TableParagraph"/>
              <w:ind w:left="87"/>
              <w:rPr>
                <w:sz w:val="18"/>
              </w:rPr>
            </w:pPr>
            <w:r>
              <w:rPr>
                <w:sz w:val="18"/>
              </w:rPr>
              <w:t>3</w:t>
            </w:r>
          </w:p>
        </w:tc>
      </w:tr>
      <w:tr>
        <w:trPr>
          <w:trHeight w:val="206" w:hRule="atLeast"/>
        </w:trPr>
        <w:tc>
          <w:tcPr>
            <w:tcW w:w="600" w:type="dxa"/>
          </w:tcPr>
          <w:p>
            <w:pPr>
              <w:pStyle w:val="TableParagraph"/>
              <w:rPr>
                <w:sz w:val="18"/>
              </w:rPr>
            </w:pPr>
            <w:r>
              <w:rPr>
                <w:sz w:val="18"/>
              </w:rPr>
              <w:t>ACC</w:t>
            </w:r>
          </w:p>
        </w:tc>
        <w:tc>
          <w:tcPr>
            <w:tcW w:w="681" w:type="dxa"/>
          </w:tcPr>
          <w:p>
            <w:pPr>
              <w:pStyle w:val="TableParagraph"/>
              <w:ind w:left="150" w:right="189"/>
              <w:jc w:val="center"/>
              <w:rPr>
                <w:sz w:val="18"/>
              </w:rPr>
            </w:pPr>
            <w:r>
              <w:rPr>
                <w:sz w:val="18"/>
              </w:rPr>
              <w:t>850</w:t>
            </w:r>
          </w:p>
        </w:tc>
        <w:tc>
          <w:tcPr>
            <w:tcW w:w="5161" w:type="dxa"/>
          </w:tcPr>
          <w:p>
            <w:pPr>
              <w:pStyle w:val="TableParagraph"/>
              <w:ind w:left="209"/>
              <w:rPr>
                <w:sz w:val="18"/>
              </w:rPr>
            </w:pPr>
            <w:r>
              <w:rPr>
                <w:sz w:val="18"/>
              </w:rPr>
              <w:t>Accounting and Tax Implications of Mergers and Acquisitions</w:t>
            </w:r>
          </w:p>
        </w:tc>
        <w:tc>
          <w:tcPr>
            <w:tcW w:w="390" w:type="dxa"/>
          </w:tcPr>
          <w:p>
            <w:pPr>
              <w:pStyle w:val="TableParagraph"/>
              <w:ind w:left="87"/>
              <w:rPr>
                <w:sz w:val="18"/>
              </w:rPr>
            </w:pPr>
            <w:r>
              <w:rPr>
                <w:sz w:val="18"/>
              </w:rPr>
              <w:t>3</w:t>
            </w:r>
          </w:p>
        </w:tc>
      </w:tr>
      <w:tr>
        <w:trPr>
          <w:trHeight w:val="207" w:hRule="atLeast"/>
        </w:trPr>
        <w:tc>
          <w:tcPr>
            <w:tcW w:w="600" w:type="dxa"/>
          </w:tcPr>
          <w:p>
            <w:pPr>
              <w:pStyle w:val="TableParagraph"/>
              <w:rPr>
                <w:sz w:val="18"/>
              </w:rPr>
            </w:pPr>
            <w:r>
              <w:rPr>
                <w:sz w:val="18"/>
              </w:rPr>
              <w:t>ACC</w:t>
            </w:r>
          </w:p>
        </w:tc>
        <w:tc>
          <w:tcPr>
            <w:tcW w:w="681" w:type="dxa"/>
          </w:tcPr>
          <w:p>
            <w:pPr>
              <w:pStyle w:val="TableParagraph"/>
              <w:ind w:left="150" w:right="188"/>
              <w:jc w:val="center"/>
              <w:rPr>
                <w:sz w:val="18"/>
              </w:rPr>
            </w:pPr>
            <w:r>
              <w:rPr>
                <w:sz w:val="18"/>
              </w:rPr>
              <w:t>891</w:t>
            </w:r>
          </w:p>
        </w:tc>
        <w:tc>
          <w:tcPr>
            <w:tcW w:w="5161" w:type="dxa"/>
          </w:tcPr>
          <w:p>
            <w:pPr>
              <w:pStyle w:val="TableParagraph"/>
              <w:ind w:left="210"/>
              <w:rPr>
                <w:sz w:val="18"/>
              </w:rPr>
            </w:pPr>
            <w:r>
              <w:rPr>
                <w:sz w:val="18"/>
              </w:rPr>
              <w:t>Special Topics in Accounting and Information Systems</w:t>
            </w:r>
          </w:p>
        </w:tc>
        <w:tc>
          <w:tcPr>
            <w:tcW w:w="390" w:type="dxa"/>
          </w:tcPr>
          <w:p>
            <w:pPr>
              <w:pStyle w:val="TableParagraph"/>
              <w:spacing w:line="240" w:lineRule="auto"/>
              <w:ind w:left="0"/>
              <w:rPr>
                <w:rFonts w:ascii="Times New Roman"/>
                <w:sz w:val="14"/>
              </w:rPr>
            </w:pPr>
          </w:p>
        </w:tc>
      </w:tr>
      <w:tr>
        <w:trPr>
          <w:trHeight w:val="206" w:hRule="atLeast"/>
        </w:trPr>
        <w:tc>
          <w:tcPr>
            <w:tcW w:w="600" w:type="dxa"/>
          </w:tcPr>
          <w:p>
            <w:pPr>
              <w:pStyle w:val="TableParagraph"/>
              <w:spacing w:line="240" w:lineRule="auto"/>
              <w:ind w:left="0"/>
              <w:rPr>
                <w:rFonts w:ascii="Times New Roman"/>
                <w:sz w:val="14"/>
              </w:rPr>
            </w:pPr>
          </w:p>
        </w:tc>
        <w:tc>
          <w:tcPr>
            <w:tcW w:w="681" w:type="dxa"/>
          </w:tcPr>
          <w:p>
            <w:pPr>
              <w:pStyle w:val="TableParagraph"/>
              <w:spacing w:line="240" w:lineRule="auto"/>
              <w:ind w:left="0"/>
              <w:rPr>
                <w:rFonts w:ascii="Times New Roman"/>
                <w:sz w:val="14"/>
              </w:rPr>
            </w:pPr>
          </w:p>
        </w:tc>
        <w:tc>
          <w:tcPr>
            <w:tcW w:w="5161" w:type="dxa"/>
          </w:tcPr>
          <w:p>
            <w:pPr>
              <w:pStyle w:val="TableParagraph"/>
              <w:ind w:left="209"/>
              <w:rPr>
                <w:sz w:val="18"/>
              </w:rPr>
            </w:pPr>
            <w:r>
              <w:rPr>
                <w:sz w:val="18"/>
              </w:rPr>
              <w:t>(Transaction Service Capstone)</w:t>
            </w:r>
          </w:p>
        </w:tc>
        <w:tc>
          <w:tcPr>
            <w:tcW w:w="390" w:type="dxa"/>
          </w:tcPr>
          <w:p>
            <w:pPr>
              <w:pStyle w:val="TableParagraph"/>
              <w:ind w:left="87"/>
              <w:rPr>
                <w:sz w:val="18"/>
              </w:rPr>
            </w:pPr>
            <w:r>
              <w:rPr>
                <w:sz w:val="18"/>
              </w:rPr>
              <w:t>3</w:t>
            </w:r>
          </w:p>
        </w:tc>
      </w:tr>
      <w:tr>
        <w:trPr>
          <w:trHeight w:val="207" w:hRule="atLeast"/>
        </w:trPr>
        <w:tc>
          <w:tcPr>
            <w:tcW w:w="600" w:type="dxa"/>
          </w:tcPr>
          <w:p>
            <w:pPr>
              <w:pStyle w:val="TableParagraph"/>
              <w:rPr>
                <w:sz w:val="18"/>
              </w:rPr>
            </w:pPr>
            <w:r>
              <w:rPr>
                <w:sz w:val="18"/>
              </w:rPr>
              <w:t>FI</w:t>
            </w:r>
          </w:p>
        </w:tc>
        <w:tc>
          <w:tcPr>
            <w:tcW w:w="681" w:type="dxa"/>
          </w:tcPr>
          <w:p>
            <w:pPr>
              <w:pStyle w:val="TableParagraph"/>
              <w:ind w:left="150" w:right="189"/>
              <w:jc w:val="center"/>
              <w:rPr>
                <w:sz w:val="18"/>
              </w:rPr>
            </w:pPr>
            <w:r>
              <w:rPr>
                <w:sz w:val="18"/>
              </w:rPr>
              <w:t>845</w:t>
            </w:r>
          </w:p>
        </w:tc>
        <w:tc>
          <w:tcPr>
            <w:tcW w:w="5161" w:type="dxa"/>
          </w:tcPr>
          <w:p>
            <w:pPr>
              <w:pStyle w:val="TableParagraph"/>
              <w:ind w:left="209"/>
              <w:rPr>
                <w:sz w:val="18"/>
              </w:rPr>
            </w:pPr>
            <w:r>
              <w:rPr>
                <w:sz w:val="18"/>
              </w:rPr>
              <w:t>Financial Modeling and Simulations I</w:t>
            </w:r>
          </w:p>
        </w:tc>
        <w:tc>
          <w:tcPr>
            <w:tcW w:w="390" w:type="dxa"/>
          </w:tcPr>
          <w:p>
            <w:pPr>
              <w:pStyle w:val="TableParagraph"/>
              <w:ind w:left="88"/>
              <w:rPr>
                <w:sz w:val="18"/>
              </w:rPr>
            </w:pPr>
            <w:r>
              <w:rPr>
                <w:sz w:val="18"/>
              </w:rPr>
              <w:t>1.5</w:t>
            </w:r>
          </w:p>
        </w:tc>
      </w:tr>
      <w:tr>
        <w:trPr>
          <w:trHeight w:val="204" w:hRule="atLeast"/>
        </w:trPr>
        <w:tc>
          <w:tcPr>
            <w:tcW w:w="600" w:type="dxa"/>
          </w:tcPr>
          <w:p>
            <w:pPr>
              <w:pStyle w:val="TableParagraph"/>
              <w:spacing w:line="184" w:lineRule="exact"/>
              <w:rPr>
                <w:sz w:val="18"/>
              </w:rPr>
            </w:pPr>
            <w:r>
              <w:rPr>
                <w:sz w:val="18"/>
              </w:rPr>
              <w:t>FI</w:t>
            </w:r>
          </w:p>
        </w:tc>
        <w:tc>
          <w:tcPr>
            <w:tcW w:w="681" w:type="dxa"/>
          </w:tcPr>
          <w:p>
            <w:pPr>
              <w:pStyle w:val="TableParagraph"/>
              <w:spacing w:line="184" w:lineRule="exact"/>
              <w:ind w:left="150" w:right="189"/>
              <w:jc w:val="center"/>
              <w:rPr>
                <w:sz w:val="18"/>
              </w:rPr>
            </w:pPr>
            <w:r>
              <w:rPr>
                <w:sz w:val="18"/>
              </w:rPr>
              <w:t>846</w:t>
            </w:r>
          </w:p>
        </w:tc>
        <w:tc>
          <w:tcPr>
            <w:tcW w:w="5161" w:type="dxa"/>
          </w:tcPr>
          <w:p>
            <w:pPr>
              <w:pStyle w:val="TableParagraph"/>
              <w:spacing w:line="184" w:lineRule="exact"/>
              <w:ind w:left="209"/>
              <w:rPr>
                <w:sz w:val="18"/>
              </w:rPr>
            </w:pPr>
            <w:r>
              <w:rPr>
                <w:sz w:val="18"/>
              </w:rPr>
              <w:t>Financial Modeling and Simulations II</w:t>
            </w:r>
          </w:p>
        </w:tc>
        <w:tc>
          <w:tcPr>
            <w:tcW w:w="390" w:type="dxa"/>
          </w:tcPr>
          <w:p>
            <w:pPr>
              <w:pStyle w:val="TableParagraph"/>
              <w:spacing w:line="184" w:lineRule="exact"/>
              <w:ind w:left="87"/>
              <w:rPr>
                <w:sz w:val="18"/>
              </w:rPr>
            </w:pPr>
            <w:r>
              <w:rPr>
                <w:sz w:val="18"/>
              </w:rPr>
              <w:t>1.5</w:t>
            </w:r>
          </w:p>
        </w:tc>
      </w:tr>
    </w:tbl>
    <w:p>
      <w:pPr>
        <w:pStyle w:val="ListParagraph"/>
        <w:numPr>
          <w:ilvl w:val="2"/>
          <w:numId w:val="7"/>
        </w:numPr>
        <w:tabs>
          <w:tab w:pos="2279" w:val="left" w:leader="none"/>
          <w:tab w:pos="2280" w:val="left" w:leader="none"/>
        </w:tabs>
        <w:spacing w:line="240" w:lineRule="auto" w:before="0" w:after="0"/>
        <w:ind w:left="2279" w:right="0" w:hanging="720"/>
        <w:jc w:val="left"/>
        <w:rPr>
          <w:sz w:val="18"/>
        </w:rPr>
      </w:pPr>
      <w:r>
        <w:rPr>
          <w:sz w:val="18"/>
        </w:rPr>
        <w:t>Choose electives from courses within the concentrations to meet the 30-credit</w:t>
      </w:r>
      <w:r>
        <w:rPr>
          <w:spacing w:val="-26"/>
          <w:sz w:val="18"/>
        </w:rPr>
        <w:t> </w:t>
      </w:r>
      <w:r>
        <w:rPr>
          <w:sz w:val="18"/>
        </w:rPr>
        <w:t>minimum.</w:t>
      </w:r>
    </w:p>
    <w:p>
      <w:pPr>
        <w:pStyle w:val="BodyText"/>
        <w:rPr>
          <w:sz w:val="20"/>
        </w:rPr>
      </w:pPr>
    </w:p>
    <w:p>
      <w:pPr>
        <w:pStyle w:val="BodyText"/>
        <w:rPr>
          <w:sz w:val="20"/>
        </w:rPr>
      </w:pPr>
    </w:p>
    <w:p>
      <w:pPr>
        <w:pStyle w:val="BodyText"/>
        <w:rPr>
          <w:sz w:val="20"/>
        </w:rPr>
      </w:pPr>
    </w:p>
    <w:p>
      <w:pPr>
        <w:pStyle w:val="BodyText"/>
        <w:spacing w:before="138"/>
        <w:ind w:left="840"/>
      </w:pPr>
      <w:r>
        <w:rPr/>
        <w:t>Effective Spring 2023.</w:t>
      </w:r>
    </w:p>
    <w:p>
      <w:pPr>
        <w:spacing w:after="0"/>
        <w:sectPr>
          <w:pgSz w:w="12240" w:h="15840"/>
          <w:pgMar w:header="725" w:footer="0" w:top="1120" w:bottom="280" w:left="1320" w:right="1080"/>
        </w:sectPr>
      </w:pPr>
    </w:p>
    <w:p>
      <w:pPr>
        <w:pStyle w:val="BodyText"/>
        <w:spacing w:before="9"/>
        <w:rPr>
          <w:sz w:val="29"/>
        </w:rPr>
      </w:pPr>
    </w:p>
    <w:p>
      <w:pPr>
        <w:pStyle w:val="ListParagraph"/>
        <w:numPr>
          <w:ilvl w:val="0"/>
          <w:numId w:val="7"/>
        </w:numPr>
        <w:tabs>
          <w:tab w:pos="839" w:val="left" w:leader="none"/>
          <w:tab w:pos="840" w:val="left" w:leader="none"/>
        </w:tabs>
        <w:spacing w:line="240" w:lineRule="auto" w:before="95" w:after="0"/>
        <w:ind w:left="839" w:right="826" w:hanging="720"/>
        <w:jc w:val="left"/>
        <w:rPr>
          <w:sz w:val="18"/>
        </w:rPr>
      </w:pPr>
      <w:r>
        <w:rPr>
          <w:sz w:val="18"/>
        </w:rPr>
        <w:t>Establish a </w:t>
      </w:r>
      <w:r>
        <w:rPr>
          <w:b/>
          <w:sz w:val="18"/>
        </w:rPr>
        <w:t>Graduate Certificate </w:t>
      </w:r>
      <w:r>
        <w:rPr>
          <w:sz w:val="18"/>
        </w:rPr>
        <w:t>in </w:t>
      </w:r>
      <w:r>
        <w:rPr>
          <w:b/>
          <w:sz w:val="18"/>
        </w:rPr>
        <w:t>Accounting for Management Decision Making </w:t>
      </w:r>
      <w:r>
        <w:rPr>
          <w:sz w:val="18"/>
        </w:rPr>
        <w:t>in Department of Accounting and Information Systems. The University Committee on Graduate Studies (UCGS) recommended approval of this request at its February 21, 2022</w:t>
      </w:r>
      <w:r>
        <w:rPr>
          <w:spacing w:val="-8"/>
          <w:sz w:val="18"/>
        </w:rPr>
        <w:t> </w:t>
      </w:r>
      <w:r>
        <w:rPr>
          <w:sz w:val="18"/>
        </w:rPr>
        <w:t>meeting.</w:t>
      </w:r>
    </w:p>
    <w:p>
      <w:pPr>
        <w:pStyle w:val="BodyText"/>
      </w:pPr>
    </w:p>
    <w:p>
      <w:pPr>
        <w:pStyle w:val="Heading3"/>
        <w:numPr>
          <w:ilvl w:val="1"/>
          <w:numId w:val="7"/>
        </w:numPr>
        <w:tabs>
          <w:tab w:pos="1559" w:val="left" w:leader="none"/>
          <w:tab w:pos="1560" w:val="left" w:leader="none"/>
        </w:tabs>
        <w:spacing w:line="240" w:lineRule="auto" w:before="0" w:after="0"/>
        <w:ind w:left="1560" w:right="0" w:hanging="721"/>
        <w:jc w:val="left"/>
        <w:rPr>
          <w:b w:val="0"/>
        </w:rPr>
      </w:pPr>
      <w:r>
        <w:rPr/>
        <w:t>Background</w:t>
      </w:r>
      <w:r>
        <w:rPr>
          <w:spacing w:val="-2"/>
        </w:rPr>
        <w:t> </w:t>
      </w:r>
      <w:r>
        <w:rPr/>
        <w:t>Information</w:t>
      </w:r>
      <w:r>
        <w:rPr>
          <w:b w:val="0"/>
        </w:rPr>
        <w:t>:</w:t>
      </w:r>
    </w:p>
    <w:p>
      <w:pPr>
        <w:pStyle w:val="BodyText"/>
      </w:pPr>
    </w:p>
    <w:p>
      <w:pPr>
        <w:pStyle w:val="BodyText"/>
        <w:ind w:left="1559" w:right="374"/>
      </w:pPr>
      <w:r>
        <w:rPr/>
        <w:t>Certified Public Accountant (CPA) candidates are required by state regulations to have 150 credits of college education. The CPA profession advocated for this change because it was believed that a traditional 120 credit undergraduate program in accounting had become insufficient preparation due to the increasing complexity of accounting. There are four specific reasons that this certificate is needed. First, the field of accounting has continued to grow in complexity, and advancements in technology and availability of data has created the need for accounting and business professionals to enhance their skillset in accounting and data analysis. Second, there are increasing numbers of students who are entering the university with a significant number of Advanced Placement credits. These students are graduating with more than the 120 credits required for their BA degree and in some cases, are close to meeting the 150-hour requirement. Many of these graduates are interested in being a CPA and are looking for alternative ways to meet the 150-hour requirement without enrolling in an entire MS Accounting program. Third, market research has indicated that there is interest in accounting from people from other backgrounds who want to develop accounting knowledge, skills and understanding to enhance their careers, as well as people seeking to make a career change. Fourth, accounting professionals interested inmoving into a corporate accounting role would benefit from this certificate focusing on the role of management accounting in decision making.</w:t>
      </w:r>
    </w:p>
    <w:p>
      <w:pPr>
        <w:pStyle w:val="BodyText"/>
      </w:pPr>
    </w:p>
    <w:p>
      <w:pPr>
        <w:pStyle w:val="BodyText"/>
        <w:ind w:left="1560" w:right="375"/>
      </w:pPr>
      <w:r>
        <w:rPr/>
        <w:t>The graduate certificate leverages the strengths of our managerial accounting faculty and is consistent with the strategic initiatives of the college to enhance careers and lifelong learning through graduate programs. This online graduate certificate program will allow both working professionals and full-time students to enroll in graduate level course work and update their skills in a convenient format. By itself, a certificate program provides the graduate with a transcript to authenticate their additional education and training to enhance their professional portfolio, and it can also serve as a feeder to the proposed MS in Accounting and Data Analysis program.</w:t>
      </w:r>
    </w:p>
    <w:p>
      <w:pPr>
        <w:pStyle w:val="BodyText"/>
      </w:pPr>
    </w:p>
    <w:p>
      <w:pPr>
        <w:pStyle w:val="Heading3"/>
        <w:numPr>
          <w:ilvl w:val="1"/>
          <w:numId w:val="7"/>
        </w:numPr>
        <w:tabs>
          <w:tab w:pos="1559" w:val="left" w:leader="none"/>
          <w:tab w:pos="1560" w:val="left" w:leader="none"/>
        </w:tabs>
        <w:spacing w:line="240" w:lineRule="auto" w:before="0" w:after="0"/>
        <w:ind w:left="1560" w:right="0" w:hanging="720"/>
        <w:jc w:val="left"/>
        <w:rPr>
          <w:b w:val="0"/>
        </w:rPr>
      </w:pPr>
      <w:r>
        <w:rPr/>
        <w:t>Academic Programs Catalog</w:t>
      </w:r>
      <w:r>
        <w:rPr>
          <w:spacing w:val="-2"/>
        </w:rPr>
        <w:t> </w:t>
      </w:r>
      <w:r>
        <w:rPr/>
        <w:t>Text</w:t>
      </w:r>
      <w:r>
        <w:rPr>
          <w:b w:val="0"/>
        </w:rPr>
        <w:t>:</w:t>
      </w:r>
    </w:p>
    <w:p>
      <w:pPr>
        <w:pStyle w:val="BodyText"/>
      </w:pPr>
    </w:p>
    <w:p>
      <w:pPr>
        <w:pStyle w:val="BodyText"/>
        <w:ind w:left="1560" w:right="384"/>
      </w:pPr>
      <w:r>
        <w:rPr/>
        <w:t>The Graduate Certificate in Accounting for Management Decision Making is designed to meet the needs of business and accounting professionals, as well as career changers. The objective of this certificate is to provide essential tools and skills to make business decisions using accounting information. It focuses on the preparation, analysis and use of accounting information for planning and control purposes and aids in the understanding of how accounting is useful to facilitate decision making of managers and employees within the firm, as opposed to parties external to the firm</w:t>
      </w:r>
      <w:r>
        <w:rPr>
          <w:spacing w:val="-4"/>
        </w:rPr>
        <w:t> </w:t>
      </w:r>
      <w:r>
        <w:rPr/>
        <w:t>such</w:t>
      </w:r>
      <w:r>
        <w:rPr>
          <w:spacing w:val="-3"/>
        </w:rPr>
        <w:t> </w:t>
      </w:r>
      <w:r>
        <w:rPr/>
        <w:t>as</w:t>
      </w:r>
      <w:r>
        <w:rPr>
          <w:spacing w:val="-3"/>
        </w:rPr>
        <w:t> </w:t>
      </w:r>
      <w:r>
        <w:rPr/>
        <w:t>investors.</w:t>
      </w:r>
      <w:r>
        <w:rPr>
          <w:spacing w:val="-3"/>
        </w:rPr>
        <w:t> </w:t>
      </w:r>
      <w:r>
        <w:rPr/>
        <w:t>The</w:t>
      </w:r>
      <w:r>
        <w:rPr>
          <w:spacing w:val="-3"/>
        </w:rPr>
        <w:t> </w:t>
      </w:r>
      <w:r>
        <w:rPr/>
        <w:t>certificate</w:t>
      </w:r>
      <w:r>
        <w:rPr>
          <w:spacing w:val="-4"/>
        </w:rPr>
        <w:t> </w:t>
      </w:r>
      <w:r>
        <w:rPr/>
        <w:t>is</w:t>
      </w:r>
      <w:r>
        <w:rPr>
          <w:spacing w:val="-3"/>
        </w:rPr>
        <w:t> </w:t>
      </w:r>
      <w:r>
        <w:rPr/>
        <w:t>available</w:t>
      </w:r>
      <w:r>
        <w:rPr>
          <w:spacing w:val="-3"/>
        </w:rPr>
        <w:t> </w:t>
      </w:r>
      <w:r>
        <w:rPr/>
        <w:t>online</w:t>
      </w:r>
      <w:r>
        <w:rPr>
          <w:spacing w:val="-3"/>
        </w:rPr>
        <w:t> </w:t>
      </w:r>
      <w:r>
        <w:rPr/>
        <w:t>only</w:t>
      </w:r>
      <w:r>
        <w:rPr>
          <w:spacing w:val="-3"/>
        </w:rPr>
        <w:t> </w:t>
      </w:r>
      <w:r>
        <w:rPr/>
        <w:t>and</w:t>
      </w:r>
      <w:r>
        <w:rPr>
          <w:spacing w:val="-4"/>
        </w:rPr>
        <w:t> </w:t>
      </w:r>
      <w:r>
        <w:rPr/>
        <w:t>is</w:t>
      </w:r>
      <w:r>
        <w:rPr>
          <w:spacing w:val="-3"/>
        </w:rPr>
        <w:t> </w:t>
      </w:r>
      <w:r>
        <w:rPr/>
        <w:t>not</w:t>
      </w:r>
      <w:r>
        <w:rPr>
          <w:spacing w:val="-3"/>
        </w:rPr>
        <w:t> </w:t>
      </w:r>
      <w:r>
        <w:rPr/>
        <w:t>open</w:t>
      </w:r>
      <w:r>
        <w:rPr>
          <w:spacing w:val="-3"/>
        </w:rPr>
        <w:t> </w:t>
      </w:r>
      <w:r>
        <w:rPr/>
        <w:t>to</w:t>
      </w:r>
      <w:r>
        <w:rPr>
          <w:spacing w:val="-3"/>
        </w:rPr>
        <w:t> </w:t>
      </w:r>
      <w:r>
        <w:rPr/>
        <w:t>students</w:t>
      </w:r>
      <w:r>
        <w:rPr>
          <w:spacing w:val="-4"/>
        </w:rPr>
        <w:t> </w:t>
      </w:r>
      <w:r>
        <w:rPr/>
        <w:t>enrolled</w:t>
      </w:r>
      <w:r>
        <w:rPr>
          <w:spacing w:val="-3"/>
        </w:rPr>
        <w:t> </w:t>
      </w:r>
      <w:r>
        <w:rPr/>
        <w:t>in the Master of Science Degree in</w:t>
      </w:r>
      <w:r>
        <w:rPr>
          <w:spacing w:val="-1"/>
        </w:rPr>
        <w:t> </w:t>
      </w:r>
      <w:r>
        <w:rPr/>
        <w:t>Accounting.</w:t>
      </w:r>
    </w:p>
    <w:p>
      <w:pPr>
        <w:pStyle w:val="BodyText"/>
      </w:pPr>
    </w:p>
    <w:p>
      <w:pPr>
        <w:pStyle w:val="Heading3"/>
      </w:pPr>
      <w:r>
        <w:rPr/>
        <w:t>Admission</w:t>
      </w:r>
    </w:p>
    <w:p>
      <w:pPr>
        <w:pStyle w:val="BodyText"/>
        <w:rPr>
          <w:b/>
        </w:rPr>
      </w:pPr>
    </w:p>
    <w:p>
      <w:pPr>
        <w:pStyle w:val="BodyText"/>
        <w:spacing w:line="207" w:lineRule="exact"/>
        <w:ind w:left="1560"/>
      </w:pPr>
      <w:r>
        <w:rPr/>
        <w:t>To be considered for admission, students:</w:t>
      </w:r>
    </w:p>
    <w:p>
      <w:pPr>
        <w:pStyle w:val="ListParagraph"/>
        <w:numPr>
          <w:ilvl w:val="2"/>
          <w:numId w:val="7"/>
        </w:numPr>
        <w:tabs>
          <w:tab w:pos="2279" w:val="left" w:leader="none"/>
          <w:tab w:pos="2280" w:val="left" w:leader="none"/>
        </w:tabs>
        <w:spacing w:line="207" w:lineRule="exact" w:before="0" w:after="0"/>
        <w:ind w:left="2279" w:right="0" w:hanging="720"/>
        <w:jc w:val="left"/>
        <w:rPr>
          <w:sz w:val="18"/>
        </w:rPr>
      </w:pPr>
      <w:r>
        <w:rPr>
          <w:sz w:val="18"/>
        </w:rPr>
        <w:t>must have a bachelor's degree from an accredited</w:t>
      </w:r>
      <w:r>
        <w:rPr>
          <w:spacing w:val="-5"/>
          <w:sz w:val="18"/>
        </w:rPr>
        <w:t> </w:t>
      </w:r>
      <w:r>
        <w:rPr>
          <w:sz w:val="18"/>
        </w:rPr>
        <w:t>institution.</w:t>
      </w:r>
    </w:p>
    <w:p>
      <w:pPr>
        <w:pStyle w:val="ListParagraph"/>
        <w:numPr>
          <w:ilvl w:val="2"/>
          <w:numId w:val="7"/>
        </w:numPr>
        <w:tabs>
          <w:tab w:pos="2279" w:val="left" w:leader="none"/>
          <w:tab w:pos="2280" w:val="left" w:leader="none"/>
        </w:tabs>
        <w:spacing w:line="207" w:lineRule="exact" w:before="0" w:after="0"/>
        <w:ind w:left="2279" w:right="0" w:hanging="720"/>
        <w:jc w:val="left"/>
        <w:rPr>
          <w:sz w:val="18"/>
        </w:rPr>
      </w:pPr>
      <w:r>
        <w:rPr>
          <w:sz w:val="18"/>
        </w:rPr>
        <w:t>must have education and/or experience in accounting or finance or related</w:t>
      </w:r>
      <w:r>
        <w:rPr>
          <w:spacing w:val="-14"/>
          <w:sz w:val="18"/>
        </w:rPr>
        <w:t> </w:t>
      </w:r>
      <w:r>
        <w:rPr>
          <w:sz w:val="18"/>
        </w:rPr>
        <w:t>field.</w:t>
      </w:r>
    </w:p>
    <w:p>
      <w:pPr>
        <w:pStyle w:val="ListParagraph"/>
        <w:numPr>
          <w:ilvl w:val="2"/>
          <w:numId w:val="7"/>
        </w:numPr>
        <w:tabs>
          <w:tab w:pos="2279" w:val="left" w:leader="none"/>
          <w:tab w:pos="2280" w:val="left" w:leader="none"/>
        </w:tabs>
        <w:spacing w:line="207" w:lineRule="exact" w:before="0" w:after="0"/>
        <w:ind w:left="2279" w:right="0" w:hanging="721"/>
        <w:jc w:val="left"/>
        <w:rPr>
          <w:sz w:val="18"/>
        </w:rPr>
      </w:pPr>
      <w:r>
        <w:rPr>
          <w:sz w:val="18"/>
        </w:rPr>
        <w:t>have recommended minimum cumulative undergraduate grade-point average of</w:t>
      </w:r>
      <w:r>
        <w:rPr>
          <w:spacing w:val="-14"/>
          <w:sz w:val="18"/>
        </w:rPr>
        <w:t> </w:t>
      </w:r>
      <w:r>
        <w:rPr>
          <w:sz w:val="18"/>
        </w:rPr>
        <w:t>3.0.</w:t>
      </w:r>
    </w:p>
    <w:p>
      <w:pPr>
        <w:pStyle w:val="BodyText"/>
      </w:pPr>
    </w:p>
    <w:p>
      <w:pPr>
        <w:pStyle w:val="Heading3"/>
      </w:pPr>
      <w:r>
        <w:rPr/>
        <w:t>Requirements for the Graduate Certificate in Accounting for Management Decision Making</w:t>
      </w:r>
    </w:p>
    <w:p>
      <w:pPr>
        <w:pStyle w:val="BodyText"/>
        <w:spacing w:before="1"/>
        <w:ind w:right="1008"/>
        <w:jc w:val="right"/>
      </w:pPr>
      <w:r>
        <w:rPr/>
        <w:t>CREDITS</w:t>
      </w:r>
    </w:p>
    <w:p>
      <w:pPr>
        <w:pStyle w:val="BodyText"/>
        <w:spacing w:after="6"/>
        <w:ind w:left="1560"/>
      </w:pPr>
      <w:r>
        <w:rPr/>
        <w:t>Students must complete all of the following courses (9 credits):</w:t>
      </w: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4950"/>
        <w:gridCol w:w="451"/>
      </w:tblGrid>
      <w:tr>
        <w:trPr>
          <w:trHeight w:val="203"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50" w:right="189"/>
              <w:jc w:val="center"/>
              <w:rPr>
                <w:sz w:val="18"/>
              </w:rPr>
            </w:pPr>
            <w:r>
              <w:rPr>
                <w:sz w:val="18"/>
              </w:rPr>
              <w:t>807</w:t>
            </w:r>
          </w:p>
        </w:tc>
        <w:tc>
          <w:tcPr>
            <w:tcW w:w="4950" w:type="dxa"/>
          </w:tcPr>
          <w:p>
            <w:pPr>
              <w:pStyle w:val="TableParagraph"/>
              <w:spacing w:line="184" w:lineRule="exact"/>
              <w:ind w:left="209"/>
              <w:rPr>
                <w:sz w:val="18"/>
              </w:rPr>
            </w:pPr>
            <w:r>
              <w:rPr>
                <w:sz w:val="18"/>
              </w:rPr>
              <w:t>Using Financial Statement Data for Decision Making-An</w:t>
            </w:r>
          </w:p>
        </w:tc>
        <w:tc>
          <w:tcPr>
            <w:tcW w:w="451" w:type="dxa"/>
          </w:tcPr>
          <w:p>
            <w:pPr>
              <w:pStyle w:val="TableParagraph"/>
              <w:spacing w:line="240" w:lineRule="auto"/>
              <w:ind w:left="0"/>
              <w:rPr>
                <w:rFonts w:ascii="Times New Roman"/>
                <w:sz w:val="14"/>
              </w:rPr>
            </w:pPr>
          </w:p>
        </w:tc>
      </w:tr>
      <w:tr>
        <w:trPr>
          <w:trHeight w:val="206" w:hRule="atLeast"/>
        </w:trPr>
        <w:tc>
          <w:tcPr>
            <w:tcW w:w="600" w:type="dxa"/>
          </w:tcPr>
          <w:p>
            <w:pPr>
              <w:pStyle w:val="TableParagraph"/>
              <w:spacing w:line="240" w:lineRule="auto"/>
              <w:ind w:left="0"/>
              <w:rPr>
                <w:rFonts w:ascii="Times New Roman"/>
                <w:sz w:val="14"/>
              </w:rPr>
            </w:pPr>
          </w:p>
        </w:tc>
        <w:tc>
          <w:tcPr>
            <w:tcW w:w="681" w:type="dxa"/>
          </w:tcPr>
          <w:p>
            <w:pPr>
              <w:pStyle w:val="TableParagraph"/>
              <w:spacing w:line="240" w:lineRule="auto"/>
              <w:ind w:left="0"/>
              <w:rPr>
                <w:rFonts w:ascii="Times New Roman"/>
                <w:sz w:val="14"/>
              </w:rPr>
            </w:pPr>
          </w:p>
        </w:tc>
        <w:tc>
          <w:tcPr>
            <w:tcW w:w="4950" w:type="dxa"/>
          </w:tcPr>
          <w:p>
            <w:pPr>
              <w:pStyle w:val="TableParagraph"/>
              <w:ind w:left="929"/>
              <w:rPr>
                <w:sz w:val="18"/>
              </w:rPr>
            </w:pPr>
            <w:r>
              <w:rPr>
                <w:sz w:val="18"/>
              </w:rPr>
              <w:t>Analytics Approach</w:t>
            </w:r>
          </w:p>
        </w:tc>
        <w:tc>
          <w:tcPr>
            <w:tcW w:w="451" w:type="dxa"/>
          </w:tcPr>
          <w:p>
            <w:pPr>
              <w:pStyle w:val="TableParagraph"/>
              <w:ind w:left="0" w:right="49"/>
              <w:jc w:val="right"/>
              <w:rPr>
                <w:sz w:val="18"/>
              </w:rPr>
            </w:pPr>
            <w:r>
              <w:rPr>
                <w:sz w:val="18"/>
              </w:rPr>
              <w:t>3</w:t>
            </w:r>
          </w:p>
        </w:tc>
      </w:tr>
      <w:tr>
        <w:trPr>
          <w:trHeight w:val="206" w:hRule="atLeast"/>
        </w:trPr>
        <w:tc>
          <w:tcPr>
            <w:tcW w:w="600" w:type="dxa"/>
          </w:tcPr>
          <w:p>
            <w:pPr>
              <w:pStyle w:val="TableParagraph"/>
              <w:rPr>
                <w:sz w:val="18"/>
              </w:rPr>
            </w:pPr>
            <w:r>
              <w:rPr>
                <w:sz w:val="18"/>
              </w:rPr>
              <w:t>ACC</w:t>
            </w:r>
          </w:p>
        </w:tc>
        <w:tc>
          <w:tcPr>
            <w:tcW w:w="681" w:type="dxa"/>
          </w:tcPr>
          <w:p>
            <w:pPr>
              <w:pStyle w:val="TableParagraph"/>
              <w:ind w:left="150" w:right="189"/>
              <w:jc w:val="center"/>
              <w:rPr>
                <w:sz w:val="18"/>
              </w:rPr>
            </w:pPr>
            <w:r>
              <w:rPr>
                <w:sz w:val="18"/>
              </w:rPr>
              <w:t>841</w:t>
            </w:r>
          </w:p>
        </w:tc>
        <w:tc>
          <w:tcPr>
            <w:tcW w:w="4950" w:type="dxa"/>
          </w:tcPr>
          <w:p>
            <w:pPr>
              <w:pStyle w:val="TableParagraph"/>
              <w:ind w:left="209"/>
              <w:rPr>
                <w:sz w:val="18"/>
              </w:rPr>
            </w:pPr>
            <w:r>
              <w:rPr>
                <w:sz w:val="18"/>
              </w:rPr>
              <w:t>The Role of Accounting in Strategy Implementation</w:t>
            </w:r>
          </w:p>
        </w:tc>
        <w:tc>
          <w:tcPr>
            <w:tcW w:w="451" w:type="dxa"/>
          </w:tcPr>
          <w:p>
            <w:pPr>
              <w:pStyle w:val="TableParagraph"/>
              <w:ind w:left="0" w:right="49"/>
              <w:jc w:val="right"/>
              <w:rPr>
                <w:sz w:val="18"/>
              </w:rPr>
            </w:pPr>
            <w:r>
              <w:rPr>
                <w:sz w:val="18"/>
              </w:rPr>
              <w:t>3</w:t>
            </w:r>
          </w:p>
        </w:tc>
      </w:tr>
      <w:tr>
        <w:trPr>
          <w:trHeight w:val="203"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49" w:right="189"/>
              <w:jc w:val="center"/>
              <w:rPr>
                <w:sz w:val="18"/>
              </w:rPr>
            </w:pPr>
            <w:r>
              <w:rPr>
                <w:sz w:val="18"/>
              </w:rPr>
              <w:t>843</w:t>
            </w:r>
          </w:p>
        </w:tc>
        <w:tc>
          <w:tcPr>
            <w:tcW w:w="4950" w:type="dxa"/>
          </w:tcPr>
          <w:p>
            <w:pPr>
              <w:pStyle w:val="TableParagraph"/>
              <w:spacing w:line="184" w:lineRule="exact"/>
              <w:ind w:left="209"/>
              <w:rPr>
                <w:sz w:val="18"/>
              </w:rPr>
            </w:pPr>
            <w:r>
              <w:rPr>
                <w:sz w:val="18"/>
              </w:rPr>
              <w:t>Value Chain Accounting and Analytics</w:t>
            </w:r>
          </w:p>
        </w:tc>
        <w:tc>
          <w:tcPr>
            <w:tcW w:w="451" w:type="dxa"/>
          </w:tcPr>
          <w:p>
            <w:pPr>
              <w:pStyle w:val="TableParagraph"/>
              <w:spacing w:line="184" w:lineRule="exact"/>
              <w:ind w:left="0" w:right="51"/>
              <w:jc w:val="right"/>
              <w:rPr>
                <w:sz w:val="18"/>
              </w:rPr>
            </w:pPr>
            <w:r>
              <w:rPr>
                <w:sz w:val="18"/>
              </w:rPr>
              <w:t>3</w:t>
            </w:r>
          </w:p>
        </w:tc>
      </w:tr>
    </w:tbl>
    <w:p>
      <w:pPr>
        <w:pStyle w:val="BodyText"/>
      </w:pPr>
    </w:p>
    <w:p>
      <w:pPr>
        <w:pStyle w:val="BodyText"/>
        <w:ind w:left="1559" w:right="426"/>
      </w:pPr>
      <w:r>
        <w:rPr/>
        <w:t>Students are expected to maintain a minimum cumulative grade-point average of 3.0 in all courses in the certificate and a minimum 2.0 grade in each course for the course to count towards the certificate program.</w:t>
      </w:r>
    </w:p>
    <w:p>
      <w:pPr>
        <w:pStyle w:val="BodyText"/>
        <w:rPr>
          <w:sz w:val="20"/>
        </w:rPr>
      </w:pPr>
    </w:p>
    <w:p>
      <w:pPr>
        <w:pStyle w:val="BodyText"/>
        <w:rPr>
          <w:sz w:val="16"/>
        </w:rPr>
      </w:pPr>
    </w:p>
    <w:p>
      <w:pPr>
        <w:pStyle w:val="BodyText"/>
        <w:ind w:left="840"/>
      </w:pPr>
      <w:r>
        <w:rPr/>
        <w:t>Effective Spring 2023.</w:t>
      </w:r>
    </w:p>
    <w:p>
      <w:pPr>
        <w:spacing w:after="0"/>
        <w:sectPr>
          <w:pgSz w:w="12240" w:h="15840"/>
          <w:pgMar w:header="725" w:footer="0" w:top="1120" w:bottom="280" w:left="1320" w:right="1080"/>
        </w:sectPr>
      </w:pPr>
    </w:p>
    <w:p>
      <w:pPr>
        <w:pStyle w:val="BodyText"/>
        <w:rPr>
          <w:sz w:val="20"/>
        </w:rPr>
      </w:pPr>
    </w:p>
    <w:p>
      <w:pPr>
        <w:pStyle w:val="BodyText"/>
        <w:spacing w:before="10"/>
        <w:rPr>
          <w:sz w:val="27"/>
        </w:rPr>
      </w:pPr>
    </w:p>
    <w:p>
      <w:pPr>
        <w:pStyle w:val="ListParagraph"/>
        <w:numPr>
          <w:ilvl w:val="2"/>
          <w:numId w:val="7"/>
        </w:numPr>
        <w:tabs>
          <w:tab w:pos="839" w:val="left" w:leader="none"/>
          <w:tab w:pos="840" w:val="left" w:leader="none"/>
        </w:tabs>
        <w:spacing w:line="240" w:lineRule="auto" w:before="94" w:after="0"/>
        <w:ind w:left="840" w:right="573" w:hanging="721"/>
        <w:jc w:val="both"/>
        <w:rPr>
          <w:sz w:val="18"/>
        </w:rPr>
      </w:pPr>
      <w:r>
        <w:rPr>
          <w:sz w:val="18"/>
        </w:rPr>
        <w:t>Establish a </w:t>
      </w:r>
      <w:r>
        <w:rPr>
          <w:b/>
          <w:sz w:val="18"/>
        </w:rPr>
        <w:t>Graduate Certificate </w:t>
      </w:r>
      <w:r>
        <w:rPr>
          <w:sz w:val="18"/>
        </w:rPr>
        <w:t>in </w:t>
      </w:r>
      <w:r>
        <w:rPr>
          <w:b/>
          <w:sz w:val="18"/>
        </w:rPr>
        <w:t>Taxation </w:t>
      </w:r>
      <w:r>
        <w:rPr>
          <w:sz w:val="18"/>
        </w:rPr>
        <w:t>in Department of Accounting and Information Systems. The University Committee on Graduate Studies (UCGS) recommended approval of this request at its February 21, 2022</w:t>
      </w:r>
      <w:r>
        <w:rPr>
          <w:spacing w:val="-1"/>
          <w:sz w:val="18"/>
        </w:rPr>
        <w:t> </w:t>
      </w:r>
      <w:r>
        <w:rPr>
          <w:sz w:val="18"/>
        </w:rPr>
        <w:t>meeting.</w:t>
      </w:r>
    </w:p>
    <w:p>
      <w:pPr>
        <w:pStyle w:val="BodyText"/>
      </w:pPr>
    </w:p>
    <w:p>
      <w:pPr>
        <w:pStyle w:val="Heading3"/>
        <w:numPr>
          <w:ilvl w:val="3"/>
          <w:numId w:val="7"/>
        </w:numPr>
        <w:tabs>
          <w:tab w:pos="1559" w:val="left" w:leader="none"/>
          <w:tab w:pos="1561" w:val="left" w:leader="none"/>
        </w:tabs>
        <w:spacing w:line="240" w:lineRule="auto" w:before="0" w:after="0"/>
        <w:ind w:left="1560" w:right="0" w:hanging="721"/>
        <w:jc w:val="left"/>
        <w:rPr>
          <w:b w:val="0"/>
        </w:rPr>
      </w:pPr>
      <w:r>
        <w:rPr/>
        <w:t>Background</w:t>
      </w:r>
      <w:r>
        <w:rPr>
          <w:spacing w:val="-5"/>
        </w:rPr>
        <w:t> </w:t>
      </w:r>
      <w:r>
        <w:rPr/>
        <w:t>Information</w:t>
      </w:r>
      <w:r>
        <w:rPr>
          <w:b w:val="0"/>
        </w:rPr>
        <w:t>:</w:t>
      </w:r>
    </w:p>
    <w:p>
      <w:pPr>
        <w:pStyle w:val="BodyText"/>
      </w:pPr>
    </w:p>
    <w:p>
      <w:pPr>
        <w:pStyle w:val="BodyText"/>
        <w:ind w:left="1560" w:right="401" w:hanging="1"/>
      </w:pPr>
      <w:r>
        <w:rPr/>
        <w:t>Certified Public Accountant (CPA) candidates are required by state regulations to have 150 credits of</w:t>
      </w:r>
      <w:r>
        <w:rPr>
          <w:spacing w:val="-4"/>
        </w:rPr>
        <w:t> </w:t>
      </w:r>
      <w:r>
        <w:rPr/>
        <w:t>college</w:t>
      </w:r>
      <w:r>
        <w:rPr>
          <w:spacing w:val="-3"/>
        </w:rPr>
        <w:t> </w:t>
      </w:r>
      <w:r>
        <w:rPr/>
        <w:t>education.</w:t>
      </w:r>
      <w:r>
        <w:rPr>
          <w:spacing w:val="-3"/>
        </w:rPr>
        <w:t> </w:t>
      </w:r>
      <w:r>
        <w:rPr/>
        <w:t>The</w:t>
      </w:r>
      <w:r>
        <w:rPr>
          <w:spacing w:val="-3"/>
        </w:rPr>
        <w:t> </w:t>
      </w:r>
      <w:r>
        <w:rPr/>
        <w:t>CPA</w:t>
      </w:r>
      <w:r>
        <w:rPr>
          <w:spacing w:val="-2"/>
        </w:rPr>
        <w:t> </w:t>
      </w:r>
      <w:r>
        <w:rPr/>
        <w:t>profession</w:t>
      </w:r>
      <w:r>
        <w:rPr>
          <w:spacing w:val="-4"/>
        </w:rPr>
        <w:t> </w:t>
      </w:r>
      <w:r>
        <w:rPr/>
        <w:t>advocated</w:t>
      </w:r>
      <w:r>
        <w:rPr>
          <w:spacing w:val="-3"/>
        </w:rPr>
        <w:t> </w:t>
      </w:r>
      <w:r>
        <w:rPr/>
        <w:t>for</w:t>
      </w:r>
      <w:r>
        <w:rPr>
          <w:spacing w:val="-3"/>
        </w:rPr>
        <w:t> </w:t>
      </w:r>
      <w:r>
        <w:rPr/>
        <w:t>this</w:t>
      </w:r>
      <w:r>
        <w:rPr>
          <w:spacing w:val="-3"/>
        </w:rPr>
        <w:t> </w:t>
      </w:r>
      <w:r>
        <w:rPr/>
        <w:t>change</w:t>
      </w:r>
      <w:r>
        <w:rPr>
          <w:spacing w:val="-3"/>
        </w:rPr>
        <w:t> </w:t>
      </w:r>
      <w:r>
        <w:rPr/>
        <w:t>because</w:t>
      </w:r>
      <w:r>
        <w:rPr>
          <w:spacing w:val="-3"/>
        </w:rPr>
        <w:t> </w:t>
      </w:r>
      <w:r>
        <w:rPr/>
        <w:t>it</w:t>
      </w:r>
      <w:r>
        <w:rPr>
          <w:spacing w:val="-3"/>
        </w:rPr>
        <w:t> </w:t>
      </w:r>
      <w:r>
        <w:rPr/>
        <w:t>was</w:t>
      </w:r>
      <w:r>
        <w:rPr>
          <w:spacing w:val="-3"/>
        </w:rPr>
        <w:t> </w:t>
      </w:r>
      <w:r>
        <w:rPr/>
        <w:t>believed</w:t>
      </w:r>
      <w:r>
        <w:rPr>
          <w:spacing w:val="-3"/>
        </w:rPr>
        <w:t> </w:t>
      </w:r>
      <w:r>
        <w:rPr/>
        <w:t>that</w:t>
      </w:r>
      <w:r>
        <w:rPr>
          <w:spacing w:val="-3"/>
        </w:rPr>
        <w:t> </w:t>
      </w:r>
      <w:r>
        <w:rPr/>
        <w:t>a traditional 120 credit undergraduate program in accounting had become insufficient preparation due to the increasing complexity of</w:t>
      </w:r>
      <w:r>
        <w:rPr>
          <w:spacing w:val="-2"/>
        </w:rPr>
        <w:t> </w:t>
      </w:r>
      <w:r>
        <w:rPr/>
        <w:t>accounting.</w:t>
      </w:r>
    </w:p>
    <w:p>
      <w:pPr>
        <w:pStyle w:val="BodyText"/>
      </w:pPr>
    </w:p>
    <w:p>
      <w:pPr>
        <w:pStyle w:val="BodyText"/>
        <w:ind w:left="1560" w:right="395"/>
      </w:pPr>
      <w:r>
        <w:rPr/>
        <w:t>There are three specific reasons that this certificate is needed. First, the field of accounting has continued to grow in complexity, and advancements in technology and availability of data has created the need for accounting and business professionals to enhance their skillset in accounting and data analysis. Second, there are increasing numbers of students who are entering the university with a significant number of Advanced Placement credits. These students are graduating with more than the 120 credits required for their BA degree and in some cases, are close to meeting the 150-hour requirement. Many of these graduates are interested in being a CPA and are looking for alternative ways to meet the 150-hour requirement without enrolling in an entire MS Accounting program. Third, students interested in the specialty area of taxation need additional advanced preparation for their roles as most undergraduate accounting programs only offer one taxation course.</w:t>
      </w:r>
    </w:p>
    <w:p>
      <w:pPr>
        <w:pStyle w:val="BodyText"/>
      </w:pPr>
    </w:p>
    <w:p>
      <w:pPr>
        <w:pStyle w:val="BodyText"/>
        <w:ind w:left="1560" w:right="445"/>
      </w:pPr>
      <w:r>
        <w:rPr/>
        <w:t>The graduate certificate leverages the strengths of our tax faculty and is consistent with the strategic initiatives of the college to enhance careers and lifelong learning through graduate programs. The online graduate certificate program will allow both working professionals and full- time students to enroll in graduate level course work and update their skills in a convenient format. By itself, a certificate program provides the graduate with a transcript to authenticate their additional education and training to enhance their professional portfolio. The certificate can also serve as a feeder to the proposed MS in Accounting and Data Analysis program.</w:t>
      </w:r>
    </w:p>
    <w:p>
      <w:pPr>
        <w:pStyle w:val="BodyText"/>
      </w:pPr>
    </w:p>
    <w:p>
      <w:pPr>
        <w:pStyle w:val="Heading3"/>
        <w:numPr>
          <w:ilvl w:val="3"/>
          <w:numId w:val="7"/>
        </w:numPr>
        <w:tabs>
          <w:tab w:pos="1559" w:val="left" w:leader="none"/>
          <w:tab w:pos="1561" w:val="left" w:leader="none"/>
        </w:tabs>
        <w:spacing w:line="240" w:lineRule="auto" w:before="0" w:after="0"/>
        <w:ind w:left="1560" w:right="0" w:hanging="721"/>
        <w:jc w:val="left"/>
        <w:rPr>
          <w:b w:val="0"/>
        </w:rPr>
      </w:pPr>
      <w:r>
        <w:rPr/>
        <w:t>Academic Programs Catalog</w:t>
      </w:r>
      <w:r>
        <w:rPr>
          <w:spacing w:val="-2"/>
        </w:rPr>
        <w:t> </w:t>
      </w:r>
      <w:r>
        <w:rPr/>
        <w:t>Text</w:t>
      </w:r>
      <w:r>
        <w:rPr>
          <w:b w:val="0"/>
        </w:rPr>
        <w:t>:</w:t>
      </w:r>
    </w:p>
    <w:p>
      <w:pPr>
        <w:pStyle w:val="BodyText"/>
      </w:pPr>
    </w:p>
    <w:p>
      <w:pPr>
        <w:pStyle w:val="BodyText"/>
        <w:ind w:left="1560" w:right="355"/>
      </w:pPr>
      <w:r>
        <w:rPr/>
        <w:t>The Graduate Certificate in Taxation is designed to meet the needs of business and accounting professionals, as well as career changers by providing an understanding of principles of tax and tax planning and builds the skills students need to deepen that knowledge and adapt to continual changes in the tax law and profession. The program also introduces the student to the roles of data analysis and automation in tax planning and compliance. The certificate is available online only and is not open to students enrolled in the Master of Science Degree in Accounting.</w:t>
      </w:r>
    </w:p>
    <w:p>
      <w:pPr>
        <w:pStyle w:val="BodyText"/>
      </w:pPr>
    </w:p>
    <w:p>
      <w:pPr>
        <w:pStyle w:val="Heading3"/>
      </w:pPr>
      <w:r>
        <w:rPr/>
        <w:t>Admission</w:t>
      </w:r>
    </w:p>
    <w:p>
      <w:pPr>
        <w:pStyle w:val="BodyText"/>
        <w:rPr>
          <w:b/>
        </w:rPr>
      </w:pPr>
    </w:p>
    <w:p>
      <w:pPr>
        <w:pStyle w:val="BodyText"/>
        <w:spacing w:line="207" w:lineRule="exact"/>
        <w:ind w:left="1560"/>
      </w:pPr>
      <w:r>
        <w:rPr/>
        <w:t>To be considered for admission, students:</w:t>
      </w:r>
    </w:p>
    <w:p>
      <w:pPr>
        <w:pStyle w:val="ListParagraph"/>
        <w:numPr>
          <w:ilvl w:val="4"/>
          <w:numId w:val="7"/>
        </w:numPr>
        <w:tabs>
          <w:tab w:pos="2279" w:val="left" w:leader="none"/>
          <w:tab w:pos="2280" w:val="left" w:leader="none"/>
        </w:tabs>
        <w:spacing w:line="207" w:lineRule="exact" w:before="0" w:after="0"/>
        <w:ind w:left="2279" w:right="0" w:hanging="720"/>
        <w:jc w:val="left"/>
        <w:rPr>
          <w:sz w:val="18"/>
        </w:rPr>
      </w:pPr>
      <w:r>
        <w:rPr>
          <w:sz w:val="18"/>
        </w:rPr>
        <w:t>must have a bachelor's degree from an accredited</w:t>
      </w:r>
      <w:r>
        <w:rPr>
          <w:spacing w:val="-5"/>
          <w:sz w:val="18"/>
        </w:rPr>
        <w:t> </w:t>
      </w:r>
      <w:r>
        <w:rPr>
          <w:sz w:val="18"/>
        </w:rPr>
        <w:t>institution.</w:t>
      </w:r>
    </w:p>
    <w:p>
      <w:pPr>
        <w:pStyle w:val="ListParagraph"/>
        <w:numPr>
          <w:ilvl w:val="4"/>
          <w:numId w:val="7"/>
        </w:numPr>
        <w:tabs>
          <w:tab w:pos="2279" w:val="left" w:leader="none"/>
          <w:tab w:pos="2280" w:val="left" w:leader="none"/>
        </w:tabs>
        <w:spacing w:line="207" w:lineRule="exact" w:before="0" w:after="0"/>
        <w:ind w:left="2279" w:right="0" w:hanging="720"/>
        <w:jc w:val="left"/>
        <w:rPr>
          <w:sz w:val="18"/>
        </w:rPr>
      </w:pPr>
      <w:r>
        <w:rPr>
          <w:sz w:val="18"/>
        </w:rPr>
        <w:t>must have education and/or experience in accounting or finance or related</w:t>
      </w:r>
      <w:r>
        <w:rPr>
          <w:spacing w:val="-14"/>
          <w:sz w:val="18"/>
        </w:rPr>
        <w:t> </w:t>
      </w:r>
      <w:r>
        <w:rPr>
          <w:sz w:val="18"/>
        </w:rPr>
        <w:t>field.</w:t>
      </w:r>
    </w:p>
    <w:p>
      <w:pPr>
        <w:pStyle w:val="ListParagraph"/>
        <w:numPr>
          <w:ilvl w:val="4"/>
          <w:numId w:val="7"/>
        </w:numPr>
        <w:tabs>
          <w:tab w:pos="2279" w:val="left" w:leader="none"/>
          <w:tab w:pos="2280" w:val="left" w:leader="none"/>
        </w:tabs>
        <w:spacing w:line="207" w:lineRule="exact" w:before="0" w:after="0"/>
        <w:ind w:left="2279" w:right="0" w:hanging="720"/>
        <w:jc w:val="left"/>
        <w:rPr>
          <w:sz w:val="18"/>
        </w:rPr>
      </w:pPr>
      <w:r>
        <w:rPr>
          <w:sz w:val="18"/>
        </w:rPr>
        <w:t>have recommended minimum cumulative undergraduate grade-point average of</w:t>
      </w:r>
      <w:r>
        <w:rPr>
          <w:spacing w:val="-14"/>
          <w:sz w:val="18"/>
        </w:rPr>
        <w:t> </w:t>
      </w:r>
      <w:r>
        <w:rPr>
          <w:sz w:val="18"/>
        </w:rPr>
        <w:t>3.0.</w:t>
      </w:r>
    </w:p>
    <w:p>
      <w:pPr>
        <w:pStyle w:val="BodyText"/>
        <w:spacing w:before="10"/>
        <w:rPr>
          <w:sz w:val="9"/>
        </w:rPr>
      </w:pPr>
    </w:p>
    <w:p>
      <w:pPr>
        <w:spacing w:after="0"/>
        <w:rPr>
          <w:sz w:val="9"/>
        </w:rPr>
        <w:sectPr>
          <w:pgSz w:w="12240" w:h="15840"/>
          <w:pgMar w:header="725" w:footer="0" w:top="1120" w:bottom="280" w:left="1320" w:right="1080"/>
        </w:sectPr>
      </w:pPr>
    </w:p>
    <w:p>
      <w:pPr>
        <w:pStyle w:val="Heading3"/>
        <w:spacing w:before="94"/>
      </w:pPr>
      <w:r>
        <w:rPr/>
        <w:t>Requirements for the Graduate Certificate in Taxation</w:t>
      </w:r>
    </w:p>
    <w:p>
      <w:pPr>
        <w:pStyle w:val="BodyText"/>
        <w:rPr>
          <w:b/>
        </w:rPr>
      </w:pPr>
    </w:p>
    <w:p>
      <w:pPr>
        <w:pStyle w:val="BodyText"/>
        <w:ind w:left="1560"/>
      </w:pPr>
      <w:r>
        <w:rPr/>
        <w:t>Students</w:t>
      </w:r>
      <w:r>
        <w:rPr>
          <w:spacing w:val="-5"/>
        </w:rPr>
        <w:t> </w:t>
      </w:r>
      <w:r>
        <w:rPr/>
        <w:t>must</w:t>
      </w:r>
      <w:r>
        <w:rPr>
          <w:spacing w:val="-4"/>
        </w:rPr>
        <w:t> </w:t>
      </w:r>
      <w:r>
        <w:rPr/>
        <w:t>complete</w:t>
      </w:r>
      <w:r>
        <w:rPr>
          <w:spacing w:val="-4"/>
        </w:rPr>
        <w:t> </w:t>
      </w:r>
      <w:r>
        <w:rPr/>
        <w:t>all</w:t>
      </w:r>
      <w:r>
        <w:rPr>
          <w:spacing w:val="-5"/>
        </w:rPr>
        <w:t> </w:t>
      </w:r>
      <w:r>
        <w:rPr/>
        <w:t>of</w:t>
      </w:r>
      <w:r>
        <w:rPr>
          <w:spacing w:val="-3"/>
        </w:rPr>
        <w:t> </w:t>
      </w:r>
      <w:r>
        <w:rPr/>
        <w:t>the</w:t>
      </w:r>
      <w:r>
        <w:rPr>
          <w:spacing w:val="-4"/>
        </w:rPr>
        <w:t> </w:t>
      </w:r>
      <w:r>
        <w:rPr/>
        <w:t>following</w:t>
      </w:r>
      <w:r>
        <w:rPr>
          <w:spacing w:val="-5"/>
        </w:rPr>
        <w:t> </w:t>
      </w:r>
      <w:r>
        <w:rPr/>
        <w:t>courses</w:t>
      </w:r>
      <w:r>
        <w:rPr>
          <w:spacing w:val="-4"/>
        </w:rPr>
        <w:t> </w:t>
      </w:r>
      <w:r>
        <w:rPr/>
        <w:t>(12</w:t>
      </w:r>
      <w:r>
        <w:rPr>
          <w:spacing w:val="-4"/>
        </w:rPr>
        <w:t> </w:t>
      </w:r>
      <w:r>
        <w:rPr/>
        <w:t>credits):</w:t>
      </w:r>
    </w:p>
    <w:p>
      <w:pPr>
        <w:pStyle w:val="BodyText"/>
        <w:spacing w:before="2"/>
        <w:rPr>
          <w:sz w:val="26"/>
        </w:rPr>
      </w:pPr>
      <w:r>
        <w:rPr/>
        <w:br w:type="column"/>
      </w:r>
      <w:r>
        <w:rPr>
          <w:sz w:val="26"/>
        </w:rPr>
      </w:r>
    </w:p>
    <w:p>
      <w:pPr>
        <w:pStyle w:val="BodyText"/>
        <w:spacing w:before="1"/>
        <w:ind w:left="1349"/>
      </w:pPr>
      <w:r>
        <w:rPr/>
        <w:t>CREDITS</w:t>
      </w:r>
    </w:p>
    <w:p>
      <w:pPr>
        <w:spacing w:after="0"/>
        <w:sectPr>
          <w:type w:val="continuous"/>
          <w:pgSz w:w="12240" w:h="15840"/>
          <w:pgMar w:top="1500" w:bottom="280" w:left="1320" w:right="1080"/>
          <w:cols w:num="2" w:equalWidth="0">
            <w:col w:w="6651" w:space="40"/>
            <w:col w:w="3149"/>
          </w:cols>
        </w:sectPr>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5521"/>
        <w:gridCol w:w="601"/>
      </w:tblGrid>
      <w:tr>
        <w:trPr>
          <w:trHeight w:val="203"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49" w:right="189"/>
              <w:jc w:val="center"/>
              <w:rPr>
                <w:sz w:val="18"/>
              </w:rPr>
            </w:pPr>
            <w:r>
              <w:rPr>
                <w:sz w:val="18"/>
              </w:rPr>
              <w:t>830</w:t>
            </w:r>
          </w:p>
        </w:tc>
        <w:tc>
          <w:tcPr>
            <w:tcW w:w="5521" w:type="dxa"/>
          </w:tcPr>
          <w:p>
            <w:pPr>
              <w:pStyle w:val="TableParagraph"/>
              <w:spacing w:line="184" w:lineRule="exact"/>
              <w:ind w:left="209"/>
              <w:rPr>
                <w:sz w:val="18"/>
              </w:rPr>
            </w:pPr>
            <w:r>
              <w:rPr>
                <w:sz w:val="18"/>
              </w:rPr>
              <w:t>Tax Research</w:t>
            </w:r>
          </w:p>
        </w:tc>
        <w:tc>
          <w:tcPr>
            <w:tcW w:w="601" w:type="dxa"/>
          </w:tcPr>
          <w:p>
            <w:pPr>
              <w:pStyle w:val="TableParagraph"/>
              <w:spacing w:line="184" w:lineRule="exact"/>
              <w:ind w:left="0" w:right="51"/>
              <w:jc w:val="right"/>
              <w:rPr>
                <w:sz w:val="18"/>
              </w:rPr>
            </w:pPr>
            <w:r>
              <w:rPr>
                <w:sz w:val="18"/>
              </w:rPr>
              <w:t>3</w:t>
            </w:r>
          </w:p>
        </w:tc>
      </w:tr>
      <w:tr>
        <w:trPr>
          <w:trHeight w:val="207" w:hRule="atLeast"/>
        </w:trPr>
        <w:tc>
          <w:tcPr>
            <w:tcW w:w="600" w:type="dxa"/>
          </w:tcPr>
          <w:p>
            <w:pPr>
              <w:pStyle w:val="TableParagraph"/>
              <w:rPr>
                <w:sz w:val="18"/>
              </w:rPr>
            </w:pPr>
            <w:r>
              <w:rPr>
                <w:sz w:val="18"/>
              </w:rPr>
              <w:t>ACC</w:t>
            </w:r>
          </w:p>
        </w:tc>
        <w:tc>
          <w:tcPr>
            <w:tcW w:w="681" w:type="dxa"/>
          </w:tcPr>
          <w:p>
            <w:pPr>
              <w:pStyle w:val="TableParagraph"/>
              <w:ind w:left="150" w:right="189"/>
              <w:jc w:val="center"/>
              <w:rPr>
                <w:sz w:val="18"/>
              </w:rPr>
            </w:pPr>
            <w:r>
              <w:rPr>
                <w:sz w:val="18"/>
              </w:rPr>
              <w:t>833</w:t>
            </w:r>
          </w:p>
        </w:tc>
        <w:tc>
          <w:tcPr>
            <w:tcW w:w="5521" w:type="dxa"/>
          </w:tcPr>
          <w:p>
            <w:pPr>
              <w:pStyle w:val="TableParagraph"/>
              <w:ind w:left="209"/>
              <w:rPr>
                <w:sz w:val="18"/>
              </w:rPr>
            </w:pPr>
            <w:r>
              <w:rPr>
                <w:sz w:val="18"/>
              </w:rPr>
              <w:t>Federal Income Tax of Corporations and Shareholders</w:t>
            </w:r>
          </w:p>
        </w:tc>
        <w:tc>
          <w:tcPr>
            <w:tcW w:w="601" w:type="dxa"/>
          </w:tcPr>
          <w:p>
            <w:pPr>
              <w:pStyle w:val="TableParagraph"/>
              <w:ind w:left="0" w:right="49"/>
              <w:jc w:val="right"/>
              <w:rPr>
                <w:sz w:val="18"/>
              </w:rPr>
            </w:pPr>
            <w:r>
              <w:rPr>
                <w:sz w:val="18"/>
              </w:rPr>
              <w:t>3</w:t>
            </w:r>
          </w:p>
        </w:tc>
      </w:tr>
      <w:tr>
        <w:trPr>
          <w:trHeight w:val="206" w:hRule="atLeast"/>
        </w:trPr>
        <w:tc>
          <w:tcPr>
            <w:tcW w:w="600" w:type="dxa"/>
          </w:tcPr>
          <w:p>
            <w:pPr>
              <w:pStyle w:val="TableParagraph"/>
              <w:rPr>
                <w:sz w:val="18"/>
              </w:rPr>
            </w:pPr>
            <w:r>
              <w:rPr>
                <w:sz w:val="18"/>
              </w:rPr>
              <w:t>ACC</w:t>
            </w:r>
          </w:p>
        </w:tc>
        <w:tc>
          <w:tcPr>
            <w:tcW w:w="681" w:type="dxa"/>
          </w:tcPr>
          <w:p>
            <w:pPr>
              <w:pStyle w:val="TableParagraph"/>
              <w:ind w:left="150" w:right="189"/>
              <w:jc w:val="center"/>
              <w:rPr>
                <w:sz w:val="18"/>
              </w:rPr>
            </w:pPr>
            <w:r>
              <w:rPr>
                <w:sz w:val="18"/>
              </w:rPr>
              <w:t>836</w:t>
            </w:r>
          </w:p>
        </w:tc>
        <w:tc>
          <w:tcPr>
            <w:tcW w:w="5521" w:type="dxa"/>
          </w:tcPr>
          <w:p>
            <w:pPr>
              <w:pStyle w:val="TableParagraph"/>
              <w:ind w:left="209"/>
              <w:rPr>
                <w:sz w:val="18"/>
              </w:rPr>
            </w:pPr>
            <w:r>
              <w:rPr>
                <w:sz w:val="18"/>
              </w:rPr>
              <w:t>U.S. Taxation of Multinational Transactions</w:t>
            </w:r>
          </w:p>
        </w:tc>
        <w:tc>
          <w:tcPr>
            <w:tcW w:w="601" w:type="dxa"/>
          </w:tcPr>
          <w:p>
            <w:pPr>
              <w:pStyle w:val="TableParagraph"/>
              <w:ind w:left="0" w:right="51"/>
              <w:jc w:val="right"/>
              <w:rPr>
                <w:sz w:val="18"/>
              </w:rPr>
            </w:pPr>
            <w:r>
              <w:rPr>
                <w:sz w:val="18"/>
              </w:rPr>
              <w:t>3</w:t>
            </w:r>
          </w:p>
        </w:tc>
      </w:tr>
      <w:tr>
        <w:trPr>
          <w:trHeight w:val="203"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50" w:right="189"/>
              <w:jc w:val="center"/>
              <w:rPr>
                <w:sz w:val="18"/>
              </w:rPr>
            </w:pPr>
            <w:r>
              <w:rPr>
                <w:sz w:val="18"/>
              </w:rPr>
              <w:t>850</w:t>
            </w:r>
          </w:p>
        </w:tc>
        <w:tc>
          <w:tcPr>
            <w:tcW w:w="5521" w:type="dxa"/>
          </w:tcPr>
          <w:p>
            <w:pPr>
              <w:pStyle w:val="TableParagraph"/>
              <w:spacing w:line="184" w:lineRule="exact"/>
              <w:ind w:left="209"/>
              <w:rPr>
                <w:sz w:val="18"/>
              </w:rPr>
            </w:pPr>
            <w:r>
              <w:rPr>
                <w:sz w:val="18"/>
              </w:rPr>
              <w:t>Accounting and Tax Implications of Mergers and Acquisitions</w:t>
            </w:r>
          </w:p>
        </w:tc>
        <w:tc>
          <w:tcPr>
            <w:tcW w:w="601" w:type="dxa"/>
          </w:tcPr>
          <w:p>
            <w:pPr>
              <w:pStyle w:val="TableParagraph"/>
              <w:spacing w:line="184" w:lineRule="exact"/>
              <w:ind w:left="0" w:right="51"/>
              <w:jc w:val="right"/>
              <w:rPr>
                <w:sz w:val="18"/>
              </w:rPr>
            </w:pPr>
            <w:r>
              <w:rPr>
                <w:sz w:val="18"/>
              </w:rPr>
              <w:t>3</w:t>
            </w:r>
          </w:p>
        </w:tc>
      </w:tr>
    </w:tbl>
    <w:p>
      <w:pPr>
        <w:pStyle w:val="BodyText"/>
        <w:spacing w:before="4"/>
        <w:rPr>
          <w:sz w:val="10"/>
        </w:rPr>
      </w:pPr>
    </w:p>
    <w:p>
      <w:pPr>
        <w:pStyle w:val="BodyText"/>
        <w:spacing w:before="94"/>
        <w:ind w:left="1559" w:right="426"/>
      </w:pPr>
      <w:r>
        <w:rPr/>
        <w:t>Students are expected to maintain a minimum cumulative grade-point average of 3.0 in all courses in the certificate and a minimum 2.0 grade in each course for the course to count towards the certificate program.</w:t>
      </w:r>
    </w:p>
    <w:p>
      <w:pPr>
        <w:pStyle w:val="BodyText"/>
        <w:rPr>
          <w:sz w:val="20"/>
        </w:rPr>
      </w:pPr>
    </w:p>
    <w:p>
      <w:pPr>
        <w:pStyle w:val="BodyText"/>
        <w:rPr>
          <w:sz w:val="20"/>
        </w:rPr>
      </w:pPr>
    </w:p>
    <w:p>
      <w:pPr>
        <w:pStyle w:val="BodyText"/>
        <w:rPr>
          <w:sz w:val="20"/>
        </w:rPr>
      </w:pPr>
    </w:p>
    <w:p>
      <w:pPr>
        <w:pStyle w:val="BodyText"/>
        <w:spacing w:before="139"/>
        <w:ind w:left="840"/>
      </w:pPr>
      <w:r>
        <w:rPr/>
        <w:t>Effective Spring 2023.</w:t>
      </w:r>
    </w:p>
    <w:p>
      <w:pPr>
        <w:spacing w:after="0"/>
        <w:sectPr>
          <w:type w:val="continuous"/>
          <w:pgSz w:w="12240" w:h="15840"/>
          <w:pgMar w:top="1500" w:bottom="280" w:left="1320" w:right="1080"/>
        </w:sectPr>
      </w:pPr>
    </w:p>
    <w:p>
      <w:pPr>
        <w:pStyle w:val="BodyText"/>
        <w:spacing w:before="9"/>
        <w:rPr>
          <w:sz w:val="29"/>
        </w:rPr>
      </w:pPr>
    </w:p>
    <w:p>
      <w:pPr>
        <w:pStyle w:val="ListParagraph"/>
        <w:numPr>
          <w:ilvl w:val="2"/>
          <w:numId w:val="7"/>
        </w:numPr>
        <w:tabs>
          <w:tab w:pos="839" w:val="left" w:leader="none"/>
          <w:tab w:pos="840" w:val="left" w:leader="none"/>
        </w:tabs>
        <w:spacing w:line="240" w:lineRule="auto" w:before="95" w:after="0"/>
        <w:ind w:left="840" w:right="422" w:hanging="721"/>
        <w:jc w:val="left"/>
        <w:rPr>
          <w:sz w:val="18"/>
        </w:rPr>
      </w:pPr>
      <w:r>
        <w:rPr>
          <w:sz w:val="18"/>
        </w:rPr>
        <w:t>Establish a </w:t>
      </w:r>
      <w:r>
        <w:rPr>
          <w:b/>
          <w:sz w:val="18"/>
        </w:rPr>
        <w:t>Graduate Certificate </w:t>
      </w:r>
      <w:r>
        <w:rPr>
          <w:sz w:val="18"/>
        </w:rPr>
        <w:t>in </w:t>
      </w:r>
      <w:r>
        <w:rPr>
          <w:b/>
          <w:sz w:val="18"/>
        </w:rPr>
        <w:t>Transaction Services </w:t>
      </w:r>
      <w:r>
        <w:rPr>
          <w:sz w:val="18"/>
        </w:rPr>
        <w:t>in Department of Accounting and Information Systems. The University Committee on Graduate Studies (UCGS) recommended approval of this request at its February 21, 2022</w:t>
      </w:r>
      <w:r>
        <w:rPr>
          <w:spacing w:val="-1"/>
          <w:sz w:val="18"/>
        </w:rPr>
        <w:t> </w:t>
      </w:r>
      <w:r>
        <w:rPr>
          <w:sz w:val="18"/>
        </w:rPr>
        <w:t>meeting.</w:t>
      </w:r>
    </w:p>
    <w:p>
      <w:pPr>
        <w:pStyle w:val="BodyText"/>
      </w:pPr>
    </w:p>
    <w:p>
      <w:pPr>
        <w:pStyle w:val="Heading3"/>
        <w:numPr>
          <w:ilvl w:val="3"/>
          <w:numId w:val="7"/>
        </w:numPr>
        <w:tabs>
          <w:tab w:pos="1559" w:val="left" w:leader="none"/>
          <w:tab w:pos="1561" w:val="left" w:leader="none"/>
        </w:tabs>
        <w:spacing w:line="240" w:lineRule="auto" w:before="0" w:after="0"/>
        <w:ind w:left="1560" w:right="0" w:hanging="721"/>
        <w:jc w:val="left"/>
        <w:rPr>
          <w:b w:val="0"/>
        </w:rPr>
      </w:pPr>
      <w:r>
        <w:rPr/>
        <w:t>Background</w:t>
      </w:r>
      <w:r>
        <w:rPr>
          <w:spacing w:val="-5"/>
        </w:rPr>
        <w:t> </w:t>
      </w:r>
      <w:r>
        <w:rPr/>
        <w:t>Information</w:t>
      </w:r>
      <w:r>
        <w:rPr>
          <w:b w:val="0"/>
        </w:rPr>
        <w:t>:</w:t>
      </w:r>
    </w:p>
    <w:p>
      <w:pPr>
        <w:pStyle w:val="BodyText"/>
      </w:pPr>
    </w:p>
    <w:p>
      <w:pPr>
        <w:pStyle w:val="BodyText"/>
        <w:ind w:left="1560" w:right="401"/>
      </w:pPr>
      <w:r>
        <w:rPr/>
        <w:t>Certified Public Accountant (CPA) candidates are required by state regulations to have150 credits of</w:t>
      </w:r>
      <w:r>
        <w:rPr>
          <w:spacing w:val="-4"/>
        </w:rPr>
        <w:t> </w:t>
      </w:r>
      <w:r>
        <w:rPr/>
        <w:t>college</w:t>
      </w:r>
      <w:r>
        <w:rPr>
          <w:spacing w:val="-3"/>
        </w:rPr>
        <w:t> </w:t>
      </w:r>
      <w:r>
        <w:rPr/>
        <w:t>education.</w:t>
      </w:r>
      <w:r>
        <w:rPr>
          <w:spacing w:val="-3"/>
        </w:rPr>
        <w:t> </w:t>
      </w:r>
      <w:r>
        <w:rPr/>
        <w:t>The</w:t>
      </w:r>
      <w:r>
        <w:rPr>
          <w:spacing w:val="-3"/>
        </w:rPr>
        <w:t> </w:t>
      </w:r>
      <w:r>
        <w:rPr/>
        <w:t>CPA</w:t>
      </w:r>
      <w:r>
        <w:rPr>
          <w:spacing w:val="-2"/>
        </w:rPr>
        <w:t> </w:t>
      </w:r>
      <w:r>
        <w:rPr/>
        <w:t>profession</w:t>
      </w:r>
      <w:r>
        <w:rPr>
          <w:spacing w:val="-4"/>
        </w:rPr>
        <w:t> </w:t>
      </w:r>
      <w:r>
        <w:rPr/>
        <w:t>advocated</w:t>
      </w:r>
      <w:r>
        <w:rPr>
          <w:spacing w:val="-3"/>
        </w:rPr>
        <w:t> </w:t>
      </w:r>
      <w:r>
        <w:rPr/>
        <w:t>for</w:t>
      </w:r>
      <w:r>
        <w:rPr>
          <w:spacing w:val="-3"/>
        </w:rPr>
        <w:t> </w:t>
      </w:r>
      <w:r>
        <w:rPr/>
        <w:t>this</w:t>
      </w:r>
      <w:r>
        <w:rPr>
          <w:spacing w:val="-3"/>
        </w:rPr>
        <w:t> </w:t>
      </w:r>
      <w:r>
        <w:rPr/>
        <w:t>change</w:t>
      </w:r>
      <w:r>
        <w:rPr>
          <w:spacing w:val="-3"/>
        </w:rPr>
        <w:t> </w:t>
      </w:r>
      <w:r>
        <w:rPr/>
        <w:t>because</w:t>
      </w:r>
      <w:r>
        <w:rPr>
          <w:spacing w:val="-3"/>
        </w:rPr>
        <w:t> </w:t>
      </w:r>
      <w:r>
        <w:rPr/>
        <w:t>it</w:t>
      </w:r>
      <w:r>
        <w:rPr>
          <w:spacing w:val="-3"/>
        </w:rPr>
        <w:t> </w:t>
      </w:r>
      <w:r>
        <w:rPr/>
        <w:t>was</w:t>
      </w:r>
      <w:r>
        <w:rPr>
          <w:spacing w:val="-3"/>
        </w:rPr>
        <w:t> </w:t>
      </w:r>
      <w:r>
        <w:rPr/>
        <w:t>believed</w:t>
      </w:r>
      <w:r>
        <w:rPr>
          <w:spacing w:val="-3"/>
        </w:rPr>
        <w:t> </w:t>
      </w:r>
      <w:r>
        <w:rPr/>
        <w:t>that</w:t>
      </w:r>
      <w:r>
        <w:rPr>
          <w:spacing w:val="-3"/>
        </w:rPr>
        <w:t> </w:t>
      </w:r>
      <w:r>
        <w:rPr/>
        <w:t>a traditional 120 credit undergraduate program in accounting had become insufficient preparation due to the increasing complexity of</w:t>
      </w:r>
      <w:r>
        <w:rPr>
          <w:spacing w:val="-2"/>
        </w:rPr>
        <w:t> </w:t>
      </w:r>
      <w:r>
        <w:rPr/>
        <w:t>accounting.</w:t>
      </w:r>
    </w:p>
    <w:p>
      <w:pPr>
        <w:pStyle w:val="BodyText"/>
        <w:spacing w:before="11"/>
        <w:rPr>
          <w:sz w:val="17"/>
        </w:rPr>
      </w:pPr>
    </w:p>
    <w:p>
      <w:pPr>
        <w:pStyle w:val="BodyText"/>
        <w:ind w:left="1560" w:right="375"/>
      </w:pPr>
      <w:r>
        <w:rPr/>
        <w:t>There are four specific reasons that this certificate is needed. First, the field of accounting has continued to grow in complexity, and advancements in technology and availability of data has created the need for accounting and business professionals to enhance their skillset in accounting and data analysis. Second, there are increasing numbers of students who are entering the university with a significant number of Advanced Placement credits. These students are graduating with more than the 120 credits required for their BA degree and in some cases, are close to meeting the 150-hour requirement. Many of these graduates are interested in being a CPA and are looking for alternative ways to meet the 150-hour requirement without enrolling in an entire MS Accounting program. Third, market research has indicated that there is interest in accounting from people from other backgrounds who want to develop accounting knowledge, skills and understanding to enhance their careers, as well as people seeking to make a career change and complete courses while continuing to work. Fourth, many students have expressed a growing interest and desire to enter the field of transaction services either from current accounting and audit positions or directly from a graduate program.</w:t>
      </w:r>
    </w:p>
    <w:p>
      <w:pPr>
        <w:pStyle w:val="BodyText"/>
      </w:pPr>
    </w:p>
    <w:p>
      <w:pPr>
        <w:pStyle w:val="BodyText"/>
        <w:spacing w:before="1"/>
        <w:ind w:left="1560" w:right="374"/>
      </w:pPr>
      <w:r>
        <w:rPr/>
        <w:t>This certificate provides a unique opportunity for students to advance their skill set to the particular competencies required in transaction service support roles earlier in their careers. It leverages the strengths of our faculty and is consistent with the strategic initiatives of the college to enhance careers and lifelong learning through graduate programs. The online program will allow both working professionals and full-time students to enroll in graduate level coursework and update their skills in a convenient format. It will also provide an alternative pathway for students seeking to meet the 150 Hour Rule. By itself, a certificate program provides the graduate with a transcript to authenticate their additional education and training to enhance their professional portfolio, and it can also serve as a feeder to the proposed Master of Science Degree in Accounting and Data Analysis.</w:t>
      </w:r>
    </w:p>
    <w:p>
      <w:pPr>
        <w:pStyle w:val="BodyText"/>
        <w:spacing w:before="11"/>
        <w:rPr>
          <w:sz w:val="17"/>
        </w:rPr>
      </w:pPr>
    </w:p>
    <w:p>
      <w:pPr>
        <w:pStyle w:val="Heading3"/>
        <w:numPr>
          <w:ilvl w:val="3"/>
          <w:numId w:val="7"/>
        </w:numPr>
        <w:tabs>
          <w:tab w:pos="1559" w:val="left" w:leader="none"/>
          <w:tab w:pos="1561" w:val="left" w:leader="none"/>
        </w:tabs>
        <w:spacing w:line="240" w:lineRule="auto" w:before="0" w:after="0"/>
        <w:ind w:left="1560" w:right="0" w:hanging="721"/>
        <w:jc w:val="left"/>
        <w:rPr>
          <w:b w:val="0"/>
        </w:rPr>
      </w:pPr>
      <w:r>
        <w:rPr/>
        <w:t>Academic Programs Catalog</w:t>
      </w:r>
      <w:r>
        <w:rPr>
          <w:spacing w:val="-2"/>
        </w:rPr>
        <w:t> </w:t>
      </w:r>
      <w:r>
        <w:rPr/>
        <w:t>Text</w:t>
      </w:r>
      <w:r>
        <w:rPr>
          <w:b w:val="0"/>
        </w:rPr>
        <w:t>:</w:t>
      </w:r>
    </w:p>
    <w:p>
      <w:pPr>
        <w:pStyle w:val="BodyText"/>
      </w:pPr>
    </w:p>
    <w:p>
      <w:pPr>
        <w:pStyle w:val="BodyText"/>
        <w:ind w:left="1560" w:right="366"/>
      </w:pPr>
      <w:r>
        <w:rPr/>
        <w:t>The Graduate Certificate in Transaction Services is designed to meet the needs of business and accounting professionals, as well as career changers. The program focuses on the technical accounting knowledge and professional communication skillset necessary for individuals interested in transaction services such as mergers and acquisitions, restructurings, bankruptcies, and other deal transactions. It supports roles, including accounting and tax implications of mergers and acquisitions, the role of accounting in the various stages of transactions, and advanced accounting data analysis. The certificate is available online only and is not open to students enrolled in the Master of Science Degree in Accounting.</w:t>
      </w:r>
    </w:p>
    <w:p>
      <w:pPr>
        <w:pStyle w:val="BodyText"/>
        <w:spacing w:before="11"/>
        <w:rPr>
          <w:sz w:val="17"/>
        </w:rPr>
      </w:pPr>
    </w:p>
    <w:p>
      <w:pPr>
        <w:pStyle w:val="Heading3"/>
      </w:pPr>
      <w:r>
        <w:rPr/>
        <w:t>Admission</w:t>
      </w:r>
    </w:p>
    <w:p>
      <w:pPr>
        <w:pStyle w:val="BodyText"/>
        <w:rPr>
          <w:b/>
        </w:rPr>
      </w:pPr>
    </w:p>
    <w:p>
      <w:pPr>
        <w:pStyle w:val="BodyText"/>
        <w:ind w:left="1560"/>
      </w:pPr>
      <w:r>
        <w:rPr/>
        <w:t>To be considered for admission, students:</w:t>
      </w:r>
    </w:p>
    <w:p>
      <w:pPr>
        <w:pStyle w:val="ListParagraph"/>
        <w:numPr>
          <w:ilvl w:val="4"/>
          <w:numId w:val="7"/>
        </w:numPr>
        <w:tabs>
          <w:tab w:pos="2279" w:val="left" w:leader="none"/>
          <w:tab w:pos="2280" w:val="left" w:leader="none"/>
        </w:tabs>
        <w:spacing w:line="207" w:lineRule="exact" w:before="0" w:after="0"/>
        <w:ind w:left="2279" w:right="0" w:hanging="720"/>
        <w:jc w:val="left"/>
        <w:rPr>
          <w:sz w:val="18"/>
        </w:rPr>
      </w:pPr>
      <w:r>
        <w:rPr>
          <w:sz w:val="18"/>
        </w:rPr>
        <w:t>must have a bachelor's degree from an accredited</w:t>
      </w:r>
      <w:r>
        <w:rPr>
          <w:spacing w:val="-5"/>
          <w:sz w:val="18"/>
        </w:rPr>
        <w:t> </w:t>
      </w:r>
      <w:r>
        <w:rPr>
          <w:sz w:val="18"/>
        </w:rPr>
        <w:t>institution.</w:t>
      </w:r>
    </w:p>
    <w:p>
      <w:pPr>
        <w:pStyle w:val="ListParagraph"/>
        <w:numPr>
          <w:ilvl w:val="4"/>
          <w:numId w:val="7"/>
        </w:numPr>
        <w:tabs>
          <w:tab w:pos="2279" w:val="left" w:leader="none"/>
          <w:tab w:pos="2280" w:val="left" w:leader="none"/>
        </w:tabs>
        <w:spacing w:line="207" w:lineRule="exact" w:before="0" w:after="0"/>
        <w:ind w:left="2279" w:right="0" w:hanging="720"/>
        <w:jc w:val="left"/>
        <w:rPr>
          <w:sz w:val="18"/>
        </w:rPr>
      </w:pPr>
      <w:r>
        <w:rPr>
          <w:sz w:val="18"/>
        </w:rPr>
        <w:t>must have education and/or experience in accounting or finance or related</w:t>
      </w:r>
      <w:r>
        <w:rPr>
          <w:spacing w:val="-14"/>
          <w:sz w:val="18"/>
        </w:rPr>
        <w:t> </w:t>
      </w:r>
      <w:r>
        <w:rPr>
          <w:sz w:val="18"/>
        </w:rPr>
        <w:t>field.</w:t>
      </w:r>
    </w:p>
    <w:p>
      <w:pPr>
        <w:pStyle w:val="ListParagraph"/>
        <w:numPr>
          <w:ilvl w:val="4"/>
          <w:numId w:val="7"/>
        </w:numPr>
        <w:tabs>
          <w:tab w:pos="2279" w:val="left" w:leader="none"/>
          <w:tab w:pos="2280" w:val="left" w:leader="none"/>
        </w:tabs>
        <w:spacing w:line="240" w:lineRule="auto" w:before="1" w:after="0"/>
        <w:ind w:left="2279" w:right="0" w:hanging="721"/>
        <w:jc w:val="left"/>
        <w:rPr>
          <w:sz w:val="18"/>
        </w:rPr>
      </w:pPr>
      <w:r>
        <w:rPr>
          <w:sz w:val="18"/>
        </w:rPr>
        <w:t>have recommended minimum cumulative undergraduate grade-point average of</w:t>
      </w:r>
      <w:r>
        <w:rPr>
          <w:spacing w:val="-14"/>
          <w:sz w:val="18"/>
        </w:rPr>
        <w:t> </w:t>
      </w:r>
      <w:r>
        <w:rPr>
          <w:sz w:val="18"/>
        </w:rPr>
        <w:t>3.0.</w:t>
      </w:r>
    </w:p>
    <w:p>
      <w:pPr>
        <w:pStyle w:val="BodyText"/>
        <w:spacing w:before="9"/>
        <w:rPr>
          <w:sz w:val="9"/>
        </w:rPr>
      </w:pPr>
    </w:p>
    <w:p>
      <w:pPr>
        <w:spacing w:after="0"/>
        <w:rPr>
          <w:sz w:val="9"/>
        </w:rPr>
        <w:sectPr>
          <w:pgSz w:w="12240" w:h="15840"/>
          <w:pgMar w:header="725" w:footer="0" w:top="1120" w:bottom="280" w:left="1320" w:right="1080"/>
        </w:sectPr>
      </w:pPr>
    </w:p>
    <w:p>
      <w:pPr>
        <w:pStyle w:val="Heading3"/>
        <w:spacing w:before="95"/>
      </w:pPr>
      <w:r>
        <w:rPr/>
        <w:t>Requirements for the Graduate Certificate in Transaction</w:t>
      </w:r>
      <w:r>
        <w:rPr>
          <w:spacing w:val="-34"/>
        </w:rPr>
        <w:t> </w:t>
      </w:r>
      <w:r>
        <w:rPr/>
        <w:t>Services</w:t>
      </w:r>
    </w:p>
    <w:p>
      <w:pPr>
        <w:pStyle w:val="BodyText"/>
        <w:spacing w:before="11"/>
        <w:rPr>
          <w:b/>
          <w:sz w:val="17"/>
        </w:rPr>
      </w:pPr>
    </w:p>
    <w:p>
      <w:pPr>
        <w:pStyle w:val="BodyText"/>
        <w:ind w:left="1560"/>
      </w:pPr>
      <w:r>
        <w:rPr/>
        <w:t>Students must complete all of the following courses (12 credits):</w:t>
      </w:r>
    </w:p>
    <w:p>
      <w:pPr>
        <w:pStyle w:val="BodyText"/>
        <w:spacing w:before="2"/>
        <w:rPr>
          <w:sz w:val="26"/>
        </w:rPr>
      </w:pPr>
      <w:r>
        <w:rPr/>
        <w:br w:type="column"/>
      </w:r>
      <w:r>
        <w:rPr>
          <w:sz w:val="26"/>
        </w:rPr>
      </w:r>
    </w:p>
    <w:p>
      <w:pPr>
        <w:pStyle w:val="BodyText"/>
        <w:ind w:left="789"/>
      </w:pPr>
      <w:r>
        <w:rPr/>
        <w:t>CREDITS</w:t>
      </w:r>
    </w:p>
    <w:p>
      <w:pPr>
        <w:spacing w:after="0"/>
        <w:sectPr>
          <w:type w:val="continuous"/>
          <w:pgSz w:w="12240" w:h="15840"/>
          <w:pgMar w:top="1500" w:bottom="280" w:left="1320" w:right="1080"/>
          <w:cols w:num="2" w:equalWidth="0">
            <w:col w:w="7211" w:space="40"/>
            <w:col w:w="2589"/>
          </w:cols>
        </w:sectPr>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0"/>
        <w:gridCol w:w="5161"/>
        <w:gridCol w:w="389"/>
      </w:tblGrid>
      <w:tr>
        <w:trPr>
          <w:trHeight w:val="204" w:hRule="atLeast"/>
        </w:trPr>
        <w:tc>
          <w:tcPr>
            <w:tcW w:w="600" w:type="dxa"/>
          </w:tcPr>
          <w:p>
            <w:pPr>
              <w:pStyle w:val="TableParagraph"/>
              <w:spacing w:line="184" w:lineRule="exact"/>
              <w:rPr>
                <w:sz w:val="18"/>
              </w:rPr>
            </w:pPr>
            <w:r>
              <w:rPr>
                <w:sz w:val="18"/>
              </w:rPr>
              <w:t>ACC</w:t>
            </w:r>
          </w:p>
        </w:tc>
        <w:tc>
          <w:tcPr>
            <w:tcW w:w="680" w:type="dxa"/>
          </w:tcPr>
          <w:p>
            <w:pPr>
              <w:pStyle w:val="TableParagraph"/>
              <w:spacing w:line="184" w:lineRule="exact"/>
              <w:ind w:left="150" w:right="188"/>
              <w:jc w:val="center"/>
              <w:rPr>
                <w:sz w:val="18"/>
              </w:rPr>
            </w:pPr>
            <w:r>
              <w:rPr>
                <w:sz w:val="18"/>
              </w:rPr>
              <w:t>807</w:t>
            </w:r>
          </w:p>
        </w:tc>
        <w:tc>
          <w:tcPr>
            <w:tcW w:w="5161" w:type="dxa"/>
          </w:tcPr>
          <w:p>
            <w:pPr>
              <w:pStyle w:val="TableParagraph"/>
              <w:spacing w:line="184" w:lineRule="exact"/>
              <w:ind w:left="210"/>
              <w:rPr>
                <w:sz w:val="18"/>
              </w:rPr>
            </w:pPr>
            <w:r>
              <w:rPr>
                <w:sz w:val="18"/>
              </w:rPr>
              <w:t>Using Financial Statement Data for Decision Making-An</w:t>
            </w:r>
          </w:p>
        </w:tc>
        <w:tc>
          <w:tcPr>
            <w:tcW w:w="389" w:type="dxa"/>
          </w:tcPr>
          <w:p>
            <w:pPr>
              <w:pStyle w:val="TableParagraph"/>
              <w:spacing w:line="240" w:lineRule="auto"/>
              <w:ind w:left="0"/>
              <w:rPr>
                <w:rFonts w:ascii="Times New Roman"/>
                <w:sz w:val="14"/>
              </w:rPr>
            </w:pPr>
          </w:p>
        </w:tc>
      </w:tr>
      <w:tr>
        <w:trPr>
          <w:trHeight w:val="207" w:hRule="atLeast"/>
        </w:trPr>
        <w:tc>
          <w:tcPr>
            <w:tcW w:w="600" w:type="dxa"/>
          </w:tcPr>
          <w:p>
            <w:pPr>
              <w:pStyle w:val="TableParagraph"/>
              <w:spacing w:line="240" w:lineRule="auto"/>
              <w:ind w:left="0"/>
              <w:rPr>
                <w:rFonts w:ascii="Times New Roman"/>
                <w:sz w:val="14"/>
              </w:rPr>
            </w:pPr>
          </w:p>
        </w:tc>
        <w:tc>
          <w:tcPr>
            <w:tcW w:w="680" w:type="dxa"/>
          </w:tcPr>
          <w:p>
            <w:pPr>
              <w:pStyle w:val="TableParagraph"/>
              <w:spacing w:line="240" w:lineRule="auto"/>
              <w:ind w:left="0"/>
              <w:rPr>
                <w:rFonts w:ascii="Times New Roman"/>
                <w:sz w:val="14"/>
              </w:rPr>
            </w:pPr>
          </w:p>
        </w:tc>
        <w:tc>
          <w:tcPr>
            <w:tcW w:w="5161" w:type="dxa"/>
          </w:tcPr>
          <w:p>
            <w:pPr>
              <w:pStyle w:val="TableParagraph"/>
              <w:ind w:left="930"/>
              <w:rPr>
                <w:sz w:val="18"/>
              </w:rPr>
            </w:pPr>
            <w:r>
              <w:rPr>
                <w:sz w:val="18"/>
              </w:rPr>
              <w:t>Analytics Approach</w:t>
            </w:r>
          </w:p>
        </w:tc>
        <w:tc>
          <w:tcPr>
            <w:tcW w:w="389" w:type="dxa"/>
          </w:tcPr>
          <w:p>
            <w:pPr>
              <w:pStyle w:val="TableParagraph"/>
              <w:ind w:left="89"/>
              <w:rPr>
                <w:sz w:val="18"/>
              </w:rPr>
            </w:pPr>
            <w:r>
              <w:rPr>
                <w:sz w:val="18"/>
              </w:rPr>
              <w:t>3</w:t>
            </w:r>
          </w:p>
        </w:tc>
      </w:tr>
      <w:tr>
        <w:trPr>
          <w:trHeight w:val="207" w:hRule="atLeast"/>
        </w:trPr>
        <w:tc>
          <w:tcPr>
            <w:tcW w:w="600" w:type="dxa"/>
          </w:tcPr>
          <w:p>
            <w:pPr>
              <w:pStyle w:val="TableParagraph"/>
              <w:rPr>
                <w:sz w:val="18"/>
              </w:rPr>
            </w:pPr>
            <w:r>
              <w:rPr>
                <w:sz w:val="18"/>
              </w:rPr>
              <w:t>ACC</w:t>
            </w:r>
          </w:p>
        </w:tc>
        <w:tc>
          <w:tcPr>
            <w:tcW w:w="680" w:type="dxa"/>
          </w:tcPr>
          <w:p>
            <w:pPr>
              <w:pStyle w:val="TableParagraph"/>
              <w:ind w:left="150" w:right="188"/>
              <w:jc w:val="center"/>
              <w:rPr>
                <w:sz w:val="18"/>
              </w:rPr>
            </w:pPr>
            <w:r>
              <w:rPr>
                <w:sz w:val="18"/>
              </w:rPr>
              <w:t>850</w:t>
            </w:r>
          </w:p>
        </w:tc>
        <w:tc>
          <w:tcPr>
            <w:tcW w:w="5161" w:type="dxa"/>
          </w:tcPr>
          <w:p>
            <w:pPr>
              <w:pStyle w:val="TableParagraph"/>
              <w:ind w:left="210"/>
              <w:rPr>
                <w:sz w:val="18"/>
              </w:rPr>
            </w:pPr>
            <w:r>
              <w:rPr>
                <w:sz w:val="18"/>
              </w:rPr>
              <w:t>Accounting and Tax Implications of Mergers and Acquisitions</w:t>
            </w:r>
          </w:p>
        </w:tc>
        <w:tc>
          <w:tcPr>
            <w:tcW w:w="389" w:type="dxa"/>
          </w:tcPr>
          <w:p>
            <w:pPr>
              <w:pStyle w:val="TableParagraph"/>
              <w:ind w:left="88"/>
              <w:rPr>
                <w:sz w:val="18"/>
              </w:rPr>
            </w:pPr>
            <w:r>
              <w:rPr>
                <w:sz w:val="18"/>
              </w:rPr>
              <w:t>3</w:t>
            </w:r>
          </w:p>
        </w:tc>
      </w:tr>
      <w:tr>
        <w:trPr>
          <w:trHeight w:val="206" w:hRule="atLeast"/>
        </w:trPr>
        <w:tc>
          <w:tcPr>
            <w:tcW w:w="600" w:type="dxa"/>
          </w:tcPr>
          <w:p>
            <w:pPr>
              <w:pStyle w:val="TableParagraph"/>
              <w:rPr>
                <w:sz w:val="18"/>
              </w:rPr>
            </w:pPr>
            <w:r>
              <w:rPr>
                <w:sz w:val="18"/>
              </w:rPr>
              <w:t>ACC</w:t>
            </w:r>
          </w:p>
        </w:tc>
        <w:tc>
          <w:tcPr>
            <w:tcW w:w="680" w:type="dxa"/>
          </w:tcPr>
          <w:p>
            <w:pPr>
              <w:pStyle w:val="TableParagraph"/>
              <w:ind w:left="150" w:right="188"/>
              <w:jc w:val="center"/>
              <w:rPr>
                <w:sz w:val="18"/>
              </w:rPr>
            </w:pPr>
            <w:r>
              <w:rPr>
                <w:sz w:val="18"/>
              </w:rPr>
              <w:t>891</w:t>
            </w:r>
          </w:p>
        </w:tc>
        <w:tc>
          <w:tcPr>
            <w:tcW w:w="5161" w:type="dxa"/>
          </w:tcPr>
          <w:p>
            <w:pPr>
              <w:pStyle w:val="TableParagraph"/>
              <w:ind w:left="210"/>
              <w:rPr>
                <w:sz w:val="18"/>
              </w:rPr>
            </w:pPr>
            <w:r>
              <w:rPr>
                <w:sz w:val="18"/>
              </w:rPr>
              <w:t>Special Topics in Accounting and Information Services</w:t>
            </w:r>
          </w:p>
        </w:tc>
        <w:tc>
          <w:tcPr>
            <w:tcW w:w="389" w:type="dxa"/>
          </w:tcPr>
          <w:p>
            <w:pPr>
              <w:pStyle w:val="TableParagraph"/>
              <w:ind w:left="89"/>
              <w:rPr>
                <w:sz w:val="18"/>
              </w:rPr>
            </w:pPr>
            <w:r>
              <w:rPr>
                <w:sz w:val="18"/>
              </w:rPr>
              <w:t>3</w:t>
            </w:r>
          </w:p>
        </w:tc>
      </w:tr>
      <w:tr>
        <w:trPr>
          <w:trHeight w:val="207" w:hRule="atLeast"/>
        </w:trPr>
        <w:tc>
          <w:tcPr>
            <w:tcW w:w="600" w:type="dxa"/>
          </w:tcPr>
          <w:p>
            <w:pPr>
              <w:pStyle w:val="TableParagraph"/>
              <w:spacing w:line="240" w:lineRule="auto"/>
              <w:ind w:left="0"/>
              <w:rPr>
                <w:rFonts w:ascii="Times New Roman"/>
                <w:sz w:val="14"/>
              </w:rPr>
            </w:pPr>
          </w:p>
        </w:tc>
        <w:tc>
          <w:tcPr>
            <w:tcW w:w="680" w:type="dxa"/>
          </w:tcPr>
          <w:p>
            <w:pPr>
              <w:pStyle w:val="TableParagraph"/>
              <w:spacing w:line="240" w:lineRule="auto"/>
              <w:ind w:left="0"/>
              <w:rPr>
                <w:rFonts w:ascii="Times New Roman"/>
                <w:sz w:val="14"/>
              </w:rPr>
            </w:pPr>
          </w:p>
        </w:tc>
        <w:tc>
          <w:tcPr>
            <w:tcW w:w="5161" w:type="dxa"/>
          </w:tcPr>
          <w:p>
            <w:pPr>
              <w:pStyle w:val="TableParagraph"/>
              <w:ind w:left="210"/>
              <w:rPr>
                <w:sz w:val="18"/>
              </w:rPr>
            </w:pPr>
            <w:r>
              <w:rPr>
                <w:sz w:val="18"/>
              </w:rPr>
              <w:t>(Transaction Services Capstone)</w:t>
            </w:r>
          </w:p>
        </w:tc>
        <w:tc>
          <w:tcPr>
            <w:tcW w:w="389" w:type="dxa"/>
          </w:tcPr>
          <w:p>
            <w:pPr>
              <w:pStyle w:val="TableParagraph"/>
              <w:spacing w:line="240" w:lineRule="auto"/>
              <w:ind w:left="0"/>
              <w:rPr>
                <w:rFonts w:ascii="Times New Roman"/>
                <w:sz w:val="14"/>
              </w:rPr>
            </w:pPr>
          </w:p>
        </w:tc>
      </w:tr>
      <w:tr>
        <w:trPr>
          <w:trHeight w:val="204" w:hRule="atLeast"/>
        </w:trPr>
        <w:tc>
          <w:tcPr>
            <w:tcW w:w="600" w:type="dxa"/>
          </w:tcPr>
          <w:p>
            <w:pPr>
              <w:pStyle w:val="TableParagraph"/>
              <w:spacing w:line="184" w:lineRule="exact"/>
              <w:rPr>
                <w:sz w:val="18"/>
              </w:rPr>
            </w:pPr>
            <w:r>
              <w:rPr>
                <w:sz w:val="18"/>
              </w:rPr>
              <w:t>FI</w:t>
            </w:r>
          </w:p>
        </w:tc>
        <w:tc>
          <w:tcPr>
            <w:tcW w:w="680" w:type="dxa"/>
          </w:tcPr>
          <w:p>
            <w:pPr>
              <w:pStyle w:val="TableParagraph"/>
              <w:spacing w:line="184" w:lineRule="exact"/>
              <w:ind w:left="150" w:right="188"/>
              <w:jc w:val="center"/>
              <w:rPr>
                <w:sz w:val="18"/>
              </w:rPr>
            </w:pPr>
            <w:r>
              <w:rPr>
                <w:sz w:val="18"/>
              </w:rPr>
              <w:t>845</w:t>
            </w:r>
          </w:p>
        </w:tc>
        <w:tc>
          <w:tcPr>
            <w:tcW w:w="5161" w:type="dxa"/>
          </w:tcPr>
          <w:p>
            <w:pPr>
              <w:pStyle w:val="TableParagraph"/>
              <w:spacing w:line="184" w:lineRule="exact"/>
              <w:ind w:left="210"/>
              <w:rPr>
                <w:sz w:val="18"/>
              </w:rPr>
            </w:pPr>
            <w:r>
              <w:rPr>
                <w:sz w:val="18"/>
              </w:rPr>
              <w:t>Financial Modeling and Simulations I</w:t>
            </w:r>
          </w:p>
        </w:tc>
        <w:tc>
          <w:tcPr>
            <w:tcW w:w="389" w:type="dxa"/>
          </w:tcPr>
          <w:p>
            <w:pPr>
              <w:pStyle w:val="TableParagraph"/>
              <w:spacing w:line="184" w:lineRule="exact"/>
              <w:ind w:left="89"/>
              <w:rPr>
                <w:sz w:val="18"/>
              </w:rPr>
            </w:pPr>
            <w:r>
              <w:rPr>
                <w:sz w:val="18"/>
              </w:rPr>
              <w:t>1.5</w:t>
            </w:r>
          </w:p>
        </w:tc>
      </w:tr>
    </w:tbl>
    <w:p>
      <w:pPr>
        <w:spacing w:after="0" w:line="184" w:lineRule="exact"/>
        <w:rPr>
          <w:sz w:val="18"/>
        </w:rPr>
        <w:sectPr>
          <w:type w:val="continuous"/>
          <w:pgSz w:w="12240" w:h="15840"/>
          <w:pgMar w:top="1500" w:bottom="280" w:left="1320" w:right="1080"/>
        </w:sectPr>
      </w:pPr>
    </w:p>
    <w:p>
      <w:pPr>
        <w:pStyle w:val="BodyText"/>
        <w:spacing w:before="9"/>
        <w:rPr>
          <w:sz w:val="29"/>
        </w:rPr>
      </w:pPr>
    </w:p>
    <w:p>
      <w:pPr>
        <w:pStyle w:val="BodyText"/>
        <w:tabs>
          <w:tab w:pos="2280" w:val="left" w:leader="none"/>
          <w:tab w:pos="3000" w:val="left" w:leader="none"/>
          <w:tab w:pos="8289" w:val="right" w:leader="none"/>
        </w:tabs>
        <w:spacing w:before="95"/>
        <w:ind w:left="1560"/>
      </w:pPr>
      <w:r>
        <w:rPr/>
        <w:t>FI</w:t>
        <w:tab/>
        <w:t>846</w:t>
        <w:tab/>
        <w:t>Financial Modeling and</w:t>
      </w:r>
      <w:r>
        <w:rPr>
          <w:spacing w:val="-1"/>
        </w:rPr>
        <w:t> </w:t>
      </w:r>
      <w:r>
        <w:rPr/>
        <w:t>Simulations</w:t>
      </w:r>
      <w:r>
        <w:rPr>
          <w:spacing w:val="-1"/>
        </w:rPr>
        <w:t> </w:t>
      </w:r>
      <w:r>
        <w:rPr/>
        <w:t>II</w:t>
        <w:tab/>
        <w:t>1.5</w:t>
      </w:r>
    </w:p>
    <w:p>
      <w:pPr>
        <w:pStyle w:val="BodyText"/>
        <w:spacing w:before="11"/>
        <w:rPr>
          <w:sz w:val="17"/>
        </w:rPr>
      </w:pPr>
    </w:p>
    <w:p>
      <w:pPr>
        <w:pStyle w:val="BodyText"/>
        <w:ind w:left="1559" w:right="426"/>
      </w:pPr>
      <w:r>
        <w:rPr/>
        <w:t>Students are expected to maintain a minimum cumulative grade-point average of 3.0 in all courses in the certificate and a minimum 2.0 grade in each course for the course to count towards the certificate program.</w:t>
      </w:r>
    </w:p>
    <w:p>
      <w:pPr>
        <w:pStyle w:val="BodyText"/>
        <w:rPr>
          <w:sz w:val="20"/>
        </w:rPr>
      </w:pPr>
    </w:p>
    <w:p>
      <w:pPr>
        <w:pStyle w:val="BodyText"/>
        <w:rPr>
          <w:sz w:val="20"/>
        </w:rPr>
      </w:pPr>
    </w:p>
    <w:p>
      <w:pPr>
        <w:pStyle w:val="BodyText"/>
        <w:spacing w:before="161"/>
        <w:ind w:left="840"/>
      </w:pPr>
      <w:r>
        <w:rPr/>
        <w:t>Effective Spring 2023.</w:t>
      </w:r>
    </w:p>
    <w:p>
      <w:pPr>
        <w:pStyle w:val="BodyText"/>
        <w:rPr>
          <w:sz w:val="20"/>
        </w:rPr>
      </w:pPr>
    </w:p>
    <w:p>
      <w:pPr>
        <w:pStyle w:val="BodyText"/>
        <w:spacing w:before="1"/>
        <w:rPr>
          <w:sz w:val="16"/>
        </w:rPr>
      </w:pPr>
    </w:p>
    <w:p>
      <w:pPr>
        <w:pStyle w:val="Heading2"/>
        <w:rPr>
          <w:u w:val="none"/>
        </w:rPr>
      </w:pPr>
      <w:r>
        <w:rPr>
          <w:u w:val="thick"/>
        </w:rPr>
        <w:t>COLLEGE OF COMMUNICATION ARTS AND SCIENCES</w:t>
      </w:r>
    </w:p>
    <w:p>
      <w:pPr>
        <w:pStyle w:val="BodyText"/>
        <w:spacing w:before="9"/>
        <w:rPr>
          <w:b/>
          <w:sz w:val="9"/>
        </w:rPr>
      </w:pPr>
    </w:p>
    <w:p>
      <w:pPr>
        <w:pStyle w:val="ListParagraph"/>
        <w:numPr>
          <w:ilvl w:val="0"/>
          <w:numId w:val="8"/>
        </w:numPr>
        <w:tabs>
          <w:tab w:pos="839" w:val="left" w:leader="none"/>
          <w:tab w:pos="840" w:val="left" w:leader="none"/>
        </w:tabs>
        <w:spacing w:line="240" w:lineRule="auto" w:before="94" w:after="0"/>
        <w:ind w:left="839" w:right="666" w:hanging="720"/>
        <w:jc w:val="left"/>
        <w:rPr>
          <w:sz w:val="18"/>
        </w:rPr>
      </w:pPr>
      <w:r>
        <w:rPr>
          <w:sz w:val="18"/>
        </w:rPr>
        <w:t>Change the requirements for the </w:t>
      </w:r>
      <w:r>
        <w:rPr>
          <w:b/>
          <w:sz w:val="18"/>
        </w:rPr>
        <w:t>Master of Arts </w:t>
      </w:r>
      <w:r>
        <w:rPr>
          <w:sz w:val="18"/>
        </w:rPr>
        <w:t>degree in </w:t>
      </w:r>
      <w:r>
        <w:rPr>
          <w:b/>
          <w:sz w:val="18"/>
        </w:rPr>
        <w:t>Advertising and Public Relations </w:t>
      </w:r>
      <w:r>
        <w:rPr>
          <w:sz w:val="18"/>
        </w:rPr>
        <w:t>in the Department</w:t>
      </w:r>
      <w:r>
        <w:rPr>
          <w:spacing w:val="-5"/>
          <w:sz w:val="18"/>
        </w:rPr>
        <w:t> </w:t>
      </w:r>
      <w:r>
        <w:rPr>
          <w:sz w:val="18"/>
        </w:rPr>
        <w:t>of</w:t>
      </w:r>
      <w:r>
        <w:rPr>
          <w:spacing w:val="-5"/>
          <w:sz w:val="18"/>
        </w:rPr>
        <w:t> </w:t>
      </w:r>
      <w:r>
        <w:rPr>
          <w:sz w:val="18"/>
        </w:rPr>
        <w:t>Advertising</w:t>
      </w:r>
      <w:r>
        <w:rPr>
          <w:spacing w:val="-5"/>
          <w:sz w:val="18"/>
        </w:rPr>
        <w:t> </w:t>
      </w:r>
      <w:r>
        <w:rPr>
          <w:sz w:val="18"/>
        </w:rPr>
        <w:t>and</w:t>
      </w:r>
      <w:r>
        <w:rPr>
          <w:spacing w:val="-4"/>
          <w:sz w:val="18"/>
        </w:rPr>
        <w:t> </w:t>
      </w:r>
      <w:r>
        <w:rPr>
          <w:sz w:val="18"/>
        </w:rPr>
        <w:t>Public</w:t>
      </w:r>
      <w:r>
        <w:rPr>
          <w:spacing w:val="-5"/>
          <w:sz w:val="18"/>
        </w:rPr>
        <w:t> </w:t>
      </w:r>
      <w:r>
        <w:rPr>
          <w:sz w:val="18"/>
        </w:rPr>
        <w:t>Relations.</w:t>
      </w:r>
      <w:r>
        <w:rPr>
          <w:spacing w:val="-5"/>
          <w:sz w:val="18"/>
        </w:rPr>
        <w:t> </w:t>
      </w:r>
      <w:r>
        <w:rPr>
          <w:sz w:val="18"/>
        </w:rPr>
        <w:t>The</w:t>
      </w:r>
      <w:r>
        <w:rPr>
          <w:spacing w:val="-5"/>
          <w:sz w:val="18"/>
        </w:rPr>
        <w:t> </w:t>
      </w:r>
      <w:r>
        <w:rPr>
          <w:sz w:val="18"/>
        </w:rPr>
        <w:t>University</w:t>
      </w:r>
      <w:r>
        <w:rPr>
          <w:spacing w:val="-5"/>
          <w:sz w:val="18"/>
        </w:rPr>
        <w:t> </w:t>
      </w:r>
      <w:r>
        <w:rPr>
          <w:sz w:val="18"/>
        </w:rPr>
        <w:t>Committee</w:t>
      </w:r>
      <w:r>
        <w:rPr>
          <w:spacing w:val="-4"/>
          <w:sz w:val="18"/>
        </w:rPr>
        <w:t> </w:t>
      </w:r>
      <w:r>
        <w:rPr>
          <w:sz w:val="18"/>
        </w:rPr>
        <w:t>on</w:t>
      </w:r>
      <w:r>
        <w:rPr>
          <w:spacing w:val="-5"/>
          <w:sz w:val="18"/>
        </w:rPr>
        <w:t> </w:t>
      </w:r>
      <w:r>
        <w:rPr>
          <w:sz w:val="18"/>
        </w:rPr>
        <w:t>Graduate</w:t>
      </w:r>
      <w:r>
        <w:rPr>
          <w:spacing w:val="-4"/>
          <w:sz w:val="18"/>
        </w:rPr>
        <w:t> </w:t>
      </w:r>
      <w:r>
        <w:rPr>
          <w:sz w:val="18"/>
        </w:rPr>
        <w:t>Studies</w:t>
      </w:r>
      <w:r>
        <w:rPr>
          <w:spacing w:val="-5"/>
          <w:sz w:val="18"/>
        </w:rPr>
        <w:t> </w:t>
      </w:r>
      <w:r>
        <w:rPr>
          <w:sz w:val="18"/>
        </w:rPr>
        <w:t>(UCGS) approved this request at its April 18, 2022</w:t>
      </w:r>
      <w:r>
        <w:rPr>
          <w:spacing w:val="-3"/>
          <w:sz w:val="18"/>
        </w:rPr>
        <w:t> </w:t>
      </w:r>
      <w:r>
        <w:rPr>
          <w:sz w:val="18"/>
        </w:rPr>
        <w:t>meeting.</w:t>
      </w:r>
    </w:p>
    <w:p>
      <w:pPr>
        <w:pStyle w:val="BodyText"/>
      </w:pPr>
    </w:p>
    <w:p>
      <w:pPr>
        <w:pStyle w:val="ListParagraph"/>
        <w:numPr>
          <w:ilvl w:val="1"/>
          <w:numId w:val="8"/>
        </w:numPr>
        <w:tabs>
          <w:tab w:pos="1559" w:val="left" w:leader="none"/>
          <w:tab w:pos="1560" w:val="left" w:leader="none"/>
        </w:tabs>
        <w:spacing w:line="240" w:lineRule="auto" w:before="0" w:after="0"/>
        <w:ind w:left="1559" w:right="802" w:hanging="720"/>
        <w:jc w:val="left"/>
        <w:rPr>
          <w:sz w:val="18"/>
        </w:rPr>
      </w:pPr>
      <w:r>
        <w:rPr>
          <w:sz w:val="18"/>
        </w:rPr>
        <w:t>Under the heading </w:t>
      </w:r>
      <w:r>
        <w:rPr>
          <w:b/>
          <w:sz w:val="18"/>
        </w:rPr>
        <w:t>Requirements for the Master of Arts Degree in Advertising and Public Relations </w:t>
      </w:r>
      <w:r>
        <w:rPr>
          <w:sz w:val="18"/>
        </w:rPr>
        <w:t>make the following change:</w:t>
      </w:r>
    </w:p>
    <w:p>
      <w:pPr>
        <w:pStyle w:val="BodyText"/>
      </w:pPr>
    </w:p>
    <w:p>
      <w:pPr>
        <w:pStyle w:val="ListParagraph"/>
        <w:numPr>
          <w:ilvl w:val="2"/>
          <w:numId w:val="8"/>
        </w:numPr>
        <w:tabs>
          <w:tab w:pos="2279" w:val="left" w:leader="none"/>
          <w:tab w:pos="2281" w:val="left" w:leader="none"/>
        </w:tabs>
        <w:spacing w:line="240" w:lineRule="auto" w:before="0" w:after="0"/>
        <w:ind w:left="2279" w:right="595" w:hanging="720"/>
        <w:jc w:val="left"/>
        <w:rPr>
          <w:sz w:val="18"/>
        </w:rPr>
      </w:pPr>
      <w:r>
        <w:rPr>
          <w:sz w:val="18"/>
        </w:rPr>
        <w:t>Under the heading </w:t>
      </w:r>
      <w:r>
        <w:rPr>
          <w:b/>
          <w:i/>
          <w:sz w:val="18"/>
        </w:rPr>
        <w:t>Additional Requirements for Plan A</w:t>
      </w:r>
      <w:r>
        <w:rPr>
          <w:sz w:val="18"/>
        </w:rPr>
        <w:t>, in item 1., change the credits from ‘3 to 8’ to ‘4 to</w:t>
      </w:r>
      <w:r>
        <w:rPr>
          <w:spacing w:val="-1"/>
          <w:sz w:val="18"/>
        </w:rPr>
        <w:t> </w:t>
      </w:r>
      <w:r>
        <w:rPr>
          <w:sz w:val="18"/>
        </w:rPr>
        <w:t>8’.</w:t>
      </w:r>
    </w:p>
    <w:p>
      <w:pPr>
        <w:pStyle w:val="BodyText"/>
        <w:rPr>
          <w:sz w:val="20"/>
        </w:rPr>
      </w:pPr>
    </w:p>
    <w:p>
      <w:pPr>
        <w:pStyle w:val="BodyText"/>
        <w:rPr>
          <w:sz w:val="20"/>
        </w:rPr>
      </w:pPr>
    </w:p>
    <w:p>
      <w:pPr>
        <w:pStyle w:val="BodyText"/>
        <w:spacing w:before="160"/>
        <w:ind w:left="840"/>
      </w:pPr>
      <w:r>
        <w:rPr/>
        <w:t>Effective Fall 2022.</w:t>
      </w:r>
    </w:p>
    <w:p>
      <w:pPr>
        <w:pStyle w:val="BodyText"/>
        <w:rPr>
          <w:sz w:val="20"/>
        </w:rPr>
      </w:pPr>
    </w:p>
    <w:p>
      <w:pPr>
        <w:pStyle w:val="BodyText"/>
        <w:spacing w:before="2"/>
        <w:rPr>
          <w:sz w:val="16"/>
        </w:rPr>
      </w:pPr>
    </w:p>
    <w:p>
      <w:pPr>
        <w:pStyle w:val="Heading2"/>
        <w:spacing w:before="1"/>
        <w:rPr>
          <w:u w:val="none"/>
        </w:rPr>
      </w:pPr>
      <w:r>
        <w:rPr>
          <w:u w:val="thick"/>
        </w:rPr>
        <w:t>COLLEGE OF EDUCATION</w:t>
      </w:r>
    </w:p>
    <w:p>
      <w:pPr>
        <w:pStyle w:val="BodyText"/>
        <w:spacing w:before="7"/>
        <w:rPr>
          <w:b/>
          <w:sz w:val="9"/>
        </w:rPr>
      </w:pPr>
    </w:p>
    <w:p>
      <w:pPr>
        <w:pStyle w:val="ListParagraph"/>
        <w:numPr>
          <w:ilvl w:val="0"/>
          <w:numId w:val="9"/>
        </w:numPr>
        <w:tabs>
          <w:tab w:pos="839" w:val="left" w:leader="none"/>
          <w:tab w:pos="840" w:val="left" w:leader="none"/>
        </w:tabs>
        <w:spacing w:line="240" w:lineRule="auto" w:before="94" w:after="0"/>
        <w:ind w:left="839" w:right="1115" w:hanging="720"/>
        <w:jc w:val="left"/>
        <w:rPr>
          <w:sz w:val="18"/>
        </w:rPr>
      </w:pPr>
      <w:r>
        <w:rPr>
          <w:sz w:val="18"/>
        </w:rPr>
        <w:t>Change the requirements for the </w:t>
      </w:r>
      <w:r>
        <w:rPr>
          <w:b/>
          <w:sz w:val="18"/>
        </w:rPr>
        <w:t>Doctor of Education </w:t>
      </w:r>
      <w:r>
        <w:rPr>
          <w:sz w:val="18"/>
        </w:rPr>
        <w:t>degree in </w:t>
      </w:r>
      <w:r>
        <w:rPr>
          <w:b/>
          <w:sz w:val="18"/>
        </w:rPr>
        <w:t>Educational Leadership </w:t>
      </w:r>
      <w:r>
        <w:rPr>
          <w:sz w:val="18"/>
        </w:rPr>
        <w:t>in the Department of Educational Administration. The University Committee on Graduate Studies (UCGS) approved this request at its April 18, 2022</w:t>
      </w:r>
      <w:r>
        <w:rPr>
          <w:spacing w:val="-3"/>
          <w:sz w:val="18"/>
        </w:rPr>
        <w:t> </w:t>
      </w:r>
      <w:r>
        <w:rPr>
          <w:sz w:val="18"/>
        </w:rPr>
        <w:t>meeting.</w:t>
      </w:r>
    </w:p>
    <w:p>
      <w:pPr>
        <w:pStyle w:val="BodyText"/>
      </w:pPr>
    </w:p>
    <w:p>
      <w:pPr>
        <w:pStyle w:val="ListParagraph"/>
        <w:numPr>
          <w:ilvl w:val="1"/>
          <w:numId w:val="9"/>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Admission</w:t>
      </w:r>
      <w:r>
        <w:rPr>
          <w:sz w:val="18"/>
        </w:rPr>
        <w:t>, make the following</w:t>
      </w:r>
      <w:r>
        <w:rPr>
          <w:spacing w:val="-3"/>
          <w:sz w:val="18"/>
        </w:rPr>
        <w:t> </w:t>
      </w:r>
      <w:r>
        <w:rPr>
          <w:sz w:val="18"/>
        </w:rPr>
        <w:t>changes:</w:t>
      </w:r>
    </w:p>
    <w:p>
      <w:pPr>
        <w:pStyle w:val="BodyText"/>
      </w:pPr>
    </w:p>
    <w:p>
      <w:pPr>
        <w:pStyle w:val="ListParagraph"/>
        <w:numPr>
          <w:ilvl w:val="2"/>
          <w:numId w:val="9"/>
        </w:numPr>
        <w:tabs>
          <w:tab w:pos="2279" w:val="left" w:leader="none"/>
          <w:tab w:pos="2280" w:val="left" w:leader="none"/>
        </w:tabs>
        <w:spacing w:line="240" w:lineRule="auto" w:before="0" w:after="0"/>
        <w:ind w:left="2279" w:right="0" w:hanging="720"/>
        <w:jc w:val="left"/>
        <w:rPr>
          <w:sz w:val="18"/>
        </w:rPr>
      </w:pPr>
      <w:r>
        <w:rPr>
          <w:sz w:val="18"/>
        </w:rPr>
        <w:t>Delete the following sentence in paragraph</w:t>
      </w:r>
      <w:r>
        <w:rPr>
          <w:spacing w:val="-2"/>
          <w:sz w:val="18"/>
        </w:rPr>
        <w:t> </w:t>
      </w:r>
      <w:r>
        <w:rPr>
          <w:sz w:val="18"/>
        </w:rPr>
        <w:t>one:</w:t>
      </w:r>
    </w:p>
    <w:p>
      <w:pPr>
        <w:pStyle w:val="BodyText"/>
      </w:pPr>
    </w:p>
    <w:p>
      <w:pPr>
        <w:pStyle w:val="BodyText"/>
        <w:ind w:left="2279" w:right="96"/>
      </w:pPr>
      <w:r>
        <w:rPr/>
        <w:t>Students who wish to qualify for the Michigan Central Office Administrator endorsement by completing the Doctor of Education degree in Educational Leadership should already hold the School Administrator credential before applying to the program.</w:t>
      </w:r>
    </w:p>
    <w:p>
      <w:pPr>
        <w:pStyle w:val="BodyText"/>
      </w:pPr>
    </w:p>
    <w:p>
      <w:pPr>
        <w:pStyle w:val="ListParagraph"/>
        <w:numPr>
          <w:ilvl w:val="2"/>
          <w:numId w:val="9"/>
        </w:numPr>
        <w:tabs>
          <w:tab w:pos="2280" w:val="left" w:leader="none"/>
          <w:tab w:pos="2281" w:val="left" w:leader="none"/>
        </w:tabs>
        <w:spacing w:line="240" w:lineRule="auto" w:before="0" w:after="0"/>
        <w:ind w:left="2280" w:right="0" w:hanging="721"/>
        <w:jc w:val="left"/>
        <w:rPr>
          <w:sz w:val="18"/>
        </w:rPr>
      </w:pPr>
      <w:r>
        <w:rPr>
          <w:sz w:val="18"/>
        </w:rPr>
        <w:t>Delete item 3. in paragraph</w:t>
      </w:r>
      <w:r>
        <w:rPr>
          <w:spacing w:val="-2"/>
          <w:sz w:val="18"/>
        </w:rPr>
        <w:t> </w:t>
      </w:r>
      <w:r>
        <w:rPr>
          <w:sz w:val="18"/>
        </w:rPr>
        <w:t>two:</w:t>
      </w:r>
    </w:p>
    <w:p>
      <w:pPr>
        <w:pStyle w:val="BodyText"/>
      </w:pPr>
    </w:p>
    <w:p>
      <w:pPr>
        <w:pStyle w:val="BodyText"/>
        <w:ind w:left="2280"/>
      </w:pPr>
      <w:r>
        <w:rPr/>
        <w:t>Submit scores earned on the Graduate Record Examination (GRE).</w:t>
      </w:r>
    </w:p>
    <w:p>
      <w:pPr>
        <w:pStyle w:val="BodyText"/>
      </w:pPr>
    </w:p>
    <w:p>
      <w:pPr>
        <w:pStyle w:val="Heading3"/>
        <w:numPr>
          <w:ilvl w:val="1"/>
          <w:numId w:val="9"/>
        </w:numPr>
        <w:tabs>
          <w:tab w:pos="1415" w:val="left" w:leader="none"/>
          <w:tab w:pos="1416" w:val="left" w:leader="none"/>
        </w:tabs>
        <w:spacing w:line="207" w:lineRule="exact" w:before="1" w:after="0"/>
        <w:ind w:left="1415" w:right="0" w:hanging="576"/>
        <w:jc w:val="left"/>
      </w:pPr>
      <w:r>
        <w:rPr>
          <w:b w:val="0"/>
        </w:rPr>
        <w:t>Under the heading </w:t>
      </w:r>
      <w:r>
        <w:rPr/>
        <w:t>Requirements for the Doctor of Education Degree in Educational</w:t>
      </w:r>
      <w:r>
        <w:rPr>
          <w:spacing w:val="-27"/>
        </w:rPr>
        <w:t> </w:t>
      </w:r>
      <w:r>
        <w:rPr/>
        <w:t>Leadership</w:t>
      </w:r>
    </w:p>
    <w:p>
      <w:pPr>
        <w:pStyle w:val="BodyText"/>
        <w:spacing w:line="207" w:lineRule="exact"/>
        <w:ind w:left="1416"/>
      </w:pPr>
      <w:r>
        <w:rPr/>
        <w:t>make the following changes:</w:t>
      </w:r>
    </w:p>
    <w:p>
      <w:pPr>
        <w:pStyle w:val="BodyText"/>
        <w:spacing w:before="11"/>
        <w:rPr>
          <w:sz w:val="17"/>
        </w:rPr>
      </w:pPr>
    </w:p>
    <w:p>
      <w:pPr>
        <w:pStyle w:val="ListParagraph"/>
        <w:numPr>
          <w:ilvl w:val="2"/>
          <w:numId w:val="9"/>
        </w:numPr>
        <w:tabs>
          <w:tab w:pos="2279" w:val="left" w:leader="none"/>
          <w:tab w:pos="2280" w:val="left" w:leader="none"/>
        </w:tabs>
        <w:spacing w:line="240" w:lineRule="auto" w:before="0" w:after="0"/>
        <w:ind w:left="2279" w:right="0" w:hanging="720"/>
        <w:jc w:val="left"/>
        <w:rPr>
          <w:sz w:val="18"/>
        </w:rPr>
      </w:pPr>
      <w:r>
        <w:rPr>
          <w:sz w:val="18"/>
        </w:rPr>
        <w:t>In item 1., delete the following</w:t>
      </w:r>
      <w:r>
        <w:rPr>
          <w:spacing w:val="-1"/>
          <w:sz w:val="18"/>
        </w:rPr>
        <w:t> </w:t>
      </w:r>
      <w:r>
        <w:rPr>
          <w:sz w:val="18"/>
        </w:rPr>
        <w:t>course:</w:t>
      </w:r>
    </w:p>
    <w:p>
      <w:pPr>
        <w:pStyle w:val="BodyText"/>
        <w:tabs>
          <w:tab w:pos="2999" w:val="left" w:leader="none"/>
          <w:tab w:pos="3720" w:val="left" w:leader="none"/>
          <w:tab w:pos="8859" w:val="right" w:leader="none"/>
        </w:tabs>
        <w:spacing w:before="207"/>
        <w:ind w:left="2280"/>
      </w:pPr>
      <w:r>
        <w:rPr/>
        <w:t>EAD</w:t>
        <w:tab/>
        <w:t>927</w:t>
        <w:tab/>
        <w:t>Enacting</w:t>
      </w:r>
      <w:r>
        <w:rPr>
          <w:spacing w:val="-2"/>
        </w:rPr>
        <w:t> </w:t>
      </w:r>
      <w:r>
        <w:rPr/>
        <w:t>Systemic Improvement</w:t>
        <w:tab/>
        <w:t>3</w:t>
      </w:r>
    </w:p>
    <w:p>
      <w:pPr>
        <w:pStyle w:val="BodyText"/>
        <w:spacing w:before="207"/>
        <w:ind w:left="2280"/>
      </w:pPr>
      <w:r>
        <w:rPr/>
        <w:t>Add the following course:</w:t>
      </w:r>
    </w:p>
    <w:p>
      <w:pPr>
        <w:pStyle w:val="BodyText"/>
        <w:tabs>
          <w:tab w:pos="2999" w:val="left" w:leader="none"/>
          <w:tab w:pos="3720" w:val="left" w:leader="none"/>
          <w:tab w:pos="8860" w:val="right" w:leader="none"/>
        </w:tabs>
        <w:spacing w:before="207"/>
        <w:ind w:left="2280"/>
      </w:pPr>
      <w:r>
        <w:rPr/>
        <w:t>EAD</w:t>
        <w:tab/>
        <w:t>987</w:t>
        <w:tab/>
        <w:t>Leadership for Social</w:t>
      </w:r>
      <w:r>
        <w:rPr>
          <w:spacing w:val="-1"/>
        </w:rPr>
        <w:t> </w:t>
      </w:r>
      <w:r>
        <w:rPr/>
        <w:t>Justice</w:t>
        <w:tab/>
        <w:t>3</w:t>
      </w:r>
    </w:p>
    <w:p>
      <w:pPr>
        <w:spacing w:after="0"/>
        <w:sectPr>
          <w:pgSz w:w="12240" w:h="15840"/>
          <w:pgMar w:header="725" w:footer="0" w:top="1120" w:bottom="280" w:left="1320" w:right="1080"/>
        </w:sectPr>
      </w:pPr>
    </w:p>
    <w:p>
      <w:pPr>
        <w:pStyle w:val="BodyText"/>
        <w:rPr>
          <w:sz w:val="20"/>
        </w:rPr>
      </w:pPr>
    </w:p>
    <w:p>
      <w:pPr>
        <w:pStyle w:val="BodyText"/>
      </w:pPr>
    </w:p>
    <w:p>
      <w:pPr>
        <w:pStyle w:val="ListParagraph"/>
        <w:numPr>
          <w:ilvl w:val="2"/>
          <w:numId w:val="9"/>
        </w:numPr>
        <w:tabs>
          <w:tab w:pos="2279" w:val="left" w:leader="none"/>
          <w:tab w:pos="2280" w:val="left" w:leader="none"/>
        </w:tabs>
        <w:spacing w:line="240" w:lineRule="auto" w:before="0" w:after="0"/>
        <w:ind w:left="2279" w:right="0" w:hanging="720"/>
        <w:jc w:val="left"/>
        <w:rPr>
          <w:sz w:val="18"/>
        </w:rPr>
      </w:pPr>
      <w:r>
        <w:rPr>
          <w:sz w:val="18"/>
        </w:rPr>
        <w:t>Replace item 3. with the</w:t>
      </w:r>
      <w:r>
        <w:rPr>
          <w:spacing w:val="-2"/>
          <w:sz w:val="18"/>
        </w:rPr>
        <w:t> </w:t>
      </w:r>
      <w:r>
        <w:rPr>
          <w:sz w:val="18"/>
        </w:rPr>
        <w:t>following:</w:t>
      </w:r>
    </w:p>
    <w:p>
      <w:pPr>
        <w:pStyle w:val="BodyText"/>
      </w:pPr>
    </w:p>
    <w:p>
      <w:pPr>
        <w:pStyle w:val="BodyText"/>
        <w:ind w:left="2280"/>
      </w:pPr>
      <w:r>
        <w:rPr/>
        <w:t>All of the following practice focused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725"/>
        <w:gridCol w:w="676"/>
      </w:tblGrid>
      <w:tr>
        <w:trPr>
          <w:trHeight w:val="204" w:hRule="atLeast"/>
        </w:trPr>
        <w:tc>
          <w:tcPr>
            <w:tcW w:w="594" w:type="dxa"/>
          </w:tcPr>
          <w:p>
            <w:pPr>
              <w:pStyle w:val="TableParagraph"/>
              <w:spacing w:line="184" w:lineRule="exact"/>
              <w:rPr>
                <w:sz w:val="18"/>
              </w:rPr>
            </w:pPr>
            <w:r>
              <w:rPr>
                <w:sz w:val="18"/>
              </w:rPr>
              <w:t>EAD</w:t>
            </w:r>
          </w:p>
        </w:tc>
        <w:tc>
          <w:tcPr>
            <w:tcW w:w="685" w:type="dxa"/>
          </w:tcPr>
          <w:p>
            <w:pPr>
              <w:pStyle w:val="TableParagraph"/>
              <w:spacing w:line="184" w:lineRule="exact"/>
              <w:ind w:left="154" w:right="187"/>
              <w:jc w:val="center"/>
              <w:rPr>
                <w:sz w:val="18"/>
              </w:rPr>
            </w:pPr>
            <w:r>
              <w:rPr>
                <w:sz w:val="18"/>
              </w:rPr>
              <w:t>980</w:t>
            </w:r>
          </w:p>
        </w:tc>
        <w:tc>
          <w:tcPr>
            <w:tcW w:w="4725" w:type="dxa"/>
          </w:tcPr>
          <w:p>
            <w:pPr>
              <w:pStyle w:val="TableParagraph"/>
              <w:spacing w:line="184" w:lineRule="exact"/>
              <w:ind w:left="210"/>
              <w:rPr>
                <w:sz w:val="18"/>
              </w:rPr>
            </w:pPr>
            <w:r>
              <w:rPr>
                <w:sz w:val="18"/>
              </w:rPr>
              <w:t>Engaged Educational Leadership</w:t>
            </w:r>
          </w:p>
        </w:tc>
        <w:tc>
          <w:tcPr>
            <w:tcW w:w="676" w:type="dxa"/>
          </w:tcPr>
          <w:p>
            <w:pPr>
              <w:pStyle w:val="TableParagraph"/>
              <w:spacing w:line="184" w:lineRule="exact"/>
              <w:ind w:left="0" w:right="49"/>
              <w:jc w:val="right"/>
              <w:rPr>
                <w:sz w:val="18"/>
              </w:rPr>
            </w:pPr>
            <w:r>
              <w:rPr>
                <w:sz w:val="18"/>
              </w:rPr>
              <w:t>3</w:t>
            </w:r>
          </w:p>
        </w:tc>
      </w:tr>
      <w:tr>
        <w:trPr>
          <w:trHeight w:val="206" w:hRule="atLeast"/>
        </w:trPr>
        <w:tc>
          <w:tcPr>
            <w:tcW w:w="594" w:type="dxa"/>
          </w:tcPr>
          <w:p>
            <w:pPr>
              <w:pStyle w:val="TableParagraph"/>
              <w:rPr>
                <w:sz w:val="18"/>
              </w:rPr>
            </w:pPr>
            <w:r>
              <w:rPr>
                <w:sz w:val="18"/>
              </w:rPr>
              <w:t>EAD</w:t>
            </w:r>
          </w:p>
        </w:tc>
        <w:tc>
          <w:tcPr>
            <w:tcW w:w="685" w:type="dxa"/>
          </w:tcPr>
          <w:p>
            <w:pPr>
              <w:pStyle w:val="TableParagraph"/>
              <w:ind w:left="155" w:right="186"/>
              <w:jc w:val="center"/>
              <w:rPr>
                <w:sz w:val="18"/>
              </w:rPr>
            </w:pPr>
            <w:r>
              <w:rPr>
                <w:sz w:val="18"/>
              </w:rPr>
              <w:t>984</w:t>
            </w:r>
          </w:p>
        </w:tc>
        <w:tc>
          <w:tcPr>
            <w:tcW w:w="4725" w:type="dxa"/>
          </w:tcPr>
          <w:p>
            <w:pPr>
              <w:pStyle w:val="TableParagraph"/>
              <w:ind w:left="211"/>
              <w:rPr>
                <w:sz w:val="18"/>
              </w:rPr>
            </w:pPr>
            <w:r>
              <w:rPr>
                <w:sz w:val="18"/>
              </w:rPr>
              <w:t>Human Resources for District Leadership</w:t>
            </w:r>
          </w:p>
        </w:tc>
        <w:tc>
          <w:tcPr>
            <w:tcW w:w="676" w:type="dxa"/>
          </w:tcPr>
          <w:p>
            <w:pPr>
              <w:pStyle w:val="TableParagraph"/>
              <w:ind w:left="0" w:right="48"/>
              <w:jc w:val="right"/>
              <w:rPr>
                <w:sz w:val="18"/>
              </w:rPr>
            </w:pPr>
            <w:r>
              <w:rPr>
                <w:sz w:val="18"/>
              </w:rPr>
              <w:t>3</w:t>
            </w:r>
          </w:p>
        </w:tc>
      </w:tr>
      <w:tr>
        <w:trPr>
          <w:trHeight w:val="203" w:hRule="atLeast"/>
        </w:trPr>
        <w:tc>
          <w:tcPr>
            <w:tcW w:w="594" w:type="dxa"/>
          </w:tcPr>
          <w:p>
            <w:pPr>
              <w:pStyle w:val="TableParagraph"/>
              <w:spacing w:line="184" w:lineRule="exact"/>
              <w:rPr>
                <w:sz w:val="18"/>
              </w:rPr>
            </w:pPr>
            <w:r>
              <w:rPr>
                <w:sz w:val="18"/>
              </w:rPr>
              <w:t>EAD</w:t>
            </w:r>
          </w:p>
        </w:tc>
        <w:tc>
          <w:tcPr>
            <w:tcW w:w="685" w:type="dxa"/>
          </w:tcPr>
          <w:p>
            <w:pPr>
              <w:pStyle w:val="TableParagraph"/>
              <w:spacing w:line="184" w:lineRule="exact"/>
              <w:ind w:left="155" w:right="186"/>
              <w:jc w:val="center"/>
              <w:rPr>
                <w:sz w:val="18"/>
              </w:rPr>
            </w:pPr>
            <w:r>
              <w:rPr>
                <w:sz w:val="18"/>
              </w:rPr>
              <w:t>995</w:t>
            </w:r>
          </w:p>
        </w:tc>
        <w:tc>
          <w:tcPr>
            <w:tcW w:w="4725" w:type="dxa"/>
          </w:tcPr>
          <w:p>
            <w:pPr>
              <w:pStyle w:val="TableParagraph"/>
              <w:spacing w:line="184" w:lineRule="exact"/>
              <w:ind w:left="211"/>
              <w:rPr>
                <w:sz w:val="18"/>
              </w:rPr>
            </w:pPr>
            <w:r>
              <w:rPr>
                <w:sz w:val="18"/>
              </w:rPr>
              <w:t>Research Practicum in Educational Administration</w:t>
            </w:r>
          </w:p>
        </w:tc>
        <w:tc>
          <w:tcPr>
            <w:tcW w:w="676" w:type="dxa"/>
          </w:tcPr>
          <w:p>
            <w:pPr>
              <w:pStyle w:val="TableParagraph"/>
              <w:spacing w:line="184" w:lineRule="exact"/>
              <w:ind w:left="0" w:right="46"/>
              <w:jc w:val="right"/>
              <w:rPr>
                <w:sz w:val="18"/>
              </w:rPr>
            </w:pPr>
            <w:r>
              <w:rPr>
                <w:sz w:val="18"/>
              </w:rPr>
              <w:t>3</w:t>
            </w:r>
          </w:p>
        </w:tc>
      </w:tr>
    </w:tbl>
    <w:p>
      <w:pPr>
        <w:pStyle w:val="BodyText"/>
        <w:rPr>
          <w:sz w:val="20"/>
        </w:rPr>
      </w:pPr>
    </w:p>
    <w:p>
      <w:pPr>
        <w:pStyle w:val="BodyText"/>
        <w:rPr>
          <w:sz w:val="20"/>
        </w:rPr>
      </w:pPr>
    </w:p>
    <w:p>
      <w:pPr>
        <w:pStyle w:val="BodyText"/>
        <w:rPr>
          <w:sz w:val="20"/>
        </w:rPr>
      </w:pPr>
    </w:p>
    <w:p>
      <w:pPr>
        <w:pStyle w:val="BodyText"/>
        <w:spacing w:before="137"/>
        <w:ind w:left="840"/>
      </w:pPr>
      <w:r>
        <w:rPr/>
        <w:t>Effective Fall 2022.</w:t>
      </w:r>
    </w:p>
    <w:p>
      <w:pPr>
        <w:pStyle w:val="BodyText"/>
      </w:pPr>
    </w:p>
    <w:p>
      <w:pPr>
        <w:pStyle w:val="ListParagraph"/>
        <w:numPr>
          <w:ilvl w:val="0"/>
          <w:numId w:val="9"/>
        </w:numPr>
        <w:tabs>
          <w:tab w:pos="839" w:val="left" w:leader="none"/>
          <w:tab w:pos="840" w:val="left" w:leader="none"/>
        </w:tabs>
        <w:spacing w:line="240" w:lineRule="auto" w:before="0" w:after="0"/>
        <w:ind w:left="839" w:right="415" w:hanging="720"/>
        <w:jc w:val="left"/>
        <w:rPr>
          <w:sz w:val="18"/>
        </w:rPr>
      </w:pPr>
      <w:r>
        <w:rPr>
          <w:sz w:val="18"/>
        </w:rPr>
        <w:t>Change the requirements for the </w:t>
      </w:r>
      <w:r>
        <w:rPr>
          <w:b/>
          <w:sz w:val="18"/>
        </w:rPr>
        <w:t>Doctor of Philosophy </w:t>
      </w:r>
      <w:r>
        <w:rPr>
          <w:sz w:val="18"/>
        </w:rPr>
        <w:t>degree in </w:t>
      </w:r>
      <w:r>
        <w:rPr>
          <w:b/>
          <w:sz w:val="18"/>
        </w:rPr>
        <w:t>K-12 Educational Administration </w:t>
      </w:r>
      <w:r>
        <w:rPr>
          <w:sz w:val="18"/>
        </w:rPr>
        <w:t>in the Department of Educational Administration. The University Committee on Graduate Studies (UCGS) approved this request at its April 18, 2022</w:t>
      </w:r>
      <w:r>
        <w:rPr>
          <w:spacing w:val="-3"/>
          <w:sz w:val="18"/>
        </w:rPr>
        <w:t> </w:t>
      </w:r>
      <w:r>
        <w:rPr>
          <w:sz w:val="18"/>
        </w:rPr>
        <w:t>meeting.</w:t>
      </w:r>
    </w:p>
    <w:p>
      <w:pPr>
        <w:pStyle w:val="BodyText"/>
      </w:pPr>
    </w:p>
    <w:p>
      <w:pPr>
        <w:pStyle w:val="ListParagraph"/>
        <w:numPr>
          <w:ilvl w:val="1"/>
          <w:numId w:val="9"/>
        </w:numPr>
        <w:tabs>
          <w:tab w:pos="1559" w:val="left" w:leader="none"/>
          <w:tab w:pos="1560" w:val="left" w:leader="none"/>
        </w:tabs>
        <w:spacing w:line="240" w:lineRule="auto" w:before="0" w:after="0"/>
        <w:ind w:left="1559" w:right="683" w:hanging="720"/>
        <w:jc w:val="left"/>
        <w:rPr>
          <w:sz w:val="18"/>
        </w:rPr>
      </w:pPr>
      <w:r>
        <w:rPr>
          <w:sz w:val="18"/>
        </w:rPr>
        <w:t>Under the heading </w:t>
      </w:r>
      <w:r>
        <w:rPr>
          <w:b/>
          <w:sz w:val="18"/>
        </w:rPr>
        <w:t>Requirements for the Doctor of Philosophy Degree in K-12 Educational Administration </w:t>
      </w:r>
      <w:r>
        <w:rPr>
          <w:sz w:val="18"/>
        </w:rPr>
        <w:t>make the following</w:t>
      </w:r>
      <w:r>
        <w:rPr>
          <w:spacing w:val="-1"/>
          <w:sz w:val="18"/>
        </w:rPr>
        <w:t> </w:t>
      </w:r>
      <w:r>
        <w:rPr>
          <w:sz w:val="18"/>
        </w:rPr>
        <w:t>changes:</w:t>
      </w:r>
    </w:p>
    <w:p>
      <w:pPr>
        <w:pStyle w:val="BodyText"/>
        <w:spacing w:before="1"/>
      </w:pPr>
    </w:p>
    <w:p>
      <w:pPr>
        <w:pStyle w:val="ListParagraph"/>
        <w:numPr>
          <w:ilvl w:val="2"/>
          <w:numId w:val="9"/>
        </w:numPr>
        <w:tabs>
          <w:tab w:pos="2279" w:val="left" w:leader="none"/>
          <w:tab w:pos="2280" w:val="left" w:leader="none"/>
        </w:tabs>
        <w:spacing w:line="240" w:lineRule="auto" w:before="0" w:after="0"/>
        <w:ind w:left="2279" w:right="0" w:hanging="721"/>
        <w:jc w:val="left"/>
        <w:rPr>
          <w:sz w:val="18"/>
        </w:rPr>
      </w:pPr>
      <w:r>
        <w:rPr>
          <w:sz w:val="18"/>
        </w:rPr>
        <w:t>Replace item 1. with the</w:t>
      </w:r>
      <w:r>
        <w:rPr>
          <w:spacing w:val="-2"/>
          <w:sz w:val="18"/>
        </w:rPr>
        <w:t> </w:t>
      </w:r>
      <w:r>
        <w:rPr>
          <w:sz w:val="18"/>
        </w:rPr>
        <w:t>following:</w:t>
      </w:r>
    </w:p>
    <w:p>
      <w:pPr>
        <w:pStyle w:val="BodyText"/>
      </w:pPr>
    </w:p>
    <w:p>
      <w:pPr>
        <w:pStyle w:val="Heading3"/>
        <w:numPr>
          <w:ilvl w:val="3"/>
          <w:numId w:val="9"/>
        </w:numPr>
        <w:tabs>
          <w:tab w:pos="2999" w:val="left" w:leader="none"/>
          <w:tab w:pos="3000" w:val="left" w:leader="none"/>
        </w:tabs>
        <w:spacing w:line="207" w:lineRule="exact" w:before="0" w:after="0"/>
        <w:ind w:left="2999" w:right="0" w:hanging="720"/>
        <w:jc w:val="left"/>
      </w:pPr>
      <w:r>
        <w:rPr/>
        <w:t>Educational Inquiry and</w:t>
      </w:r>
      <w:r>
        <w:rPr>
          <w:spacing w:val="-2"/>
        </w:rPr>
        <w:t> </w:t>
      </w:r>
      <w:r>
        <w:rPr/>
        <w:t>Research</w:t>
      </w:r>
    </w:p>
    <w:p>
      <w:pPr>
        <w:pStyle w:val="ListParagraph"/>
        <w:numPr>
          <w:ilvl w:val="4"/>
          <w:numId w:val="9"/>
        </w:numPr>
        <w:tabs>
          <w:tab w:pos="3719" w:val="left" w:leader="none"/>
          <w:tab w:pos="3720" w:val="left" w:leader="none"/>
        </w:tabs>
        <w:spacing w:line="207" w:lineRule="exact" w:before="0" w:after="0"/>
        <w:ind w:left="3719" w:right="0" w:hanging="720"/>
        <w:jc w:val="left"/>
        <w:rPr>
          <w:sz w:val="18"/>
        </w:rPr>
      </w:pPr>
      <w:r>
        <w:rPr>
          <w:sz w:val="18"/>
        </w:rPr>
        <w:t>The following</w:t>
      </w:r>
      <w:r>
        <w:rPr>
          <w:spacing w:val="-1"/>
          <w:sz w:val="18"/>
        </w:rPr>
        <w:t> </w:t>
      </w:r>
      <w:r>
        <w:rPr>
          <w:sz w:val="18"/>
        </w:rPr>
        <w:t>courses:</w:t>
      </w:r>
    </w:p>
    <w:p>
      <w:pPr>
        <w:pStyle w:val="BodyText"/>
        <w:tabs>
          <w:tab w:pos="4439" w:val="left" w:leader="none"/>
          <w:tab w:pos="5160" w:val="left" w:leader="none"/>
          <w:tab w:pos="8759" w:val="left" w:leader="none"/>
        </w:tabs>
        <w:spacing w:line="207" w:lineRule="exact" w:before="1"/>
        <w:ind w:left="3720"/>
      </w:pPr>
      <w:r>
        <w:rPr/>
        <w:t>CEP</w:t>
        <w:tab/>
        <w:t>930</w:t>
        <w:tab/>
        <w:t>Educational</w:t>
      </w:r>
      <w:r>
        <w:rPr>
          <w:spacing w:val="-5"/>
        </w:rPr>
        <w:t> </w:t>
      </w:r>
      <w:r>
        <w:rPr/>
        <w:t>Inquiry</w:t>
        <w:tab/>
        <w:t>3</w:t>
      </w:r>
    </w:p>
    <w:p>
      <w:pPr>
        <w:pStyle w:val="BodyText"/>
        <w:ind w:left="4440" w:right="1368" w:hanging="721"/>
      </w:pPr>
      <w:r>
        <w:rPr/>
        <w:t>A 900-level course in quantitative methods approved by the student’s guidance committee.</w:t>
      </w:r>
    </w:p>
    <w:p>
      <w:pPr>
        <w:pStyle w:val="BodyText"/>
        <w:ind w:left="4440" w:right="1187" w:hanging="721"/>
      </w:pPr>
      <w:r>
        <w:rPr/>
        <w:t>A 900-level course in advanced qualitative methods approved by the student’s guidance committee.</w:t>
      </w:r>
    </w:p>
    <w:p>
      <w:pPr>
        <w:pStyle w:val="ListParagraph"/>
        <w:numPr>
          <w:ilvl w:val="4"/>
          <w:numId w:val="9"/>
        </w:numPr>
        <w:tabs>
          <w:tab w:pos="3719" w:val="left" w:leader="none"/>
          <w:tab w:pos="3720" w:val="left" w:leader="none"/>
          <w:tab w:pos="4439" w:val="left" w:leader="none"/>
          <w:tab w:pos="5160" w:val="left" w:leader="none"/>
        </w:tabs>
        <w:spacing w:line="240" w:lineRule="auto" w:before="0" w:after="0"/>
        <w:ind w:left="3719" w:right="1785" w:hanging="720"/>
        <w:jc w:val="left"/>
        <w:rPr>
          <w:sz w:val="18"/>
        </w:rPr>
      </w:pPr>
      <w:r>
        <w:rPr>
          <w:sz w:val="18"/>
        </w:rPr>
        <w:t>A research practicum to be taken after the student has completed the courses referenced in item 1.a. above: EAD</w:t>
        <w:tab/>
        <w:t>995</w:t>
        <w:tab/>
        <w:t>Research Practicum in</w:t>
      </w:r>
      <w:r>
        <w:rPr>
          <w:spacing w:val="-11"/>
          <w:sz w:val="18"/>
        </w:rPr>
        <w:t> </w:t>
      </w:r>
      <w:r>
        <w:rPr>
          <w:sz w:val="18"/>
        </w:rPr>
        <w:t>Educational</w:t>
      </w:r>
    </w:p>
    <w:p>
      <w:pPr>
        <w:pStyle w:val="BodyText"/>
        <w:tabs>
          <w:tab w:pos="8760" w:val="left" w:leader="none"/>
        </w:tabs>
        <w:ind w:left="5880"/>
      </w:pPr>
      <w:r>
        <w:rPr/>
        <w:t>Administration</w:t>
        <w:tab/>
        <w:t>1 to</w:t>
      </w:r>
      <w:r>
        <w:rPr>
          <w:spacing w:val="-2"/>
        </w:rPr>
        <w:t> </w:t>
      </w:r>
      <w:r>
        <w:rPr/>
        <w:t>3</w:t>
      </w:r>
    </w:p>
    <w:p>
      <w:pPr>
        <w:pStyle w:val="BodyText"/>
      </w:pPr>
    </w:p>
    <w:p>
      <w:pPr>
        <w:pStyle w:val="ListParagraph"/>
        <w:numPr>
          <w:ilvl w:val="2"/>
          <w:numId w:val="9"/>
        </w:numPr>
        <w:tabs>
          <w:tab w:pos="2279" w:val="left" w:leader="none"/>
          <w:tab w:pos="2280" w:val="left" w:leader="none"/>
        </w:tabs>
        <w:spacing w:line="240" w:lineRule="auto" w:before="0" w:after="0"/>
        <w:ind w:left="2279" w:right="0" w:hanging="720"/>
        <w:jc w:val="left"/>
        <w:rPr>
          <w:sz w:val="18"/>
        </w:rPr>
      </w:pPr>
      <w:r>
        <w:rPr>
          <w:sz w:val="18"/>
        </w:rPr>
        <w:t>Replace item 2. with the</w:t>
      </w:r>
      <w:r>
        <w:rPr>
          <w:spacing w:val="-2"/>
          <w:sz w:val="18"/>
        </w:rPr>
        <w:t> </w:t>
      </w:r>
      <w:r>
        <w:rPr>
          <w:sz w:val="18"/>
        </w:rPr>
        <w:t>following:</w:t>
      </w:r>
    </w:p>
    <w:p>
      <w:pPr>
        <w:pStyle w:val="BodyText"/>
      </w:pPr>
    </w:p>
    <w:p>
      <w:pPr>
        <w:pStyle w:val="BodyText"/>
        <w:ind w:left="2279" w:right="469"/>
      </w:pPr>
      <w:r>
        <w:rPr/>
        <w:t>At least 15 credits in other K-12 educational administration courses approved by the student’s guidance committee.</w:t>
      </w:r>
    </w:p>
    <w:p>
      <w:pPr>
        <w:pStyle w:val="BodyText"/>
        <w:rPr>
          <w:sz w:val="20"/>
        </w:rPr>
      </w:pPr>
    </w:p>
    <w:p>
      <w:pPr>
        <w:pStyle w:val="BodyText"/>
        <w:rPr>
          <w:sz w:val="20"/>
        </w:rPr>
      </w:pPr>
    </w:p>
    <w:p>
      <w:pPr>
        <w:pStyle w:val="BodyText"/>
        <w:spacing w:before="161"/>
        <w:ind w:left="840"/>
      </w:pPr>
      <w:r>
        <w:rPr/>
        <w:t>Effective Fall 2022.</w:t>
      </w:r>
    </w:p>
    <w:p>
      <w:pPr>
        <w:pStyle w:val="BodyText"/>
        <w:spacing w:before="11"/>
        <w:rPr>
          <w:sz w:val="17"/>
        </w:rPr>
      </w:pPr>
    </w:p>
    <w:p>
      <w:pPr>
        <w:pStyle w:val="ListParagraph"/>
        <w:numPr>
          <w:ilvl w:val="0"/>
          <w:numId w:val="9"/>
        </w:numPr>
        <w:tabs>
          <w:tab w:pos="839" w:val="left" w:leader="none"/>
          <w:tab w:pos="840" w:val="left" w:leader="none"/>
        </w:tabs>
        <w:spacing w:line="240" w:lineRule="auto" w:before="0" w:after="0"/>
        <w:ind w:left="839" w:right="1117" w:hanging="720"/>
        <w:jc w:val="left"/>
        <w:rPr>
          <w:sz w:val="18"/>
        </w:rPr>
      </w:pPr>
      <w:r>
        <w:rPr>
          <w:sz w:val="18"/>
        </w:rPr>
        <w:t>Delete the curriculum and degree requirements for the </w:t>
      </w:r>
      <w:r>
        <w:rPr>
          <w:b/>
          <w:sz w:val="18"/>
        </w:rPr>
        <w:t>Bachelor of Science </w:t>
      </w:r>
      <w:r>
        <w:rPr>
          <w:sz w:val="18"/>
        </w:rPr>
        <w:t>degree in </w:t>
      </w:r>
      <w:r>
        <w:rPr>
          <w:b/>
          <w:sz w:val="18"/>
        </w:rPr>
        <w:t>Athletic Training</w:t>
      </w:r>
      <w:r>
        <w:rPr>
          <w:b/>
          <w:spacing w:val="-6"/>
          <w:sz w:val="18"/>
        </w:rPr>
        <w:t> </w:t>
      </w:r>
      <w:r>
        <w:rPr>
          <w:sz w:val="18"/>
        </w:rPr>
        <w:t>in</w:t>
      </w:r>
      <w:r>
        <w:rPr>
          <w:spacing w:val="-5"/>
          <w:sz w:val="18"/>
        </w:rPr>
        <w:t> </w:t>
      </w:r>
      <w:r>
        <w:rPr>
          <w:sz w:val="18"/>
        </w:rPr>
        <w:t>the</w:t>
      </w:r>
      <w:r>
        <w:rPr>
          <w:spacing w:val="-4"/>
          <w:sz w:val="18"/>
        </w:rPr>
        <w:t> </w:t>
      </w:r>
      <w:r>
        <w:rPr>
          <w:sz w:val="18"/>
        </w:rPr>
        <w:t>Department</w:t>
      </w:r>
      <w:r>
        <w:rPr>
          <w:spacing w:val="-5"/>
          <w:sz w:val="18"/>
        </w:rPr>
        <w:t> </w:t>
      </w:r>
      <w:r>
        <w:rPr>
          <w:sz w:val="18"/>
        </w:rPr>
        <w:t>of</w:t>
      </w:r>
      <w:r>
        <w:rPr>
          <w:spacing w:val="-4"/>
          <w:sz w:val="18"/>
        </w:rPr>
        <w:t> </w:t>
      </w:r>
      <w:r>
        <w:rPr>
          <w:sz w:val="18"/>
        </w:rPr>
        <w:t>Kinesiology.</w:t>
      </w:r>
      <w:r>
        <w:rPr>
          <w:spacing w:val="-5"/>
          <w:sz w:val="18"/>
        </w:rPr>
        <w:t> </w:t>
      </w:r>
      <w:r>
        <w:rPr>
          <w:sz w:val="18"/>
        </w:rPr>
        <w:t>The</w:t>
      </w:r>
      <w:r>
        <w:rPr>
          <w:spacing w:val="-5"/>
          <w:sz w:val="18"/>
        </w:rPr>
        <w:t> </w:t>
      </w:r>
      <w:r>
        <w:rPr>
          <w:sz w:val="18"/>
        </w:rPr>
        <w:t>University</w:t>
      </w:r>
      <w:r>
        <w:rPr>
          <w:spacing w:val="-4"/>
          <w:sz w:val="18"/>
        </w:rPr>
        <w:t> </w:t>
      </w:r>
      <w:r>
        <w:rPr>
          <w:sz w:val="18"/>
        </w:rPr>
        <w:t>Committee</w:t>
      </w:r>
      <w:r>
        <w:rPr>
          <w:spacing w:val="-5"/>
          <w:sz w:val="18"/>
        </w:rPr>
        <w:t> </w:t>
      </w:r>
      <w:r>
        <w:rPr>
          <w:sz w:val="18"/>
        </w:rPr>
        <w:t>on</w:t>
      </w:r>
      <w:r>
        <w:rPr>
          <w:spacing w:val="-5"/>
          <w:sz w:val="18"/>
        </w:rPr>
        <w:t> </w:t>
      </w:r>
      <w:r>
        <w:rPr>
          <w:sz w:val="18"/>
        </w:rPr>
        <w:t>Undergraduate</w:t>
      </w:r>
      <w:r>
        <w:rPr>
          <w:spacing w:val="-3"/>
          <w:sz w:val="18"/>
        </w:rPr>
        <w:t> </w:t>
      </w:r>
      <w:r>
        <w:rPr>
          <w:sz w:val="18"/>
        </w:rPr>
        <w:t>Education (UCUE) provided consultative commentary to the Provost after considering this request at its April 7, 2022 meeting. The Provost made the determination to discontinue the program after considering the consultative commentary from the University Committee on Undergraduate</w:t>
      </w:r>
      <w:r>
        <w:rPr>
          <w:spacing w:val="-21"/>
          <w:sz w:val="18"/>
        </w:rPr>
        <w:t> </w:t>
      </w:r>
      <w:r>
        <w:rPr>
          <w:sz w:val="18"/>
        </w:rPr>
        <w:t>Education.</w:t>
      </w:r>
    </w:p>
    <w:p>
      <w:pPr>
        <w:pStyle w:val="BodyText"/>
      </w:pPr>
    </w:p>
    <w:p>
      <w:pPr>
        <w:pStyle w:val="BodyText"/>
        <w:ind w:left="839" w:right="385"/>
      </w:pPr>
      <w:r>
        <w:rPr/>
        <w:t>No new students are to be admitted to the program effective Spring 2020. No students are to be readmitted to the program effective Spring 2020. Effective Spring 2022, coding for the program will be discontinued and the program will no longer be available in the Department of Kinesiology. Students who have not met the requirements for the Bachelor of Science Degree in Athletic Training through the Department of Kinesiology prior to Spring 2022 will have to change their major.</w:t>
      </w:r>
    </w:p>
    <w:p>
      <w:pPr>
        <w:spacing w:after="0"/>
        <w:sectPr>
          <w:pgSz w:w="12240" w:h="15840"/>
          <w:pgMar w:header="725" w:footer="0" w:top="1120" w:bottom="280" w:left="1320" w:right="1080"/>
        </w:sectPr>
      </w:pPr>
    </w:p>
    <w:p>
      <w:pPr>
        <w:pStyle w:val="BodyText"/>
        <w:rPr>
          <w:sz w:val="20"/>
        </w:rPr>
      </w:pPr>
    </w:p>
    <w:p>
      <w:pPr>
        <w:pStyle w:val="BodyText"/>
        <w:spacing w:before="2"/>
      </w:pPr>
    </w:p>
    <w:p>
      <w:pPr>
        <w:pStyle w:val="Heading2"/>
        <w:ind w:left="235"/>
        <w:rPr>
          <w:u w:val="none"/>
        </w:rPr>
      </w:pPr>
      <w:r>
        <w:rPr>
          <w:u w:val="thick"/>
        </w:rPr>
        <w:t>COLLEGE OF SOCIAL SCIENCE</w:t>
      </w:r>
    </w:p>
    <w:p>
      <w:pPr>
        <w:pStyle w:val="BodyText"/>
        <w:spacing w:before="8"/>
        <w:rPr>
          <w:b/>
          <w:sz w:val="13"/>
        </w:rPr>
      </w:pPr>
    </w:p>
    <w:p>
      <w:pPr>
        <w:pStyle w:val="ListParagraph"/>
        <w:numPr>
          <w:ilvl w:val="0"/>
          <w:numId w:val="10"/>
        </w:numPr>
        <w:tabs>
          <w:tab w:pos="839" w:val="left" w:leader="none"/>
          <w:tab w:pos="840" w:val="left" w:leader="none"/>
        </w:tabs>
        <w:spacing w:line="240" w:lineRule="auto" w:before="94" w:after="0"/>
        <w:ind w:left="840" w:right="364" w:hanging="720"/>
        <w:jc w:val="left"/>
        <w:rPr>
          <w:sz w:val="18"/>
        </w:rPr>
      </w:pPr>
      <w:r>
        <w:rPr>
          <w:sz w:val="18"/>
        </w:rPr>
        <w:t>Change the requirements for the </w:t>
      </w:r>
      <w:r>
        <w:rPr>
          <w:b/>
          <w:sz w:val="18"/>
        </w:rPr>
        <w:t>Master of Arts </w:t>
      </w:r>
      <w:r>
        <w:rPr>
          <w:sz w:val="18"/>
        </w:rPr>
        <w:t>degree in </w:t>
      </w:r>
      <w:r>
        <w:rPr>
          <w:b/>
          <w:sz w:val="18"/>
        </w:rPr>
        <w:t>Youth Development </w:t>
      </w:r>
      <w:r>
        <w:rPr>
          <w:sz w:val="18"/>
        </w:rPr>
        <w:t>in the Department of Human</w:t>
      </w:r>
      <w:r>
        <w:rPr>
          <w:spacing w:val="-5"/>
          <w:sz w:val="18"/>
        </w:rPr>
        <w:t> </w:t>
      </w:r>
      <w:r>
        <w:rPr>
          <w:sz w:val="18"/>
        </w:rPr>
        <w:t>Development</w:t>
      </w:r>
      <w:r>
        <w:rPr>
          <w:spacing w:val="-4"/>
          <w:sz w:val="18"/>
        </w:rPr>
        <w:t> </w:t>
      </w:r>
      <w:r>
        <w:rPr>
          <w:sz w:val="18"/>
        </w:rPr>
        <w:t>and</w:t>
      </w:r>
      <w:r>
        <w:rPr>
          <w:spacing w:val="-4"/>
          <w:sz w:val="18"/>
        </w:rPr>
        <w:t> </w:t>
      </w:r>
      <w:r>
        <w:rPr>
          <w:sz w:val="18"/>
        </w:rPr>
        <w:t>Family</w:t>
      </w:r>
      <w:r>
        <w:rPr>
          <w:spacing w:val="-4"/>
          <w:sz w:val="18"/>
        </w:rPr>
        <w:t> </w:t>
      </w:r>
      <w:r>
        <w:rPr>
          <w:sz w:val="18"/>
        </w:rPr>
        <w:t>Studies.</w:t>
      </w:r>
      <w:r>
        <w:rPr>
          <w:spacing w:val="-4"/>
          <w:sz w:val="18"/>
        </w:rPr>
        <w:t> </w:t>
      </w:r>
      <w:r>
        <w:rPr>
          <w:sz w:val="18"/>
        </w:rPr>
        <w:t>The</w:t>
      </w:r>
      <w:r>
        <w:rPr>
          <w:spacing w:val="-5"/>
          <w:sz w:val="18"/>
        </w:rPr>
        <w:t> </w:t>
      </w:r>
      <w:r>
        <w:rPr>
          <w:sz w:val="18"/>
        </w:rPr>
        <w:t>University</w:t>
      </w:r>
      <w:r>
        <w:rPr>
          <w:spacing w:val="-4"/>
          <w:sz w:val="18"/>
        </w:rPr>
        <w:t> </w:t>
      </w:r>
      <w:r>
        <w:rPr>
          <w:sz w:val="18"/>
        </w:rPr>
        <w:t>Committee</w:t>
      </w:r>
      <w:r>
        <w:rPr>
          <w:spacing w:val="-4"/>
          <w:sz w:val="18"/>
        </w:rPr>
        <w:t> </w:t>
      </w:r>
      <w:r>
        <w:rPr>
          <w:sz w:val="18"/>
        </w:rPr>
        <w:t>on</w:t>
      </w:r>
      <w:r>
        <w:rPr>
          <w:spacing w:val="-4"/>
          <w:sz w:val="18"/>
        </w:rPr>
        <w:t> </w:t>
      </w:r>
      <w:r>
        <w:rPr>
          <w:sz w:val="18"/>
        </w:rPr>
        <w:t>Graduate</w:t>
      </w:r>
      <w:r>
        <w:rPr>
          <w:spacing w:val="-4"/>
          <w:sz w:val="18"/>
        </w:rPr>
        <w:t> </w:t>
      </w:r>
      <w:r>
        <w:rPr>
          <w:sz w:val="18"/>
        </w:rPr>
        <w:t>Studies</w:t>
      </w:r>
      <w:r>
        <w:rPr>
          <w:spacing w:val="-5"/>
          <w:sz w:val="18"/>
        </w:rPr>
        <w:t> </w:t>
      </w:r>
      <w:r>
        <w:rPr>
          <w:sz w:val="18"/>
        </w:rPr>
        <w:t>(UCGS)</w:t>
      </w:r>
      <w:r>
        <w:rPr>
          <w:spacing w:val="-4"/>
          <w:sz w:val="18"/>
        </w:rPr>
        <w:t> </w:t>
      </w:r>
      <w:r>
        <w:rPr>
          <w:sz w:val="18"/>
        </w:rPr>
        <w:t>approved this request at its April 18, 2022</w:t>
      </w:r>
      <w:r>
        <w:rPr>
          <w:spacing w:val="-3"/>
          <w:sz w:val="18"/>
        </w:rPr>
        <w:t> </w:t>
      </w:r>
      <w:r>
        <w:rPr>
          <w:sz w:val="18"/>
        </w:rPr>
        <w:t>meeting.</w:t>
      </w:r>
    </w:p>
    <w:p>
      <w:pPr>
        <w:pStyle w:val="BodyText"/>
      </w:pPr>
    </w:p>
    <w:p>
      <w:pPr>
        <w:pStyle w:val="ListParagraph"/>
        <w:numPr>
          <w:ilvl w:val="1"/>
          <w:numId w:val="10"/>
        </w:numPr>
        <w:tabs>
          <w:tab w:pos="1559" w:val="left" w:leader="none"/>
          <w:tab w:pos="1560" w:val="left" w:leader="none"/>
        </w:tabs>
        <w:spacing w:line="240" w:lineRule="auto" w:before="0" w:after="0"/>
        <w:ind w:left="1560" w:right="426" w:hanging="721"/>
        <w:jc w:val="left"/>
        <w:rPr>
          <w:sz w:val="18"/>
        </w:rPr>
      </w:pPr>
      <w:r>
        <w:rPr>
          <w:sz w:val="18"/>
        </w:rPr>
        <w:t>Under the heading </w:t>
      </w:r>
      <w:r>
        <w:rPr>
          <w:b/>
          <w:sz w:val="18"/>
        </w:rPr>
        <w:t>Requirements for the Master of Arts Degree in Youth Development </w:t>
      </w:r>
      <w:r>
        <w:rPr>
          <w:sz w:val="18"/>
        </w:rPr>
        <w:t>replace the entire entry with the</w:t>
      </w:r>
      <w:r>
        <w:rPr>
          <w:spacing w:val="-1"/>
          <w:sz w:val="18"/>
        </w:rPr>
        <w:t> </w:t>
      </w:r>
      <w:r>
        <w:rPr>
          <w:sz w:val="18"/>
        </w:rPr>
        <w:t>following:</w:t>
      </w:r>
    </w:p>
    <w:p>
      <w:pPr>
        <w:pStyle w:val="BodyText"/>
      </w:pPr>
    </w:p>
    <w:p>
      <w:pPr>
        <w:pStyle w:val="BodyText"/>
        <w:ind w:left="1560" w:right="425"/>
      </w:pPr>
      <w:r>
        <w:rPr/>
        <w:t>The program is available only online and only under Plan B (without thesis). Each student’s course of study must be developed and approved in consultation with the academic advisor. Each course is offered at least once every other year. The student must complete a total of 36 credits, of which 27credits is course work required by The Great Plains Interactive Distance Education Alliance (GPIDEA) consortium, distributed as follows:</w:t>
      </w:r>
    </w:p>
    <w:p>
      <w:pPr>
        <w:pStyle w:val="BodyText"/>
      </w:pPr>
    </w:p>
    <w:p>
      <w:pPr>
        <w:pStyle w:val="ListParagraph"/>
        <w:numPr>
          <w:ilvl w:val="2"/>
          <w:numId w:val="10"/>
        </w:numPr>
        <w:tabs>
          <w:tab w:pos="2279" w:val="left" w:leader="none"/>
          <w:tab w:pos="2280" w:val="left" w:leader="none"/>
        </w:tabs>
        <w:spacing w:line="207" w:lineRule="exact" w:before="0" w:after="0"/>
        <w:ind w:left="2279" w:right="0" w:hanging="720"/>
        <w:jc w:val="left"/>
        <w:rPr>
          <w:sz w:val="18"/>
        </w:rPr>
      </w:pPr>
      <w:r>
        <w:rPr>
          <w:sz w:val="18"/>
        </w:rPr>
        <w:t>All of the following core courses (27</w:t>
      </w:r>
      <w:r>
        <w:rPr>
          <w:spacing w:val="-4"/>
          <w:sz w:val="18"/>
        </w:rPr>
        <w:t> </w:t>
      </w:r>
      <w:r>
        <w:rPr>
          <w:sz w:val="18"/>
        </w:rPr>
        <w:t>credits):</w:t>
      </w:r>
    </w:p>
    <w:p>
      <w:pPr>
        <w:pStyle w:val="BodyText"/>
        <w:tabs>
          <w:tab w:pos="8860" w:val="right" w:leader="none"/>
        </w:tabs>
        <w:spacing w:line="207" w:lineRule="exact"/>
        <w:ind w:left="2280"/>
      </w:pPr>
      <w:r>
        <w:rPr/>
        <w:t>Adolescents and</w:t>
      </w:r>
      <w:r>
        <w:rPr>
          <w:spacing w:val="-1"/>
        </w:rPr>
        <w:t> </w:t>
      </w:r>
      <w:r>
        <w:rPr/>
        <w:t>Their Families</w:t>
        <w:tab/>
        <w:t>3</w:t>
      </w:r>
    </w:p>
    <w:p>
      <w:pPr>
        <w:pStyle w:val="BodyText"/>
        <w:tabs>
          <w:tab w:pos="8860" w:val="right" w:leader="none"/>
        </w:tabs>
        <w:spacing w:line="207" w:lineRule="exact" w:before="1"/>
        <w:ind w:left="2280"/>
      </w:pPr>
      <w:r>
        <w:rPr/>
        <w:t>Consumers</w:t>
      </w:r>
      <w:r>
        <w:rPr>
          <w:spacing w:val="-1"/>
        </w:rPr>
        <w:t> </w:t>
      </w:r>
      <w:r>
        <w:rPr/>
        <w:t>of Research</w:t>
        <w:tab/>
        <w:t>3</w:t>
      </w:r>
    </w:p>
    <w:p>
      <w:pPr>
        <w:pStyle w:val="BodyText"/>
        <w:tabs>
          <w:tab w:pos="8861" w:val="right" w:leader="none"/>
        </w:tabs>
        <w:spacing w:line="207" w:lineRule="exact"/>
        <w:ind w:left="2280"/>
      </w:pPr>
      <w:r>
        <w:rPr/>
        <w:t>Foundations of</w:t>
      </w:r>
      <w:r>
        <w:rPr>
          <w:spacing w:val="-1"/>
        </w:rPr>
        <w:t> </w:t>
      </w:r>
      <w:r>
        <w:rPr/>
        <w:t>Youth Development</w:t>
        <w:tab/>
        <w:t>3</w:t>
      </w:r>
    </w:p>
    <w:p>
      <w:pPr>
        <w:pStyle w:val="BodyText"/>
        <w:tabs>
          <w:tab w:pos="8861" w:val="right" w:leader="none"/>
        </w:tabs>
        <w:spacing w:line="207" w:lineRule="exact"/>
        <w:ind w:left="2280"/>
      </w:pPr>
      <w:r>
        <w:rPr/>
        <w:t>Personnel and</w:t>
      </w:r>
      <w:r>
        <w:rPr>
          <w:spacing w:val="1"/>
        </w:rPr>
        <w:t> </w:t>
      </w:r>
      <w:r>
        <w:rPr/>
        <w:t>Program Management</w:t>
        <w:tab/>
        <w:t>3</w:t>
      </w:r>
    </w:p>
    <w:p>
      <w:pPr>
        <w:pStyle w:val="BodyText"/>
        <w:tabs>
          <w:tab w:pos="8861" w:val="right" w:leader="none"/>
        </w:tabs>
        <w:spacing w:line="207" w:lineRule="exact"/>
        <w:ind w:left="2280"/>
      </w:pPr>
      <w:r>
        <w:rPr/>
        <w:t>Positive Youth Development in</w:t>
      </w:r>
      <w:r>
        <w:rPr>
          <w:spacing w:val="-3"/>
        </w:rPr>
        <w:t> </w:t>
      </w:r>
      <w:r>
        <w:rPr/>
        <w:t>Community</w:t>
      </w:r>
      <w:r>
        <w:rPr>
          <w:spacing w:val="-1"/>
        </w:rPr>
        <w:t> </w:t>
      </w:r>
      <w:r>
        <w:rPr/>
        <w:t>Settings</w:t>
        <w:tab/>
        <w:t>3</w:t>
      </w:r>
    </w:p>
    <w:p>
      <w:pPr>
        <w:pStyle w:val="BodyText"/>
        <w:tabs>
          <w:tab w:pos="8861" w:val="right" w:leader="none"/>
        </w:tabs>
        <w:spacing w:line="207" w:lineRule="exact" w:before="1"/>
        <w:ind w:left="2280"/>
      </w:pPr>
      <w:r>
        <w:rPr/>
        <w:t>Program Design</w:t>
      </w:r>
      <w:r>
        <w:rPr>
          <w:spacing w:val="-2"/>
        </w:rPr>
        <w:t> </w:t>
      </w:r>
      <w:r>
        <w:rPr/>
        <w:t>and Evaluation</w:t>
        <w:tab/>
        <w:t>3</w:t>
      </w:r>
    </w:p>
    <w:p>
      <w:pPr>
        <w:pStyle w:val="BodyText"/>
        <w:tabs>
          <w:tab w:pos="8861" w:val="right" w:leader="none"/>
        </w:tabs>
        <w:spacing w:line="207" w:lineRule="exact"/>
        <w:ind w:left="2280"/>
      </w:pPr>
      <w:r>
        <w:rPr/>
        <w:t>Youth</w:t>
      </w:r>
      <w:r>
        <w:rPr>
          <w:spacing w:val="-1"/>
        </w:rPr>
        <w:t> </w:t>
      </w:r>
      <w:r>
        <w:rPr/>
        <w:t>Development</w:t>
        <w:tab/>
        <w:t>3</w:t>
      </w:r>
    </w:p>
    <w:p>
      <w:pPr>
        <w:pStyle w:val="BodyText"/>
        <w:tabs>
          <w:tab w:pos="8860" w:val="right" w:leader="none"/>
        </w:tabs>
        <w:spacing w:line="207" w:lineRule="exact"/>
        <w:ind w:left="2280"/>
      </w:pPr>
      <w:r>
        <w:rPr/>
        <w:t>Youth and Complex</w:t>
      </w:r>
      <w:r>
        <w:rPr>
          <w:spacing w:val="-1"/>
        </w:rPr>
        <w:t> </w:t>
      </w:r>
      <w:r>
        <w:rPr/>
        <w:t>Social Systems</w:t>
        <w:tab/>
        <w:t>3</w:t>
      </w:r>
    </w:p>
    <w:p>
      <w:pPr>
        <w:pStyle w:val="BodyText"/>
        <w:tabs>
          <w:tab w:pos="8860" w:val="right" w:leader="none"/>
        </w:tabs>
        <w:spacing w:line="207" w:lineRule="exact"/>
        <w:ind w:left="2280"/>
      </w:pPr>
      <w:r>
        <w:rPr/>
        <w:t>Youth Policy and Positive</w:t>
      </w:r>
      <w:r>
        <w:rPr>
          <w:spacing w:val="-3"/>
        </w:rPr>
        <w:t> </w:t>
      </w:r>
      <w:r>
        <w:rPr/>
        <w:t>Youth Development</w:t>
        <w:tab/>
        <w:t>3</w:t>
      </w:r>
    </w:p>
    <w:p>
      <w:pPr>
        <w:pStyle w:val="ListParagraph"/>
        <w:numPr>
          <w:ilvl w:val="2"/>
          <w:numId w:val="10"/>
        </w:numPr>
        <w:tabs>
          <w:tab w:pos="2279" w:val="left" w:leader="none"/>
          <w:tab w:pos="2280" w:val="left" w:leader="none"/>
        </w:tabs>
        <w:spacing w:line="207" w:lineRule="exact" w:before="1" w:after="0"/>
        <w:ind w:left="2279" w:right="0" w:hanging="720"/>
        <w:jc w:val="left"/>
        <w:rPr>
          <w:sz w:val="18"/>
        </w:rPr>
      </w:pPr>
      <w:r>
        <w:rPr>
          <w:sz w:val="18"/>
        </w:rPr>
        <w:t>Complete 9 credits of electives from the</w:t>
      </w:r>
      <w:r>
        <w:rPr>
          <w:spacing w:val="-3"/>
          <w:sz w:val="18"/>
        </w:rPr>
        <w:t> </w:t>
      </w:r>
      <w:r>
        <w:rPr>
          <w:sz w:val="18"/>
        </w:rPr>
        <w:t>following:</w:t>
      </w:r>
    </w:p>
    <w:p>
      <w:pPr>
        <w:pStyle w:val="BodyText"/>
        <w:tabs>
          <w:tab w:pos="8860" w:val="right" w:leader="none"/>
        </w:tabs>
        <w:spacing w:line="207" w:lineRule="exact"/>
        <w:ind w:left="2280"/>
      </w:pPr>
      <w:r>
        <w:rPr/>
        <w:t>Adolescent Health</w:t>
      </w:r>
      <w:r>
        <w:rPr>
          <w:spacing w:val="-1"/>
        </w:rPr>
        <w:t> </w:t>
      </w:r>
      <w:r>
        <w:rPr/>
        <w:t>and Sexuality</w:t>
        <w:tab/>
        <w:t>3</w:t>
      </w:r>
    </w:p>
    <w:p>
      <w:pPr>
        <w:pStyle w:val="BodyText"/>
        <w:tabs>
          <w:tab w:pos="8861" w:val="right" w:leader="none"/>
        </w:tabs>
        <w:spacing w:line="207" w:lineRule="exact" w:before="1"/>
        <w:ind w:left="2280"/>
      </w:pPr>
      <w:r>
        <w:rPr/>
        <w:t>Grant</w:t>
      </w:r>
      <w:r>
        <w:rPr>
          <w:spacing w:val="-1"/>
        </w:rPr>
        <w:t> </w:t>
      </w:r>
      <w:r>
        <w:rPr/>
        <w:t>and Administration</w:t>
        <w:tab/>
        <w:t>3</w:t>
      </w:r>
    </w:p>
    <w:p>
      <w:pPr>
        <w:pStyle w:val="BodyText"/>
        <w:tabs>
          <w:tab w:pos="8861" w:val="right" w:leader="none"/>
        </w:tabs>
        <w:spacing w:line="207" w:lineRule="exact"/>
        <w:ind w:left="2280"/>
      </w:pPr>
      <w:r>
        <w:rPr/>
        <w:t>Youth, Sports,</w:t>
      </w:r>
      <w:r>
        <w:rPr>
          <w:spacing w:val="-1"/>
        </w:rPr>
        <w:t> </w:t>
      </w:r>
      <w:r>
        <w:rPr/>
        <w:t>and Society</w:t>
        <w:tab/>
        <w:t>3</w:t>
      </w:r>
    </w:p>
    <w:p>
      <w:pPr>
        <w:pStyle w:val="BodyText"/>
        <w:tabs>
          <w:tab w:pos="8861" w:val="right" w:leader="none"/>
        </w:tabs>
        <w:spacing w:line="207" w:lineRule="exact"/>
        <w:ind w:left="2280"/>
      </w:pPr>
      <w:r>
        <w:rPr/>
        <w:t>Youth, Families,</w:t>
      </w:r>
      <w:r>
        <w:rPr>
          <w:spacing w:val="-1"/>
        </w:rPr>
        <w:t> </w:t>
      </w:r>
      <w:r>
        <w:rPr/>
        <w:t>and Technology</w:t>
        <w:tab/>
        <w:t>3</w:t>
      </w:r>
    </w:p>
    <w:p>
      <w:pPr>
        <w:pStyle w:val="BodyText"/>
        <w:tabs>
          <w:tab w:pos="8861" w:val="right" w:leader="none"/>
        </w:tabs>
        <w:spacing w:line="207" w:lineRule="exact"/>
        <w:ind w:left="2280"/>
      </w:pPr>
      <w:r>
        <w:rPr/>
        <w:t>Youth-Adult</w:t>
      </w:r>
      <w:r>
        <w:rPr>
          <w:spacing w:val="-1"/>
        </w:rPr>
        <w:t> </w:t>
      </w:r>
      <w:r>
        <w:rPr/>
        <w:t>Partnerships</w:t>
        <w:tab/>
        <w:t>3</w:t>
      </w:r>
    </w:p>
    <w:p>
      <w:pPr>
        <w:pStyle w:val="BodyText"/>
        <w:tabs>
          <w:tab w:pos="8860" w:val="right" w:leader="none"/>
        </w:tabs>
        <w:spacing w:line="207" w:lineRule="exact" w:before="1"/>
        <w:ind w:left="2280"/>
      </w:pPr>
      <w:r>
        <w:rPr/>
        <w:t>Youth</w:t>
      </w:r>
      <w:r>
        <w:rPr>
          <w:spacing w:val="-1"/>
        </w:rPr>
        <w:t> </w:t>
      </w:r>
      <w:r>
        <w:rPr/>
        <w:t>Culture</w:t>
        <w:tab/>
        <w:t>3</w:t>
      </w:r>
    </w:p>
    <w:p>
      <w:pPr>
        <w:pStyle w:val="BodyText"/>
        <w:tabs>
          <w:tab w:pos="8861" w:val="right" w:leader="none"/>
        </w:tabs>
        <w:spacing w:line="207" w:lineRule="exact"/>
        <w:ind w:left="2280"/>
      </w:pPr>
      <w:r>
        <w:rPr/>
        <w:t>Youth</w:t>
      </w:r>
      <w:r>
        <w:rPr>
          <w:spacing w:val="-1"/>
        </w:rPr>
        <w:t> </w:t>
      </w:r>
      <w:r>
        <w:rPr/>
        <w:t>Mental</w:t>
      </w:r>
      <w:r>
        <w:rPr>
          <w:spacing w:val="1"/>
        </w:rPr>
        <w:t> </w:t>
      </w:r>
      <w:r>
        <w:rPr/>
        <w:t>Health</w:t>
        <w:tab/>
        <w:t>3</w:t>
      </w:r>
    </w:p>
    <w:p>
      <w:pPr>
        <w:pStyle w:val="BodyText"/>
        <w:ind w:left="2280" w:right="1367"/>
      </w:pPr>
      <w:r>
        <w:rPr/>
        <w:t>This enrollment will vary at each institution and may require a master’s thesis, project, or practicum. At Michigan State University, students will fulfill this requirement by enrolling in course work approved by the student’s academic advisor.</w:t>
      </w:r>
    </w:p>
    <w:p>
      <w:pPr>
        <w:pStyle w:val="ListParagraph"/>
        <w:numPr>
          <w:ilvl w:val="2"/>
          <w:numId w:val="10"/>
        </w:numPr>
        <w:tabs>
          <w:tab w:pos="2279" w:val="left" w:leader="none"/>
          <w:tab w:pos="2280" w:val="left" w:leader="none"/>
        </w:tabs>
        <w:spacing w:line="207" w:lineRule="exact" w:before="0" w:after="0"/>
        <w:ind w:left="2279" w:right="0" w:hanging="720"/>
        <w:jc w:val="left"/>
        <w:rPr>
          <w:sz w:val="18"/>
        </w:rPr>
      </w:pPr>
      <w:r>
        <w:rPr>
          <w:sz w:val="18"/>
        </w:rPr>
        <w:t>Pass a final examination or</w:t>
      </w:r>
      <w:r>
        <w:rPr>
          <w:spacing w:val="-2"/>
          <w:sz w:val="18"/>
        </w:rPr>
        <w:t> </w:t>
      </w:r>
      <w:r>
        <w:rPr>
          <w:sz w:val="18"/>
        </w:rPr>
        <w:t>evaluation.</w:t>
      </w:r>
    </w:p>
    <w:p>
      <w:pPr>
        <w:pStyle w:val="BodyText"/>
        <w:ind w:left="2280" w:right="1446"/>
      </w:pPr>
      <w:r>
        <w:rPr/>
        <w:t>Michigan State University students should contact the Department of Human Development and Family Studies or consult the Michigan State University </w:t>
      </w:r>
      <w:r>
        <w:rPr>
          <w:i/>
        </w:rPr>
        <w:t>Schedule of Courses </w:t>
      </w:r>
      <w:r>
        <w:rPr/>
        <w:t>for current course schedule and other information.</w:t>
      </w:r>
    </w:p>
    <w:p>
      <w:pPr>
        <w:pStyle w:val="BodyText"/>
        <w:rPr>
          <w:sz w:val="20"/>
        </w:rPr>
      </w:pPr>
    </w:p>
    <w:p>
      <w:pPr>
        <w:pStyle w:val="BodyText"/>
        <w:rPr>
          <w:sz w:val="20"/>
        </w:rPr>
      </w:pPr>
    </w:p>
    <w:p>
      <w:pPr>
        <w:pStyle w:val="BodyText"/>
        <w:spacing w:before="161"/>
        <w:ind w:left="840"/>
      </w:pPr>
      <w:r>
        <w:rPr/>
        <w:t>Effective Fall 2023.</w:t>
      </w:r>
    </w:p>
    <w:p>
      <w:pPr>
        <w:pStyle w:val="BodyText"/>
      </w:pPr>
    </w:p>
    <w:p>
      <w:pPr>
        <w:pStyle w:val="ListParagraph"/>
        <w:numPr>
          <w:ilvl w:val="0"/>
          <w:numId w:val="10"/>
        </w:numPr>
        <w:tabs>
          <w:tab w:pos="839" w:val="left" w:leader="none"/>
          <w:tab w:pos="840" w:val="left" w:leader="none"/>
        </w:tabs>
        <w:spacing w:line="240" w:lineRule="auto" w:before="0" w:after="0"/>
        <w:ind w:left="840" w:right="595" w:hanging="720"/>
        <w:jc w:val="left"/>
        <w:rPr>
          <w:sz w:val="18"/>
        </w:rPr>
      </w:pPr>
      <w:r>
        <w:rPr>
          <w:sz w:val="18"/>
        </w:rPr>
        <w:t>Establish a </w:t>
      </w:r>
      <w:r>
        <w:rPr>
          <w:b/>
          <w:sz w:val="18"/>
        </w:rPr>
        <w:t>Graduate Certificate </w:t>
      </w:r>
      <w:r>
        <w:rPr>
          <w:sz w:val="18"/>
        </w:rPr>
        <w:t>in </w:t>
      </w:r>
      <w:r>
        <w:rPr>
          <w:b/>
          <w:sz w:val="18"/>
        </w:rPr>
        <w:t>Early Childhood and Family Policy </w:t>
      </w:r>
      <w:r>
        <w:rPr>
          <w:sz w:val="18"/>
        </w:rPr>
        <w:t>in the Department of Human Development</w:t>
      </w:r>
      <w:r>
        <w:rPr>
          <w:spacing w:val="-5"/>
          <w:sz w:val="18"/>
        </w:rPr>
        <w:t> </w:t>
      </w:r>
      <w:r>
        <w:rPr>
          <w:sz w:val="18"/>
        </w:rPr>
        <w:t>and</w:t>
      </w:r>
      <w:r>
        <w:rPr>
          <w:spacing w:val="-5"/>
          <w:sz w:val="18"/>
        </w:rPr>
        <w:t> </w:t>
      </w:r>
      <w:r>
        <w:rPr>
          <w:sz w:val="18"/>
        </w:rPr>
        <w:t>Family</w:t>
      </w:r>
      <w:r>
        <w:rPr>
          <w:spacing w:val="-4"/>
          <w:sz w:val="18"/>
        </w:rPr>
        <w:t> </w:t>
      </w:r>
      <w:r>
        <w:rPr>
          <w:sz w:val="18"/>
        </w:rPr>
        <w:t>Studies.</w:t>
      </w:r>
      <w:r>
        <w:rPr>
          <w:spacing w:val="-5"/>
          <w:sz w:val="18"/>
        </w:rPr>
        <w:t> </w:t>
      </w:r>
      <w:r>
        <w:rPr>
          <w:sz w:val="18"/>
        </w:rPr>
        <w:t>The</w:t>
      </w:r>
      <w:r>
        <w:rPr>
          <w:spacing w:val="-5"/>
          <w:sz w:val="18"/>
        </w:rPr>
        <w:t> </w:t>
      </w:r>
      <w:r>
        <w:rPr>
          <w:sz w:val="18"/>
        </w:rPr>
        <w:t>University</w:t>
      </w:r>
      <w:r>
        <w:rPr>
          <w:spacing w:val="-4"/>
          <w:sz w:val="18"/>
        </w:rPr>
        <w:t> </w:t>
      </w:r>
      <w:r>
        <w:rPr>
          <w:sz w:val="18"/>
        </w:rPr>
        <w:t>Committee</w:t>
      </w:r>
      <w:r>
        <w:rPr>
          <w:spacing w:val="-4"/>
          <w:sz w:val="18"/>
        </w:rPr>
        <w:t> </w:t>
      </w:r>
      <w:r>
        <w:rPr>
          <w:sz w:val="18"/>
        </w:rPr>
        <w:t>on</w:t>
      </w:r>
      <w:r>
        <w:rPr>
          <w:spacing w:val="-4"/>
          <w:sz w:val="18"/>
        </w:rPr>
        <w:t> </w:t>
      </w:r>
      <w:r>
        <w:rPr>
          <w:sz w:val="18"/>
        </w:rPr>
        <w:t>Graduate</w:t>
      </w:r>
      <w:r>
        <w:rPr>
          <w:spacing w:val="-5"/>
          <w:sz w:val="18"/>
        </w:rPr>
        <w:t> </w:t>
      </w:r>
      <w:r>
        <w:rPr>
          <w:sz w:val="18"/>
        </w:rPr>
        <w:t>Studies</w:t>
      </w:r>
      <w:r>
        <w:rPr>
          <w:spacing w:val="-5"/>
          <w:sz w:val="18"/>
        </w:rPr>
        <w:t> </w:t>
      </w:r>
      <w:r>
        <w:rPr>
          <w:sz w:val="18"/>
        </w:rPr>
        <w:t>(UCGS)</w:t>
      </w:r>
      <w:r>
        <w:rPr>
          <w:spacing w:val="-4"/>
          <w:sz w:val="18"/>
        </w:rPr>
        <w:t> </w:t>
      </w:r>
      <w:r>
        <w:rPr>
          <w:sz w:val="18"/>
        </w:rPr>
        <w:t>recommended approval of this request at its February 21, 2022</w:t>
      </w:r>
      <w:r>
        <w:rPr>
          <w:spacing w:val="-5"/>
          <w:sz w:val="18"/>
        </w:rPr>
        <w:t> </w:t>
      </w:r>
      <w:r>
        <w:rPr>
          <w:sz w:val="18"/>
        </w:rPr>
        <w:t>meeting.</w:t>
      </w:r>
    </w:p>
    <w:p>
      <w:pPr>
        <w:pStyle w:val="BodyText"/>
      </w:pPr>
    </w:p>
    <w:p>
      <w:pPr>
        <w:pStyle w:val="Heading3"/>
        <w:numPr>
          <w:ilvl w:val="1"/>
          <w:numId w:val="10"/>
        </w:numPr>
        <w:tabs>
          <w:tab w:pos="1559" w:val="left" w:leader="none"/>
          <w:tab w:pos="1560" w:val="left" w:leader="none"/>
        </w:tabs>
        <w:spacing w:line="240" w:lineRule="auto" w:before="0" w:after="0"/>
        <w:ind w:left="1560" w:right="0" w:hanging="720"/>
        <w:jc w:val="left"/>
        <w:rPr>
          <w:b w:val="0"/>
        </w:rPr>
      </w:pPr>
      <w:r>
        <w:rPr/>
        <w:t>Background</w:t>
      </w:r>
      <w:r>
        <w:rPr>
          <w:spacing w:val="-2"/>
        </w:rPr>
        <w:t> </w:t>
      </w:r>
      <w:r>
        <w:rPr/>
        <w:t>Information</w:t>
      </w:r>
      <w:r>
        <w:rPr>
          <w:b w:val="0"/>
        </w:rPr>
        <w:t>:</w:t>
      </w:r>
    </w:p>
    <w:p>
      <w:pPr>
        <w:pStyle w:val="BodyText"/>
      </w:pPr>
    </w:p>
    <w:p>
      <w:pPr>
        <w:pStyle w:val="BodyText"/>
        <w:ind w:left="1560" w:right="366"/>
      </w:pPr>
      <w:r>
        <w:rPr/>
        <w:t>There is a growing regional employer demand and moderate national employer demand for bachelor’s-,</w:t>
      </w:r>
      <w:r>
        <w:rPr>
          <w:spacing w:val="-6"/>
        </w:rPr>
        <w:t> </w:t>
      </w:r>
      <w:r>
        <w:rPr/>
        <w:t>master’s-,</w:t>
      </w:r>
      <w:r>
        <w:rPr>
          <w:spacing w:val="-5"/>
        </w:rPr>
        <w:t> </w:t>
      </w:r>
      <w:r>
        <w:rPr/>
        <w:t>and</w:t>
      </w:r>
      <w:r>
        <w:rPr>
          <w:spacing w:val="-5"/>
        </w:rPr>
        <w:t> </w:t>
      </w:r>
      <w:r>
        <w:rPr/>
        <w:t>doctoral-level</w:t>
      </w:r>
      <w:r>
        <w:rPr>
          <w:spacing w:val="-5"/>
        </w:rPr>
        <w:t> </w:t>
      </w:r>
      <w:r>
        <w:rPr/>
        <w:t>early</w:t>
      </w:r>
      <w:r>
        <w:rPr>
          <w:spacing w:val="-6"/>
        </w:rPr>
        <w:t> </w:t>
      </w:r>
      <w:r>
        <w:rPr/>
        <w:t>childhood</w:t>
      </w:r>
      <w:r>
        <w:rPr>
          <w:spacing w:val="-5"/>
        </w:rPr>
        <w:t> </w:t>
      </w:r>
      <w:r>
        <w:rPr/>
        <w:t>policy</w:t>
      </w:r>
      <w:r>
        <w:rPr>
          <w:spacing w:val="-5"/>
        </w:rPr>
        <w:t> </w:t>
      </w:r>
      <w:r>
        <w:rPr/>
        <w:t>professionals,</w:t>
      </w:r>
      <w:r>
        <w:rPr>
          <w:spacing w:val="-5"/>
        </w:rPr>
        <w:t> </w:t>
      </w:r>
      <w:r>
        <w:rPr/>
        <w:t>according</w:t>
      </w:r>
      <w:r>
        <w:rPr>
          <w:spacing w:val="-4"/>
        </w:rPr>
        <w:t> </w:t>
      </w:r>
      <w:r>
        <w:rPr/>
        <w:t>to</w:t>
      </w:r>
      <w:r>
        <w:rPr>
          <w:spacing w:val="-6"/>
        </w:rPr>
        <w:t> </w:t>
      </w:r>
      <w:r>
        <w:rPr/>
        <w:t>the</w:t>
      </w:r>
      <w:r>
        <w:rPr>
          <w:spacing w:val="-5"/>
        </w:rPr>
        <w:t> </w:t>
      </w:r>
      <w:r>
        <w:rPr/>
        <w:t>EAB Market Pulsecheck report. As shown in Appendix B of the EAB Market Pulsecheck report, although there are few job positions posted currently that are designated with a label of early childhood policy, there are many job titles and categories for those whose work advances policies for young children (i.e., case managers, service workers, or advocates for families; early childhood, preschool, Head Start, kindergarten, or elementary teachers; social workers; and early childhood or child care program managers, directors, principals, or specialists; program evaluators, researchers). There is and will continue to be a high demand for the skill sets developed in this early childhood policy program (e.g., critical thinking regarding multi-culturally and multi- linguistically responsive practices and equitable child, family, and systemic outcomes; interviewing; survey creation, development, and analysis; communication of ideas to various</w:t>
      </w:r>
      <w:r>
        <w:rPr>
          <w:spacing w:val="-21"/>
        </w:rPr>
        <w:t> </w:t>
      </w:r>
      <w:r>
        <w:rPr/>
        <w:t>audiences;</w:t>
      </w:r>
    </w:p>
    <w:p>
      <w:pPr>
        <w:spacing w:after="0"/>
        <w:sectPr>
          <w:pgSz w:w="12240" w:h="15840"/>
          <w:pgMar w:header="725" w:footer="0" w:top="1120" w:bottom="280" w:left="1320" w:right="1080"/>
        </w:sectPr>
      </w:pPr>
    </w:p>
    <w:p>
      <w:pPr>
        <w:pStyle w:val="BodyText"/>
        <w:spacing w:before="9"/>
        <w:rPr>
          <w:sz w:val="29"/>
        </w:rPr>
      </w:pPr>
    </w:p>
    <w:p>
      <w:pPr>
        <w:pStyle w:val="BodyText"/>
        <w:spacing w:before="95"/>
        <w:ind w:left="1560" w:right="469"/>
      </w:pPr>
      <w:r>
        <w:rPr/>
        <w:t>application of research-based knowledge into practices; and policy evaluation, analysis, and preparation) even though precisely aligned job titles may not yet exist.</w:t>
      </w:r>
    </w:p>
    <w:p>
      <w:pPr>
        <w:pStyle w:val="BodyText"/>
      </w:pPr>
    </w:p>
    <w:p>
      <w:pPr>
        <w:pStyle w:val="BodyText"/>
        <w:ind w:left="1560" w:right="469"/>
      </w:pPr>
      <w:r>
        <w:rPr/>
        <w:t>Through the Great Plains IDEA early childhood and family policy certificate program, students will participate in experiential learning opportunities and attend classes in an online setting that is primarily asynchronous with experiential learning opportunities imbedded; some synchronous opportunities will be optional (e.g., poster session of policy evaluations).</w:t>
      </w:r>
    </w:p>
    <w:p>
      <w:pPr>
        <w:pStyle w:val="BodyText"/>
      </w:pPr>
    </w:p>
    <w:p>
      <w:pPr>
        <w:pStyle w:val="BodyText"/>
        <w:ind w:left="1560" w:right="356"/>
      </w:pPr>
      <w:r>
        <w:rPr/>
        <w:t>There are two target audiences: working professionals and full-time students. To provide optimum flexibility for both groups, the courses will be offered in an 8-week session format with three credits offered per course for four courses, or 12 credits total. These shorter length courses will allow students to complete the early childhood certificate program in one academic year with two courses taken in the Fall and two courses taken in the Spring. Full time students could imbed this as part of a MS degree with ease. Competing programs to this Great Plains IDEA early childhood policy certificate program are not offered as flexibly, with only one of the five profiled offering online courses. All five of the profiled competing programs required 12 credits for completion of their programs, but their courses were offered in a 16-week session format. This flexibility is designed to engage students who are often marginalized, women and BIPOC students. Shorter sessions fit into the complex schedules of busy professionals and working parents. One important goal in recruiting these students is so our graduates reflect the communities for which they will develop equitable policy.</w:t>
      </w:r>
    </w:p>
    <w:p>
      <w:pPr>
        <w:pStyle w:val="BodyText"/>
      </w:pPr>
    </w:p>
    <w:p>
      <w:pPr>
        <w:pStyle w:val="BodyText"/>
        <w:ind w:left="1559" w:right="497"/>
      </w:pPr>
      <w:r>
        <w:rPr/>
        <w:t>The certificate is appropriate for those with minimal background in policy and/or early education. However, the 12-credit certificate would provide advanced graduate study to extend a bachelor’s degree in a variety of fields (e.g., early education/education, child development/human development, social work, political science) or could be integrated as a specialty within a master’s degree offered by the partner institutions. For example, students who are enrolled in graduate programs in education, health, family studies, human services, social work and more who may be interested in a certificate as part of their program (MS). Two future extension ideas are to collaborate with the early childhood education bachelor’s degree to create a non-teaching policy track or to include this certificate within the Family and Community Services master’s degree.</w:t>
      </w:r>
    </w:p>
    <w:p>
      <w:pPr>
        <w:pStyle w:val="BodyText"/>
      </w:pPr>
    </w:p>
    <w:p>
      <w:pPr>
        <w:pStyle w:val="BodyText"/>
        <w:ind w:left="1559" w:right="346"/>
      </w:pPr>
      <w:r>
        <w:rPr/>
        <w:t>Students around the nation have little opportunity to develop essential policy skills, including those that enable them to understand and use data, to think critically and outside the box, to advocate for constructive policies by using research, and to understand the nuances of the policymaking and implementation processes. Such learnings are best mastered through formal preparation programs, many of which have a field-based component.</w:t>
      </w:r>
    </w:p>
    <w:p>
      <w:pPr>
        <w:pStyle w:val="BodyText"/>
      </w:pPr>
    </w:p>
    <w:p>
      <w:pPr>
        <w:pStyle w:val="BodyText"/>
        <w:ind w:left="1559" w:right="367"/>
      </w:pPr>
      <w:r>
        <w:rPr/>
        <w:t>The College of Social Science, in collaboration with The Great Plains Interactive Distance Education Alliance (GPIDEA), offers this program with all course work delivered via the Internet/World Wide Web by faculty from multiple land-grant universities: Michigan State University, University of Arizona, University of Kentucky, University of Mississippi, Iowa State University, University of Missouri, Texas Tech University, and the University of Nebraska.</w:t>
      </w:r>
    </w:p>
    <w:p>
      <w:pPr>
        <w:pStyle w:val="BodyText"/>
        <w:spacing w:before="11"/>
        <w:rPr>
          <w:sz w:val="17"/>
        </w:rPr>
      </w:pPr>
    </w:p>
    <w:p>
      <w:pPr>
        <w:pStyle w:val="BodyText"/>
        <w:ind w:left="1559" w:right="397"/>
      </w:pPr>
      <w:r>
        <w:rPr/>
        <w:t>Students will earn this certificate from their home institution while also enrolling for courses at other participating institutions.</w:t>
      </w:r>
    </w:p>
    <w:p>
      <w:pPr>
        <w:pStyle w:val="BodyText"/>
      </w:pPr>
    </w:p>
    <w:p>
      <w:pPr>
        <w:pStyle w:val="Heading3"/>
        <w:numPr>
          <w:ilvl w:val="1"/>
          <w:numId w:val="10"/>
        </w:numPr>
        <w:tabs>
          <w:tab w:pos="1559" w:val="left" w:leader="none"/>
          <w:tab w:pos="1560" w:val="left" w:leader="none"/>
        </w:tabs>
        <w:spacing w:line="240" w:lineRule="auto" w:before="0" w:after="0"/>
        <w:ind w:left="1560" w:right="0" w:hanging="721"/>
        <w:jc w:val="left"/>
        <w:rPr>
          <w:b w:val="0"/>
        </w:rPr>
      </w:pPr>
      <w:r>
        <w:rPr/>
        <w:t>Academic Programs Catalog</w:t>
      </w:r>
      <w:r>
        <w:rPr>
          <w:spacing w:val="-2"/>
        </w:rPr>
        <w:t> </w:t>
      </w:r>
      <w:r>
        <w:rPr/>
        <w:t>Text</w:t>
      </w:r>
      <w:r>
        <w:rPr>
          <w:b w:val="0"/>
        </w:rPr>
        <w:t>:</w:t>
      </w:r>
    </w:p>
    <w:p>
      <w:pPr>
        <w:pStyle w:val="BodyText"/>
      </w:pPr>
    </w:p>
    <w:p>
      <w:pPr>
        <w:pStyle w:val="BodyText"/>
        <w:ind w:left="1559" w:right="416"/>
      </w:pPr>
      <w:r>
        <w:rPr/>
        <w:t>The Graduate Certificate in Early Childhood and Family Policy, which is administered by the Department of Human Development and Family Studies, is an online program that provides students opportunity to develop essential policy skills including understanding and using data to examine issues of equity, to advocate effectively for constructive policies by using research, and to understand the nuances of the policymaking and implementation processes.</w:t>
      </w:r>
    </w:p>
    <w:p>
      <w:pPr>
        <w:pStyle w:val="BodyText"/>
      </w:pPr>
    </w:p>
    <w:p>
      <w:pPr>
        <w:pStyle w:val="BodyText"/>
        <w:spacing w:before="1"/>
        <w:ind w:left="1560" w:right="405"/>
      </w:pPr>
      <w:r>
        <w:rPr/>
        <w:t>This innovative program includes four 8-week courses that can be completed in two semesters. Courses are taught primarily asynchronously with some virtual sessions to enhance engagement. In addition, each course includes experiential learning opportunities to promote the development of skills necessary for success upon graduation and enhance the relevance and translation of course work to career. It is intended to meet the needs of individuals who seek introductory graduate training as well as those who have already earned a graduate degree, but who would benefit from academic study of early childhood and family policy.</w:t>
      </w:r>
    </w:p>
    <w:p>
      <w:pPr>
        <w:spacing w:after="0"/>
        <w:sectPr>
          <w:pgSz w:w="12240" w:h="15840"/>
          <w:pgMar w:header="725" w:footer="0" w:top="1120" w:bottom="280" w:left="1320" w:right="1080"/>
        </w:sectPr>
      </w:pPr>
    </w:p>
    <w:p>
      <w:pPr>
        <w:pStyle w:val="BodyText"/>
        <w:spacing w:before="9"/>
        <w:rPr>
          <w:sz w:val="29"/>
        </w:rPr>
      </w:pPr>
    </w:p>
    <w:p>
      <w:pPr>
        <w:pStyle w:val="BodyText"/>
        <w:spacing w:before="95"/>
        <w:ind w:left="1560" w:right="805"/>
      </w:pPr>
      <w:r>
        <w:rPr/>
        <w:t>In addition to meeting the requirements of the University and of the College of Social Science, students must meet the requirements specified below.</w:t>
      </w:r>
    </w:p>
    <w:p>
      <w:pPr>
        <w:pStyle w:val="BodyText"/>
      </w:pPr>
    </w:p>
    <w:p>
      <w:pPr>
        <w:pStyle w:val="Heading3"/>
      </w:pPr>
      <w:r>
        <w:rPr/>
        <w:t>Admission</w:t>
      </w:r>
    </w:p>
    <w:p>
      <w:pPr>
        <w:pStyle w:val="BodyText"/>
        <w:rPr>
          <w:b/>
        </w:rPr>
      </w:pPr>
    </w:p>
    <w:p>
      <w:pPr>
        <w:pStyle w:val="BodyText"/>
        <w:ind w:left="1560" w:right="445"/>
      </w:pPr>
      <w:r>
        <w:rPr/>
        <w:t>To be admitted, students must apply via their home institution and plan their course of study under the guidance of their academic advisor. Michigan State University students follow established University admission procedures.</w:t>
      </w:r>
    </w:p>
    <w:p>
      <w:pPr>
        <w:pStyle w:val="BodyText"/>
        <w:spacing w:before="11"/>
        <w:rPr>
          <w:sz w:val="17"/>
        </w:rPr>
      </w:pPr>
    </w:p>
    <w:p>
      <w:pPr>
        <w:pStyle w:val="Heading3"/>
      </w:pPr>
      <w:r>
        <w:rPr/>
        <w:t>Requirements for the Graduate Certificate in Early Childhood and Family Policy</w:t>
      </w:r>
    </w:p>
    <w:p>
      <w:pPr>
        <w:pStyle w:val="BodyText"/>
        <w:spacing w:line="207" w:lineRule="exact"/>
        <w:ind w:right="1007"/>
        <w:jc w:val="right"/>
      </w:pPr>
      <w:r>
        <w:rPr/>
        <w:t>CREDITS</w:t>
      </w:r>
    </w:p>
    <w:p>
      <w:pPr>
        <w:pStyle w:val="BodyText"/>
        <w:ind w:left="1560" w:right="666"/>
      </w:pPr>
      <w:r>
        <w:rPr/>
        <w:t>The program is available only online. Each student’s course of study must be developed and approved in consultation with the academic advisor. Course work required is through The Great Plains Interactive Distance Education Alliance (GPIDEA) consortium, distributed as follows: Students must complete a minimum of 12 credits from the following:</w:t>
      </w:r>
    </w:p>
    <w:p>
      <w:pPr>
        <w:pStyle w:val="BodyText"/>
        <w:ind w:left="1560"/>
      </w:pPr>
      <w:r>
        <w:rPr/>
        <w:t>All of the following courses:</w:t>
      </w:r>
    </w:p>
    <w:p>
      <w:pPr>
        <w:pStyle w:val="BodyText"/>
        <w:tabs>
          <w:tab w:pos="8859" w:val="right" w:leader="none"/>
        </w:tabs>
        <w:spacing w:line="207" w:lineRule="exact" w:before="1"/>
        <w:ind w:left="1560"/>
      </w:pPr>
      <w:r>
        <w:rPr/>
        <w:t>History, Child Development and</w:t>
      </w:r>
      <w:r>
        <w:rPr>
          <w:spacing w:val="-1"/>
        </w:rPr>
        <w:t> </w:t>
      </w:r>
      <w:r>
        <w:rPr/>
        <w:t>Equity</w:t>
        <w:tab/>
        <w:t>3</w:t>
      </w:r>
    </w:p>
    <w:p>
      <w:pPr>
        <w:pStyle w:val="BodyText"/>
        <w:tabs>
          <w:tab w:pos="8860" w:val="right" w:leader="none"/>
        </w:tabs>
        <w:spacing w:line="207" w:lineRule="exact"/>
        <w:ind w:left="1560"/>
      </w:pPr>
      <w:r>
        <w:rPr/>
        <w:t>Examining Practices, Policies, and</w:t>
      </w:r>
      <w:r>
        <w:rPr>
          <w:spacing w:val="-2"/>
        </w:rPr>
        <w:t> </w:t>
      </w:r>
      <w:r>
        <w:rPr/>
        <w:t>Key Issues</w:t>
        <w:tab/>
        <w:t>3</w:t>
      </w:r>
    </w:p>
    <w:p>
      <w:pPr>
        <w:pStyle w:val="BodyText"/>
        <w:tabs>
          <w:tab w:pos="8860" w:val="right" w:leader="none"/>
        </w:tabs>
        <w:spacing w:line="207" w:lineRule="exact"/>
        <w:ind w:left="1560"/>
      </w:pPr>
      <w:r>
        <w:rPr/>
        <w:t>Theory, Analysis,</w:t>
      </w:r>
      <w:r>
        <w:rPr>
          <w:spacing w:val="-1"/>
        </w:rPr>
        <w:t> </w:t>
      </w:r>
      <w:r>
        <w:rPr/>
        <w:t>and Research</w:t>
        <w:tab/>
        <w:t>3</w:t>
      </w:r>
    </w:p>
    <w:p>
      <w:pPr>
        <w:pStyle w:val="BodyText"/>
        <w:tabs>
          <w:tab w:pos="8859" w:val="right" w:leader="none"/>
        </w:tabs>
        <w:spacing w:line="207" w:lineRule="exact"/>
        <w:ind w:left="1560"/>
      </w:pPr>
      <w:r>
        <w:rPr/>
        <w:t>Policy, Leadership, and</w:t>
      </w:r>
      <w:r>
        <w:rPr>
          <w:spacing w:val="-1"/>
        </w:rPr>
        <w:t> </w:t>
      </w:r>
      <w:r>
        <w:rPr/>
        <w:t>Policy</w:t>
      </w:r>
      <w:r>
        <w:rPr>
          <w:spacing w:val="-1"/>
        </w:rPr>
        <w:t> </w:t>
      </w:r>
      <w:r>
        <w:rPr/>
        <w:t>Advocacy</w:t>
        <w:tab/>
        <w:t>3</w:t>
      </w:r>
    </w:p>
    <w:p>
      <w:pPr>
        <w:pStyle w:val="BodyText"/>
        <w:rPr>
          <w:sz w:val="20"/>
        </w:rPr>
      </w:pPr>
    </w:p>
    <w:p>
      <w:pPr>
        <w:pStyle w:val="BodyText"/>
        <w:spacing w:before="1"/>
        <w:rPr>
          <w:sz w:val="16"/>
        </w:rPr>
      </w:pPr>
    </w:p>
    <w:p>
      <w:pPr>
        <w:pStyle w:val="BodyText"/>
        <w:ind w:left="1560" w:right="704"/>
        <w:jc w:val="both"/>
      </w:pPr>
      <w:r>
        <w:rPr/>
        <w:t>Michigan State University students should contact the Department of Human Development and Family Studies or consult the Michigan State University Schedule of Courses for current course schedule and other information.</w:t>
      </w:r>
    </w:p>
    <w:p>
      <w:pPr>
        <w:pStyle w:val="BodyText"/>
        <w:rPr>
          <w:sz w:val="20"/>
        </w:rPr>
      </w:pPr>
    </w:p>
    <w:p>
      <w:pPr>
        <w:pStyle w:val="BodyText"/>
        <w:rPr>
          <w:sz w:val="20"/>
        </w:rPr>
      </w:pPr>
    </w:p>
    <w:p>
      <w:pPr>
        <w:pStyle w:val="BodyText"/>
        <w:spacing w:before="161"/>
        <w:ind w:left="840"/>
      </w:pPr>
      <w:r>
        <w:rPr/>
        <w:t>Effective Fall 2022.</w:t>
      </w:r>
    </w:p>
    <w:p>
      <w:pPr>
        <w:pStyle w:val="BodyText"/>
      </w:pPr>
    </w:p>
    <w:p>
      <w:pPr>
        <w:pStyle w:val="ListParagraph"/>
        <w:numPr>
          <w:ilvl w:val="0"/>
          <w:numId w:val="10"/>
        </w:numPr>
        <w:tabs>
          <w:tab w:pos="839" w:val="left" w:leader="none"/>
          <w:tab w:pos="840" w:val="left" w:leader="none"/>
        </w:tabs>
        <w:spacing w:line="240" w:lineRule="auto" w:before="0" w:after="0"/>
        <w:ind w:left="840" w:right="595" w:hanging="721"/>
        <w:jc w:val="left"/>
        <w:rPr>
          <w:sz w:val="18"/>
        </w:rPr>
      </w:pPr>
      <w:r>
        <w:rPr>
          <w:sz w:val="18"/>
        </w:rPr>
        <w:t>Establish a </w:t>
      </w:r>
      <w:r>
        <w:rPr>
          <w:b/>
          <w:sz w:val="18"/>
        </w:rPr>
        <w:t>Graduate Certificate </w:t>
      </w:r>
      <w:r>
        <w:rPr>
          <w:sz w:val="18"/>
        </w:rPr>
        <w:t>in </w:t>
      </w:r>
      <w:r>
        <w:rPr>
          <w:b/>
          <w:sz w:val="18"/>
        </w:rPr>
        <w:t>Human Services Administration </w:t>
      </w:r>
      <w:r>
        <w:rPr>
          <w:sz w:val="18"/>
        </w:rPr>
        <w:t>in the Department of Human Development</w:t>
      </w:r>
      <w:r>
        <w:rPr>
          <w:spacing w:val="-5"/>
          <w:sz w:val="18"/>
        </w:rPr>
        <w:t> </w:t>
      </w:r>
      <w:r>
        <w:rPr>
          <w:sz w:val="18"/>
        </w:rPr>
        <w:t>and</w:t>
      </w:r>
      <w:r>
        <w:rPr>
          <w:spacing w:val="-5"/>
          <w:sz w:val="18"/>
        </w:rPr>
        <w:t> </w:t>
      </w:r>
      <w:r>
        <w:rPr>
          <w:sz w:val="18"/>
        </w:rPr>
        <w:t>Family</w:t>
      </w:r>
      <w:r>
        <w:rPr>
          <w:spacing w:val="-4"/>
          <w:sz w:val="18"/>
        </w:rPr>
        <w:t> </w:t>
      </w:r>
      <w:r>
        <w:rPr>
          <w:sz w:val="18"/>
        </w:rPr>
        <w:t>Studies.</w:t>
      </w:r>
      <w:r>
        <w:rPr>
          <w:spacing w:val="-5"/>
          <w:sz w:val="18"/>
        </w:rPr>
        <w:t> </w:t>
      </w:r>
      <w:r>
        <w:rPr>
          <w:sz w:val="18"/>
        </w:rPr>
        <w:t>The</w:t>
      </w:r>
      <w:r>
        <w:rPr>
          <w:spacing w:val="-5"/>
          <w:sz w:val="18"/>
        </w:rPr>
        <w:t> </w:t>
      </w:r>
      <w:r>
        <w:rPr>
          <w:sz w:val="18"/>
        </w:rPr>
        <w:t>University</w:t>
      </w:r>
      <w:r>
        <w:rPr>
          <w:spacing w:val="-4"/>
          <w:sz w:val="18"/>
        </w:rPr>
        <w:t> </w:t>
      </w:r>
      <w:r>
        <w:rPr>
          <w:sz w:val="18"/>
        </w:rPr>
        <w:t>Committee</w:t>
      </w:r>
      <w:r>
        <w:rPr>
          <w:spacing w:val="-4"/>
          <w:sz w:val="18"/>
        </w:rPr>
        <w:t> </w:t>
      </w:r>
      <w:r>
        <w:rPr>
          <w:sz w:val="18"/>
        </w:rPr>
        <w:t>on</w:t>
      </w:r>
      <w:r>
        <w:rPr>
          <w:spacing w:val="-4"/>
          <w:sz w:val="18"/>
        </w:rPr>
        <w:t> </w:t>
      </w:r>
      <w:r>
        <w:rPr>
          <w:sz w:val="18"/>
        </w:rPr>
        <w:t>Graduate</w:t>
      </w:r>
      <w:r>
        <w:rPr>
          <w:spacing w:val="-5"/>
          <w:sz w:val="18"/>
        </w:rPr>
        <w:t> </w:t>
      </w:r>
      <w:r>
        <w:rPr>
          <w:sz w:val="18"/>
        </w:rPr>
        <w:t>Studies</w:t>
      </w:r>
      <w:r>
        <w:rPr>
          <w:spacing w:val="-5"/>
          <w:sz w:val="18"/>
        </w:rPr>
        <w:t> </w:t>
      </w:r>
      <w:r>
        <w:rPr>
          <w:sz w:val="18"/>
        </w:rPr>
        <w:t>(UCGS)</w:t>
      </w:r>
      <w:r>
        <w:rPr>
          <w:spacing w:val="-4"/>
          <w:sz w:val="18"/>
        </w:rPr>
        <w:t> </w:t>
      </w:r>
      <w:r>
        <w:rPr>
          <w:sz w:val="18"/>
        </w:rPr>
        <w:t>recommended approval of this request at its February 21, 2022</w:t>
      </w:r>
      <w:r>
        <w:rPr>
          <w:spacing w:val="-5"/>
          <w:sz w:val="18"/>
        </w:rPr>
        <w:t> </w:t>
      </w:r>
      <w:r>
        <w:rPr>
          <w:sz w:val="18"/>
        </w:rPr>
        <w:t>meeting.</w:t>
      </w:r>
    </w:p>
    <w:p>
      <w:pPr>
        <w:pStyle w:val="BodyText"/>
      </w:pPr>
    </w:p>
    <w:p>
      <w:pPr>
        <w:pStyle w:val="Heading3"/>
        <w:numPr>
          <w:ilvl w:val="1"/>
          <w:numId w:val="10"/>
        </w:numPr>
        <w:tabs>
          <w:tab w:pos="1559" w:val="left" w:leader="none"/>
          <w:tab w:pos="1561" w:val="left" w:leader="none"/>
        </w:tabs>
        <w:spacing w:line="240" w:lineRule="auto" w:before="0" w:after="0"/>
        <w:ind w:left="1560" w:right="0" w:hanging="721"/>
        <w:jc w:val="left"/>
        <w:rPr>
          <w:b w:val="0"/>
        </w:rPr>
      </w:pPr>
      <w:r>
        <w:rPr/>
        <w:t>Background</w:t>
      </w:r>
      <w:r>
        <w:rPr>
          <w:spacing w:val="-2"/>
        </w:rPr>
        <w:t> </w:t>
      </w:r>
      <w:r>
        <w:rPr/>
        <w:t>Information</w:t>
      </w:r>
      <w:r>
        <w:rPr>
          <w:b w:val="0"/>
        </w:rPr>
        <w:t>:</w:t>
      </w:r>
    </w:p>
    <w:p>
      <w:pPr>
        <w:pStyle w:val="BodyText"/>
      </w:pPr>
    </w:p>
    <w:p>
      <w:pPr>
        <w:pStyle w:val="BodyText"/>
        <w:ind w:left="1560" w:right="355"/>
      </w:pPr>
      <w:r>
        <w:rPr/>
        <w:t>There is a demonstrated need for this certificate program, both for workers who want more training and for employers who are looking to fill administration and management positions. A market demand survey conducted by EAB Consulting in 2017 indicates that human services administrators/managers are in demand. In their review of open job descriptions, administrative and management skills were listed most frequently. The Bureau of Labor Statistics projects above average growth from 2014 to 2024, including 10% employment growth for social and community service managers. EAB indicated that integrating staff management and finance coursework into the curriculum will particularly help meet employer demand.</w:t>
      </w:r>
    </w:p>
    <w:p>
      <w:pPr>
        <w:pStyle w:val="BodyText"/>
      </w:pPr>
    </w:p>
    <w:p>
      <w:pPr>
        <w:pStyle w:val="BodyText"/>
        <w:ind w:left="1560" w:right="476"/>
      </w:pPr>
      <w:r>
        <w:rPr/>
        <w:t>More recently, a 2021 market research analysis for an online human services administration certificate was conducted by Missouri Online at the University of Missouri System. National employer demand for occupations requiring a family and community services post-baccalaureate degree has increased overall from June 2015 to May 2021 (despite a 2.3% decrease in job postings last year), and it is projected that occupations relevant to this program will experience average growth across the next five years. In fact, employment projections suggest that the occupation “Social and Community Service Managers” will be the fastest growing occupation from this type of program in the next seven years (13.5% projected growth rate). The occupation group including “Community and Social Service Specialists” is projected to see employment growth of 11.6% in the next seven years. Related, the number of jobs related to human services administration is expected to grow both nationwide and regionally where GPI member institutions are located.</w:t>
      </w:r>
    </w:p>
    <w:p>
      <w:pPr>
        <w:pStyle w:val="BodyText"/>
        <w:spacing w:before="11"/>
        <w:rPr>
          <w:sz w:val="17"/>
        </w:rPr>
      </w:pPr>
    </w:p>
    <w:p>
      <w:pPr>
        <w:pStyle w:val="BodyText"/>
        <w:ind w:left="1560" w:right="403"/>
      </w:pPr>
      <w:r>
        <w:rPr/>
        <w:t>The 2021 analysis also included information regarding employment outcomes for students in similar programs. Of those who have graduated from a similar program, 46.38% transition to “other management occupations,” 21.7% transition to “top executive” occupations, and 20.16% transition to the occupation category including “Community and Social Services Specialists.” This means that the proposed certificate may have broad appeal and prepare students to work in a variety of leadership and administration</w:t>
      </w:r>
      <w:r>
        <w:rPr>
          <w:spacing w:val="1"/>
        </w:rPr>
        <w:t> </w:t>
      </w:r>
      <w:r>
        <w:rPr/>
        <w:t>roles.</w:t>
      </w:r>
    </w:p>
    <w:p>
      <w:pPr>
        <w:spacing w:after="0"/>
        <w:sectPr>
          <w:pgSz w:w="12240" w:h="15840"/>
          <w:pgMar w:header="725" w:footer="0" w:top="1120" w:bottom="280" w:left="1320" w:right="1080"/>
        </w:sectPr>
      </w:pPr>
    </w:p>
    <w:p>
      <w:pPr>
        <w:pStyle w:val="BodyText"/>
        <w:rPr>
          <w:sz w:val="20"/>
        </w:rPr>
      </w:pPr>
    </w:p>
    <w:p>
      <w:pPr>
        <w:pStyle w:val="BodyText"/>
        <w:spacing w:before="10"/>
        <w:rPr>
          <w:sz w:val="27"/>
        </w:rPr>
      </w:pPr>
    </w:p>
    <w:p>
      <w:pPr>
        <w:pStyle w:val="BodyText"/>
        <w:spacing w:before="94"/>
        <w:ind w:left="1559" w:right="757"/>
      </w:pPr>
      <w:r>
        <w:rPr/>
        <w:t>There are two target populations for this program: (1) those who are already working in human services agencies who need administration and management skills, and (2) those who are in existing master’s programs (for example, human development and family science, social work, public health, early childhood education, community development) who want to prepare for administrative careers. This certificate program may also tap into a population who desires additional training for career advancement but does not want to commit to an entire master’s program.</w:t>
      </w:r>
    </w:p>
    <w:p>
      <w:pPr>
        <w:pStyle w:val="BodyText"/>
        <w:spacing w:before="11"/>
        <w:rPr>
          <w:sz w:val="17"/>
        </w:rPr>
      </w:pPr>
    </w:p>
    <w:p>
      <w:pPr>
        <w:pStyle w:val="BodyText"/>
        <w:ind w:left="1559" w:right="367"/>
      </w:pPr>
      <w:r>
        <w:rPr/>
        <w:t>The College of Social Science, in collaboration with The Great Plains Interactive Distance Education Alliance (GPIDEA), offers this program with all course work delivered via the Internet/World Wide Web by faculty from multiple land-grant universities: Michigan State University, Iowa State University, Kansas State University, University of Missouri, North Dakota State University, Texas Tech University, and the University of Nebraska.</w:t>
      </w:r>
    </w:p>
    <w:p>
      <w:pPr>
        <w:pStyle w:val="BodyText"/>
      </w:pPr>
    </w:p>
    <w:p>
      <w:pPr>
        <w:pStyle w:val="BodyText"/>
        <w:ind w:left="1559" w:right="397"/>
      </w:pPr>
      <w:r>
        <w:rPr/>
        <w:t>Students will earn this certificate from their home institution while also enrolling for courses at other participating institutions.</w:t>
      </w:r>
    </w:p>
    <w:p>
      <w:pPr>
        <w:pStyle w:val="BodyText"/>
      </w:pPr>
    </w:p>
    <w:p>
      <w:pPr>
        <w:pStyle w:val="Heading3"/>
        <w:numPr>
          <w:ilvl w:val="1"/>
          <w:numId w:val="10"/>
        </w:numPr>
        <w:tabs>
          <w:tab w:pos="1559" w:val="left" w:leader="none"/>
          <w:tab w:pos="1561" w:val="left" w:leader="none"/>
        </w:tabs>
        <w:spacing w:line="240" w:lineRule="auto" w:before="0" w:after="0"/>
        <w:ind w:left="1560" w:right="0" w:hanging="722"/>
        <w:jc w:val="left"/>
        <w:rPr>
          <w:b w:val="0"/>
        </w:rPr>
      </w:pPr>
      <w:r>
        <w:rPr/>
        <w:t>Academic Programs Catalog</w:t>
      </w:r>
      <w:r>
        <w:rPr>
          <w:spacing w:val="-2"/>
        </w:rPr>
        <w:t> </w:t>
      </w:r>
      <w:r>
        <w:rPr/>
        <w:t>Text</w:t>
      </w:r>
      <w:r>
        <w:rPr>
          <w:b w:val="0"/>
        </w:rPr>
        <w:t>:</w:t>
      </w:r>
    </w:p>
    <w:p>
      <w:pPr>
        <w:pStyle w:val="BodyText"/>
      </w:pPr>
    </w:p>
    <w:p>
      <w:pPr>
        <w:pStyle w:val="BodyText"/>
        <w:ind w:left="1559" w:right="416"/>
      </w:pPr>
      <w:r>
        <w:rPr/>
        <w:t>The Graduate Certificate in Human Services Administration, which is administered by the Department of Human Development and Family Studies, is an online program that provides students with the skills and competencies needed to develop, implement, evaluation, and administer</w:t>
      </w:r>
      <w:r>
        <w:rPr>
          <w:spacing w:val="-5"/>
        </w:rPr>
        <w:t> </w:t>
      </w:r>
      <w:r>
        <w:rPr/>
        <w:t>programs</w:t>
      </w:r>
      <w:r>
        <w:rPr>
          <w:spacing w:val="-4"/>
        </w:rPr>
        <w:t> </w:t>
      </w:r>
      <w:r>
        <w:rPr/>
        <w:t>designed</w:t>
      </w:r>
      <w:r>
        <w:rPr>
          <w:spacing w:val="-5"/>
        </w:rPr>
        <w:t> </w:t>
      </w:r>
      <w:r>
        <w:rPr/>
        <w:t>to</w:t>
      </w:r>
      <w:r>
        <w:rPr>
          <w:spacing w:val="-4"/>
        </w:rPr>
        <w:t> </w:t>
      </w:r>
      <w:r>
        <w:rPr/>
        <w:t>enhance</w:t>
      </w:r>
      <w:r>
        <w:rPr>
          <w:spacing w:val="-4"/>
        </w:rPr>
        <w:t> </w:t>
      </w:r>
      <w:r>
        <w:rPr/>
        <w:t>family</w:t>
      </w:r>
      <w:r>
        <w:rPr>
          <w:spacing w:val="-5"/>
        </w:rPr>
        <w:t> </w:t>
      </w:r>
      <w:r>
        <w:rPr/>
        <w:t>and</w:t>
      </w:r>
      <w:r>
        <w:rPr>
          <w:spacing w:val="-4"/>
        </w:rPr>
        <w:t> </w:t>
      </w:r>
      <w:r>
        <w:rPr/>
        <w:t>relationship</w:t>
      </w:r>
      <w:r>
        <w:rPr>
          <w:spacing w:val="-4"/>
        </w:rPr>
        <w:t> </w:t>
      </w:r>
      <w:r>
        <w:rPr/>
        <w:t>health</w:t>
      </w:r>
      <w:r>
        <w:rPr>
          <w:spacing w:val="-4"/>
        </w:rPr>
        <w:t> </w:t>
      </w:r>
      <w:r>
        <w:rPr/>
        <w:t>and</w:t>
      </w:r>
      <w:r>
        <w:rPr>
          <w:spacing w:val="-4"/>
        </w:rPr>
        <w:t> </w:t>
      </w:r>
      <w:r>
        <w:rPr/>
        <w:t>well-being</w:t>
      </w:r>
      <w:r>
        <w:rPr>
          <w:spacing w:val="-4"/>
        </w:rPr>
        <w:t> </w:t>
      </w:r>
      <w:r>
        <w:rPr/>
        <w:t>within</w:t>
      </w:r>
      <w:r>
        <w:rPr>
          <w:spacing w:val="-3"/>
        </w:rPr>
        <w:t> </w:t>
      </w:r>
      <w:r>
        <w:rPr/>
        <w:t>non- profit or public settings. It is intended to meet the needs of individuals who seek introductory graduate training as well as those who have already earned a graduate degree but would benefit from academic study of human services administration in their current profession. The online format allows flexibility to accommodate both full-time students and working</w:t>
      </w:r>
      <w:r>
        <w:rPr>
          <w:spacing w:val="-25"/>
        </w:rPr>
        <w:t> </w:t>
      </w:r>
      <w:r>
        <w:rPr/>
        <w:t>professionals.</w:t>
      </w:r>
    </w:p>
    <w:p>
      <w:pPr>
        <w:pStyle w:val="BodyText"/>
      </w:pPr>
    </w:p>
    <w:p>
      <w:pPr>
        <w:pStyle w:val="BodyText"/>
        <w:ind w:left="1559" w:right="806"/>
      </w:pPr>
      <w:r>
        <w:rPr/>
        <w:t>In addition to meeting the requirements of the University and of the College of Social Science, students must meet the requirements specified below.</w:t>
      </w:r>
    </w:p>
    <w:p>
      <w:pPr>
        <w:pStyle w:val="BodyText"/>
        <w:spacing w:before="1"/>
      </w:pPr>
    </w:p>
    <w:p>
      <w:pPr>
        <w:pStyle w:val="Heading3"/>
        <w:ind w:left="1559"/>
      </w:pPr>
      <w:r>
        <w:rPr/>
        <w:t>Admission</w:t>
      </w:r>
    </w:p>
    <w:p>
      <w:pPr>
        <w:pStyle w:val="BodyText"/>
        <w:rPr>
          <w:b/>
        </w:rPr>
      </w:pPr>
    </w:p>
    <w:p>
      <w:pPr>
        <w:pStyle w:val="BodyText"/>
        <w:ind w:left="1559" w:right="446"/>
      </w:pPr>
      <w:r>
        <w:rPr/>
        <w:t>To be admitted, students must apply via their home institution and plan their course of study under the guidance of their academic advisor. Michigan State University students follow established University admission procedures.</w:t>
      </w:r>
    </w:p>
    <w:p>
      <w:pPr>
        <w:pStyle w:val="BodyText"/>
      </w:pPr>
    </w:p>
    <w:p>
      <w:pPr>
        <w:pStyle w:val="Heading3"/>
        <w:spacing w:line="207" w:lineRule="exact"/>
      </w:pPr>
      <w:r>
        <w:rPr/>
        <w:t>Requirements for the Graduate Certificate in Human Services Administration</w:t>
      </w:r>
    </w:p>
    <w:p>
      <w:pPr>
        <w:pStyle w:val="BodyText"/>
        <w:spacing w:line="207" w:lineRule="exact"/>
        <w:ind w:right="1007"/>
        <w:jc w:val="right"/>
      </w:pPr>
      <w:r>
        <w:rPr/>
        <w:t>CREDITS</w:t>
      </w:r>
    </w:p>
    <w:p>
      <w:pPr>
        <w:pStyle w:val="BodyText"/>
        <w:ind w:left="1559" w:right="667"/>
      </w:pPr>
      <w:r>
        <w:rPr/>
        <w:t>The program is available only online. Each student’s course of study must be developed and approved in consultation with the academic advisor. Course work required is through The Great Plains Interactive Distance Education Alliance (GPIDEA) consortium, distributed as follows: Students must complete a minimum of 12 credits from the following:</w:t>
      </w:r>
    </w:p>
    <w:p>
      <w:pPr>
        <w:pStyle w:val="ListParagraph"/>
        <w:numPr>
          <w:ilvl w:val="2"/>
          <w:numId w:val="10"/>
        </w:numPr>
        <w:tabs>
          <w:tab w:pos="2279" w:val="left" w:leader="none"/>
          <w:tab w:pos="2280" w:val="left" w:leader="none"/>
        </w:tabs>
        <w:spacing w:line="206" w:lineRule="exact" w:before="0" w:after="0"/>
        <w:ind w:left="2279" w:right="0" w:hanging="720"/>
        <w:jc w:val="left"/>
        <w:rPr>
          <w:sz w:val="18"/>
        </w:rPr>
      </w:pPr>
      <w:r>
        <w:rPr>
          <w:sz w:val="18"/>
        </w:rPr>
        <w:t>All of the following courses (9</w:t>
      </w:r>
      <w:r>
        <w:rPr>
          <w:spacing w:val="-1"/>
          <w:sz w:val="18"/>
        </w:rPr>
        <w:t> </w:t>
      </w:r>
      <w:r>
        <w:rPr>
          <w:sz w:val="18"/>
        </w:rPr>
        <w:t>credits):</w:t>
      </w:r>
    </w:p>
    <w:p>
      <w:pPr>
        <w:pStyle w:val="BodyText"/>
        <w:tabs>
          <w:tab w:pos="8860" w:val="right" w:leader="none"/>
        </w:tabs>
        <w:spacing w:line="207" w:lineRule="exact" w:before="1"/>
        <w:ind w:left="2280"/>
      </w:pPr>
      <w:r>
        <w:rPr/>
        <w:t>Grant Development</w:t>
      </w:r>
      <w:r>
        <w:rPr>
          <w:spacing w:val="-1"/>
        </w:rPr>
        <w:t> </w:t>
      </w:r>
      <w:r>
        <w:rPr/>
        <w:t>and Management</w:t>
        <w:tab/>
        <w:t>3</w:t>
      </w:r>
    </w:p>
    <w:p>
      <w:pPr>
        <w:pStyle w:val="BodyText"/>
        <w:tabs>
          <w:tab w:pos="8859" w:val="right" w:leader="none"/>
        </w:tabs>
        <w:spacing w:line="207" w:lineRule="exact"/>
        <w:ind w:left="2280"/>
      </w:pPr>
      <w:r>
        <w:rPr/>
        <w:t>Program Administration</w:t>
      </w:r>
      <w:r>
        <w:rPr>
          <w:spacing w:val="-2"/>
        </w:rPr>
        <w:t> </w:t>
      </w:r>
      <w:r>
        <w:rPr/>
        <w:t>and</w:t>
      </w:r>
      <w:r>
        <w:rPr>
          <w:spacing w:val="-1"/>
        </w:rPr>
        <w:t> </w:t>
      </w:r>
      <w:r>
        <w:rPr/>
        <w:t>Management</w:t>
        <w:tab/>
        <w:t>3</w:t>
      </w:r>
    </w:p>
    <w:p>
      <w:pPr>
        <w:pStyle w:val="BodyText"/>
        <w:tabs>
          <w:tab w:pos="8859" w:val="right" w:leader="none"/>
        </w:tabs>
        <w:spacing w:line="207" w:lineRule="exact" w:before="1"/>
        <w:ind w:left="2280"/>
      </w:pPr>
      <w:r>
        <w:rPr/>
        <w:t>Program Design, Evaluation,</w:t>
      </w:r>
      <w:r>
        <w:rPr>
          <w:spacing w:val="-1"/>
        </w:rPr>
        <w:t> </w:t>
      </w:r>
      <w:r>
        <w:rPr/>
        <w:t>and</w:t>
      </w:r>
      <w:r>
        <w:rPr>
          <w:spacing w:val="-1"/>
        </w:rPr>
        <w:t> </w:t>
      </w:r>
      <w:r>
        <w:rPr/>
        <w:t>Implementation</w:t>
        <w:tab/>
        <w:t>3</w:t>
      </w:r>
    </w:p>
    <w:p>
      <w:pPr>
        <w:pStyle w:val="ListParagraph"/>
        <w:numPr>
          <w:ilvl w:val="2"/>
          <w:numId w:val="10"/>
        </w:numPr>
        <w:tabs>
          <w:tab w:pos="2279" w:val="left" w:leader="none"/>
          <w:tab w:pos="2280" w:val="left" w:leader="none"/>
        </w:tabs>
        <w:spacing w:line="207" w:lineRule="exact" w:before="0" w:after="0"/>
        <w:ind w:left="2279" w:right="0" w:hanging="720"/>
        <w:jc w:val="left"/>
        <w:rPr>
          <w:sz w:val="18"/>
        </w:rPr>
      </w:pPr>
      <w:r>
        <w:rPr>
          <w:sz w:val="18"/>
        </w:rPr>
        <w:t>One of the following courses (3</w:t>
      </w:r>
      <w:r>
        <w:rPr>
          <w:spacing w:val="-3"/>
          <w:sz w:val="18"/>
        </w:rPr>
        <w:t> </w:t>
      </w:r>
      <w:r>
        <w:rPr>
          <w:sz w:val="18"/>
        </w:rPr>
        <w:t>credits):</w:t>
      </w:r>
    </w:p>
    <w:p>
      <w:pPr>
        <w:pStyle w:val="BodyText"/>
        <w:tabs>
          <w:tab w:pos="8860" w:val="right" w:leader="none"/>
        </w:tabs>
        <w:spacing w:line="207" w:lineRule="exact"/>
        <w:ind w:left="2280"/>
      </w:pPr>
      <w:r>
        <w:rPr/>
        <w:t>Resilience</w:t>
      </w:r>
      <w:r>
        <w:rPr>
          <w:spacing w:val="-2"/>
        </w:rPr>
        <w:t> </w:t>
      </w:r>
      <w:r>
        <w:rPr/>
        <w:t>in</w:t>
      </w:r>
      <w:r>
        <w:rPr>
          <w:spacing w:val="-1"/>
        </w:rPr>
        <w:t> </w:t>
      </w:r>
      <w:r>
        <w:rPr/>
        <w:t>Families</w:t>
        <w:tab/>
        <w:t>3</w:t>
      </w:r>
    </w:p>
    <w:p>
      <w:pPr>
        <w:pStyle w:val="BodyText"/>
        <w:tabs>
          <w:tab w:pos="8860" w:val="right" w:leader="none"/>
        </w:tabs>
        <w:spacing w:line="207" w:lineRule="exact"/>
        <w:ind w:left="2280"/>
      </w:pPr>
      <w:r>
        <w:rPr/>
        <w:t>Family</w:t>
      </w:r>
      <w:r>
        <w:rPr>
          <w:spacing w:val="-1"/>
        </w:rPr>
        <w:t> </w:t>
      </w:r>
      <w:r>
        <w:rPr/>
        <w:t>Crisis Intervention</w:t>
        <w:tab/>
        <w:t>3</w:t>
      </w:r>
    </w:p>
    <w:p>
      <w:pPr>
        <w:pStyle w:val="BodyText"/>
        <w:tabs>
          <w:tab w:pos="8859" w:val="right" w:leader="none"/>
        </w:tabs>
        <w:spacing w:before="1"/>
        <w:ind w:left="2280"/>
      </w:pPr>
      <w:r>
        <w:rPr/>
        <w:t>Family Dynamics</w:t>
      </w:r>
      <w:r>
        <w:rPr>
          <w:spacing w:val="-1"/>
        </w:rPr>
        <w:t> </w:t>
      </w:r>
      <w:r>
        <w:rPr/>
        <w:t>and Intervention</w:t>
        <w:tab/>
        <w:t>3</w:t>
      </w:r>
    </w:p>
    <w:p>
      <w:pPr>
        <w:pStyle w:val="BodyText"/>
        <w:spacing w:before="207"/>
        <w:ind w:left="1559" w:right="704"/>
        <w:jc w:val="both"/>
      </w:pPr>
      <w:r>
        <w:rPr/>
        <w:t>Michigan State University students should contact the Department of Human Development and Family Studies or consult the Michigan State University Schedule of Courses for current course schedule and other information.</w:t>
      </w:r>
    </w:p>
    <w:p>
      <w:pPr>
        <w:pStyle w:val="BodyText"/>
        <w:spacing w:before="827"/>
        <w:ind w:left="840"/>
      </w:pPr>
      <w:r>
        <w:rPr/>
        <w:t>Effective Fall 2022.</w:t>
      </w:r>
    </w:p>
    <w:p>
      <w:pPr>
        <w:spacing w:after="0"/>
        <w:sectPr>
          <w:pgSz w:w="12240" w:h="15840"/>
          <w:pgMar w:header="725" w:footer="0" w:top="1120" w:bottom="280" w:left="1320" w:right="1080"/>
        </w:sectPr>
      </w:pPr>
    </w:p>
    <w:p>
      <w:pPr>
        <w:pStyle w:val="BodyText"/>
        <w:rPr>
          <w:sz w:val="20"/>
        </w:rPr>
      </w:pPr>
    </w:p>
    <w:p>
      <w:pPr>
        <w:pStyle w:val="BodyText"/>
      </w:pPr>
    </w:p>
    <w:p>
      <w:pPr>
        <w:pStyle w:val="ListParagraph"/>
        <w:numPr>
          <w:ilvl w:val="0"/>
          <w:numId w:val="10"/>
        </w:numPr>
        <w:tabs>
          <w:tab w:pos="839" w:val="left" w:leader="none"/>
          <w:tab w:pos="840" w:val="left" w:leader="none"/>
        </w:tabs>
        <w:spacing w:line="240" w:lineRule="auto" w:before="0" w:after="0"/>
        <w:ind w:left="840" w:right="515" w:hanging="720"/>
        <w:jc w:val="left"/>
        <w:rPr>
          <w:sz w:val="18"/>
        </w:rPr>
      </w:pPr>
      <w:r>
        <w:rPr>
          <w:sz w:val="18"/>
        </w:rPr>
        <w:t>Change the name of the </w:t>
      </w:r>
      <w:r>
        <w:rPr>
          <w:b/>
          <w:sz w:val="18"/>
        </w:rPr>
        <w:t>Graduate Certificate </w:t>
      </w:r>
      <w:r>
        <w:rPr>
          <w:sz w:val="18"/>
        </w:rPr>
        <w:t>in </w:t>
      </w:r>
      <w:r>
        <w:rPr>
          <w:b/>
          <w:sz w:val="18"/>
        </w:rPr>
        <w:t>Youth Program Management and Evaluation </w:t>
      </w:r>
      <w:r>
        <w:rPr>
          <w:sz w:val="18"/>
          <w:u w:val="single"/>
        </w:rPr>
        <w:t>to</w:t>
      </w:r>
      <w:r>
        <w:rPr>
          <w:sz w:val="18"/>
        </w:rPr>
        <w:t> </w:t>
      </w:r>
      <w:r>
        <w:rPr>
          <w:b/>
          <w:sz w:val="18"/>
        </w:rPr>
        <w:t>Youth Agency Management and Administration </w:t>
      </w:r>
      <w:r>
        <w:rPr>
          <w:sz w:val="18"/>
        </w:rPr>
        <w:t>in the Department of Department of Human Development and Family Studies. The University Committee on Graduate Studies (UCGS) approved this request at its April 18, 2022</w:t>
      </w:r>
      <w:r>
        <w:rPr>
          <w:spacing w:val="-1"/>
          <w:sz w:val="18"/>
        </w:rPr>
        <w:t> </w:t>
      </w:r>
      <w:r>
        <w:rPr>
          <w:sz w:val="18"/>
        </w:rPr>
        <w:t>meeting.</w:t>
      </w:r>
    </w:p>
    <w:p>
      <w:pPr>
        <w:pStyle w:val="BodyText"/>
        <w:spacing w:before="1"/>
      </w:pPr>
    </w:p>
    <w:p>
      <w:pPr>
        <w:pStyle w:val="BodyText"/>
        <w:ind w:left="840" w:right="675"/>
      </w:pPr>
      <w:r>
        <w:rPr/>
        <w:t>Students admitted to the Graduate Certificate prior to Fall 2023 will be awarded a Graduate Certificate in Youth Program Management and Evaluation.</w:t>
      </w:r>
    </w:p>
    <w:p>
      <w:pPr>
        <w:pStyle w:val="BodyText"/>
        <w:spacing w:before="11"/>
        <w:rPr>
          <w:sz w:val="17"/>
        </w:rPr>
      </w:pPr>
    </w:p>
    <w:p>
      <w:pPr>
        <w:pStyle w:val="BodyText"/>
        <w:ind w:left="840" w:right="475"/>
      </w:pPr>
      <w:r>
        <w:rPr/>
        <w:t>Students admitted to the Graduate Certificate Fall 2023 and forward will be awarded a Graduate Certificate in Youth Agency Management and Administration.</w:t>
      </w:r>
    </w:p>
    <w:p>
      <w:pPr>
        <w:pStyle w:val="BodyText"/>
        <w:spacing w:before="11"/>
        <w:rPr>
          <w:sz w:val="17"/>
        </w:rPr>
      </w:pPr>
    </w:p>
    <w:p>
      <w:pPr>
        <w:pStyle w:val="BodyText"/>
        <w:ind w:left="840"/>
      </w:pPr>
      <w:r>
        <w:rPr/>
        <w:t>Effective Fall 2023.</w:t>
      </w:r>
    </w:p>
    <w:p>
      <w:pPr>
        <w:pStyle w:val="BodyText"/>
      </w:pPr>
    </w:p>
    <w:p>
      <w:pPr>
        <w:pStyle w:val="ListParagraph"/>
        <w:numPr>
          <w:ilvl w:val="0"/>
          <w:numId w:val="10"/>
        </w:numPr>
        <w:tabs>
          <w:tab w:pos="839" w:val="left" w:leader="none"/>
          <w:tab w:pos="840" w:val="left" w:leader="none"/>
        </w:tabs>
        <w:spacing w:line="240" w:lineRule="auto" w:before="0" w:after="0"/>
        <w:ind w:left="839" w:right="1665" w:hanging="720"/>
        <w:jc w:val="left"/>
        <w:rPr>
          <w:sz w:val="18"/>
        </w:rPr>
      </w:pPr>
      <w:r>
        <w:rPr>
          <w:sz w:val="18"/>
        </w:rPr>
        <w:t>Change the requirements for the </w:t>
      </w:r>
      <w:r>
        <w:rPr>
          <w:b/>
          <w:sz w:val="18"/>
        </w:rPr>
        <w:t>Graduate Certificate </w:t>
      </w:r>
      <w:r>
        <w:rPr>
          <w:sz w:val="18"/>
        </w:rPr>
        <w:t>in </w:t>
      </w:r>
      <w:r>
        <w:rPr>
          <w:b/>
          <w:sz w:val="18"/>
        </w:rPr>
        <w:t>Youth Agency Management and Administration </w:t>
      </w:r>
      <w:r>
        <w:rPr>
          <w:sz w:val="18"/>
        </w:rPr>
        <w:t>in the Department of Human Development and Family</w:t>
      </w:r>
      <w:r>
        <w:rPr>
          <w:spacing w:val="-9"/>
          <w:sz w:val="18"/>
        </w:rPr>
        <w:t> </w:t>
      </w:r>
      <w:r>
        <w:rPr>
          <w:sz w:val="18"/>
        </w:rPr>
        <w:t>Studies.</w:t>
      </w:r>
    </w:p>
    <w:p>
      <w:pPr>
        <w:pStyle w:val="BodyText"/>
      </w:pPr>
    </w:p>
    <w:p>
      <w:pPr>
        <w:pStyle w:val="ListParagraph"/>
        <w:numPr>
          <w:ilvl w:val="1"/>
          <w:numId w:val="10"/>
        </w:numPr>
        <w:tabs>
          <w:tab w:pos="1559" w:val="left" w:leader="none"/>
          <w:tab w:pos="1560" w:val="left" w:leader="none"/>
        </w:tabs>
        <w:spacing w:line="240" w:lineRule="auto" w:before="0" w:after="0"/>
        <w:ind w:left="1559" w:right="547" w:hanging="720"/>
        <w:jc w:val="left"/>
        <w:rPr>
          <w:sz w:val="18"/>
        </w:rPr>
      </w:pPr>
      <w:r>
        <w:rPr>
          <w:sz w:val="18"/>
        </w:rPr>
        <w:t>Under the heading </w:t>
      </w:r>
      <w:r>
        <w:rPr>
          <w:b/>
          <w:sz w:val="18"/>
        </w:rPr>
        <w:t>Requirements for the Graduate Certificate in Youth Agency</w:t>
      </w:r>
      <w:r>
        <w:rPr>
          <w:b/>
          <w:spacing w:val="-28"/>
          <w:sz w:val="18"/>
        </w:rPr>
        <w:t> </w:t>
      </w:r>
      <w:r>
        <w:rPr>
          <w:b/>
          <w:sz w:val="18"/>
        </w:rPr>
        <w:t>Management and Administration </w:t>
      </w:r>
      <w:r>
        <w:rPr>
          <w:sz w:val="18"/>
        </w:rPr>
        <w:t>replace the entire entry with the</w:t>
      </w:r>
      <w:r>
        <w:rPr>
          <w:spacing w:val="-3"/>
          <w:sz w:val="18"/>
        </w:rPr>
        <w:t> </w:t>
      </w:r>
      <w:r>
        <w:rPr>
          <w:sz w:val="18"/>
        </w:rPr>
        <w:t>following:</w:t>
      </w:r>
    </w:p>
    <w:p>
      <w:pPr>
        <w:pStyle w:val="BodyText"/>
      </w:pPr>
    </w:p>
    <w:p>
      <w:pPr>
        <w:pStyle w:val="BodyText"/>
        <w:ind w:left="1559" w:right="727"/>
      </w:pPr>
      <w:r>
        <w:rPr/>
        <w:t>The program is available totally online. The student must complete 12 credits of course work in collaboration with The Great Plains Interactive Distance Education Alliance</w:t>
      </w:r>
      <w:r>
        <w:rPr>
          <w:spacing w:val="-19"/>
        </w:rPr>
        <w:t> </w:t>
      </w:r>
      <w:r>
        <w:rPr/>
        <w:t>(GPIDEA).</w:t>
      </w:r>
    </w:p>
    <w:p>
      <w:pPr>
        <w:pStyle w:val="BodyText"/>
      </w:pPr>
    </w:p>
    <w:p>
      <w:pPr>
        <w:pStyle w:val="ListParagraph"/>
        <w:numPr>
          <w:ilvl w:val="2"/>
          <w:numId w:val="10"/>
        </w:numPr>
        <w:tabs>
          <w:tab w:pos="2279" w:val="left" w:leader="none"/>
          <w:tab w:pos="2280" w:val="left" w:leader="none"/>
        </w:tabs>
        <w:spacing w:line="207" w:lineRule="exact" w:before="1" w:after="0"/>
        <w:ind w:left="2279" w:right="0" w:hanging="721"/>
        <w:jc w:val="left"/>
        <w:rPr>
          <w:sz w:val="18"/>
        </w:rPr>
      </w:pPr>
      <w:r>
        <w:rPr>
          <w:sz w:val="18"/>
        </w:rPr>
        <w:t>All of the following core courses (9</w:t>
      </w:r>
      <w:r>
        <w:rPr>
          <w:spacing w:val="-4"/>
          <w:sz w:val="18"/>
        </w:rPr>
        <w:t> </w:t>
      </w:r>
      <w:r>
        <w:rPr>
          <w:sz w:val="18"/>
        </w:rPr>
        <w:t>credits):</w:t>
      </w:r>
    </w:p>
    <w:p>
      <w:pPr>
        <w:pStyle w:val="BodyText"/>
        <w:tabs>
          <w:tab w:pos="8759" w:val="left" w:leader="none"/>
        </w:tabs>
        <w:spacing w:line="207" w:lineRule="exact"/>
        <w:ind w:left="2280"/>
      </w:pPr>
      <w:r>
        <w:rPr/>
        <w:t>Foundations of</w:t>
      </w:r>
      <w:r>
        <w:rPr>
          <w:spacing w:val="-9"/>
        </w:rPr>
        <w:t> </w:t>
      </w:r>
      <w:r>
        <w:rPr/>
        <w:t>Youth</w:t>
      </w:r>
      <w:r>
        <w:rPr>
          <w:spacing w:val="-4"/>
        </w:rPr>
        <w:t> </w:t>
      </w:r>
      <w:r>
        <w:rPr/>
        <w:t>Development</w:t>
        <w:tab/>
        <w:t>3</w:t>
      </w:r>
    </w:p>
    <w:p>
      <w:pPr>
        <w:pStyle w:val="BodyText"/>
        <w:tabs>
          <w:tab w:pos="8760" w:val="left" w:leader="none"/>
        </w:tabs>
        <w:spacing w:line="207" w:lineRule="exact"/>
        <w:ind w:left="2280"/>
      </w:pPr>
      <w:r>
        <w:rPr/>
        <w:t>Personnel and</w:t>
      </w:r>
      <w:r>
        <w:rPr>
          <w:spacing w:val="-7"/>
        </w:rPr>
        <w:t> </w:t>
      </w:r>
      <w:r>
        <w:rPr/>
        <w:t>Program</w:t>
      </w:r>
      <w:r>
        <w:rPr>
          <w:spacing w:val="-4"/>
        </w:rPr>
        <w:t> </w:t>
      </w:r>
      <w:r>
        <w:rPr/>
        <w:t>Management</w:t>
        <w:tab/>
        <w:t>3</w:t>
      </w:r>
    </w:p>
    <w:p>
      <w:pPr>
        <w:pStyle w:val="BodyText"/>
        <w:tabs>
          <w:tab w:pos="8760" w:val="left" w:leader="none"/>
        </w:tabs>
        <w:spacing w:line="207" w:lineRule="exact"/>
        <w:ind w:left="2280"/>
      </w:pPr>
      <w:r>
        <w:rPr/>
        <w:t>Program Design</w:t>
      </w:r>
      <w:r>
        <w:rPr>
          <w:spacing w:val="-9"/>
        </w:rPr>
        <w:t> </w:t>
      </w:r>
      <w:r>
        <w:rPr/>
        <w:t>and</w:t>
      </w:r>
      <w:r>
        <w:rPr>
          <w:spacing w:val="-3"/>
        </w:rPr>
        <w:t> </w:t>
      </w:r>
      <w:r>
        <w:rPr/>
        <w:t>Evaluation</w:t>
        <w:tab/>
        <w:t>3</w:t>
      </w:r>
    </w:p>
    <w:p>
      <w:pPr>
        <w:pStyle w:val="ListParagraph"/>
        <w:numPr>
          <w:ilvl w:val="2"/>
          <w:numId w:val="10"/>
        </w:numPr>
        <w:tabs>
          <w:tab w:pos="2279" w:val="left" w:leader="none"/>
          <w:tab w:pos="2280" w:val="left" w:leader="none"/>
        </w:tabs>
        <w:spacing w:line="207" w:lineRule="exact" w:before="1" w:after="0"/>
        <w:ind w:left="2279" w:right="0" w:hanging="721"/>
        <w:jc w:val="left"/>
        <w:rPr>
          <w:sz w:val="18"/>
        </w:rPr>
      </w:pPr>
      <w:r>
        <w:rPr>
          <w:sz w:val="18"/>
        </w:rPr>
        <w:t>Complete 3 credits of electives from the following</w:t>
      </w:r>
      <w:r>
        <w:rPr>
          <w:spacing w:val="-5"/>
          <w:sz w:val="18"/>
        </w:rPr>
        <w:t> </w:t>
      </w:r>
      <w:r>
        <w:rPr>
          <w:sz w:val="18"/>
        </w:rPr>
        <w:t>courses:</w:t>
      </w:r>
    </w:p>
    <w:p>
      <w:pPr>
        <w:pStyle w:val="BodyText"/>
        <w:tabs>
          <w:tab w:pos="8760" w:val="left" w:leader="none"/>
        </w:tabs>
        <w:spacing w:line="207" w:lineRule="exact"/>
        <w:ind w:left="2280"/>
      </w:pPr>
      <w:r>
        <w:rPr/>
        <w:t>Grant</w:t>
      </w:r>
      <w:r>
        <w:rPr>
          <w:spacing w:val="-5"/>
        </w:rPr>
        <w:t> </w:t>
      </w:r>
      <w:r>
        <w:rPr/>
        <w:t>and</w:t>
      </w:r>
      <w:r>
        <w:rPr>
          <w:spacing w:val="-4"/>
        </w:rPr>
        <w:t> </w:t>
      </w:r>
      <w:r>
        <w:rPr/>
        <w:t>Administration</w:t>
        <w:tab/>
        <w:t>3</w:t>
      </w:r>
    </w:p>
    <w:p>
      <w:pPr>
        <w:pStyle w:val="BodyText"/>
        <w:tabs>
          <w:tab w:pos="8760" w:val="left" w:leader="none"/>
        </w:tabs>
        <w:spacing w:line="207" w:lineRule="exact"/>
        <w:ind w:left="2280"/>
      </w:pPr>
      <w:r>
        <w:rPr/>
        <w:t>Positive Youth Development in</w:t>
      </w:r>
      <w:r>
        <w:rPr>
          <w:spacing w:val="-19"/>
        </w:rPr>
        <w:t> </w:t>
      </w:r>
      <w:r>
        <w:rPr/>
        <w:t>Community</w:t>
      </w:r>
      <w:r>
        <w:rPr>
          <w:spacing w:val="-4"/>
        </w:rPr>
        <w:t> </w:t>
      </w:r>
      <w:r>
        <w:rPr/>
        <w:t>Settings</w:t>
        <w:tab/>
        <w:t>3</w:t>
      </w:r>
    </w:p>
    <w:p>
      <w:pPr>
        <w:pStyle w:val="BodyText"/>
        <w:tabs>
          <w:tab w:pos="8759" w:val="left" w:leader="none"/>
        </w:tabs>
        <w:spacing w:line="207" w:lineRule="exact"/>
        <w:ind w:left="2280"/>
      </w:pPr>
      <w:r>
        <w:rPr/>
        <w:t>Youth and Complex</w:t>
      </w:r>
      <w:r>
        <w:rPr>
          <w:spacing w:val="-9"/>
        </w:rPr>
        <w:t> </w:t>
      </w:r>
      <w:r>
        <w:rPr/>
        <w:t>Social</w:t>
      </w:r>
      <w:r>
        <w:rPr>
          <w:spacing w:val="-3"/>
        </w:rPr>
        <w:t> </w:t>
      </w:r>
      <w:r>
        <w:rPr/>
        <w:t>Systems</w:t>
        <w:tab/>
        <w:t>3</w:t>
      </w:r>
    </w:p>
    <w:p>
      <w:pPr>
        <w:pStyle w:val="BodyText"/>
        <w:tabs>
          <w:tab w:pos="8759" w:val="left" w:leader="none"/>
        </w:tabs>
        <w:spacing w:line="207" w:lineRule="exact" w:before="1"/>
        <w:ind w:left="2280"/>
      </w:pPr>
      <w:r>
        <w:rPr/>
        <w:t>Youth</w:t>
      </w:r>
      <w:r>
        <w:rPr>
          <w:spacing w:val="-3"/>
        </w:rPr>
        <w:t> </w:t>
      </w:r>
      <w:r>
        <w:rPr/>
        <w:t>Mental</w:t>
      </w:r>
      <w:r>
        <w:rPr>
          <w:spacing w:val="-1"/>
        </w:rPr>
        <w:t> </w:t>
      </w:r>
      <w:r>
        <w:rPr/>
        <w:t>Health</w:t>
        <w:tab/>
        <w:t>3</w:t>
      </w:r>
    </w:p>
    <w:p>
      <w:pPr>
        <w:pStyle w:val="BodyText"/>
        <w:tabs>
          <w:tab w:pos="8759" w:val="left" w:leader="none"/>
        </w:tabs>
        <w:spacing w:line="207" w:lineRule="exact"/>
        <w:ind w:left="2280"/>
      </w:pPr>
      <w:r>
        <w:rPr/>
        <w:t>Youth Policy and Positive</w:t>
      </w:r>
      <w:r>
        <w:rPr>
          <w:spacing w:val="-15"/>
        </w:rPr>
        <w:t> </w:t>
      </w:r>
      <w:r>
        <w:rPr/>
        <w:t>Youth</w:t>
      </w:r>
      <w:r>
        <w:rPr>
          <w:spacing w:val="-3"/>
        </w:rPr>
        <w:t> </w:t>
      </w:r>
      <w:r>
        <w:rPr/>
        <w:t>Development</w:t>
        <w:tab/>
        <w:t>3</w:t>
      </w:r>
    </w:p>
    <w:p>
      <w:pPr>
        <w:pStyle w:val="BodyText"/>
        <w:rPr>
          <w:sz w:val="20"/>
        </w:rPr>
      </w:pPr>
    </w:p>
    <w:p>
      <w:pPr>
        <w:pStyle w:val="BodyText"/>
        <w:rPr>
          <w:sz w:val="20"/>
        </w:rPr>
      </w:pPr>
    </w:p>
    <w:p>
      <w:pPr>
        <w:pStyle w:val="BodyText"/>
        <w:spacing w:before="161"/>
        <w:ind w:left="840"/>
      </w:pPr>
      <w:r>
        <w:rPr/>
        <w:t>Effective Fall 2023.</w:t>
      </w:r>
    </w:p>
    <w:p>
      <w:pPr>
        <w:pStyle w:val="BodyText"/>
      </w:pPr>
    </w:p>
    <w:p>
      <w:pPr>
        <w:pStyle w:val="ListParagraph"/>
        <w:numPr>
          <w:ilvl w:val="0"/>
          <w:numId w:val="10"/>
        </w:numPr>
        <w:tabs>
          <w:tab w:pos="839" w:val="left" w:leader="none"/>
          <w:tab w:pos="840" w:val="left" w:leader="none"/>
        </w:tabs>
        <w:spacing w:line="240" w:lineRule="auto" w:before="0" w:after="0"/>
        <w:ind w:left="839" w:right="664" w:hanging="720"/>
        <w:jc w:val="left"/>
        <w:rPr>
          <w:sz w:val="18"/>
        </w:rPr>
      </w:pPr>
      <w:r>
        <w:rPr>
          <w:sz w:val="18"/>
        </w:rPr>
        <w:t>Change the requirements for the </w:t>
      </w:r>
      <w:r>
        <w:rPr>
          <w:b/>
          <w:sz w:val="18"/>
        </w:rPr>
        <w:t>Graduate Certificate </w:t>
      </w:r>
      <w:r>
        <w:rPr>
          <w:sz w:val="18"/>
        </w:rPr>
        <w:t>in </w:t>
      </w:r>
      <w:r>
        <w:rPr>
          <w:b/>
          <w:sz w:val="18"/>
        </w:rPr>
        <w:t>Youth Development Specialist </w:t>
      </w:r>
      <w:r>
        <w:rPr>
          <w:sz w:val="18"/>
        </w:rPr>
        <w:t>in the Department of Human Development and Family Studies. The University Committee on Graduate Studies (UCGS) approved this request at its April 18, 2022</w:t>
      </w:r>
      <w:r>
        <w:rPr>
          <w:spacing w:val="-5"/>
          <w:sz w:val="18"/>
        </w:rPr>
        <w:t> </w:t>
      </w:r>
      <w:r>
        <w:rPr>
          <w:sz w:val="18"/>
        </w:rPr>
        <w:t>meeting.</w:t>
      </w:r>
    </w:p>
    <w:p>
      <w:pPr>
        <w:pStyle w:val="BodyText"/>
      </w:pPr>
    </w:p>
    <w:p>
      <w:pPr>
        <w:pStyle w:val="ListParagraph"/>
        <w:numPr>
          <w:ilvl w:val="1"/>
          <w:numId w:val="10"/>
        </w:numPr>
        <w:tabs>
          <w:tab w:pos="1559" w:val="left" w:leader="none"/>
          <w:tab w:pos="1560" w:val="left" w:leader="none"/>
        </w:tabs>
        <w:spacing w:line="240" w:lineRule="auto" w:before="0" w:after="0"/>
        <w:ind w:left="1559" w:right="1216" w:hanging="720"/>
        <w:jc w:val="left"/>
        <w:rPr>
          <w:sz w:val="18"/>
        </w:rPr>
      </w:pPr>
      <w:r>
        <w:rPr>
          <w:sz w:val="18"/>
        </w:rPr>
        <w:t>Under the heading </w:t>
      </w:r>
      <w:r>
        <w:rPr>
          <w:b/>
          <w:sz w:val="18"/>
        </w:rPr>
        <w:t>Requirements for the Graduate Certificate in Youth Development Specialist </w:t>
      </w:r>
      <w:r>
        <w:rPr>
          <w:sz w:val="18"/>
        </w:rPr>
        <w:t>replace the entire entry with the</w:t>
      </w:r>
      <w:r>
        <w:rPr>
          <w:spacing w:val="-3"/>
          <w:sz w:val="18"/>
        </w:rPr>
        <w:t> </w:t>
      </w:r>
      <w:r>
        <w:rPr>
          <w:sz w:val="18"/>
        </w:rPr>
        <w:t>following:</w:t>
      </w:r>
    </w:p>
    <w:p>
      <w:pPr>
        <w:pStyle w:val="BodyText"/>
        <w:spacing w:before="11"/>
        <w:rPr>
          <w:sz w:val="17"/>
        </w:rPr>
      </w:pPr>
    </w:p>
    <w:p>
      <w:pPr>
        <w:pStyle w:val="BodyText"/>
        <w:ind w:left="1559" w:right="727"/>
      </w:pPr>
      <w:r>
        <w:rPr/>
        <w:t>The program is available totally online. The student must complete 12 credits of course work in collaboration with The Great Plains Interactive Distance Education Alliance (GPIDEA).</w:t>
      </w:r>
    </w:p>
    <w:p>
      <w:pPr>
        <w:pStyle w:val="BodyText"/>
        <w:spacing w:before="1"/>
      </w:pPr>
    </w:p>
    <w:p>
      <w:pPr>
        <w:pStyle w:val="ListParagraph"/>
        <w:numPr>
          <w:ilvl w:val="2"/>
          <w:numId w:val="10"/>
        </w:numPr>
        <w:tabs>
          <w:tab w:pos="2279" w:val="left" w:leader="none"/>
          <w:tab w:pos="2280" w:val="left" w:leader="none"/>
        </w:tabs>
        <w:spacing w:line="207" w:lineRule="exact" w:before="0" w:after="0"/>
        <w:ind w:left="2279" w:right="0" w:hanging="721"/>
        <w:jc w:val="left"/>
        <w:rPr>
          <w:sz w:val="18"/>
        </w:rPr>
      </w:pPr>
      <w:r>
        <w:rPr>
          <w:sz w:val="18"/>
        </w:rPr>
        <w:t>Two of the following Core Courses (6</w:t>
      </w:r>
      <w:r>
        <w:rPr>
          <w:spacing w:val="-3"/>
          <w:sz w:val="18"/>
        </w:rPr>
        <w:t> </w:t>
      </w:r>
      <w:r>
        <w:rPr>
          <w:sz w:val="18"/>
        </w:rPr>
        <w:t>credits)</w:t>
      </w:r>
    </w:p>
    <w:p>
      <w:pPr>
        <w:pStyle w:val="BodyText"/>
        <w:tabs>
          <w:tab w:pos="8760" w:val="left" w:leader="none"/>
        </w:tabs>
        <w:spacing w:line="207" w:lineRule="exact"/>
        <w:ind w:left="2280"/>
      </w:pPr>
      <w:r>
        <w:rPr/>
        <w:t>Foundations of</w:t>
      </w:r>
      <w:r>
        <w:rPr>
          <w:spacing w:val="-9"/>
        </w:rPr>
        <w:t> </w:t>
      </w:r>
      <w:r>
        <w:rPr/>
        <w:t>Youth</w:t>
      </w:r>
      <w:r>
        <w:rPr>
          <w:spacing w:val="-4"/>
        </w:rPr>
        <w:t> </w:t>
      </w:r>
      <w:r>
        <w:rPr/>
        <w:t>Development</w:t>
        <w:tab/>
        <w:t>3</w:t>
      </w:r>
    </w:p>
    <w:p>
      <w:pPr>
        <w:pStyle w:val="BodyText"/>
        <w:tabs>
          <w:tab w:pos="8760" w:val="left" w:leader="none"/>
        </w:tabs>
        <w:spacing w:line="207" w:lineRule="exact"/>
        <w:ind w:left="2280"/>
      </w:pPr>
      <w:r>
        <w:rPr/>
        <w:t>Youth</w:t>
      </w:r>
      <w:r>
        <w:rPr>
          <w:spacing w:val="-4"/>
        </w:rPr>
        <w:t> </w:t>
      </w:r>
      <w:r>
        <w:rPr/>
        <w:t>Development</w:t>
        <w:tab/>
        <w:t>3</w:t>
      </w:r>
    </w:p>
    <w:p>
      <w:pPr>
        <w:pStyle w:val="ListParagraph"/>
        <w:numPr>
          <w:ilvl w:val="2"/>
          <w:numId w:val="10"/>
        </w:numPr>
        <w:tabs>
          <w:tab w:pos="2279" w:val="left" w:leader="none"/>
          <w:tab w:pos="2280" w:val="left" w:leader="none"/>
        </w:tabs>
        <w:spacing w:line="207" w:lineRule="exact" w:before="0" w:after="0"/>
        <w:ind w:left="2279" w:right="0" w:hanging="721"/>
        <w:jc w:val="left"/>
        <w:rPr>
          <w:sz w:val="18"/>
        </w:rPr>
      </w:pPr>
      <w:r>
        <w:rPr>
          <w:sz w:val="18"/>
        </w:rPr>
        <w:t>Complete 6 credits of electives from the following</w:t>
      </w:r>
      <w:r>
        <w:rPr>
          <w:spacing w:val="-5"/>
          <w:sz w:val="18"/>
        </w:rPr>
        <w:t> </w:t>
      </w:r>
      <w:r>
        <w:rPr>
          <w:sz w:val="18"/>
        </w:rPr>
        <w:t>courses:</w:t>
      </w:r>
    </w:p>
    <w:p>
      <w:pPr>
        <w:pStyle w:val="BodyText"/>
        <w:tabs>
          <w:tab w:pos="8760" w:val="left" w:leader="none"/>
        </w:tabs>
        <w:spacing w:line="207" w:lineRule="exact" w:before="1"/>
        <w:ind w:left="2280"/>
      </w:pPr>
      <w:r>
        <w:rPr/>
        <w:t>Adolescents and</w:t>
      </w:r>
      <w:r>
        <w:rPr>
          <w:spacing w:val="-8"/>
        </w:rPr>
        <w:t> </w:t>
      </w:r>
      <w:r>
        <w:rPr/>
        <w:t>Their</w:t>
      </w:r>
      <w:r>
        <w:rPr>
          <w:spacing w:val="-3"/>
        </w:rPr>
        <w:t> </w:t>
      </w:r>
      <w:r>
        <w:rPr/>
        <w:t>Families</w:t>
        <w:tab/>
        <w:t>3</w:t>
      </w:r>
    </w:p>
    <w:p>
      <w:pPr>
        <w:pStyle w:val="BodyText"/>
        <w:tabs>
          <w:tab w:pos="8760" w:val="left" w:leader="none"/>
        </w:tabs>
        <w:spacing w:line="207" w:lineRule="exact"/>
        <w:ind w:left="2280"/>
      </w:pPr>
      <w:r>
        <w:rPr/>
        <w:t>Adolescent Health</w:t>
      </w:r>
      <w:r>
        <w:rPr>
          <w:spacing w:val="-8"/>
        </w:rPr>
        <w:t> </w:t>
      </w:r>
      <w:r>
        <w:rPr/>
        <w:t>and</w:t>
      </w:r>
      <w:r>
        <w:rPr>
          <w:spacing w:val="-4"/>
        </w:rPr>
        <w:t> </w:t>
      </w:r>
      <w:r>
        <w:rPr/>
        <w:t>Sexuality</w:t>
        <w:tab/>
        <w:t>3</w:t>
      </w:r>
    </w:p>
    <w:p>
      <w:pPr>
        <w:pStyle w:val="BodyText"/>
        <w:tabs>
          <w:tab w:pos="8760" w:val="left" w:leader="none"/>
        </w:tabs>
        <w:spacing w:line="207" w:lineRule="exact" w:before="1"/>
        <w:ind w:left="2280"/>
      </w:pPr>
      <w:r>
        <w:rPr/>
        <w:t>Consumers</w:t>
      </w:r>
      <w:r>
        <w:rPr>
          <w:spacing w:val="-4"/>
        </w:rPr>
        <w:t> </w:t>
      </w:r>
      <w:r>
        <w:rPr/>
        <w:t>of</w:t>
      </w:r>
      <w:r>
        <w:rPr>
          <w:spacing w:val="-3"/>
        </w:rPr>
        <w:t> </w:t>
      </w:r>
      <w:r>
        <w:rPr/>
        <w:t>Research</w:t>
        <w:tab/>
        <w:t>3</w:t>
      </w:r>
    </w:p>
    <w:p>
      <w:pPr>
        <w:pStyle w:val="BodyText"/>
        <w:tabs>
          <w:tab w:pos="8761" w:val="left" w:leader="none"/>
        </w:tabs>
        <w:spacing w:line="207" w:lineRule="exact"/>
        <w:ind w:left="2280"/>
      </w:pPr>
      <w:r>
        <w:rPr/>
        <w:t>Positive Youth Development in</w:t>
      </w:r>
      <w:r>
        <w:rPr>
          <w:spacing w:val="-19"/>
        </w:rPr>
        <w:t> </w:t>
      </w:r>
      <w:r>
        <w:rPr/>
        <w:t>Community</w:t>
      </w:r>
      <w:r>
        <w:rPr>
          <w:spacing w:val="-4"/>
        </w:rPr>
        <w:t> </w:t>
      </w:r>
      <w:r>
        <w:rPr/>
        <w:t>Settings</w:t>
        <w:tab/>
        <w:t>3</w:t>
      </w:r>
    </w:p>
    <w:p>
      <w:pPr>
        <w:pStyle w:val="BodyText"/>
        <w:tabs>
          <w:tab w:pos="8761" w:val="left" w:leader="none"/>
        </w:tabs>
        <w:spacing w:line="207" w:lineRule="exact"/>
        <w:ind w:left="2280"/>
      </w:pPr>
      <w:r>
        <w:rPr/>
        <w:t>Youth, Sports,</w:t>
      </w:r>
      <w:r>
        <w:rPr>
          <w:spacing w:val="-8"/>
        </w:rPr>
        <w:t> </w:t>
      </w:r>
      <w:r>
        <w:rPr/>
        <w:t>and</w:t>
      </w:r>
      <w:r>
        <w:rPr>
          <w:spacing w:val="-3"/>
        </w:rPr>
        <w:t> </w:t>
      </w:r>
      <w:r>
        <w:rPr/>
        <w:t>Society</w:t>
        <w:tab/>
        <w:t>3</w:t>
      </w:r>
    </w:p>
    <w:p>
      <w:pPr>
        <w:pStyle w:val="BodyText"/>
        <w:tabs>
          <w:tab w:pos="8761" w:val="left" w:leader="none"/>
        </w:tabs>
        <w:spacing w:line="207" w:lineRule="exact"/>
        <w:ind w:left="2330"/>
      </w:pPr>
      <w:r>
        <w:rPr/>
        <w:t>Youth, Families,</w:t>
      </w:r>
      <w:r>
        <w:rPr>
          <w:spacing w:val="-9"/>
        </w:rPr>
        <w:t> </w:t>
      </w:r>
      <w:r>
        <w:rPr/>
        <w:t>and</w:t>
      </w:r>
      <w:r>
        <w:rPr>
          <w:spacing w:val="-5"/>
        </w:rPr>
        <w:t> </w:t>
      </w:r>
      <w:r>
        <w:rPr/>
        <w:t>Technology</w:t>
        <w:tab/>
        <w:t>3</w:t>
      </w:r>
    </w:p>
    <w:p>
      <w:pPr>
        <w:pStyle w:val="BodyText"/>
        <w:tabs>
          <w:tab w:pos="8760" w:val="left" w:leader="none"/>
        </w:tabs>
        <w:spacing w:line="207" w:lineRule="exact" w:before="1"/>
        <w:ind w:left="2280"/>
      </w:pPr>
      <w:r>
        <w:rPr/>
        <w:t>Youth-Adult</w:t>
      </w:r>
      <w:r>
        <w:rPr>
          <w:spacing w:val="-6"/>
        </w:rPr>
        <w:t> </w:t>
      </w:r>
      <w:r>
        <w:rPr/>
        <w:t>Partnerships</w:t>
        <w:tab/>
        <w:t>3</w:t>
      </w:r>
    </w:p>
    <w:p>
      <w:pPr>
        <w:pStyle w:val="BodyText"/>
        <w:tabs>
          <w:tab w:pos="8760" w:val="left" w:leader="none"/>
        </w:tabs>
        <w:spacing w:line="207" w:lineRule="exact"/>
        <w:ind w:left="2330"/>
      </w:pPr>
      <w:r>
        <w:rPr/>
        <w:t>Youth and Complex</w:t>
      </w:r>
      <w:r>
        <w:rPr>
          <w:spacing w:val="-9"/>
        </w:rPr>
        <w:t> </w:t>
      </w:r>
      <w:r>
        <w:rPr/>
        <w:t>Social</w:t>
      </w:r>
      <w:r>
        <w:rPr>
          <w:spacing w:val="-3"/>
        </w:rPr>
        <w:t> </w:t>
      </w:r>
      <w:r>
        <w:rPr/>
        <w:t>Systems</w:t>
        <w:tab/>
        <w:t>3</w:t>
      </w:r>
    </w:p>
    <w:p>
      <w:pPr>
        <w:pStyle w:val="BodyText"/>
        <w:tabs>
          <w:tab w:pos="8760" w:val="left" w:leader="none"/>
        </w:tabs>
        <w:spacing w:line="207" w:lineRule="exact"/>
        <w:ind w:left="2330"/>
      </w:pPr>
      <w:r>
        <w:rPr/>
        <w:t>Youth</w:t>
      </w:r>
      <w:r>
        <w:rPr>
          <w:spacing w:val="-3"/>
        </w:rPr>
        <w:t> </w:t>
      </w:r>
      <w:r>
        <w:rPr/>
        <w:t>Culture</w:t>
        <w:tab/>
        <w:t>3</w:t>
      </w:r>
    </w:p>
    <w:p>
      <w:pPr>
        <w:pStyle w:val="BodyText"/>
        <w:tabs>
          <w:tab w:pos="8760" w:val="left" w:leader="none"/>
        </w:tabs>
        <w:spacing w:line="207" w:lineRule="exact"/>
        <w:ind w:left="2280"/>
      </w:pPr>
      <w:r>
        <w:rPr/>
        <w:t>Youth Policy and Positive</w:t>
      </w:r>
      <w:r>
        <w:rPr>
          <w:spacing w:val="-15"/>
        </w:rPr>
        <w:t> </w:t>
      </w:r>
      <w:r>
        <w:rPr/>
        <w:t>Youth</w:t>
      </w:r>
      <w:r>
        <w:rPr>
          <w:spacing w:val="-3"/>
        </w:rPr>
        <w:t> </w:t>
      </w:r>
      <w:r>
        <w:rPr/>
        <w:t>Development</w:t>
        <w:tab/>
        <w:t>3</w:t>
      </w:r>
    </w:p>
    <w:p>
      <w:pPr>
        <w:pStyle w:val="BodyText"/>
        <w:rPr>
          <w:sz w:val="20"/>
        </w:rPr>
      </w:pPr>
    </w:p>
    <w:p>
      <w:pPr>
        <w:pStyle w:val="BodyText"/>
        <w:spacing w:before="1"/>
        <w:rPr>
          <w:sz w:val="16"/>
        </w:rPr>
      </w:pPr>
    </w:p>
    <w:p>
      <w:pPr>
        <w:pStyle w:val="BodyText"/>
        <w:ind w:left="839"/>
      </w:pPr>
      <w:r>
        <w:rPr/>
        <w:t>Effective Fall 2023.</w:t>
      </w:r>
    </w:p>
    <w:p>
      <w:pPr>
        <w:spacing w:after="0"/>
        <w:sectPr>
          <w:pgSz w:w="12240" w:h="15840"/>
          <w:pgMar w:header="725" w:footer="0" w:top="1120" w:bottom="280" w:left="1320" w:right="1080"/>
        </w:sectPr>
      </w:pPr>
    </w:p>
    <w:p>
      <w:pPr>
        <w:pStyle w:val="BodyText"/>
        <w:rPr>
          <w:sz w:val="20"/>
        </w:rPr>
      </w:pPr>
    </w:p>
    <w:p>
      <w:pPr>
        <w:pStyle w:val="Heading1"/>
        <w:spacing w:before="208"/>
        <w:ind w:left="236"/>
        <w:rPr>
          <w:u w:val="none"/>
        </w:rPr>
      </w:pPr>
      <w:r>
        <w:rPr>
          <w:u w:val="thick"/>
        </w:rPr>
        <w:t>PART II - NEW COURSES</w:t>
      </w:r>
    </w:p>
    <w:p>
      <w:pPr>
        <w:pStyle w:val="Heading2"/>
        <w:spacing w:before="207"/>
        <w:rPr>
          <w:u w:val="none"/>
        </w:rPr>
      </w:pPr>
      <w:r>
        <w:rPr>
          <w:u w:val="thick"/>
        </w:rPr>
        <w:t>DEPARTMENT OF ACCOUNTING AND INFORMATION SYSTEMS</w:t>
      </w:r>
    </w:p>
    <w:p>
      <w:pPr>
        <w:pStyle w:val="BodyText"/>
        <w:spacing w:before="9"/>
        <w:rPr>
          <w:b/>
          <w:sz w:val="9"/>
        </w:rPr>
      </w:pPr>
    </w:p>
    <w:p>
      <w:pPr>
        <w:pStyle w:val="BodyText"/>
        <w:tabs>
          <w:tab w:pos="1560" w:val="left" w:leader="none"/>
        </w:tabs>
        <w:spacing w:line="207" w:lineRule="exact" w:before="94"/>
        <w:ind w:left="120"/>
      </w:pPr>
      <w:r>
        <w:rPr/>
        <w:t>ACC</w:t>
      </w:r>
      <w:r>
        <w:rPr>
          <w:spacing w:val="-1"/>
        </w:rPr>
        <w:t> </w:t>
      </w:r>
      <w:r>
        <w:rPr/>
        <w:t>870</w:t>
        <w:tab/>
        <w:t>Principles of Financial and Managerial</w:t>
      </w:r>
      <w:r>
        <w:rPr>
          <w:spacing w:val="-2"/>
        </w:rPr>
        <w:t> </w:t>
      </w:r>
      <w:r>
        <w:rPr/>
        <w:t>Accounting</w:t>
      </w:r>
    </w:p>
    <w:p>
      <w:pPr>
        <w:pStyle w:val="BodyText"/>
        <w:ind w:left="1560" w:right="636"/>
      </w:pPr>
      <w:r>
        <w:rPr/>
        <w:t>Fall of every year. Spring of every year. 3(3-0) RB: Familiarity with spreadsheets, principles of economics, principles of statistics R: Approval of department. Not open to students with credit in ACC 230 or ACC 201 or ACC 202.</w:t>
      </w:r>
    </w:p>
    <w:p>
      <w:pPr>
        <w:pStyle w:val="BodyText"/>
        <w:spacing w:before="1"/>
        <w:ind w:left="2279" w:right="357"/>
      </w:pPr>
      <w:r>
        <w:rPr/>
        <w:t>The role of accounting. Purpose and content of corporate financial statements with emphasis on interpretation and understanding the effects of transactions on these statements. Basic principles, conventions and concepts related to financial statements. Managerial accounting concepts; job order costing, cost-volume-profit analysis, budgeting, and variance analysis.</w:t>
      </w:r>
    </w:p>
    <w:p>
      <w:pPr>
        <w:pStyle w:val="BodyText"/>
        <w:spacing w:line="206" w:lineRule="exact"/>
        <w:ind w:left="2280"/>
      </w:pPr>
      <w:r>
        <w:rPr/>
        <w:t>Effective Spring</w:t>
      </w:r>
      <w:r>
        <w:rPr>
          <w:spacing w:val="-8"/>
        </w:rPr>
        <w:t> </w:t>
      </w:r>
      <w:r>
        <w:rPr/>
        <w:t>2023</w:t>
      </w:r>
    </w:p>
    <w:p>
      <w:pPr>
        <w:pStyle w:val="BodyText"/>
        <w:spacing w:before="11"/>
        <w:rPr>
          <w:sz w:val="17"/>
        </w:rPr>
      </w:pPr>
    </w:p>
    <w:p>
      <w:pPr>
        <w:pStyle w:val="BodyText"/>
        <w:tabs>
          <w:tab w:pos="1560" w:val="left" w:leader="none"/>
        </w:tabs>
        <w:ind w:left="120"/>
      </w:pPr>
      <w:r>
        <w:rPr/>
        <w:t>ACC</w:t>
      </w:r>
      <w:r>
        <w:rPr>
          <w:spacing w:val="-1"/>
        </w:rPr>
        <w:t> </w:t>
      </w:r>
      <w:r>
        <w:rPr/>
        <w:t>871</w:t>
        <w:tab/>
        <w:t>Accounting Database</w:t>
      </w:r>
      <w:r>
        <w:rPr>
          <w:spacing w:val="-18"/>
        </w:rPr>
        <w:t> </w:t>
      </w:r>
      <w:r>
        <w:rPr/>
        <w:t>Systems</w:t>
      </w:r>
    </w:p>
    <w:p>
      <w:pPr>
        <w:pStyle w:val="BodyText"/>
        <w:spacing w:before="1"/>
        <w:ind w:left="1560" w:right="676"/>
      </w:pPr>
      <w:r>
        <w:rPr/>
        <w:t>Fall of every year. Spring of every year. 3(3-0) R: Approval of department. Not open to students with credit in ACC 321 or ACC 821.</w:t>
      </w:r>
    </w:p>
    <w:p>
      <w:pPr>
        <w:pStyle w:val="BodyText"/>
        <w:ind w:left="2280" w:right="416"/>
      </w:pPr>
      <w:r>
        <w:rPr/>
        <w:t>Design of accounting information systems. Storage and retrieval of accounting information. Management of information in business organizations. Conceptual modeling of transaction process systems, workflow systems and enterprise-wide networks of value- added activities. Integration of decision support and policy level systems with economic event processing systems. Business and Information Technology risks and controls.</w:t>
      </w:r>
    </w:p>
    <w:p>
      <w:pPr>
        <w:pStyle w:val="BodyText"/>
        <w:spacing w:line="206" w:lineRule="exact"/>
        <w:ind w:left="2280"/>
      </w:pPr>
      <w:r>
        <w:rPr/>
        <w:t>Effective Spring 2023</w:t>
      </w:r>
    </w:p>
    <w:p>
      <w:pPr>
        <w:pStyle w:val="BodyText"/>
      </w:pPr>
    </w:p>
    <w:p>
      <w:pPr>
        <w:pStyle w:val="BodyText"/>
        <w:tabs>
          <w:tab w:pos="1560" w:val="left" w:leader="none"/>
        </w:tabs>
        <w:ind w:left="120"/>
      </w:pPr>
      <w:r>
        <w:rPr/>
        <w:t>ACC</w:t>
      </w:r>
      <w:r>
        <w:rPr>
          <w:spacing w:val="-1"/>
        </w:rPr>
        <w:t> </w:t>
      </w:r>
      <w:r>
        <w:rPr/>
        <w:t>872</w:t>
        <w:tab/>
        <w:t>Financial Reporting and Data Analysis</w:t>
      </w:r>
    </w:p>
    <w:p>
      <w:pPr>
        <w:pStyle w:val="BodyText"/>
        <w:ind w:left="1560" w:right="977"/>
      </w:pPr>
      <w:r>
        <w:rPr/>
        <w:t>Fall of every year. Spring of every year. 3(3-0) P: ACC 870 or approval of department RB: Familiarity with spreadsheets, principles of economics, principles of statistics R: Approval of department. Not open to students with credit in ACC 305 or ACC 300 or ACC 301.</w:t>
      </w:r>
    </w:p>
    <w:p>
      <w:pPr>
        <w:pStyle w:val="BodyText"/>
        <w:ind w:left="2280" w:right="695"/>
      </w:pPr>
      <w:r>
        <w:rPr/>
        <w:t>Analysis and use of financial statements including understanding the measurement, valuation, and reporting concepts used in determining the asset, liability, revenue, and expense values contained in the statements.</w:t>
      </w:r>
    </w:p>
    <w:p>
      <w:pPr>
        <w:pStyle w:val="BodyText"/>
        <w:spacing w:before="1"/>
        <w:ind w:left="2280"/>
      </w:pPr>
      <w:r>
        <w:rPr/>
        <w:t>Effective Spring 2023</w:t>
      </w:r>
    </w:p>
    <w:p>
      <w:pPr>
        <w:pStyle w:val="BodyText"/>
        <w:spacing w:before="11"/>
        <w:rPr>
          <w:sz w:val="17"/>
        </w:rPr>
      </w:pPr>
    </w:p>
    <w:p>
      <w:pPr>
        <w:pStyle w:val="BodyText"/>
        <w:tabs>
          <w:tab w:pos="1560" w:val="left" w:leader="none"/>
        </w:tabs>
        <w:spacing w:line="207" w:lineRule="exact"/>
        <w:ind w:left="120"/>
      </w:pPr>
      <w:r>
        <w:rPr/>
        <w:t>ACC</w:t>
      </w:r>
      <w:r>
        <w:rPr>
          <w:spacing w:val="-1"/>
        </w:rPr>
        <w:t> </w:t>
      </w:r>
      <w:r>
        <w:rPr/>
        <w:t>873</w:t>
        <w:tab/>
        <w:t>Principles of Federal Income Tax</w:t>
      </w:r>
      <w:r>
        <w:rPr>
          <w:spacing w:val="-1"/>
        </w:rPr>
        <w:t> </w:t>
      </w:r>
      <w:r>
        <w:rPr/>
        <w:t>Accounting</w:t>
      </w:r>
    </w:p>
    <w:p>
      <w:pPr>
        <w:pStyle w:val="BodyText"/>
        <w:ind w:left="1560" w:right="977"/>
      </w:pPr>
      <w:r>
        <w:rPr/>
        <w:t>Fall of every year. Spring of every year. 3(3-0) P: ACC 870 or approval of department RB: Familiarity with spreadsheets, principles of economics, principles of statistics R: Approval of department. Not open to students with credit in ACC 331.</w:t>
      </w:r>
    </w:p>
    <w:p>
      <w:pPr>
        <w:pStyle w:val="BodyText"/>
        <w:ind w:left="2280" w:right="475"/>
      </w:pPr>
      <w:r>
        <w:rPr/>
        <w:t>Comprehensive introduction to the U.S. federal income tax system. Concepts covered include gross income, deductions, and tax computations for corporations and individuals, with an emphasis on tax planning and decision-making.</w:t>
      </w:r>
    </w:p>
    <w:p>
      <w:pPr>
        <w:pStyle w:val="BodyText"/>
        <w:spacing w:line="206" w:lineRule="exact"/>
        <w:ind w:left="2280"/>
      </w:pPr>
      <w:r>
        <w:rPr/>
        <w:t>Effective Spring 2023</w:t>
      </w:r>
    </w:p>
    <w:p>
      <w:pPr>
        <w:pStyle w:val="BodyText"/>
      </w:pPr>
    </w:p>
    <w:p>
      <w:pPr>
        <w:pStyle w:val="BodyText"/>
        <w:tabs>
          <w:tab w:pos="1560" w:val="left" w:leader="none"/>
        </w:tabs>
        <w:spacing w:line="207" w:lineRule="exact"/>
        <w:ind w:left="120"/>
      </w:pPr>
      <w:r>
        <w:rPr/>
        <w:t>ACC</w:t>
      </w:r>
      <w:r>
        <w:rPr>
          <w:spacing w:val="-1"/>
        </w:rPr>
        <w:t> </w:t>
      </w:r>
      <w:r>
        <w:rPr/>
        <w:t>874</w:t>
        <w:tab/>
        <w:t>Performance Measurement and Control</w:t>
      </w:r>
      <w:r>
        <w:rPr>
          <w:spacing w:val="-1"/>
        </w:rPr>
        <w:t> </w:t>
      </w:r>
      <w:r>
        <w:rPr/>
        <w:t>Systems</w:t>
      </w:r>
    </w:p>
    <w:p>
      <w:pPr>
        <w:pStyle w:val="BodyText"/>
        <w:ind w:left="1560" w:right="977"/>
      </w:pPr>
      <w:r>
        <w:rPr/>
        <w:t>Fall of every year. Spring of every year. 3(3-0) P: ACC 870 or approval of department RB: Familiarity with spreadsheets, principles of economics, principles of statistics R: Approval of department. Not open to students with credit in ACC 341.</w:t>
      </w:r>
    </w:p>
    <w:p>
      <w:pPr>
        <w:pStyle w:val="BodyText"/>
        <w:spacing w:before="1"/>
        <w:ind w:left="2280" w:right="469"/>
      </w:pPr>
      <w:r>
        <w:rPr/>
        <w:t>Provide essential tools and skills, including data analysis, to enable students to make business decisions using accounting information. Focuses on the preparation and use of accounting information for planning and control purposes, for managers and employees within the firm.</w:t>
      </w:r>
    </w:p>
    <w:p>
      <w:pPr>
        <w:pStyle w:val="BodyText"/>
        <w:ind w:left="2280"/>
      </w:pPr>
      <w:r>
        <w:rPr/>
        <w:t>Effective Spring 2023</w:t>
      </w:r>
    </w:p>
    <w:p>
      <w:pPr>
        <w:pStyle w:val="BodyText"/>
      </w:pPr>
    </w:p>
    <w:p>
      <w:pPr>
        <w:pStyle w:val="BodyText"/>
        <w:tabs>
          <w:tab w:pos="1560" w:val="left" w:leader="none"/>
        </w:tabs>
        <w:spacing w:line="207" w:lineRule="exact"/>
        <w:ind w:left="120"/>
      </w:pPr>
      <w:r>
        <w:rPr/>
        <w:t>ACC</w:t>
      </w:r>
      <w:r>
        <w:rPr>
          <w:spacing w:val="-1"/>
        </w:rPr>
        <w:t> </w:t>
      </w:r>
      <w:r>
        <w:rPr/>
        <w:t>875</w:t>
        <w:tab/>
        <w:t>Auditing - Assurance and Data</w:t>
      </w:r>
      <w:r>
        <w:rPr>
          <w:spacing w:val="-2"/>
        </w:rPr>
        <w:t> </w:t>
      </w:r>
      <w:r>
        <w:rPr/>
        <w:t>Analysis</w:t>
      </w:r>
    </w:p>
    <w:p>
      <w:pPr>
        <w:pStyle w:val="BodyText"/>
        <w:ind w:left="1560" w:right="627"/>
      </w:pPr>
      <w:r>
        <w:rPr/>
        <w:t>Fall of every year. Spring of every year. 3(3-0) P: ACC 871 and ACC 872 or approval of department RB: Familiarity with spreadsheets, principles of economics, principles of statistics R: Approval of department. Not open to students with credit in ACC 411.</w:t>
      </w:r>
    </w:p>
    <w:p>
      <w:pPr>
        <w:pStyle w:val="BodyText"/>
        <w:ind w:left="2280" w:right="466"/>
      </w:pPr>
      <w:r>
        <w:rPr/>
        <w:t>The audit process and role of financial statement audits in organizations and financial markets. Development of the attitude, knowledge, and skills required to meet ethical and auditing standards. Plan and perform audits. Communicate audit results. The role of data analysis in the audit profession.</w:t>
      </w:r>
    </w:p>
    <w:p>
      <w:pPr>
        <w:pStyle w:val="BodyText"/>
        <w:ind w:left="2280"/>
      </w:pPr>
      <w:r>
        <w:rPr/>
        <w:t>Effective Spring 2023</w:t>
      </w:r>
    </w:p>
    <w:p>
      <w:pPr>
        <w:spacing w:after="0"/>
        <w:sectPr>
          <w:headerReference w:type="default" r:id="rId7"/>
          <w:pgSz w:w="12240" w:h="15840"/>
          <w:pgMar w:header="725" w:footer="0" w:top="1120" w:bottom="280" w:left="1320" w:right="1080"/>
          <w:pgNumType w:start="21"/>
        </w:sectPr>
      </w:pPr>
    </w:p>
    <w:p>
      <w:pPr>
        <w:pStyle w:val="BodyText"/>
        <w:rPr>
          <w:sz w:val="20"/>
        </w:rPr>
      </w:pPr>
    </w:p>
    <w:p>
      <w:pPr>
        <w:pStyle w:val="BodyText"/>
        <w:spacing w:before="2"/>
      </w:pPr>
    </w:p>
    <w:p>
      <w:pPr>
        <w:pStyle w:val="Heading2"/>
        <w:ind w:right="474"/>
        <w:rPr>
          <w:u w:val="none"/>
        </w:rPr>
      </w:pPr>
      <w:r>
        <w:rPr>
          <w:u w:val="thick"/>
        </w:rPr>
        <w:t>DEPARTMENT OF ANIMAL SCIENCE</w:t>
      </w:r>
    </w:p>
    <w:p>
      <w:pPr>
        <w:pStyle w:val="BodyText"/>
        <w:spacing w:before="7"/>
        <w:rPr>
          <w:b/>
          <w:sz w:val="9"/>
        </w:rPr>
      </w:pPr>
    </w:p>
    <w:p>
      <w:pPr>
        <w:pStyle w:val="BodyText"/>
        <w:tabs>
          <w:tab w:pos="1560" w:val="left" w:leader="none"/>
        </w:tabs>
        <w:spacing w:before="94"/>
        <w:ind w:left="120"/>
      </w:pPr>
      <w:r>
        <w:rPr/>
        <w:t>ANS</w:t>
      </w:r>
      <w:r>
        <w:rPr>
          <w:spacing w:val="-2"/>
        </w:rPr>
        <w:t> </w:t>
      </w:r>
      <w:r>
        <w:rPr/>
        <w:t>411</w:t>
        <w:tab/>
        <w:t>Neuroendocrine Control of Stress and Physiology</w:t>
      </w:r>
      <w:r>
        <w:rPr>
          <w:spacing w:val="-3"/>
        </w:rPr>
        <w:t> </w:t>
      </w:r>
      <w:r>
        <w:rPr/>
        <w:t>(W)</w:t>
      </w:r>
    </w:p>
    <w:p>
      <w:pPr>
        <w:pStyle w:val="BodyText"/>
        <w:spacing w:line="207" w:lineRule="exact" w:before="1"/>
        <w:ind w:left="1560"/>
      </w:pPr>
      <w:r>
        <w:rPr/>
        <w:t>Spring of every year. 3(3-0) P: (ANS 305 or ANS 307 or ANS 315 or NEU 301 or IBIO 313 or PSY</w:t>
      </w:r>
    </w:p>
    <w:p>
      <w:pPr>
        <w:pStyle w:val="BodyText"/>
        <w:spacing w:line="207" w:lineRule="exact"/>
        <w:ind w:left="1560"/>
      </w:pPr>
      <w:r>
        <w:rPr/>
        <w:t>209) and completion of Tier I writing requirement R: Open to juniors or seniors.</w:t>
      </w:r>
    </w:p>
    <w:p>
      <w:pPr>
        <w:pStyle w:val="BodyText"/>
        <w:spacing w:before="1"/>
        <w:ind w:left="2280" w:right="386"/>
      </w:pPr>
      <w:r>
        <w:rPr/>
        <w:t>Acute and chronic stress responses in mammals and their impact on well-being, behavior, physiology, fertility, and the immune system.</w:t>
      </w:r>
    </w:p>
    <w:p>
      <w:pPr>
        <w:pStyle w:val="BodyText"/>
        <w:ind w:left="2280"/>
      </w:pPr>
      <w:r>
        <w:rPr/>
        <w:t>Effective Spring 2023</w:t>
      </w:r>
    </w:p>
    <w:p>
      <w:pPr>
        <w:pStyle w:val="BodyText"/>
      </w:pPr>
    </w:p>
    <w:p>
      <w:pPr>
        <w:pStyle w:val="BodyText"/>
        <w:tabs>
          <w:tab w:pos="1560" w:val="left" w:leader="none"/>
        </w:tabs>
        <w:spacing w:line="207" w:lineRule="exact"/>
        <w:ind w:left="120"/>
      </w:pPr>
      <w:r>
        <w:rPr/>
        <w:t>ANS</w:t>
      </w:r>
      <w:r>
        <w:rPr>
          <w:spacing w:val="-2"/>
        </w:rPr>
        <w:t> </w:t>
      </w:r>
      <w:r>
        <w:rPr/>
        <w:t>416</w:t>
        <w:tab/>
        <w:t>Animal Growth and</w:t>
      </w:r>
      <w:r>
        <w:rPr>
          <w:spacing w:val="1"/>
        </w:rPr>
        <w:t> </w:t>
      </w:r>
      <w:r>
        <w:rPr/>
        <w:t>Development</w:t>
      </w:r>
    </w:p>
    <w:p>
      <w:pPr>
        <w:pStyle w:val="BodyText"/>
        <w:spacing w:line="207" w:lineRule="exact"/>
        <w:ind w:left="1560"/>
      </w:pPr>
      <w:r>
        <w:rPr/>
        <w:t>Fall of every year. 3(3-0) P: ANS 201 and ANS 315</w:t>
      </w:r>
    </w:p>
    <w:p>
      <w:pPr>
        <w:pStyle w:val="BodyText"/>
        <w:ind w:left="2280" w:right="1726"/>
      </w:pPr>
      <w:r>
        <w:rPr/>
        <w:t>Biology and sequence of events of farm animal growth and development. SA: ANS 415</w:t>
      </w:r>
    </w:p>
    <w:p>
      <w:pPr>
        <w:pStyle w:val="BodyText"/>
        <w:ind w:left="2280"/>
      </w:pPr>
      <w:r>
        <w:rPr/>
        <w:t>Effective Fall 2022</w:t>
      </w:r>
    </w:p>
    <w:p>
      <w:pPr>
        <w:pStyle w:val="BodyText"/>
        <w:rPr>
          <w:sz w:val="20"/>
        </w:rPr>
      </w:pPr>
    </w:p>
    <w:p>
      <w:pPr>
        <w:pStyle w:val="BodyText"/>
        <w:spacing w:before="1"/>
        <w:rPr>
          <w:sz w:val="16"/>
        </w:rPr>
      </w:pPr>
    </w:p>
    <w:p>
      <w:pPr>
        <w:pStyle w:val="Heading2"/>
        <w:spacing w:before="1"/>
        <w:ind w:left="2288" w:right="0"/>
        <w:jc w:val="left"/>
        <w:rPr>
          <w:u w:val="none"/>
        </w:rPr>
      </w:pPr>
      <w:r>
        <w:rPr>
          <w:u w:val="thick"/>
        </w:rPr>
        <w:t>DEPARTMENT OF EDUCATIONAL ADMINISTRATION</w:t>
      </w:r>
    </w:p>
    <w:p>
      <w:pPr>
        <w:pStyle w:val="BodyText"/>
        <w:spacing w:before="7"/>
        <w:rPr>
          <w:b/>
          <w:sz w:val="9"/>
        </w:rPr>
      </w:pPr>
    </w:p>
    <w:p>
      <w:pPr>
        <w:pStyle w:val="BodyText"/>
        <w:tabs>
          <w:tab w:pos="1560" w:val="left" w:leader="none"/>
        </w:tabs>
        <w:spacing w:before="94"/>
        <w:ind w:left="120"/>
      </w:pPr>
      <w:r>
        <w:rPr/>
        <w:t>EAD</w:t>
      </w:r>
      <w:r>
        <w:rPr>
          <w:spacing w:val="-2"/>
        </w:rPr>
        <w:t> </w:t>
      </w:r>
      <w:r>
        <w:rPr/>
        <w:t>984</w:t>
        <w:tab/>
        <w:t>Human Resources for District</w:t>
      </w:r>
      <w:r>
        <w:rPr>
          <w:spacing w:val="-1"/>
        </w:rPr>
        <w:t> </w:t>
      </w:r>
      <w:r>
        <w:rPr/>
        <w:t>Leaders</w:t>
      </w:r>
    </w:p>
    <w:p>
      <w:pPr>
        <w:pStyle w:val="BodyText"/>
        <w:spacing w:before="1"/>
        <w:ind w:left="1560" w:right="535"/>
      </w:pPr>
      <w:r>
        <w:rPr/>
        <w:t>Summer of even years. 3(3-0) R: Open to graduate students in the Educational Leadership Major or approval of department.</w:t>
      </w:r>
    </w:p>
    <w:p>
      <w:pPr>
        <w:pStyle w:val="BodyText"/>
        <w:ind w:left="2280" w:right="706"/>
      </w:pPr>
      <w:r>
        <w:rPr/>
        <w:t>Theories and practical tools to address human resources challenges in diverse school district contexts.</w:t>
      </w:r>
    </w:p>
    <w:p>
      <w:pPr>
        <w:pStyle w:val="BodyText"/>
        <w:ind w:left="2280"/>
      </w:pPr>
      <w:r>
        <w:rPr/>
        <w:t>Effective Summer 2022</w:t>
      </w:r>
    </w:p>
    <w:p>
      <w:pPr>
        <w:pStyle w:val="BodyText"/>
      </w:pPr>
    </w:p>
    <w:p>
      <w:pPr>
        <w:pStyle w:val="BodyText"/>
        <w:tabs>
          <w:tab w:pos="1560" w:val="left" w:leader="none"/>
        </w:tabs>
        <w:spacing w:line="207" w:lineRule="exact"/>
        <w:ind w:left="120"/>
      </w:pPr>
      <w:r>
        <w:rPr/>
        <w:t>EAD</w:t>
      </w:r>
      <w:r>
        <w:rPr>
          <w:spacing w:val="-2"/>
        </w:rPr>
        <w:t> </w:t>
      </w:r>
      <w:r>
        <w:rPr/>
        <w:t>987</w:t>
        <w:tab/>
        <w:t>Leadership for Social Justice</w:t>
      </w:r>
    </w:p>
    <w:p>
      <w:pPr>
        <w:pStyle w:val="BodyText"/>
        <w:ind w:left="1560" w:right="755"/>
      </w:pPr>
      <w:r>
        <w:rPr/>
        <w:t>Fall of every year. 3(3-0) R: Open to graduate students in the Educational Leadership Major or approval of department.</w:t>
      </w:r>
    </w:p>
    <w:p>
      <w:pPr>
        <w:pStyle w:val="BodyText"/>
        <w:ind w:left="2279"/>
      </w:pPr>
      <w:r>
        <w:rPr/>
        <w:t>Theories and approaches for understanding/introducing social justice into educational leadership practice.</w:t>
      </w:r>
    </w:p>
    <w:p>
      <w:pPr>
        <w:pStyle w:val="BodyText"/>
        <w:ind w:left="2279"/>
      </w:pPr>
      <w:r>
        <w:rPr/>
        <w:t>Effective Fall 2022</w:t>
      </w:r>
    </w:p>
    <w:p>
      <w:pPr>
        <w:pStyle w:val="BodyText"/>
        <w:rPr>
          <w:sz w:val="20"/>
        </w:rPr>
      </w:pPr>
    </w:p>
    <w:p>
      <w:pPr>
        <w:pStyle w:val="BodyText"/>
        <w:spacing w:before="2"/>
        <w:rPr>
          <w:sz w:val="16"/>
        </w:rPr>
      </w:pPr>
    </w:p>
    <w:p>
      <w:pPr>
        <w:pStyle w:val="Heading2"/>
        <w:rPr>
          <w:u w:val="none"/>
        </w:rPr>
      </w:pPr>
      <w:r>
        <w:rPr>
          <w:u w:val="thick"/>
        </w:rPr>
        <w:t>DEPARTMENT OF FAMILY AND COMMUNITY MEDICINE</w:t>
      </w:r>
    </w:p>
    <w:p>
      <w:pPr>
        <w:pStyle w:val="BodyText"/>
        <w:spacing w:before="7"/>
        <w:rPr>
          <w:b/>
          <w:sz w:val="9"/>
        </w:rPr>
      </w:pPr>
    </w:p>
    <w:p>
      <w:pPr>
        <w:pStyle w:val="BodyText"/>
        <w:tabs>
          <w:tab w:pos="1560" w:val="left" w:leader="none"/>
        </w:tabs>
        <w:spacing w:before="95"/>
        <w:ind w:left="120"/>
      </w:pPr>
      <w:r>
        <w:rPr/>
        <w:t>FCM</w:t>
      </w:r>
      <w:r>
        <w:rPr>
          <w:spacing w:val="-1"/>
        </w:rPr>
        <w:t> </w:t>
      </w:r>
      <w:r>
        <w:rPr/>
        <w:t>660</w:t>
        <w:tab/>
        <w:t>International Pre-Clerkship</w:t>
      </w:r>
      <w:r>
        <w:rPr>
          <w:spacing w:val="-1"/>
        </w:rPr>
        <w:t> </w:t>
      </w:r>
      <w:r>
        <w:rPr/>
        <w:t>Preceptorship</w:t>
      </w:r>
    </w:p>
    <w:p>
      <w:pPr>
        <w:pStyle w:val="BodyText"/>
        <w:ind w:left="1560" w:right="936"/>
      </w:pPr>
      <w:r>
        <w:rPr/>
        <w:t>Fall of every year. Spring of every year. Summer of every year. 1(2-40) R: Open to graduate students in the College of Osteopathic Medicine.</w:t>
      </w:r>
    </w:p>
    <w:p>
      <w:pPr>
        <w:pStyle w:val="BodyText"/>
        <w:ind w:left="2280" w:right="3047"/>
      </w:pPr>
      <w:r>
        <w:rPr/>
        <w:t>International preceptorship as an alternative to FCM 650 </w:t>
      </w:r>
      <w:r>
        <w:rPr>
          <w:u w:val="single"/>
        </w:rPr>
        <w:t>Request the use of the Pass-No Grade (P-N) system.</w:t>
      </w:r>
    </w:p>
    <w:p>
      <w:pPr>
        <w:pStyle w:val="BodyText"/>
        <w:spacing w:line="207" w:lineRule="exact"/>
        <w:ind w:left="2280"/>
      </w:pPr>
      <w:r>
        <w:rPr>
          <w:u w:val="single"/>
        </w:rPr>
        <w:t>Request the use of ET-Extension to postpone grading.</w:t>
      </w:r>
    </w:p>
    <w:p>
      <w:pPr>
        <w:pStyle w:val="BodyText"/>
        <w:ind w:left="2280" w:right="366"/>
      </w:pPr>
      <w:r>
        <w:rPr>
          <w:u w:val="single"/>
        </w:rPr>
        <w:t>The work for the course must be completed and the final grade reported within 1 semester</w:t>
      </w:r>
      <w:r>
        <w:rPr/>
        <w:t> </w:t>
      </w:r>
      <w:r>
        <w:rPr>
          <w:u w:val="single"/>
        </w:rPr>
        <w:t>after the end of the semester of enrollment.</w:t>
      </w:r>
    </w:p>
    <w:p>
      <w:pPr>
        <w:pStyle w:val="BodyText"/>
        <w:ind w:left="2280"/>
      </w:pPr>
      <w:r>
        <w:rPr/>
        <w:t>Effective Summer 2022</w:t>
      </w:r>
    </w:p>
    <w:p>
      <w:pPr>
        <w:pStyle w:val="BodyText"/>
        <w:rPr>
          <w:sz w:val="20"/>
        </w:rPr>
      </w:pPr>
    </w:p>
    <w:p>
      <w:pPr>
        <w:pStyle w:val="BodyText"/>
        <w:spacing w:before="1"/>
        <w:rPr>
          <w:sz w:val="16"/>
        </w:rPr>
      </w:pPr>
    </w:p>
    <w:p>
      <w:pPr>
        <w:pStyle w:val="Heading2"/>
        <w:rPr>
          <w:u w:val="none"/>
        </w:rPr>
      </w:pPr>
      <w:r>
        <w:rPr>
          <w:u w:val="thick"/>
        </w:rPr>
        <w:t>DEPARTMENT OF FORESTRY</w:t>
      </w:r>
    </w:p>
    <w:p>
      <w:pPr>
        <w:pStyle w:val="BodyText"/>
        <w:spacing w:before="9"/>
        <w:rPr>
          <w:b/>
          <w:sz w:val="9"/>
        </w:rPr>
      </w:pPr>
    </w:p>
    <w:p>
      <w:pPr>
        <w:pStyle w:val="BodyText"/>
        <w:tabs>
          <w:tab w:pos="1560" w:val="left" w:leader="none"/>
        </w:tabs>
        <w:spacing w:before="94"/>
        <w:ind w:left="1560" w:right="4708" w:hanging="1440"/>
      </w:pPr>
      <w:r>
        <w:rPr/>
        <w:t>FOR</w:t>
      </w:r>
      <w:r>
        <w:rPr>
          <w:spacing w:val="-1"/>
        </w:rPr>
        <w:t> </w:t>
      </w:r>
      <w:r>
        <w:rPr/>
        <w:t>128</w:t>
        <w:tab/>
        <w:t>Practical Computing and Data Science</w:t>
      </w:r>
      <w:r>
        <w:rPr>
          <w:spacing w:val="-22"/>
        </w:rPr>
        <w:t> </w:t>
      </w:r>
      <w:r>
        <w:rPr/>
        <w:t>Tools Spring of every year.</w:t>
      </w:r>
      <w:r>
        <w:rPr>
          <w:spacing w:val="-1"/>
        </w:rPr>
        <w:t> </w:t>
      </w:r>
      <w:r>
        <w:rPr/>
        <w:t>3(2-2)</w:t>
      </w:r>
    </w:p>
    <w:p>
      <w:pPr>
        <w:pStyle w:val="BodyText"/>
        <w:ind w:left="2280" w:right="1126"/>
      </w:pPr>
      <w:r>
        <w:rPr/>
        <w:t>Foundational skills to work efficiently in a computing environment. Introduction to exploratory data analysis, spreadsheets, and R programming language.</w:t>
      </w:r>
    </w:p>
    <w:p>
      <w:pPr>
        <w:pStyle w:val="BodyText"/>
        <w:ind w:left="2280"/>
      </w:pPr>
      <w:r>
        <w:rPr/>
        <w:t>Effective Spring 2023</w:t>
      </w:r>
    </w:p>
    <w:p>
      <w:pPr>
        <w:pStyle w:val="BodyText"/>
        <w:rPr>
          <w:sz w:val="20"/>
        </w:rPr>
      </w:pPr>
    </w:p>
    <w:p>
      <w:pPr>
        <w:pStyle w:val="BodyText"/>
        <w:spacing w:before="1"/>
        <w:rPr>
          <w:sz w:val="16"/>
        </w:rPr>
      </w:pPr>
    </w:p>
    <w:p>
      <w:pPr>
        <w:pStyle w:val="Heading2"/>
        <w:ind w:left="236"/>
        <w:rPr>
          <w:u w:val="none"/>
        </w:rPr>
      </w:pPr>
      <w:r>
        <w:rPr>
          <w:u w:val="thick"/>
        </w:rPr>
        <w:t>DEPARTMENT OF HUMAN DEVELOPMENT AND FAMILY STUDIES</w:t>
      </w:r>
    </w:p>
    <w:p>
      <w:pPr>
        <w:pStyle w:val="BodyText"/>
        <w:spacing w:before="8"/>
        <w:rPr>
          <w:b/>
          <w:sz w:val="9"/>
        </w:rPr>
      </w:pPr>
    </w:p>
    <w:p>
      <w:pPr>
        <w:pStyle w:val="BodyText"/>
        <w:tabs>
          <w:tab w:pos="1560" w:val="left" w:leader="none"/>
        </w:tabs>
        <w:spacing w:before="94"/>
        <w:ind w:left="120"/>
      </w:pPr>
      <w:r>
        <w:rPr/>
        <w:t>HDFS</w:t>
      </w:r>
      <w:r>
        <w:rPr>
          <w:spacing w:val="-2"/>
        </w:rPr>
        <w:t> </w:t>
      </w:r>
      <w:r>
        <w:rPr/>
        <w:t>809</w:t>
        <w:tab/>
        <w:t>Personnel and Program</w:t>
      </w:r>
      <w:r>
        <w:rPr>
          <w:spacing w:val="1"/>
        </w:rPr>
        <w:t> </w:t>
      </w:r>
      <w:r>
        <w:rPr/>
        <w:t>Management</w:t>
      </w:r>
    </w:p>
    <w:p>
      <w:pPr>
        <w:pStyle w:val="BodyText"/>
        <w:spacing w:line="207" w:lineRule="exact" w:before="1"/>
        <w:ind w:left="1560"/>
      </w:pPr>
      <w:r>
        <w:rPr/>
        <w:t>Fall of every year. 3(3-0)</w:t>
      </w:r>
    </w:p>
    <w:p>
      <w:pPr>
        <w:pStyle w:val="BodyText"/>
        <w:ind w:left="2280" w:right="776"/>
      </w:pPr>
      <w:r>
        <w:rPr/>
        <w:t>Development, administration, and management of youth programs and youth-serving organizations. Special focus on the roles and responsibilities of administrators and managers.</w:t>
      </w:r>
    </w:p>
    <w:p>
      <w:pPr>
        <w:pStyle w:val="BodyText"/>
        <w:ind w:left="2280"/>
      </w:pPr>
      <w:r>
        <w:rPr/>
        <w:t>Effective Fall 2023</w:t>
      </w:r>
    </w:p>
    <w:p>
      <w:pPr>
        <w:spacing w:after="0"/>
        <w:sectPr>
          <w:pgSz w:w="12240" w:h="15840"/>
          <w:pgMar w:header="725" w:footer="0" w:top="1120" w:bottom="280" w:left="1320" w:right="1080"/>
        </w:sectPr>
      </w:pPr>
    </w:p>
    <w:p>
      <w:pPr>
        <w:pStyle w:val="BodyText"/>
        <w:rPr>
          <w:sz w:val="20"/>
        </w:rPr>
      </w:pPr>
    </w:p>
    <w:p>
      <w:pPr>
        <w:pStyle w:val="BodyText"/>
        <w:spacing w:before="10"/>
        <w:rPr>
          <w:sz w:val="27"/>
        </w:rPr>
      </w:pPr>
    </w:p>
    <w:p>
      <w:pPr>
        <w:pStyle w:val="BodyText"/>
        <w:tabs>
          <w:tab w:pos="1560" w:val="left" w:leader="none"/>
        </w:tabs>
        <w:spacing w:line="207" w:lineRule="exact" w:before="94"/>
        <w:ind w:left="120"/>
      </w:pPr>
      <w:r>
        <w:rPr/>
        <w:t>HDFS</w:t>
      </w:r>
      <w:r>
        <w:rPr>
          <w:spacing w:val="-2"/>
        </w:rPr>
        <w:t> </w:t>
      </w:r>
      <w:r>
        <w:rPr/>
        <w:t>815</w:t>
        <w:tab/>
        <w:t>Youth, Families, and Technology</w:t>
      </w:r>
    </w:p>
    <w:p>
      <w:pPr>
        <w:pStyle w:val="BodyText"/>
        <w:spacing w:line="207" w:lineRule="exact"/>
        <w:ind w:left="1560"/>
      </w:pPr>
      <w:r>
        <w:rPr/>
        <w:t>Summer of odd years. 3(3-0)</w:t>
      </w:r>
    </w:p>
    <w:p>
      <w:pPr>
        <w:pStyle w:val="BodyText"/>
        <w:spacing w:before="1"/>
        <w:ind w:left="2280" w:right="406"/>
      </w:pPr>
      <w:r>
        <w:rPr/>
        <w:t>The role of technology to foster positive youth development and productive family life. Relationships among youth, families, and technology. Basic technical skills of using social media, starting a personal blog, making a video clip, and creating personal websites. The application of technology in the development of policy for national and international youth advocacy.</w:t>
      </w:r>
    </w:p>
    <w:p>
      <w:pPr>
        <w:pStyle w:val="BodyText"/>
        <w:spacing w:line="206" w:lineRule="exact"/>
        <w:ind w:left="2280"/>
      </w:pPr>
      <w:r>
        <w:rPr/>
        <w:t>Effective Fall 2023</w:t>
      </w:r>
    </w:p>
    <w:p>
      <w:pPr>
        <w:pStyle w:val="BodyText"/>
      </w:pPr>
    </w:p>
    <w:p>
      <w:pPr>
        <w:pStyle w:val="BodyText"/>
        <w:tabs>
          <w:tab w:pos="1561" w:val="left" w:leader="none"/>
        </w:tabs>
        <w:ind w:left="120"/>
      </w:pPr>
      <w:r>
        <w:rPr/>
        <w:t>HDFS</w:t>
      </w:r>
      <w:r>
        <w:rPr>
          <w:spacing w:val="-2"/>
        </w:rPr>
        <w:t> </w:t>
      </w:r>
      <w:r>
        <w:rPr/>
        <w:t>816</w:t>
        <w:tab/>
        <w:t>Youth, Sports, and Society</w:t>
      </w:r>
    </w:p>
    <w:p>
      <w:pPr>
        <w:pStyle w:val="BodyText"/>
        <w:spacing w:line="207" w:lineRule="exact" w:before="1"/>
        <w:ind w:left="1560"/>
      </w:pPr>
      <w:r>
        <w:rPr/>
        <w:t>Summer of even years. 3(3-0)</w:t>
      </w:r>
    </w:p>
    <w:p>
      <w:pPr>
        <w:pStyle w:val="BodyText"/>
        <w:ind w:left="2280" w:right="386"/>
      </w:pPr>
      <w:r>
        <w:rPr/>
        <w:t>The impact of sport on youth, family, social engagement, and community development. Analysis of sports as a context of individuals' lifelong development. Examination of sport- related policies. Positive youth development through sports. Effects of sports on gender, racial, ethnic, and other identity development.</w:t>
      </w:r>
    </w:p>
    <w:p>
      <w:pPr>
        <w:pStyle w:val="BodyText"/>
        <w:ind w:left="2280"/>
      </w:pPr>
      <w:r>
        <w:rPr/>
        <w:t>Effective Fall 2023</w:t>
      </w:r>
    </w:p>
    <w:p>
      <w:pPr>
        <w:pStyle w:val="BodyText"/>
        <w:rPr>
          <w:sz w:val="20"/>
        </w:rPr>
      </w:pPr>
    </w:p>
    <w:p>
      <w:pPr>
        <w:pStyle w:val="BodyText"/>
        <w:rPr>
          <w:sz w:val="16"/>
        </w:rPr>
      </w:pPr>
    </w:p>
    <w:p>
      <w:pPr>
        <w:pStyle w:val="Heading2"/>
        <w:rPr>
          <w:u w:val="none"/>
        </w:rPr>
      </w:pPr>
      <w:r>
        <w:rPr>
          <w:u w:val="thick"/>
        </w:rPr>
        <w:t>MSU COLLEGE OF LAW</w:t>
      </w:r>
    </w:p>
    <w:p>
      <w:pPr>
        <w:pStyle w:val="BodyText"/>
        <w:spacing w:before="9"/>
        <w:rPr>
          <w:b/>
          <w:sz w:val="9"/>
        </w:rPr>
      </w:pPr>
    </w:p>
    <w:p>
      <w:pPr>
        <w:pStyle w:val="BodyText"/>
        <w:tabs>
          <w:tab w:pos="1560" w:val="left" w:leader="none"/>
        </w:tabs>
        <w:spacing w:line="207" w:lineRule="exact" w:before="94"/>
        <w:ind w:left="120"/>
      </w:pPr>
      <w:r>
        <w:rPr/>
        <w:t>LAW</w:t>
      </w:r>
      <w:r>
        <w:rPr>
          <w:spacing w:val="-2"/>
        </w:rPr>
        <w:t> </w:t>
      </w:r>
      <w:r>
        <w:rPr/>
        <w:t>558V</w:t>
        <w:tab/>
        <w:t>Health Law and Policy</w:t>
      </w:r>
      <w:r>
        <w:rPr>
          <w:spacing w:val="-1"/>
        </w:rPr>
        <w:t> </w:t>
      </w:r>
      <w:r>
        <w:rPr/>
        <w:t>Seminar</w:t>
      </w:r>
    </w:p>
    <w:p>
      <w:pPr>
        <w:pStyle w:val="BodyText"/>
        <w:spacing w:line="207" w:lineRule="exact"/>
        <w:ind w:left="1560"/>
      </w:pPr>
      <w:r>
        <w:rPr/>
        <w:t>On Demand. 0 to 6 credits. R: Open to Law students in the MSU College of Law.</w:t>
      </w:r>
    </w:p>
    <w:p>
      <w:pPr>
        <w:pStyle w:val="BodyText"/>
        <w:spacing w:before="1"/>
        <w:ind w:left="2280" w:right="375"/>
      </w:pPr>
      <w:r>
        <w:rPr/>
        <w:t>Foundational concepts and principles in health law and policy while examining federal and state law and policy initiatives driving current health reform efforts.</w:t>
      </w:r>
    </w:p>
    <w:p>
      <w:pPr>
        <w:pStyle w:val="BodyText"/>
        <w:ind w:left="2280"/>
      </w:pPr>
      <w:r>
        <w:rPr/>
        <w:t>Effective Fall 2022</w:t>
      </w:r>
    </w:p>
    <w:p>
      <w:pPr>
        <w:pStyle w:val="BodyText"/>
      </w:pPr>
    </w:p>
    <w:p>
      <w:pPr>
        <w:pStyle w:val="BodyText"/>
        <w:tabs>
          <w:tab w:pos="1560" w:val="left" w:leader="none"/>
        </w:tabs>
        <w:spacing w:line="207" w:lineRule="exact"/>
        <w:ind w:left="120"/>
      </w:pPr>
      <w:r>
        <w:rPr/>
        <w:t>LAW</w:t>
      </w:r>
      <w:r>
        <w:rPr>
          <w:spacing w:val="-2"/>
        </w:rPr>
        <w:t> </w:t>
      </w:r>
      <w:r>
        <w:rPr/>
        <w:t>566U</w:t>
        <w:tab/>
        <w:t>Water Law</w:t>
      </w:r>
    </w:p>
    <w:p>
      <w:pPr>
        <w:pStyle w:val="BodyText"/>
        <w:spacing w:line="207" w:lineRule="exact"/>
        <w:ind w:left="1560"/>
      </w:pPr>
      <w:r>
        <w:rPr/>
        <w:t>On Demand. 0 to 6 credits. R: Open to Law students in the MSU College of Law.</w:t>
      </w:r>
    </w:p>
    <w:p>
      <w:pPr>
        <w:pStyle w:val="BodyText"/>
        <w:spacing w:before="1"/>
        <w:ind w:left="2280" w:right="756"/>
      </w:pPr>
      <w:r>
        <w:rPr/>
        <w:t>Historic and current trends in water law, including the legal and policy debates driving recent water law reforms at the state and federal levels.</w:t>
      </w:r>
    </w:p>
    <w:p>
      <w:pPr>
        <w:pStyle w:val="BodyText"/>
        <w:ind w:left="2280"/>
      </w:pPr>
      <w:r>
        <w:rPr/>
        <w:t>Effective Fall 2022</w:t>
      </w:r>
    </w:p>
    <w:p>
      <w:pPr>
        <w:pStyle w:val="BodyText"/>
        <w:spacing w:before="11"/>
        <w:rPr>
          <w:sz w:val="17"/>
        </w:rPr>
      </w:pPr>
    </w:p>
    <w:p>
      <w:pPr>
        <w:pStyle w:val="BodyText"/>
        <w:tabs>
          <w:tab w:pos="1560" w:val="left" w:leader="none"/>
        </w:tabs>
        <w:spacing w:line="207" w:lineRule="exact"/>
        <w:ind w:left="120"/>
        <w:jc w:val="both"/>
      </w:pPr>
      <w:r>
        <w:rPr/>
        <w:t>LAW</w:t>
      </w:r>
      <w:r>
        <w:rPr>
          <w:spacing w:val="-2"/>
        </w:rPr>
        <w:t> </w:t>
      </w:r>
      <w:r>
        <w:rPr/>
        <w:t>572K</w:t>
        <w:tab/>
        <w:t>Nonprofit and Tax-Exempt Organizations</w:t>
      </w:r>
    </w:p>
    <w:p>
      <w:pPr>
        <w:pStyle w:val="BodyText"/>
        <w:spacing w:line="207" w:lineRule="exact"/>
        <w:ind w:left="1560"/>
        <w:jc w:val="both"/>
      </w:pPr>
      <w:r>
        <w:rPr/>
        <w:t>On Demand. 0 to 6 credits. R: Open to Law students in the MSU College of Law.</w:t>
      </w:r>
    </w:p>
    <w:p>
      <w:pPr>
        <w:pStyle w:val="BodyText"/>
        <w:spacing w:before="1"/>
        <w:ind w:left="2280" w:right="635"/>
        <w:jc w:val="both"/>
      </w:pPr>
      <w:r>
        <w:rPr/>
        <w:t>Formation, governance, and operation of nonprofit, tax-exempt organizations, including examination of state and federal laws governing nonprofits, allowable activities such as fundraising, and limitations on activities like lobbying.</w:t>
      </w:r>
    </w:p>
    <w:p>
      <w:pPr>
        <w:pStyle w:val="BodyText"/>
        <w:spacing w:line="206" w:lineRule="exact"/>
        <w:ind w:left="2280"/>
        <w:jc w:val="both"/>
      </w:pPr>
      <w:r>
        <w:rPr/>
        <w:t>Effective Fall 2022</w:t>
      </w:r>
    </w:p>
    <w:p>
      <w:pPr>
        <w:pStyle w:val="BodyText"/>
      </w:pPr>
    </w:p>
    <w:p>
      <w:pPr>
        <w:pStyle w:val="BodyText"/>
        <w:tabs>
          <w:tab w:pos="1560" w:val="left" w:leader="none"/>
        </w:tabs>
        <w:ind w:left="120"/>
      </w:pPr>
      <w:r>
        <w:rPr/>
        <w:t>LAW</w:t>
      </w:r>
      <w:r>
        <w:rPr>
          <w:spacing w:val="-2"/>
        </w:rPr>
        <w:t> </w:t>
      </w:r>
      <w:r>
        <w:rPr/>
        <w:t>580C</w:t>
        <w:tab/>
        <w:t>Local Government Law</w:t>
      </w:r>
    </w:p>
    <w:p>
      <w:pPr>
        <w:pStyle w:val="BodyText"/>
        <w:spacing w:line="207" w:lineRule="exact"/>
        <w:ind w:left="1560"/>
      </w:pPr>
      <w:r>
        <w:rPr/>
        <w:t>On Demand. 0 to 6 credits. R: Open to Law students in the MSU College of Law.</w:t>
      </w:r>
    </w:p>
    <w:p>
      <w:pPr>
        <w:pStyle w:val="BodyText"/>
        <w:ind w:left="2280" w:right="346"/>
      </w:pPr>
      <w:r>
        <w:rPr/>
        <w:t>Sources of local power, the ecosystem in which local governments operate, and the varied roles of legal practitioners in the field.</w:t>
      </w:r>
    </w:p>
    <w:p>
      <w:pPr>
        <w:pStyle w:val="BodyText"/>
        <w:ind w:left="2280"/>
      </w:pPr>
      <w:r>
        <w:rPr/>
        <w:t>Effective Fall 2022</w:t>
      </w:r>
    </w:p>
    <w:p>
      <w:pPr>
        <w:pStyle w:val="BodyText"/>
      </w:pPr>
    </w:p>
    <w:p>
      <w:pPr>
        <w:pStyle w:val="BodyText"/>
        <w:tabs>
          <w:tab w:pos="1560" w:val="left" w:leader="none"/>
        </w:tabs>
        <w:ind w:left="120"/>
      </w:pPr>
      <w:r>
        <w:rPr/>
        <w:t>LAW</w:t>
      </w:r>
      <w:r>
        <w:rPr>
          <w:spacing w:val="-2"/>
        </w:rPr>
        <w:t> </w:t>
      </w:r>
      <w:r>
        <w:rPr/>
        <w:t>631V</w:t>
        <w:tab/>
        <w:t>Equitable Entrepreneurship and Innovation Law Clinic</w:t>
      </w:r>
      <w:r>
        <w:rPr>
          <w:spacing w:val="-2"/>
        </w:rPr>
        <w:t> </w:t>
      </w:r>
      <w:r>
        <w:rPr/>
        <w:t>I</w:t>
      </w:r>
    </w:p>
    <w:p>
      <w:pPr>
        <w:pStyle w:val="BodyText"/>
        <w:spacing w:before="1"/>
        <w:ind w:left="1560"/>
      </w:pPr>
      <w:r>
        <w:rPr/>
        <w:t>Fall of every year. 0 to 6 credits. R: Open to Law students in the MSU College of Law. Approval of college; application required.</w:t>
      </w:r>
    </w:p>
    <w:p>
      <w:pPr>
        <w:pStyle w:val="BodyText"/>
        <w:ind w:left="2279" w:right="426"/>
      </w:pPr>
      <w:r>
        <w:rPr/>
        <w:t>Opportunities to practice entrepreneurial and intellectual property law. Students represent clients and pursue systemic advocacy through activities including counseling, research, transactional analysis and drafting, and outreach.</w:t>
      </w:r>
    </w:p>
    <w:p>
      <w:pPr>
        <w:pStyle w:val="BodyText"/>
        <w:spacing w:line="206" w:lineRule="exact"/>
        <w:ind w:left="2280"/>
      </w:pPr>
      <w:r>
        <w:rPr/>
        <w:t>Effective Fall 2022</w:t>
      </w:r>
    </w:p>
    <w:p>
      <w:pPr>
        <w:pStyle w:val="BodyText"/>
      </w:pPr>
    </w:p>
    <w:p>
      <w:pPr>
        <w:pStyle w:val="BodyText"/>
        <w:tabs>
          <w:tab w:pos="1560" w:val="left" w:leader="none"/>
        </w:tabs>
        <w:ind w:left="120"/>
      </w:pPr>
      <w:r>
        <w:rPr/>
        <w:t>LAW</w:t>
      </w:r>
      <w:r>
        <w:rPr>
          <w:spacing w:val="-2"/>
        </w:rPr>
        <w:t> </w:t>
      </w:r>
      <w:r>
        <w:rPr/>
        <w:t>631W</w:t>
        <w:tab/>
        <w:t>Equitable Entrepreneurship and Innovation Law Clinic</w:t>
      </w:r>
      <w:r>
        <w:rPr>
          <w:spacing w:val="-2"/>
        </w:rPr>
        <w:t> </w:t>
      </w:r>
      <w:r>
        <w:rPr/>
        <w:t>II</w:t>
      </w:r>
    </w:p>
    <w:p>
      <w:pPr>
        <w:pStyle w:val="BodyText"/>
        <w:ind w:left="1560" w:right="469"/>
      </w:pPr>
      <w:r>
        <w:rPr/>
        <w:t>On Demand. 0 to 6 credits. R: Open to Law students in the MSU College of Law. Approval of college; application required.</w:t>
      </w:r>
    </w:p>
    <w:p>
      <w:pPr>
        <w:pStyle w:val="BodyText"/>
        <w:ind w:left="2279" w:right="426"/>
      </w:pPr>
      <w:r>
        <w:rPr/>
        <w:t>Opportunities to practice entrepreneurial and intellectual property law. Students represent clients and pursue systemic advocacy through activities including counseling, research, transactional analysis and drafting, and outreach.</w:t>
      </w:r>
    </w:p>
    <w:p>
      <w:pPr>
        <w:pStyle w:val="BodyText"/>
        <w:spacing w:line="206" w:lineRule="exact"/>
        <w:ind w:left="2280"/>
      </w:pPr>
      <w:r>
        <w:rPr/>
        <w:t>Effective Fall 2022</w:t>
      </w:r>
    </w:p>
    <w:p>
      <w:pPr>
        <w:spacing w:after="0" w:line="206" w:lineRule="exact"/>
        <w:sectPr>
          <w:pgSz w:w="12240" w:h="15840"/>
          <w:pgMar w:header="725" w:footer="0" w:top="1120" w:bottom="280" w:left="1320" w:right="1080"/>
        </w:sectPr>
      </w:pPr>
    </w:p>
    <w:p>
      <w:pPr>
        <w:pStyle w:val="BodyText"/>
        <w:rPr>
          <w:sz w:val="20"/>
        </w:rPr>
      </w:pPr>
    </w:p>
    <w:p>
      <w:pPr>
        <w:pStyle w:val="BodyText"/>
        <w:spacing w:before="2"/>
      </w:pPr>
    </w:p>
    <w:p>
      <w:pPr>
        <w:pStyle w:val="Heading2"/>
        <w:ind w:left="236"/>
        <w:rPr>
          <w:u w:val="none"/>
        </w:rPr>
      </w:pPr>
      <w:r>
        <w:rPr>
          <w:u w:val="thick"/>
        </w:rPr>
        <w:t>DEPARTMENT OF LINGUISTICS, LANGUAGES AND CULTURES</w:t>
      </w:r>
    </w:p>
    <w:p>
      <w:pPr>
        <w:pStyle w:val="BodyText"/>
        <w:spacing w:before="7"/>
        <w:rPr>
          <w:b/>
          <w:sz w:val="9"/>
        </w:rPr>
      </w:pPr>
    </w:p>
    <w:p>
      <w:pPr>
        <w:pStyle w:val="BodyText"/>
        <w:tabs>
          <w:tab w:pos="1559" w:val="left" w:leader="none"/>
        </w:tabs>
        <w:spacing w:before="94"/>
        <w:ind w:left="120"/>
      </w:pPr>
      <w:r>
        <w:rPr/>
        <w:t>GRM</w:t>
      </w:r>
      <w:r>
        <w:rPr>
          <w:spacing w:val="-2"/>
        </w:rPr>
        <w:t> </w:t>
      </w:r>
      <w:r>
        <w:rPr/>
        <w:t>250</w:t>
        <w:tab/>
        <w:t>German Literature and Culture in</w:t>
      </w:r>
      <w:r>
        <w:rPr>
          <w:spacing w:val="-1"/>
        </w:rPr>
        <w:t> </w:t>
      </w:r>
      <w:r>
        <w:rPr/>
        <w:t>English</w:t>
      </w:r>
    </w:p>
    <w:p>
      <w:pPr>
        <w:pStyle w:val="BodyText"/>
        <w:spacing w:before="1"/>
        <w:ind w:left="1560" w:right="787"/>
      </w:pPr>
      <w:r>
        <w:rPr/>
        <w:t>Fall of every year. 3(3-0) A student may earn a maximum of 9 credits in all enrollments for this course.</w:t>
      </w:r>
    </w:p>
    <w:p>
      <w:pPr>
        <w:pStyle w:val="BodyText"/>
        <w:tabs>
          <w:tab w:pos="2279" w:val="left" w:leader="none"/>
        </w:tabs>
        <w:spacing w:line="207" w:lineRule="exact"/>
        <w:ind w:left="120"/>
      </w:pPr>
      <w:r>
        <w:rPr/>
        <w:t>REINSTATEMENT</w:t>
        <w:tab/>
        <w:t>Selected representative texts or themes in the cultures of German-speaking</w:t>
      </w:r>
      <w:r>
        <w:rPr>
          <w:spacing w:val="-24"/>
        </w:rPr>
        <w:t> </w:t>
      </w:r>
      <w:r>
        <w:rPr/>
        <w:t>countries.</w:t>
      </w:r>
    </w:p>
    <w:p>
      <w:pPr>
        <w:pStyle w:val="BodyText"/>
        <w:spacing w:line="207" w:lineRule="exact"/>
        <w:ind w:left="2279"/>
      </w:pPr>
      <w:r>
        <w:rPr/>
        <w:t>Effective Spring 2023</w:t>
      </w:r>
    </w:p>
    <w:p>
      <w:pPr>
        <w:pStyle w:val="BodyText"/>
      </w:pPr>
    </w:p>
    <w:p>
      <w:pPr>
        <w:pStyle w:val="BodyText"/>
        <w:tabs>
          <w:tab w:pos="1560" w:val="left" w:leader="none"/>
        </w:tabs>
        <w:ind w:left="119"/>
      </w:pPr>
      <w:r>
        <w:rPr/>
        <w:t>ISA</w:t>
      </w:r>
      <w:r>
        <w:rPr>
          <w:spacing w:val="-2"/>
        </w:rPr>
        <w:t> </w:t>
      </w:r>
      <w:r>
        <w:rPr/>
        <w:t>101</w:t>
        <w:tab/>
        <w:t>First-year Indian and South Asian Language</w:t>
      </w:r>
      <w:r>
        <w:rPr>
          <w:spacing w:val="-1"/>
        </w:rPr>
        <w:t> </w:t>
      </w:r>
      <w:r>
        <w:rPr/>
        <w:t>I</w:t>
      </w:r>
    </w:p>
    <w:p>
      <w:pPr>
        <w:pStyle w:val="BodyText"/>
        <w:spacing w:before="1"/>
        <w:ind w:left="1559" w:right="686"/>
      </w:pPr>
      <w:r>
        <w:rPr/>
        <w:t>Fall of every year. 3(3-0) A student may earn a maximum of 9 credits in all enrollments for this course. RB: Not appropriate for native or near-native speakers of the target language. Students with a background in the target language should contact the instructor for a placement test.</w:t>
      </w:r>
    </w:p>
    <w:p>
      <w:pPr>
        <w:pStyle w:val="BodyText"/>
        <w:ind w:left="2279" w:right="517"/>
      </w:pPr>
      <w:r>
        <w:rPr/>
        <w:t>Beginning-level speaking, listening comprehension, reading, writing, grammar, gestures, and cultures of an Indian and/or South Asian language. Emphasis on building communication skills.</w:t>
      </w:r>
    </w:p>
    <w:p>
      <w:pPr>
        <w:pStyle w:val="BodyText"/>
        <w:ind w:left="2279"/>
      </w:pPr>
      <w:r>
        <w:rPr/>
        <w:t>Effective Fall 2022</w:t>
      </w:r>
    </w:p>
    <w:p>
      <w:pPr>
        <w:pStyle w:val="BodyText"/>
      </w:pPr>
    </w:p>
    <w:p>
      <w:pPr>
        <w:pStyle w:val="BodyText"/>
        <w:tabs>
          <w:tab w:pos="1559" w:val="left" w:leader="none"/>
        </w:tabs>
        <w:spacing w:line="207" w:lineRule="exact"/>
        <w:ind w:left="119"/>
      </w:pPr>
      <w:r>
        <w:rPr/>
        <w:t>ISA</w:t>
      </w:r>
      <w:r>
        <w:rPr>
          <w:spacing w:val="-2"/>
        </w:rPr>
        <w:t> </w:t>
      </w:r>
      <w:r>
        <w:rPr/>
        <w:t>102</w:t>
        <w:tab/>
        <w:t>Second-year Indian and South Asian Language II</w:t>
      </w:r>
    </w:p>
    <w:p>
      <w:pPr>
        <w:pStyle w:val="BodyText"/>
        <w:ind w:left="1559" w:right="557"/>
      </w:pPr>
      <w:r>
        <w:rPr/>
        <w:t>Spring of every year. 3(3-0) A student may earn a maximum of 9 credits in all enrollments for this course. RB: Completion of ISA 101 course in language or equivalent language background</w:t>
      </w:r>
    </w:p>
    <w:p>
      <w:pPr>
        <w:pStyle w:val="BodyText"/>
        <w:ind w:left="2279" w:right="517"/>
      </w:pPr>
      <w:r>
        <w:rPr/>
        <w:t>Beginning-level speaking, listening comprehension, reading, writing, grammar, gestures, and cultures of an Indian and/or South Asian language. Emphasis on building communication skills.</w:t>
      </w:r>
    </w:p>
    <w:p>
      <w:pPr>
        <w:pStyle w:val="BodyText"/>
        <w:ind w:left="2279"/>
      </w:pPr>
      <w:r>
        <w:rPr/>
        <w:t>Effective Fall 2022</w:t>
      </w:r>
    </w:p>
    <w:p>
      <w:pPr>
        <w:pStyle w:val="BodyText"/>
      </w:pPr>
    </w:p>
    <w:p>
      <w:pPr>
        <w:pStyle w:val="BodyText"/>
        <w:tabs>
          <w:tab w:pos="1559" w:val="left" w:leader="none"/>
        </w:tabs>
        <w:spacing w:line="207" w:lineRule="exact"/>
        <w:ind w:left="119"/>
      </w:pPr>
      <w:r>
        <w:rPr/>
        <w:t>ISA</w:t>
      </w:r>
      <w:r>
        <w:rPr>
          <w:spacing w:val="-2"/>
        </w:rPr>
        <w:t> </w:t>
      </w:r>
      <w:r>
        <w:rPr/>
        <w:t>175</w:t>
        <w:tab/>
        <w:t>Intensive Beginning Indian and South Asian</w:t>
      </w:r>
      <w:r>
        <w:rPr>
          <w:spacing w:val="-2"/>
        </w:rPr>
        <w:t> </w:t>
      </w:r>
      <w:r>
        <w:rPr/>
        <w:t>Language</w:t>
      </w:r>
    </w:p>
    <w:p>
      <w:pPr>
        <w:pStyle w:val="BodyText"/>
        <w:ind w:left="1559" w:right="557"/>
      </w:pPr>
      <w:r>
        <w:rPr/>
        <w:t>Spring of every year. 3(3-0) A student may earn a maximum of 9 credits in all enrollments for this course.</w:t>
      </w:r>
    </w:p>
    <w:p>
      <w:pPr>
        <w:pStyle w:val="BodyText"/>
        <w:ind w:left="2279" w:right="366"/>
      </w:pPr>
      <w:r>
        <w:rPr/>
        <w:t>Speaking, listening comprehension, reading, writing, grammar, gestures, and cultures of an Indian and/or South Asian language for highly motivated students and those with some background in Indian and South Asian languages. Equivalent to first-year class (101, 102) sequence. Emphasis on building communication skills.</w:t>
      </w:r>
    </w:p>
    <w:p>
      <w:pPr>
        <w:pStyle w:val="BodyText"/>
        <w:ind w:left="2279"/>
      </w:pPr>
      <w:r>
        <w:rPr/>
        <w:t>Effective Fall 2022</w:t>
      </w:r>
    </w:p>
    <w:p>
      <w:pPr>
        <w:pStyle w:val="BodyText"/>
      </w:pPr>
    </w:p>
    <w:p>
      <w:pPr>
        <w:pStyle w:val="BodyText"/>
        <w:tabs>
          <w:tab w:pos="1559" w:val="left" w:leader="none"/>
        </w:tabs>
        <w:ind w:left="119"/>
      </w:pPr>
      <w:r>
        <w:rPr/>
        <w:t>ISA</w:t>
      </w:r>
      <w:r>
        <w:rPr>
          <w:spacing w:val="-2"/>
        </w:rPr>
        <w:t> </w:t>
      </w:r>
      <w:r>
        <w:rPr/>
        <w:t>201</w:t>
        <w:tab/>
        <w:t>Second-year Indian and South Asian Language</w:t>
      </w:r>
      <w:r>
        <w:rPr>
          <w:spacing w:val="1"/>
        </w:rPr>
        <w:t> </w:t>
      </w:r>
      <w:r>
        <w:rPr/>
        <w:t>I</w:t>
      </w:r>
    </w:p>
    <w:p>
      <w:pPr>
        <w:pStyle w:val="BodyText"/>
        <w:spacing w:before="1"/>
        <w:ind w:left="1559" w:right="788"/>
      </w:pPr>
      <w:r>
        <w:rPr/>
        <w:t>Fall of every year. 3(3-0) A student may earn a maximum of 9 credits in all enrollments for this course.</w:t>
      </w:r>
    </w:p>
    <w:p>
      <w:pPr>
        <w:pStyle w:val="BodyText"/>
        <w:ind w:left="2279" w:right="596"/>
      </w:pPr>
      <w:r>
        <w:rPr/>
        <w:t>Intermediate-level speaking, listening comprehension, reading, writing, grammar, gestures, and cultures of an Indian and/or South Asian language. Emphasis on building communication skills.</w:t>
      </w:r>
    </w:p>
    <w:p>
      <w:pPr>
        <w:pStyle w:val="BodyText"/>
        <w:spacing w:line="206" w:lineRule="exact"/>
        <w:ind w:left="2279"/>
      </w:pPr>
      <w:r>
        <w:rPr/>
        <w:t>Effective Fall 2022</w:t>
      </w:r>
    </w:p>
    <w:p>
      <w:pPr>
        <w:pStyle w:val="BodyText"/>
      </w:pPr>
    </w:p>
    <w:p>
      <w:pPr>
        <w:pStyle w:val="BodyText"/>
        <w:tabs>
          <w:tab w:pos="1559" w:val="left" w:leader="none"/>
        </w:tabs>
        <w:ind w:left="119"/>
      </w:pPr>
      <w:r>
        <w:rPr/>
        <w:t>ISA</w:t>
      </w:r>
      <w:r>
        <w:rPr>
          <w:spacing w:val="-2"/>
        </w:rPr>
        <w:t> </w:t>
      </w:r>
      <w:r>
        <w:rPr/>
        <w:t>202</w:t>
        <w:tab/>
        <w:t>Second-year Indian and South Asian Language II</w:t>
      </w:r>
    </w:p>
    <w:p>
      <w:pPr>
        <w:pStyle w:val="BodyText"/>
        <w:ind w:left="1559" w:right="557"/>
      </w:pPr>
      <w:r>
        <w:rPr/>
        <w:t>Spring of every year. 3(3-0) A student may earn a maximum of 9 credits in all enrollments for this course. RB: Completion of ISA 201 or equivalent background</w:t>
      </w:r>
    </w:p>
    <w:p>
      <w:pPr>
        <w:pStyle w:val="BodyText"/>
        <w:spacing w:before="1"/>
        <w:ind w:left="2279" w:right="596"/>
      </w:pPr>
      <w:r>
        <w:rPr/>
        <w:t>Intermediate-level speaking, listening comprehension, reading, writing, grammar, gestures, and cultures of an Indian and/or South Asian language. Emphasis on building communication skills.</w:t>
      </w:r>
    </w:p>
    <w:p>
      <w:pPr>
        <w:pStyle w:val="BodyText"/>
        <w:spacing w:line="206" w:lineRule="exact"/>
        <w:ind w:left="2279"/>
      </w:pPr>
      <w:r>
        <w:rPr/>
        <w:t>Effective Fall 2022</w:t>
      </w:r>
    </w:p>
    <w:p>
      <w:pPr>
        <w:pStyle w:val="BodyText"/>
        <w:spacing w:before="11"/>
        <w:rPr>
          <w:sz w:val="17"/>
        </w:rPr>
      </w:pPr>
    </w:p>
    <w:p>
      <w:pPr>
        <w:pStyle w:val="BodyText"/>
        <w:tabs>
          <w:tab w:pos="1559" w:val="left" w:leader="none"/>
        </w:tabs>
        <w:ind w:left="119"/>
      </w:pPr>
      <w:r>
        <w:rPr/>
        <w:t>ISA</w:t>
      </w:r>
      <w:r>
        <w:rPr>
          <w:spacing w:val="-2"/>
        </w:rPr>
        <w:t> </w:t>
      </w:r>
      <w:r>
        <w:rPr/>
        <w:t>275</w:t>
        <w:tab/>
        <w:t>Intensive Intermediate Indian and South Asian</w:t>
      </w:r>
      <w:r>
        <w:rPr>
          <w:spacing w:val="-1"/>
        </w:rPr>
        <w:t> </w:t>
      </w:r>
      <w:r>
        <w:rPr/>
        <w:t>Language</w:t>
      </w:r>
    </w:p>
    <w:p>
      <w:pPr>
        <w:pStyle w:val="BodyText"/>
        <w:spacing w:before="1"/>
        <w:ind w:left="1559" w:right="557"/>
      </w:pPr>
      <w:r>
        <w:rPr/>
        <w:t>Spring of every year. 3(3-0) A student may earn a maximum of 9 credits in all enrollments for this course.</w:t>
      </w:r>
    </w:p>
    <w:p>
      <w:pPr>
        <w:pStyle w:val="BodyText"/>
        <w:ind w:left="2279" w:right="386"/>
      </w:pPr>
      <w:r>
        <w:rPr/>
        <w:t>Speaking, listening comprehension, reading, writing, grammar, gestures, and cultures of an Indian and/or South Asian language for highly motivated students and those with some background in Indian and South Asian languages. Equivalent to second-year class (201,</w:t>
      </w:r>
    </w:p>
    <w:p>
      <w:pPr>
        <w:pStyle w:val="BodyText"/>
        <w:ind w:left="2279" w:right="2788"/>
      </w:pPr>
      <w:r>
        <w:rPr/>
        <w:t>202) sequence. Emphasis on building communication skills. Effective Fall 2022</w:t>
      </w:r>
    </w:p>
    <w:p>
      <w:pPr>
        <w:spacing w:after="0"/>
        <w:sectPr>
          <w:pgSz w:w="12240" w:h="15840"/>
          <w:pgMar w:header="725" w:footer="0" w:top="1120" w:bottom="280" w:left="1320" w:right="1080"/>
        </w:sectPr>
      </w:pPr>
    </w:p>
    <w:p>
      <w:pPr>
        <w:pStyle w:val="BodyText"/>
        <w:spacing w:before="9"/>
        <w:rPr>
          <w:sz w:val="29"/>
        </w:rPr>
      </w:pPr>
    </w:p>
    <w:p>
      <w:pPr>
        <w:pStyle w:val="BodyText"/>
        <w:tabs>
          <w:tab w:pos="1560" w:val="left" w:leader="none"/>
        </w:tabs>
        <w:spacing w:before="95"/>
        <w:ind w:left="120"/>
      </w:pPr>
      <w:r>
        <w:rPr/>
        <w:t>ISA</w:t>
      </w:r>
      <w:r>
        <w:rPr>
          <w:spacing w:val="-2"/>
        </w:rPr>
        <w:t> </w:t>
      </w:r>
      <w:r>
        <w:rPr/>
        <w:t>290</w:t>
        <w:tab/>
        <w:t>Independent Study</w:t>
      </w:r>
    </w:p>
    <w:p>
      <w:pPr>
        <w:pStyle w:val="BodyText"/>
        <w:ind w:left="1560" w:right="496"/>
      </w:pPr>
      <w:r>
        <w:rPr/>
        <w:t>On Demand. 1 to 4 credits. A student may earn a maximum of 12 credits in all enrollments for this course.</w:t>
      </w:r>
    </w:p>
    <w:p>
      <w:pPr>
        <w:pStyle w:val="BodyText"/>
        <w:ind w:left="2280" w:right="1096"/>
      </w:pPr>
      <w:r>
        <w:rPr/>
        <w:t>Special projects arranged by an individual student and a faculty member in areas supplementing regular course offerings.</w:t>
      </w:r>
    </w:p>
    <w:p>
      <w:pPr>
        <w:pStyle w:val="BodyText"/>
        <w:ind w:left="2280"/>
      </w:pPr>
      <w:r>
        <w:rPr/>
        <w:t>Effective Fall 2022</w:t>
      </w:r>
    </w:p>
    <w:p>
      <w:pPr>
        <w:pStyle w:val="BodyText"/>
      </w:pPr>
    </w:p>
    <w:p>
      <w:pPr>
        <w:pStyle w:val="BodyText"/>
        <w:tabs>
          <w:tab w:pos="1559" w:val="left" w:leader="none"/>
        </w:tabs>
        <w:spacing w:line="207" w:lineRule="exact"/>
        <w:ind w:left="120"/>
      </w:pPr>
      <w:r>
        <w:rPr/>
        <w:t>ISA</w:t>
      </w:r>
      <w:r>
        <w:rPr>
          <w:spacing w:val="-2"/>
        </w:rPr>
        <w:t> </w:t>
      </w:r>
      <w:r>
        <w:rPr/>
        <w:t>291</w:t>
        <w:tab/>
        <w:t>Special Topics in Indian and South Asian</w:t>
      </w:r>
      <w:r>
        <w:rPr>
          <w:spacing w:val="-1"/>
        </w:rPr>
        <w:t> </w:t>
      </w:r>
      <w:r>
        <w:rPr/>
        <w:t>Studies</w:t>
      </w:r>
    </w:p>
    <w:p>
      <w:pPr>
        <w:pStyle w:val="BodyText"/>
        <w:ind w:left="1560" w:right="366"/>
      </w:pPr>
      <w:r>
        <w:rPr/>
        <w:t>Fall of every year. Spring of every year. 1 to 4 credits. A student may earn a maximum of 12 credits in all enrollments for this course.</w:t>
      </w:r>
    </w:p>
    <w:p>
      <w:pPr>
        <w:pStyle w:val="BodyText"/>
        <w:ind w:left="2280" w:right="415"/>
      </w:pPr>
      <w:r>
        <w:rPr/>
        <w:t>Special topics in Indian and South Asian Studies, supplementing regular course offerings. Taught in</w:t>
      </w:r>
      <w:r>
        <w:rPr>
          <w:spacing w:val="-1"/>
        </w:rPr>
        <w:t> </w:t>
      </w:r>
      <w:r>
        <w:rPr/>
        <w:t>English.</w:t>
      </w:r>
    </w:p>
    <w:p>
      <w:pPr>
        <w:pStyle w:val="BodyText"/>
        <w:ind w:left="2280"/>
      </w:pPr>
      <w:r>
        <w:rPr/>
        <w:t>Effective Fall</w:t>
      </w:r>
      <w:r>
        <w:rPr>
          <w:spacing w:val="-14"/>
        </w:rPr>
        <w:t> </w:t>
      </w:r>
      <w:r>
        <w:rPr/>
        <w:t>2022</w:t>
      </w:r>
    </w:p>
    <w:p>
      <w:pPr>
        <w:pStyle w:val="BodyText"/>
      </w:pPr>
    </w:p>
    <w:p>
      <w:pPr>
        <w:pStyle w:val="BodyText"/>
        <w:tabs>
          <w:tab w:pos="1559" w:val="left" w:leader="none"/>
        </w:tabs>
        <w:ind w:left="120"/>
      </w:pPr>
      <w:r>
        <w:rPr/>
        <w:t>ISA</w:t>
      </w:r>
      <w:r>
        <w:rPr>
          <w:spacing w:val="-2"/>
        </w:rPr>
        <w:t> </w:t>
      </w:r>
      <w:r>
        <w:rPr/>
        <w:t>301</w:t>
        <w:tab/>
        <w:t>Third-year Indian and South Asian Language</w:t>
      </w:r>
      <w:r>
        <w:rPr>
          <w:spacing w:val="-1"/>
        </w:rPr>
        <w:t> </w:t>
      </w:r>
      <w:r>
        <w:rPr/>
        <w:t>I</w:t>
      </w:r>
    </w:p>
    <w:p>
      <w:pPr>
        <w:pStyle w:val="BodyText"/>
        <w:spacing w:before="1"/>
        <w:ind w:left="1560" w:right="787"/>
      </w:pPr>
      <w:r>
        <w:rPr/>
        <w:t>Fall of every year. 3(3-0) A student may earn a maximum of 9 credits in all enrollments for this course. RB: Completion of ISA 202 or equivalent background</w:t>
      </w:r>
    </w:p>
    <w:p>
      <w:pPr>
        <w:pStyle w:val="BodyText"/>
        <w:ind w:left="2280"/>
      </w:pPr>
      <w:r>
        <w:rPr/>
        <w:t>High-Intermediate-level speaking, listening comprehension, reading, writing, grammar, gestures, and cultures of an Indian and/or South Asian language. Emphasis on building communication skills.</w:t>
      </w:r>
    </w:p>
    <w:p>
      <w:pPr>
        <w:pStyle w:val="BodyText"/>
        <w:spacing w:line="206" w:lineRule="exact"/>
        <w:ind w:left="2280"/>
      </w:pPr>
      <w:r>
        <w:rPr/>
        <w:t>Effective Fall 2022</w:t>
      </w:r>
    </w:p>
    <w:p>
      <w:pPr>
        <w:pStyle w:val="BodyText"/>
      </w:pPr>
    </w:p>
    <w:p>
      <w:pPr>
        <w:pStyle w:val="BodyText"/>
        <w:tabs>
          <w:tab w:pos="1559" w:val="left" w:leader="none"/>
        </w:tabs>
        <w:ind w:left="120"/>
      </w:pPr>
      <w:r>
        <w:rPr/>
        <w:t>ISA</w:t>
      </w:r>
      <w:r>
        <w:rPr>
          <w:spacing w:val="-2"/>
        </w:rPr>
        <w:t> </w:t>
      </w:r>
      <w:r>
        <w:rPr/>
        <w:t>302</w:t>
        <w:tab/>
        <w:t>Third-year Indian and South Asian Language</w:t>
      </w:r>
      <w:r>
        <w:rPr>
          <w:spacing w:val="-1"/>
        </w:rPr>
        <w:t> </w:t>
      </w:r>
      <w:r>
        <w:rPr/>
        <w:t>II</w:t>
      </w:r>
    </w:p>
    <w:p>
      <w:pPr>
        <w:pStyle w:val="BodyText"/>
        <w:ind w:left="1560" w:right="556"/>
      </w:pPr>
      <w:r>
        <w:rPr/>
        <w:t>Spring of every year. 3(3-0) A student may earn a maximum of 9 credits in all enrollments for this course. RB: Completion of ISA 301 or equivalent background</w:t>
      </w:r>
    </w:p>
    <w:p>
      <w:pPr>
        <w:pStyle w:val="BodyText"/>
        <w:spacing w:before="1"/>
        <w:ind w:left="2279" w:right="397"/>
      </w:pPr>
      <w:r>
        <w:rPr/>
        <w:t>High intermediate-level speaking, listening comprehension, reading, writing, and grammar of an Indian and/or South Asian language. Aspects of culture. Emphasis on accurate communication.</w:t>
      </w:r>
    </w:p>
    <w:p>
      <w:pPr>
        <w:pStyle w:val="BodyText"/>
        <w:spacing w:line="206" w:lineRule="exact"/>
        <w:ind w:left="2279"/>
      </w:pPr>
      <w:r>
        <w:rPr/>
        <w:t>Effective Fall 2022</w:t>
      </w:r>
    </w:p>
    <w:p>
      <w:pPr>
        <w:pStyle w:val="BodyText"/>
        <w:spacing w:before="11"/>
        <w:rPr>
          <w:sz w:val="17"/>
        </w:rPr>
      </w:pPr>
    </w:p>
    <w:p>
      <w:pPr>
        <w:pStyle w:val="BodyText"/>
        <w:tabs>
          <w:tab w:pos="1559" w:val="left" w:leader="none"/>
        </w:tabs>
        <w:ind w:left="119"/>
      </w:pPr>
      <w:r>
        <w:rPr/>
        <w:t>ISA</w:t>
      </w:r>
      <w:r>
        <w:rPr>
          <w:spacing w:val="-2"/>
        </w:rPr>
        <w:t> </w:t>
      </w:r>
      <w:r>
        <w:rPr/>
        <w:t>401</w:t>
        <w:tab/>
        <w:t>Fourth-year Indian and South Asian Language</w:t>
      </w:r>
      <w:r>
        <w:rPr>
          <w:spacing w:val="1"/>
        </w:rPr>
        <w:t> </w:t>
      </w:r>
      <w:r>
        <w:rPr/>
        <w:t>I</w:t>
      </w:r>
    </w:p>
    <w:p>
      <w:pPr>
        <w:pStyle w:val="BodyText"/>
        <w:spacing w:before="1"/>
        <w:ind w:left="1559" w:right="788"/>
      </w:pPr>
      <w:r>
        <w:rPr/>
        <w:t>Fall of every year. 3(3-0) A student may earn a maximum of 9 credits in all enrollments for this course. RB: Completion of ISA 302 or equivalent background</w:t>
      </w:r>
    </w:p>
    <w:p>
      <w:pPr>
        <w:pStyle w:val="BodyText"/>
        <w:ind w:left="2279" w:right="517"/>
      </w:pPr>
      <w:r>
        <w:rPr/>
        <w:t>Advanced-level speaking, listening comprehension, reading, writing, grammar, gestures, and cultures of an Indian and/or South Asian language. Emphasis on building communication skills.</w:t>
      </w:r>
    </w:p>
    <w:p>
      <w:pPr>
        <w:pStyle w:val="BodyText"/>
        <w:spacing w:line="206" w:lineRule="exact"/>
        <w:ind w:left="2279"/>
      </w:pPr>
      <w:r>
        <w:rPr/>
        <w:t>Effective Fall 2022</w:t>
      </w:r>
    </w:p>
    <w:p>
      <w:pPr>
        <w:pStyle w:val="BodyText"/>
      </w:pPr>
    </w:p>
    <w:p>
      <w:pPr>
        <w:pStyle w:val="BodyText"/>
        <w:tabs>
          <w:tab w:pos="1559" w:val="left" w:leader="none"/>
        </w:tabs>
        <w:ind w:left="119"/>
      </w:pPr>
      <w:r>
        <w:rPr/>
        <w:t>ISA</w:t>
      </w:r>
      <w:r>
        <w:rPr>
          <w:spacing w:val="-2"/>
        </w:rPr>
        <w:t> </w:t>
      </w:r>
      <w:r>
        <w:rPr/>
        <w:t>402</w:t>
        <w:tab/>
        <w:t>Fourth-year Indian and South Asian Language II</w:t>
      </w:r>
    </w:p>
    <w:p>
      <w:pPr>
        <w:pStyle w:val="BodyText"/>
        <w:ind w:left="1559" w:right="557"/>
      </w:pPr>
      <w:r>
        <w:rPr/>
        <w:t>Spring of every year. 3(3-0) A student may earn a maximum of 9 credits in all enrollments for this course. RB: Completion of ISA 401 or equivalent background</w:t>
      </w:r>
    </w:p>
    <w:p>
      <w:pPr>
        <w:pStyle w:val="BodyText"/>
        <w:ind w:left="2279" w:right="517"/>
      </w:pPr>
      <w:r>
        <w:rPr/>
        <w:t>Advanced-level speaking, listening comprehension, reading, writing, grammar, gestures, and cultures of an Indian and/or South Asian language. Emphasis on building communication skills.</w:t>
      </w:r>
    </w:p>
    <w:p>
      <w:pPr>
        <w:pStyle w:val="BodyText"/>
        <w:spacing w:line="206" w:lineRule="exact"/>
        <w:ind w:left="2279"/>
      </w:pPr>
      <w:r>
        <w:rPr/>
        <w:t>Effective Fall 2022</w:t>
      </w:r>
    </w:p>
    <w:p>
      <w:pPr>
        <w:pStyle w:val="BodyText"/>
      </w:pPr>
    </w:p>
    <w:p>
      <w:pPr>
        <w:pStyle w:val="BodyText"/>
        <w:tabs>
          <w:tab w:pos="1560" w:val="left" w:leader="none"/>
        </w:tabs>
        <w:spacing w:line="207" w:lineRule="exact"/>
        <w:ind w:left="119"/>
      </w:pPr>
      <w:r>
        <w:rPr/>
        <w:t>ISA</w:t>
      </w:r>
      <w:r>
        <w:rPr>
          <w:spacing w:val="-2"/>
        </w:rPr>
        <w:t> </w:t>
      </w:r>
      <w:r>
        <w:rPr/>
        <w:t>490</w:t>
        <w:tab/>
        <w:t>Independent Study</w:t>
      </w:r>
    </w:p>
    <w:p>
      <w:pPr>
        <w:pStyle w:val="BodyText"/>
        <w:ind w:left="1559" w:right="597"/>
      </w:pPr>
      <w:r>
        <w:rPr/>
        <w:t>On Demand. 1 to 4 credits. A student may earn a maximum of 9 credits in all enrollments for this course.</w:t>
      </w:r>
    </w:p>
    <w:p>
      <w:pPr>
        <w:pStyle w:val="BodyText"/>
        <w:ind w:left="2279" w:right="1097"/>
      </w:pPr>
      <w:r>
        <w:rPr/>
        <w:t>Special projects arranged by an individual student and a faculty member in areas supplementing regular course offerings.</w:t>
      </w:r>
    </w:p>
    <w:p>
      <w:pPr>
        <w:pStyle w:val="BodyText"/>
        <w:ind w:left="2279"/>
      </w:pPr>
      <w:r>
        <w:rPr/>
        <w:t>Effective Fall 2022</w:t>
      </w:r>
    </w:p>
    <w:p>
      <w:pPr>
        <w:pStyle w:val="BodyText"/>
      </w:pPr>
    </w:p>
    <w:p>
      <w:pPr>
        <w:pStyle w:val="BodyText"/>
        <w:tabs>
          <w:tab w:pos="1559" w:val="left" w:leader="none"/>
        </w:tabs>
        <w:ind w:left="119"/>
      </w:pPr>
      <w:r>
        <w:rPr/>
        <w:t>ISA</w:t>
      </w:r>
      <w:r>
        <w:rPr>
          <w:spacing w:val="-2"/>
        </w:rPr>
        <w:t> </w:t>
      </w:r>
      <w:r>
        <w:rPr/>
        <w:t>491</w:t>
        <w:tab/>
        <w:t>Special Topics in Indian and South Asian</w:t>
      </w:r>
      <w:r>
        <w:rPr>
          <w:spacing w:val="-1"/>
        </w:rPr>
        <w:t> </w:t>
      </w:r>
      <w:r>
        <w:rPr/>
        <w:t>Studies</w:t>
      </w:r>
    </w:p>
    <w:p>
      <w:pPr>
        <w:pStyle w:val="BodyText"/>
        <w:spacing w:before="1"/>
        <w:ind w:left="1559" w:right="367"/>
      </w:pPr>
      <w:r>
        <w:rPr/>
        <w:t>Fall of every year. Spring of every year. 1 to 4 credits. A student may earn a maximum of 12 credits in all enrollments for this course.</w:t>
      </w:r>
    </w:p>
    <w:p>
      <w:pPr>
        <w:pStyle w:val="BodyText"/>
        <w:ind w:left="2279" w:right="469"/>
      </w:pPr>
      <w:r>
        <w:rPr/>
        <w:t>Special topics supplementing regular course offerings proposed by faculty on a group study basis. Taught in English.</w:t>
      </w:r>
    </w:p>
    <w:p>
      <w:pPr>
        <w:pStyle w:val="BodyText"/>
        <w:ind w:left="2279"/>
      </w:pPr>
      <w:r>
        <w:rPr/>
        <w:t>Effective Fall 2022</w:t>
      </w:r>
    </w:p>
    <w:p>
      <w:pPr>
        <w:spacing w:after="0"/>
        <w:sectPr>
          <w:pgSz w:w="12240" w:h="15840"/>
          <w:pgMar w:header="725" w:footer="0" w:top="1120" w:bottom="280" w:left="1320" w:right="1080"/>
        </w:sectPr>
      </w:pPr>
    </w:p>
    <w:p>
      <w:pPr>
        <w:pStyle w:val="BodyText"/>
        <w:rPr>
          <w:sz w:val="20"/>
        </w:rPr>
      </w:pPr>
    </w:p>
    <w:p>
      <w:pPr>
        <w:pStyle w:val="BodyText"/>
        <w:spacing w:before="2"/>
      </w:pPr>
    </w:p>
    <w:p>
      <w:pPr>
        <w:pStyle w:val="Heading2"/>
        <w:ind w:right="474"/>
        <w:rPr>
          <w:u w:val="none"/>
        </w:rPr>
      </w:pPr>
      <w:r>
        <w:rPr>
          <w:u w:val="thick"/>
        </w:rPr>
        <w:t>DEPARTMENT OF MEDIA AND INFORMATION</w:t>
      </w:r>
    </w:p>
    <w:p>
      <w:pPr>
        <w:pStyle w:val="BodyText"/>
        <w:spacing w:before="7"/>
        <w:rPr>
          <w:b/>
          <w:sz w:val="9"/>
        </w:rPr>
      </w:pPr>
    </w:p>
    <w:p>
      <w:pPr>
        <w:pStyle w:val="BodyText"/>
        <w:tabs>
          <w:tab w:pos="1560" w:val="left" w:leader="none"/>
        </w:tabs>
        <w:spacing w:before="94"/>
        <w:ind w:left="120"/>
      </w:pPr>
      <w:r>
        <w:rPr/>
        <w:t>MI</w:t>
      </w:r>
      <w:r>
        <w:rPr>
          <w:spacing w:val="-1"/>
        </w:rPr>
        <w:t> </w:t>
      </w:r>
      <w:r>
        <w:rPr/>
        <w:t>432</w:t>
        <w:tab/>
        <w:t>Game Studies (W)</w:t>
      </w:r>
    </w:p>
    <w:p>
      <w:pPr>
        <w:pStyle w:val="BodyText"/>
        <w:spacing w:before="1"/>
        <w:ind w:left="1560" w:right="756"/>
      </w:pPr>
      <w:r>
        <w:rPr/>
        <w:t>Fall of every year. 3(3-0) P: (CAS 117) and completion of Tier I writing requirement R: Open to students in the Games and Interactive Media major.</w:t>
      </w:r>
    </w:p>
    <w:p>
      <w:pPr>
        <w:pStyle w:val="BodyText"/>
        <w:ind w:left="2280" w:right="2077"/>
      </w:pPr>
      <w:r>
        <w:rPr/>
        <w:t>Aesthetic, cultural, historical, political, and radical qualities of games. Effective Fall 2022</w:t>
      </w:r>
    </w:p>
    <w:p>
      <w:pPr>
        <w:pStyle w:val="BodyText"/>
        <w:rPr>
          <w:sz w:val="20"/>
        </w:rPr>
      </w:pPr>
    </w:p>
    <w:p>
      <w:pPr>
        <w:pStyle w:val="BodyText"/>
        <w:rPr>
          <w:sz w:val="16"/>
        </w:rPr>
      </w:pPr>
    </w:p>
    <w:p>
      <w:pPr>
        <w:pStyle w:val="Heading2"/>
        <w:spacing w:before="1"/>
        <w:rPr>
          <w:u w:val="none"/>
        </w:rPr>
      </w:pPr>
      <w:r>
        <w:rPr>
          <w:u w:val="thick"/>
        </w:rPr>
        <w:t>COLLEGE OF NATURAL SCIENCE</w:t>
      </w:r>
    </w:p>
    <w:p>
      <w:pPr>
        <w:pStyle w:val="BodyText"/>
        <w:spacing w:before="8"/>
        <w:rPr>
          <w:b/>
          <w:sz w:val="9"/>
        </w:rPr>
      </w:pPr>
    </w:p>
    <w:p>
      <w:pPr>
        <w:pStyle w:val="BodyText"/>
        <w:tabs>
          <w:tab w:pos="1559" w:val="left" w:leader="none"/>
        </w:tabs>
        <w:spacing w:line="207" w:lineRule="exact" w:before="95"/>
        <w:ind w:left="120"/>
      </w:pPr>
      <w:r>
        <w:rPr/>
        <w:t>HBIO</w:t>
      </w:r>
      <w:r>
        <w:rPr>
          <w:spacing w:val="-2"/>
        </w:rPr>
        <w:t> </w:t>
      </w:r>
      <w:r>
        <w:rPr/>
        <w:t>295</w:t>
        <w:tab/>
        <w:t>Human Biology and Society</w:t>
      </w:r>
    </w:p>
    <w:p>
      <w:pPr>
        <w:pStyle w:val="BodyText"/>
        <w:ind w:left="1559" w:right="578"/>
      </w:pPr>
      <w:r>
        <w:rPr/>
        <w:t>Fall of every year. Spring of every year. 2 credits. P: Completion of Tier I Writing Requirement R: Open to freshmen or sophomores in the Human Biology Major or approval of college.</w:t>
      </w:r>
    </w:p>
    <w:p>
      <w:pPr>
        <w:pStyle w:val="BodyText"/>
        <w:ind w:left="2279" w:right="1557"/>
      </w:pPr>
      <w:r>
        <w:rPr/>
        <w:t>Relationship between human biology and the social determinants of health. Effective Fall 2022</w:t>
      </w:r>
    </w:p>
    <w:p>
      <w:pPr>
        <w:pStyle w:val="BodyText"/>
        <w:rPr>
          <w:sz w:val="20"/>
        </w:rPr>
      </w:pPr>
    </w:p>
    <w:p>
      <w:pPr>
        <w:pStyle w:val="BodyText"/>
        <w:spacing w:before="1"/>
        <w:rPr>
          <w:sz w:val="16"/>
        </w:rPr>
      </w:pPr>
    </w:p>
    <w:p>
      <w:pPr>
        <w:pStyle w:val="Heading2"/>
        <w:ind w:right="474"/>
        <w:rPr>
          <w:u w:val="none"/>
        </w:rPr>
      </w:pPr>
      <w:r>
        <w:rPr>
          <w:u w:val="thick"/>
        </w:rPr>
        <w:t>DEPARTMENT OF PHYSICS AND ASTRONOMY</w:t>
      </w:r>
    </w:p>
    <w:p>
      <w:pPr>
        <w:pStyle w:val="BodyText"/>
        <w:spacing w:before="9"/>
        <w:rPr>
          <w:b/>
          <w:sz w:val="9"/>
        </w:rPr>
      </w:pPr>
    </w:p>
    <w:p>
      <w:pPr>
        <w:pStyle w:val="BodyText"/>
        <w:tabs>
          <w:tab w:pos="1560" w:val="left" w:leader="none"/>
        </w:tabs>
        <w:spacing w:line="207" w:lineRule="exact" w:before="94"/>
        <w:ind w:left="120"/>
      </w:pPr>
      <w:r>
        <w:rPr/>
        <w:t>PHY</w:t>
      </w:r>
      <w:r>
        <w:rPr>
          <w:spacing w:val="-2"/>
        </w:rPr>
        <w:t> </w:t>
      </w:r>
      <w:r>
        <w:rPr/>
        <w:t>804</w:t>
        <w:tab/>
        <w:t>Survey of Physics Education Research</w:t>
      </w:r>
    </w:p>
    <w:p>
      <w:pPr>
        <w:pStyle w:val="BodyText"/>
        <w:ind w:left="1560" w:right="476"/>
      </w:pPr>
      <w:r>
        <w:rPr/>
        <w:t>On Demand. 3(3-0) R: Open to graduate students in the Department of Physics and Astronomy or approval of department.</w:t>
      </w:r>
    </w:p>
    <w:p>
      <w:pPr>
        <w:pStyle w:val="BodyText"/>
        <w:ind w:left="2280" w:right="425"/>
      </w:pPr>
      <w:r>
        <w:rPr/>
        <w:t>Historical background of physics education research including central findings and relevant learning theories. Topics include student learning and engagement, assessment, attitudes and beliefs, epistemology and framing, and issues of diversity and inclusivity.</w:t>
      </w:r>
    </w:p>
    <w:p>
      <w:pPr>
        <w:pStyle w:val="BodyText"/>
        <w:ind w:left="2280"/>
      </w:pPr>
      <w:r>
        <w:rPr/>
        <w:t>Effective Fall 2022</w:t>
      </w:r>
    </w:p>
    <w:p>
      <w:pPr>
        <w:pStyle w:val="BodyText"/>
        <w:rPr>
          <w:sz w:val="20"/>
        </w:rPr>
      </w:pPr>
    </w:p>
    <w:p>
      <w:pPr>
        <w:pStyle w:val="BodyText"/>
        <w:spacing w:before="1"/>
        <w:rPr>
          <w:sz w:val="16"/>
        </w:rPr>
      </w:pPr>
    </w:p>
    <w:p>
      <w:pPr>
        <w:pStyle w:val="Heading2"/>
        <w:ind w:right="474"/>
        <w:rPr>
          <w:u w:val="none"/>
        </w:rPr>
      </w:pPr>
      <w:r>
        <w:rPr>
          <w:u w:val="thick"/>
        </w:rPr>
        <w:t>OFFICE OF THE PROVOST</w:t>
      </w:r>
    </w:p>
    <w:p>
      <w:pPr>
        <w:pStyle w:val="BodyText"/>
        <w:spacing w:before="8"/>
        <w:rPr>
          <w:b/>
          <w:sz w:val="9"/>
        </w:rPr>
      </w:pPr>
    </w:p>
    <w:p>
      <w:pPr>
        <w:pStyle w:val="BodyText"/>
        <w:tabs>
          <w:tab w:pos="1559" w:val="left" w:leader="none"/>
        </w:tabs>
        <w:spacing w:before="94"/>
        <w:ind w:left="120"/>
        <w:jc w:val="both"/>
      </w:pPr>
      <w:r>
        <w:rPr/>
        <w:t>UGS</w:t>
      </w:r>
      <w:r>
        <w:rPr>
          <w:spacing w:val="-2"/>
        </w:rPr>
        <w:t> </w:t>
      </w:r>
      <w:r>
        <w:rPr/>
        <w:t>210</w:t>
        <w:tab/>
        <w:t>Second-Year Seminar</w:t>
      </w:r>
    </w:p>
    <w:p>
      <w:pPr>
        <w:pStyle w:val="BodyText"/>
        <w:spacing w:before="1"/>
        <w:ind w:left="1560" w:right="475"/>
        <w:jc w:val="both"/>
      </w:pPr>
      <w:r>
        <w:rPr/>
        <w:t>Fall of every year. Spring of every year. 1 to 3 credits. </w:t>
      </w:r>
      <w:r>
        <w:rPr>
          <w:strike/>
        </w:rPr>
        <w:t>R</w:t>
      </w:r>
      <w:r>
        <w:rPr>
          <w:strike w:val="0"/>
        </w:rPr>
        <w:t>: </w:t>
      </w:r>
      <w:r>
        <w:rPr>
          <w:strike/>
        </w:rPr>
        <w:t>No</w:t>
      </w:r>
      <w:r>
        <w:rPr>
          <w:strike w:val="0"/>
        </w:rPr>
        <w:t>t </w:t>
      </w:r>
      <w:r>
        <w:rPr>
          <w:strike/>
        </w:rPr>
        <w:t>ope</w:t>
      </w:r>
      <w:r>
        <w:rPr>
          <w:strike w:val="0"/>
        </w:rPr>
        <w:t>n </w:t>
      </w:r>
      <w:r>
        <w:rPr>
          <w:strike/>
        </w:rPr>
        <w:t>t</w:t>
      </w:r>
      <w:r>
        <w:rPr>
          <w:strike w:val="0"/>
        </w:rPr>
        <w:t>o freshm</w:t>
      </w:r>
      <w:r>
        <w:rPr>
          <w:strike/>
        </w:rPr>
        <w:t>e</w:t>
      </w:r>
      <w:r>
        <w:rPr>
          <w:strike w:val="0"/>
        </w:rPr>
        <w:t>n </w:t>
      </w:r>
      <w:r>
        <w:rPr>
          <w:strike/>
        </w:rPr>
        <w:t>o</w:t>
      </w:r>
      <w:r>
        <w:rPr>
          <w:strike w:val="0"/>
        </w:rPr>
        <w:t>r seniors. </w:t>
      </w:r>
      <w:r>
        <w:rPr>
          <w:strike w:val="0"/>
          <w:u w:val="single"/>
        </w:rPr>
        <w:t>R</w:t>
      </w:r>
      <w:r>
        <w:rPr>
          <w:strike w:val="0"/>
        </w:rPr>
        <w:t>: Not </w:t>
      </w:r>
      <w:r>
        <w:rPr>
          <w:strike w:val="0"/>
          <w:u w:val="double"/>
        </w:rPr>
        <w:t>open </w:t>
      </w:r>
      <w:r>
        <w:rPr>
          <w:strike w:val="0"/>
          <w:u w:val="single"/>
        </w:rPr>
        <w:t>t</w:t>
      </w:r>
      <w:r>
        <w:rPr>
          <w:strike w:val="0"/>
        </w:rPr>
        <w:t>o </w:t>
      </w:r>
      <w:r>
        <w:rPr>
          <w:strike w:val="0"/>
          <w:u w:val="single"/>
        </w:rPr>
        <w:t>freshme</w:t>
      </w:r>
      <w:r>
        <w:rPr>
          <w:strike w:val="0"/>
        </w:rPr>
        <w:t>n </w:t>
      </w:r>
      <w:r>
        <w:rPr>
          <w:strike w:val="0"/>
          <w:u w:val="single"/>
        </w:rPr>
        <w:t>o</w:t>
      </w:r>
      <w:r>
        <w:rPr>
          <w:strike w:val="0"/>
        </w:rPr>
        <w:t>r seni</w:t>
      </w:r>
      <w:r>
        <w:rPr>
          <w:strike w:val="0"/>
          <w:u w:val="single"/>
        </w:rPr>
        <w:t>ors</w:t>
      </w:r>
      <w:r>
        <w:rPr>
          <w:strike w:val="0"/>
        </w:rPr>
        <w:t>. A </w:t>
      </w:r>
      <w:r>
        <w:rPr>
          <w:strike w:val="0"/>
          <w:u w:val="single"/>
        </w:rPr>
        <w:t>studen</w:t>
      </w:r>
      <w:r>
        <w:rPr>
          <w:strike w:val="0"/>
        </w:rPr>
        <w:t>t </w:t>
      </w:r>
      <w:r>
        <w:rPr>
          <w:strike w:val="0"/>
          <w:u w:val="single"/>
        </w:rPr>
        <w:t>ma</w:t>
      </w:r>
      <w:r>
        <w:rPr>
          <w:strike w:val="0"/>
        </w:rPr>
        <w:t>y earn a maximum </w:t>
      </w:r>
      <w:r>
        <w:rPr>
          <w:strike w:val="0"/>
          <w:u w:val="single"/>
        </w:rPr>
        <w:t>o</w:t>
      </w:r>
      <w:r>
        <w:rPr>
          <w:strike w:val="0"/>
        </w:rPr>
        <w:t>f </w:t>
      </w:r>
      <w:r>
        <w:rPr>
          <w:strike w:val="0"/>
          <w:u w:val="single"/>
        </w:rPr>
        <w:t>1</w:t>
      </w:r>
      <w:r>
        <w:rPr>
          <w:strike w:val="0"/>
        </w:rPr>
        <w:t>0 </w:t>
      </w:r>
      <w:r>
        <w:rPr>
          <w:strike w:val="0"/>
          <w:u w:val="single"/>
        </w:rPr>
        <w:t>credit</w:t>
      </w:r>
      <w:r>
        <w:rPr>
          <w:strike w:val="0"/>
        </w:rPr>
        <w:t>s A </w:t>
      </w:r>
      <w:r>
        <w:rPr>
          <w:strike w:val="0"/>
          <w:u w:val="single"/>
        </w:rPr>
        <w:t>studen</w:t>
      </w:r>
      <w:r>
        <w:rPr>
          <w:strike w:val="0"/>
        </w:rPr>
        <w:t>t </w:t>
      </w:r>
      <w:r>
        <w:rPr>
          <w:strike w:val="0"/>
          <w:u w:val="single"/>
        </w:rPr>
        <w:t>ma</w:t>
      </w:r>
      <w:r>
        <w:rPr>
          <w:strike w:val="0"/>
        </w:rPr>
        <w:t>y </w:t>
      </w:r>
      <w:r>
        <w:rPr>
          <w:strike w:val="0"/>
          <w:u w:val="single"/>
        </w:rPr>
        <w:t>enrol</w:t>
      </w:r>
      <w:r>
        <w:rPr>
          <w:strike w:val="0"/>
        </w:rPr>
        <w:t>l a </w:t>
      </w:r>
      <w:r>
        <w:rPr>
          <w:strike w:val="0"/>
          <w:u w:val="single"/>
        </w:rPr>
        <w:t>maximu</w:t>
      </w:r>
      <w:r>
        <w:rPr>
          <w:strike w:val="0"/>
        </w:rPr>
        <w:t>m </w:t>
      </w:r>
      <w:r>
        <w:rPr>
          <w:strike w:val="0"/>
          <w:u w:val="single"/>
        </w:rPr>
        <w:t>o</w:t>
      </w:r>
      <w:r>
        <w:rPr>
          <w:strike w:val="0"/>
        </w:rPr>
        <w:t>f </w:t>
      </w:r>
      <w:r>
        <w:rPr>
          <w:strike w:val="0"/>
          <w:u w:val="single"/>
        </w:rPr>
        <w:t>thre</w:t>
      </w:r>
      <w:r>
        <w:rPr>
          <w:strike w:val="0"/>
        </w:rPr>
        <w:t>e </w:t>
      </w:r>
      <w:r>
        <w:rPr>
          <w:strike w:val="0"/>
          <w:u w:val="single"/>
        </w:rPr>
        <w:t>time</w:t>
      </w:r>
      <w:r>
        <w:rPr>
          <w:strike w:val="0"/>
        </w:rPr>
        <w:t>s </w:t>
      </w:r>
      <w:r>
        <w:rPr>
          <w:strike w:val="0"/>
          <w:u w:val="single"/>
        </w:rPr>
        <w:t>i</w:t>
      </w:r>
      <w:r>
        <w:rPr>
          <w:strike w:val="0"/>
        </w:rPr>
        <w:t>n any combin</w:t>
      </w:r>
      <w:r>
        <w:rPr>
          <w:strike w:val="0"/>
          <w:u w:val="single"/>
        </w:rPr>
        <w:t>atio</w:t>
      </w:r>
      <w:r>
        <w:rPr>
          <w:strike w:val="0"/>
        </w:rPr>
        <w:t>n </w:t>
      </w:r>
      <w:r>
        <w:rPr>
          <w:strike w:val="0"/>
          <w:u w:val="single"/>
        </w:rPr>
        <w:t>o</w:t>
      </w:r>
      <w:r>
        <w:rPr>
          <w:strike w:val="0"/>
        </w:rPr>
        <w:t>f t</w:t>
      </w:r>
      <w:r>
        <w:rPr>
          <w:strike w:val="0"/>
          <w:u w:val="single"/>
        </w:rPr>
        <w:t>hes</w:t>
      </w:r>
      <w:r>
        <w:rPr>
          <w:strike w:val="0"/>
        </w:rPr>
        <w:t>e course</w:t>
      </w:r>
      <w:r>
        <w:rPr>
          <w:strike w:val="0"/>
          <w:u w:val="single"/>
        </w:rPr>
        <w:t>s</w:t>
      </w:r>
      <w:r>
        <w:rPr>
          <w:strike w:val="0"/>
        </w:rPr>
        <w:t>: </w:t>
      </w:r>
      <w:r>
        <w:rPr>
          <w:strike w:val="0"/>
          <w:u w:val="single"/>
        </w:rPr>
        <w:t>UG</w:t>
      </w:r>
      <w:r>
        <w:rPr>
          <w:strike w:val="0"/>
        </w:rPr>
        <w:t>S </w:t>
      </w:r>
      <w:r>
        <w:rPr>
          <w:strike w:val="0"/>
          <w:u w:val="single"/>
        </w:rPr>
        <w:t>102</w:t>
      </w:r>
      <w:r>
        <w:rPr>
          <w:strike w:val="0"/>
        </w:rPr>
        <w:t>, </w:t>
      </w:r>
      <w:r>
        <w:rPr>
          <w:strike w:val="0"/>
          <w:u w:val="single"/>
        </w:rPr>
        <w:t>103</w:t>
      </w:r>
      <w:r>
        <w:rPr>
          <w:strike w:val="0"/>
        </w:rPr>
        <w:t>, 11</w:t>
      </w:r>
      <w:r>
        <w:rPr>
          <w:strike w:val="0"/>
          <w:u w:val="single"/>
        </w:rPr>
        <w:t>0</w:t>
      </w:r>
      <w:r>
        <w:rPr>
          <w:strike w:val="0"/>
        </w:rPr>
        <w:t>, </w:t>
      </w:r>
      <w:r>
        <w:rPr>
          <w:strike w:val="0"/>
          <w:u w:val="single"/>
        </w:rPr>
        <w:t>201</w:t>
      </w:r>
      <w:r>
        <w:rPr>
          <w:strike w:val="0"/>
        </w:rPr>
        <w:t>, </w:t>
      </w:r>
      <w:r>
        <w:rPr>
          <w:strike w:val="0"/>
          <w:u w:val="single"/>
        </w:rPr>
        <w:t>an</w:t>
      </w:r>
      <w:r>
        <w:rPr>
          <w:strike w:val="0"/>
        </w:rPr>
        <w:t>d 210.</w:t>
      </w:r>
    </w:p>
    <w:p>
      <w:pPr>
        <w:pStyle w:val="BodyText"/>
        <w:ind w:left="2280" w:right="445"/>
      </w:pPr>
      <w:r>
        <w:rPr/>
        <w:t>Self-reflection and focused exploration of issues related to the second-year of college. Consideration of one's personal identity, career possibilities, academic and social engagement, college involvement. Design of pathways to achieving academic and career aspirations. Planning a fulfilling college experience.</w:t>
      </w:r>
    </w:p>
    <w:p>
      <w:pPr>
        <w:pStyle w:val="BodyText"/>
        <w:ind w:left="2280"/>
      </w:pPr>
      <w:r>
        <w:rPr>
          <w:u w:val="single"/>
        </w:rPr>
        <w:t>Request the use of ET-Extension to postpone grading.</w:t>
      </w:r>
    </w:p>
    <w:p>
      <w:pPr>
        <w:pStyle w:val="BodyText"/>
        <w:ind w:left="2280" w:right="366"/>
      </w:pPr>
      <w:r>
        <w:rPr>
          <w:u w:val="single"/>
        </w:rPr>
        <w:t>The work for the course must be completed and the final grade reported within 1 semester</w:t>
      </w:r>
      <w:r>
        <w:rPr/>
        <w:t> </w:t>
      </w:r>
      <w:r>
        <w:rPr>
          <w:u w:val="single"/>
        </w:rPr>
        <w:t>after the end of the semester of enrollment.</w:t>
      </w:r>
    </w:p>
    <w:p>
      <w:pPr>
        <w:pStyle w:val="BodyText"/>
        <w:ind w:left="2280"/>
      </w:pPr>
      <w:r>
        <w:rPr/>
        <w:t>Effective Spring 2023</w:t>
      </w:r>
    </w:p>
    <w:p>
      <w:pPr>
        <w:pStyle w:val="BodyText"/>
      </w:pPr>
    </w:p>
    <w:p>
      <w:pPr>
        <w:pStyle w:val="BodyText"/>
        <w:tabs>
          <w:tab w:pos="1559" w:val="left" w:leader="none"/>
        </w:tabs>
        <w:spacing w:line="207" w:lineRule="exact"/>
        <w:ind w:left="120"/>
      </w:pPr>
      <w:r>
        <w:rPr/>
        <w:t>UGS</w:t>
      </w:r>
      <w:r>
        <w:rPr>
          <w:spacing w:val="-2"/>
        </w:rPr>
        <w:t> </w:t>
      </w:r>
      <w:r>
        <w:rPr/>
        <w:t>250</w:t>
        <w:tab/>
        <w:t>Career and Professional Development</w:t>
      </w:r>
    </w:p>
    <w:p>
      <w:pPr>
        <w:pStyle w:val="BodyText"/>
        <w:ind w:left="1560" w:right="456"/>
      </w:pPr>
      <w:r>
        <w:rPr/>
        <w:t>Fall of every year. Spring of every year. 1 to 3 credits. P: Completion of Tier I Writing Requirement R: Open to sophomores or juniors.</w:t>
      </w:r>
    </w:p>
    <w:p>
      <w:pPr>
        <w:pStyle w:val="BodyText"/>
        <w:ind w:left="2279" w:right="567"/>
      </w:pPr>
      <w:r>
        <w:rPr/>
        <w:t>Connection between academic majors, professional skills, and careers. Development of skills needed to identify, obtain, and maintain a fulfilling career. Engagement with employers, alumni, and professional organizations.</w:t>
      </w:r>
    </w:p>
    <w:p>
      <w:pPr>
        <w:pStyle w:val="BodyText"/>
        <w:spacing w:line="207" w:lineRule="exact"/>
        <w:ind w:left="2279"/>
      </w:pPr>
      <w:r>
        <w:rPr>
          <w:u w:val="single"/>
        </w:rPr>
        <w:t>Request the use of ET-Extension to postpone grading.</w:t>
      </w:r>
    </w:p>
    <w:p>
      <w:pPr>
        <w:pStyle w:val="BodyText"/>
        <w:ind w:left="2280" w:right="366"/>
      </w:pPr>
      <w:r>
        <w:rPr>
          <w:u w:val="single"/>
        </w:rPr>
        <w:t>The work for the course must be completed and the final grade reported within 1 semester</w:t>
      </w:r>
      <w:r>
        <w:rPr/>
        <w:t> </w:t>
      </w:r>
      <w:r>
        <w:rPr>
          <w:u w:val="single"/>
        </w:rPr>
        <w:t>after the end of the semester of enrollment.</w:t>
      </w:r>
    </w:p>
    <w:p>
      <w:pPr>
        <w:pStyle w:val="BodyText"/>
        <w:ind w:left="2280"/>
      </w:pPr>
      <w:r>
        <w:rPr/>
        <w:t>Effective Spring 2023</w:t>
      </w:r>
    </w:p>
    <w:p>
      <w:pPr>
        <w:pStyle w:val="BodyText"/>
      </w:pPr>
    </w:p>
    <w:p>
      <w:pPr>
        <w:pStyle w:val="BodyText"/>
        <w:tabs>
          <w:tab w:pos="1559" w:val="left" w:leader="none"/>
        </w:tabs>
        <w:ind w:left="120"/>
      </w:pPr>
      <w:r>
        <w:rPr/>
        <w:t>UGS</w:t>
      </w:r>
      <w:r>
        <w:rPr>
          <w:spacing w:val="-2"/>
        </w:rPr>
        <w:t> </w:t>
      </w:r>
      <w:r>
        <w:rPr/>
        <w:t>292</w:t>
        <w:tab/>
        <w:t>Experiential Learning in Undergraduate</w:t>
      </w:r>
      <w:r>
        <w:rPr>
          <w:spacing w:val="-1"/>
        </w:rPr>
        <w:t> </w:t>
      </w:r>
      <w:r>
        <w:rPr/>
        <w:t>Studies</w:t>
      </w:r>
    </w:p>
    <w:p>
      <w:pPr>
        <w:pStyle w:val="BodyText"/>
        <w:spacing w:before="1"/>
        <w:ind w:left="1559" w:right="1197"/>
      </w:pPr>
      <w:r>
        <w:rPr/>
        <w:t>On Demand. 1 to 6 credits. R: Open to freshmen or sophomores or juniors or approval of department.</w:t>
      </w:r>
    </w:p>
    <w:p>
      <w:pPr>
        <w:pStyle w:val="BodyText"/>
        <w:ind w:left="2279" w:right="416"/>
      </w:pPr>
      <w:r>
        <w:rPr/>
        <w:t>Supervised high impact educational experiences for early career undergraduate students. </w:t>
      </w:r>
      <w:r>
        <w:rPr>
          <w:u w:val="single"/>
        </w:rPr>
        <w:t>Request the use of ET-Extension to postpone grading.</w:t>
      </w:r>
    </w:p>
    <w:p>
      <w:pPr>
        <w:pStyle w:val="BodyText"/>
        <w:ind w:left="2280" w:right="366"/>
      </w:pPr>
      <w:r>
        <w:rPr>
          <w:u w:val="single"/>
        </w:rPr>
        <w:t>The work for the course must be completed and the final grade reported within 1 semester</w:t>
      </w:r>
      <w:r>
        <w:rPr/>
        <w:t> </w:t>
      </w:r>
      <w:r>
        <w:rPr>
          <w:u w:val="single"/>
        </w:rPr>
        <w:t>after the end of the semester of enrollment.</w:t>
      </w:r>
    </w:p>
    <w:p>
      <w:pPr>
        <w:pStyle w:val="BodyText"/>
        <w:ind w:left="2280"/>
      </w:pPr>
      <w:r>
        <w:rPr/>
        <w:t>Effective Spring 2023</w:t>
      </w:r>
    </w:p>
    <w:p>
      <w:pPr>
        <w:spacing w:after="0"/>
        <w:sectPr>
          <w:pgSz w:w="12240" w:h="15840"/>
          <w:pgMar w:header="725" w:footer="0" w:top="1120" w:bottom="280" w:left="1320" w:right="1080"/>
        </w:sectPr>
      </w:pPr>
    </w:p>
    <w:p>
      <w:pPr>
        <w:pStyle w:val="BodyText"/>
        <w:rPr>
          <w:sz w:val="20"/>
        </w:rPr>
      </w:pPr>
    </w:p>
    <w:p>
      <w:pPr>
        <w:pStyle w:val="BodyText"/>
        <w:spacing w:before="2"/>
      </w:pPr>
    </w:p>
    <w:p>
      <w:pPr>
        <w:pStyle w:val="Heading2"/>
        <w:rPr>
          <w:u w:val="none"/>
        </w:rPr>
      </w:pPr>
      <w:r>
        <w:rPr>
          <w:u w:val="thick"/>
        </w:rPr>
        <w:t>DEPARTMENT OF PSYCHOLOGY</w:t>
      </w:r>
    </w:p>
    <w:p>
      <w:pPr>
        <w:pStyle w:val="BodyText"/>
        <w:spacing w:before="7"/>
        <w:rPr>
          <w:b/>
          <w:sz w:val="9"/>
        </w:rPr>
      </w:pPr>
    </w:p>
    <w:p>
      <w:pPr>
        <w:pStyle w:val="BodyText"/>
        <w:tabs>
          <w:tab w:pos="1560" w:val="left" w:leader="none"/>
        </w:tabs>
        <w:spacing w:before="94"/>
        <w:ind w:left="120"/>
      </w:pPr>
      <w:r>
        <w:rPr/>
        <w:t>PSY</w:t>
      </w:r>
      <w:r>
        <w:rPr>
          <w:spacing w:val="-2"/>
        </w:rPr>
        <w:t> </w:t>
      </w:r>
      <w:r>
        <w:rPr/>
        <w:t>867</w:t>
        <w:tab/>
        <w:t>Nature and Practice of Cognitive</w:t>
      </w:r>
      <w:r>
        <w:rPr>
          <w:spacing w:val="-1"/>
        </w:rPr>
        <w:t> </w:t>
      </w:r>
      <w:r>
        <w:rPr/>
        <w:t>Science</w:t>
      </w:r>
    </w:p>
    <w:p>
      <w:pPr>
        <w:pStyle w:val="BodyText"/>
        <w:spacing w:before="1"/>
        <w:ind w:left="1559" w:right="516"/>
      </w:pPr>
      <w:r>
        <w:rPr/>
        <w:t>Spring of every year. 3(3-0) Interdepartmental with Computer Science and Engineering and Integrative Biology and Linguistics and Philosophy. RB: Undergraduate course work in behavioral biology, cognitive psychology, philosophy, linguistics, or artificial intelligence.</w:t>
      </w:r>
    </w:p>
    <w:p>
      <w:pPr>
        <w:pStyle w:val="BodyText"/>
        <w:tabs>
          <w:tab w:pos="2279" w:val="left" w:leader="none"/>
        </w:tabs>
        <w:ind w:left="2280" w:right="578" w:hanging="2161"/>
      </w:pPr>
      <w:r>
        <w:rPr/>
        <w:t>REINSTATEMENT</w:t>
        <w:tab/>
        <w:t>Survey</w:t>
      </w:r>
      <w:r>
        <w:rPr>
          <w:spacing w:val="-5"/>
        </w:rPr>
        <w:t> </w:t>
      </w:r>
      <w:r>
        <w:rPr/>
        <w:t>of</w:t>
      </w:r>
      <w:r>
        <w:rPr>
          <w:spacing w:val="-5"/>
        </w:rPr>
        <w:t> </w:t>
      </w:r>
      <w:r>
        <w:rPr/>
        <w:t>how</w:t>
      </w:r>
      <w:r>
        <w:rPr>
          <w:spacing w:val="-4"/>
        </w:rPr>
        <w:t> </w:t>
      </w:r>
      <w:r>
        <w:rPr/>
        <w:t>different</w:t>
      </w:r>
      <w:r>
        <w:rPr>
          <w:spacing w:val="-5"/>
        </w:rPr>
        <w:t> </w:t>
      </w:r>
      <w:r>
        <w:rPr/>
        <w:t>disciplines</w:t>
      </w:r>
      <w:r>
        <w:rPr>
          <w:spacing w:val="-5"/>
        </w:rPr>
        <w:t> </w:t>
      </w:r>
      <w:r>
        <w:rPr/>
        <w:t>explore</w:t>
      </w:r>
      <w:r>
        <w:rPr>
          <w:spacing w:val="-5"/>
        </w:rPr>
        <w:t> </w:t>
      </w:r>
      <w:r>
        <w:rPr/>
        <w:t>the</w:t>
      </w:r>
      <w:r>
        <w:rPr>
          <w:spacing w:val="-5"/>
        </w:rPr>
        <w:t> </w:t>
      </w:r>
      <w:r>
        <w:rPr/>
        <w:t>cognitive</w:t>
      </w:r>
      <w:r>
        <w:rPr>
          <w:spacing w:val="-5"/>
        </w:rPr>
        <w:t> </w:t>
      </w:r>
      <w:r>
        <w:rPr/>
        <w:t>processes</w:t>
      </w:r>
      <w:r>
        <w:rPr>
          <w:spacing w:val="-5"/>
        </w:rPr>
        <w:t> </w:t>
      </w:r>
      <w:r>
        <w:rPr/>
        <w:t>underlying</w:t>
      </w:r>
      <w:r>
        <w:rPr>
          <w:spacing w:val="-4"/>
        </w:rPr>
        <w:t> </w:t>
      </w:r>
      <w:r>
        <w:rPr/>
        <w:t>intelligent behavior.</w:t>
      </w:r>
    </w:p>
    <w:p>
      <w:pPr>
        <w:pStyle w:val="BodyText"/>
        <w:ind w:left="2280"/>
      </w:pPr>
      <w:r>
        <w:rPr/>
        <w:t>SA: ZOL 867</w:t>
      </w:r>
    </w:p>
    <w:p>
      <w:pPr>
        <w:pStyle w:val="BodyText"/>
        <w:ind w:left="2280"/>
      </w:pPr>
      <w:r>
        <w:rPr/>
        <w:t>Effective Fall 2022</w:t>
      </w:r>
    </w:p>
    <w:p>
      <w:pPr>
        <w:spacing w:after="0"/>
        <w:sectPr>
          <w:pgSz w:w="12240" w:h="15840"/>
          <w:pgMar w:header="725" w:footer="0" w:top="1120" w:bottom="280" w:left="1320" w:right="1080"/>
        </w:sectPr>
      </w:pPr>
    </w:p>
    <w:p>
      <w:pPr>
        <w:pStyle w:val="BodyText"/>
        <w:rPr>
          <w:sz w:val="20"/>
        </w:rPr>
      </w:pPr>
    </w:p>
    <w:p>
      <w:pPr>
        <w:pStyle w:val="Heading1"/>
        <w:spacing w:before="208"/>
        <w:rPr>
          <w:u w:val="none"/>
        </w:rPr>
      </w:pPr>
      <w:r>
        <w:rPr>
          <w:u w:val="thick"/>
        </w:rPr>
        <w:t>PART III – COURSE CHANGES</w:t>
      </w:r>
    </w:p>
    <w:p>
      <w:pPr>
        <w:pStyle w:val="BodyText"/>
        <w:spacing w:before="10"/>
        <w:rPr>
          <w:b/>
          <w:sz w:val="11"/>
        </w:rPr>
      </w:pPr>
    </w:p>
    <w:p>
      <w:pPr>
        <w:pStyle w:val="Heading2"/>
        <w:spacing w:before="94"/>
        <w:ind w:right="474"/>
        <w:rPr>
          <w:u w:val="none"/>
        </w:rPr>
      </w:pPr>
      <w:r>
        <w:rPr>
          <w:u w:val="thick"/>
        </w:rPr>
        <w:t>DEPARTMENT OF COMMUNICATION</w:t>
      </w:r>
    </w:p>
    <w:p>
      <w:pPr>
        <w:pStyle w:val="BodyText"/>
        <w:spacing w:before="8"/>
        <w:rPr>
          <w:b/>
          <w:sz w:val="9"/>
        </w:rPr>
      </w:pPr>
    </w:p>
    <w:p>
      <w:pPr>
        <w:pStyle w:val="BodyText"/>
        <w:tabs>
          <w:tab w:pos="1559" w:val="left" w:leader="none"/>
        </w:tabs>
        <w:spacing w:line="207" w:lineRule="exact" w:before="95"/>
        <w:ind w:left="120"/>
      </w:pPr>
      <w:r>
        <w:rPr/>
        <w:t>COM</w:t>
      </w:r>
      <w:r>
        <w:rPr>
          <w:spacing w:val="-2"/>
        </w:rPr>
        <w:t> </w:t>
      </w:r>
      <w:r>
        <w:rPr/>
        <w:t>301</w:t>
        <w:tab/>
        <w:t>Special Topics in Communication Science, Analytics and Research</w:t>
      </w:r>
      <w:r>
        <w:rPr>
          <w:spacing w:val="-6"/>
        </w:rPr>
        <w:t> </w:t>
      </w:r>
      <w:r>
        <w:rPr/>
        <w:t>Methods</w:t>
      </w:r>
    </w:p>
    <w:p>
      <w:pPr>
        <w:pStyle w:val="BodyText"/>
        <w:ind w:left="1560" w:right="556"/>
      </w:pPr>
      <w:r>
        <w:rPr/>
        <w:t>Spring of every year. 3(3-0) </w:t>
      </w:r>
      <w:r>
        <w:rPr>
          <w:u w:val="double"/>
        </w:rPr>
        <w:t>A </w:t>
      </w:r>
      <w:r>
        <w:rPr>
          <w:u w:val="single"/>
        </w:rPr>
        <w:t>studen</w:t>
      </w:r>
      <w:r>
        <w:rPr/>
        <w:t>t </w:t>
      </w:r>
      <w:r>
        <w:rPr>
          <w:u w:val="single"/>
        </w:rPr>
        <w:t>ma</w:t>
      </w:r>
      <w:r>
        <w:rPr/>
        <w:t>y ea</w:t>
      </w:r>
      <w:r>
        <w:rPr>
          <w:u w:val="single"/>
        </w:rPr>
        <w:t>r</w:t>
      </w:r>
      <w:r>
        <w:rPr/>
        <w:t>n a maximum </w:t>
      </w:r>
      <w:r>
        <w:rPr>
          <w:u w:val="single"/>
        </w:rPr>
        <w:t>o</w:t>
      </w:r>
      <w:r>
        <w:rPr/>
        <w:t>f 9 </w:t>
      </w:r>
      <w:r>
        <w:rPr>
          <w:u w:val="single"/>
        </w:rPr>
        <w:t>credit</w:t>
      </w:r>
      <w:r>
        <w:rPr/>
        <w:t>s </w:t>
      </w:r>
      <w:r>
        <w:rPr>
          <w:u w:val="single"/>
        </w:rPr>
        <w:t>i</w:t>
      </w:r>
      <w:r>
        <w:rPr/>
        <w:t>n </w:t>
      </w:r>
      <w:r>
        <w:rPr>
          <w:u w:val="single"/>
        </w:rPr>
        <w:t>al</w:t>
      </w:r>
      <w:r>
        <w:rPr/>
        <w:t>l enrollments </w:t>
      </w:r>
      <w:r>
        <w:rPr>
          <w:u w:val="single"/>
        </w:rPr>
        <w:t>fo</w:t>
      </w:r>
      <w:r>
        <w:rPr/>
        <w:t>r this </w:t>
      </w:r>
      <w:r>
        <w:rPr>
          <w:u w:val="double"/>
        </w:rPr>
        <w:t>course.</w:t>
      </w:r>
      <w:r>
        <w:rPr/>
        <w:t> P: COM 300 or concurrently</w:t>
      </w:r>
    </w:p>
    <w:p>
      <w:pPr>
        <w:pStyle w:val="BodyText"/>
        <w:ind w:left="2280" w:right="1457"/>
      </w:pPr>
      <w:r>
        <w:rPr/>
        <w:t>Trending topics in communication science, analytics, and research methods. </w:t>
      </w: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59" w:val="left" w:leader="none"/>
        </w:tabs>
        <w:spacing w:line="207" w:lineRule="exact" w:before="94"/>
        <w:ind w:left="120"/>
      </w:pPr>
      <w:r>
        <w:rPr/>
        <w:t>COM</w:t>
      </w:r>
      <w:r>
        <w:rPr>
          <w:spacing w:val="-2"/>
        </w:rPr>
        <w:t> </w:t>
      </w:r>
      <w:r>
        <w:rPr/>
        <w:t>302</w:t>
        <w:tab/>
        <w:t>Special Topics in Health Communication</w:t>
      </w:r>
    </w:p>
    <w:p>
      <w:pPr>
        <w:pStyle w:val="BodyText"/>
        <w:ind w:left="1560" w:right="787"/>
      </w:pPr>
      <w:r>
        <w:rPr/>
        <w:t>Fall of every year. 3(3-0) </w:t>
      </w:r>
      <w:r>
        <w:rPr>
          <w:u w:val="double"/>
        </w:rPr>
        <w:t>A </w:t>
      </w:r>
      <w:r>
        <w:rPr>
          <w:u w:val="single"/>
        </w:rPr>
        <w:t>studen</w:t>
      </w:r>
      <w:r>
        <w:rPr/>
        <w:t>t </w:t>
      </w:r>
      <w:r>
        <w:rPr>
          <w:u w:val="single"/>
        </w:rPr>
        <w:t>ma</w:t>
      </w:r>
      <w:r>
        <w:rPr/>
        <w:t>y earn a ma</w:t>
      </w:r>
      <w:r>
        <w:rPr>
          <w:u w:val="single"/>
        </w:rPr>
        <w:t>ximu</w:t>
      </w:r>
      <w:r>
        <w:rPr/>
        <w:t>m </w:t>
      </w:r>
      <w:r>
        <w:rPr>
          <w:u w:val="single"/>
        </w:rPr>
        <w:t>o</w:t>
      </w:r>
      <w:r>
        <w:rPr/>
        <w:t>f 9 </w:t>
      </w:r>
      <w:r>
        <w:rPr>
          <w:u w:val="single"/>
        </w:rPr>
        <w:t>credit</w:t>
      </w:r>
      <w:r>
        <w:rPr/>
        <w:t>s </w:t>
      </w:r>
      <w:r>
        <w:rPr>
          <w:u w:val="single"/>
        </w:rPr>
        <w:t>i</w:t>
      </w:r>
      <w:r>
        <w:rPr/>
        <w:t>n a</w:t>
      </w:r>
      <w:r>
        <w:rPr>
          <w:u w:val="single"/>
        </w:rPr>
        <w:t>l</w:t>
      </w:r>
      <w:r>
        <w:rPr/>
        <w:t>l enrol</w:t>
      </w:r>
      <w:r>
        <w:rPr>
          <w:u w:val="single"/>
        </w:rPr>
        <w:t>lment</w:t>
      </w:r>
      <w:r>
        <w:rPr/>
        <w:t>s </w:t>
      </w:r>
      <w:r>
        <w:rPr>
          <w:u w:val="single"/>
        </w:rPr>
        <w:t>fo</w:t>
      </w:r>
      <w:r>
        <w:rPr/>
        <w:t>r this </w:t>
      </w:r>
      <w:r>
        <w:rPr>
          <w:u w:val="double"/>
        </w:rPr>
        <w:t>course.</w:t>
      </w:r>
      <w:r>
        <w:rPr/>
        <w:t> P: COM 300 or concurrently</w:t>
      </w:r>
    </w:p>
    <w:p>
      <w:pPr>
        <w:pStyle w:val="BodyText"/>
        <w:ind w:left="2280" w:right="4268"/>
      </w:pPr>
      <w:r>
        <w:rPr/>
        <w:t>Trending topics in health communication. </w:t>
      </w: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59" w:val="left" w:leader="none"/>
        </w:tabs>
        <w:spacing w:line="207" w:lineRule="exact" w:before="94"/>
        <w:ind w:left="120"/>
      </w:pPr>
      <w:r>
        <w:rPr/>
        <w:t>COM</w:t>
      </w:r>
      <w:r>
        <w:rPr>
          <w:spacing w:val="-2"/>
        </w:rPr>
        <w:t> </w:t>
      </w:r>
      <w:r>
        <w:rPr/>
        <w:t>303</w:t>
        <w:tab/>
        <w:t>Special Topics in Intercultural</w:t>
      </w:r>
      <w:r>
        <w:rPr>
          <w:spacing w:val="1"/>
        </w:rPr>
        <w:t> </w:t>
      </w:r>
      <w:r>
        <w:rPr/>
        <w:t>Communication</w:t>
      </w:r>
    </w:p>
    <w:p>
      <w:pPr>
        <w:pStyle w:val="BodyText"/>
        <w:ind w:left="1560" w:right="787"/>
      </w:pPr>
      <w:r>
        <w:rPr/>
        <w:t>Fall of every year. 3(3-0) </w:t>
      </w:r>
      <w:r>
        <w:rPr>
          <w:u w:val="double"/>
        </w:rPr>
        <w:t>A </w:t>
      </w:r>
      <w:r>
        <w:rPr>
          <w:u w:val="single"/>
        </w:rPr>
        <w:t>studen</w:t>
      </w:r>
      <w:r>
        <w:rPr/>
        <w:t>t </w:t>
      </w:r>
      <w:r>
        <w:rPr>
          <w:u w:val="single"/>
        </w:rPr>
        <w:t>ma</w:t>
      </w:r>
      <w:r>
        <w:rPr/>
        <w:t>y earn a ma</w:t>
      </w:r>
      <w:r>
        <w:rPr>
          <w:u w:val="single"/>
        </w:rPr>
        <w:t>ximu</w:t>
      </w:r>
      <w:r>
        <w:rPr/>
        <w:t>m </w:t>
      </w:r>
      <w:r>
        <w:rPr>
          <w:u w:val="single"/>
        </w:rPr>
        <w:t>o</w:t>
      </w:r>
      <w:r>
        <w:rPr/>
        <w:t>f 9 </w:t>
      </w:r>
      <w:r>
        <w:rPr>
          <w:u w:val="single"/>
        </w:rPr>
        <w:t>credit</w:t>
      </w:r>
      <w:r>
        <w:rPr/>
        <w:t>s </w:t>
      </w:r>
      <w:r>
        <w:rPr>
          <w:u w:val="single"/>
        </w:rPr>
        <w:t>i</w:t>
      </w:r>
      <w:r>
        <w:rPr/>
        <w:t>n a</w:t>
      </w:r>
      <w:r>
        <w:rPr>
          <w:u w:val="single"/>
        </w:rPr>
        <w:t>l</w:t>
      </w:r>
      <w:r>
        <w:rPr/>
        <w:t>l enrol</w:t>
      </w:r>
      <w:r>
        <w:rPr>
          <w:u w:val="single"/>
        </w:rPr>
        <w:t>lment</w:t>
      </w:r>
      <w:r>
        <w:rPr/>
        <w:t>s </w:t>
      </w:r>
      <w:r>
        <w:rPr>
          <w:u w:val="single"/>
        </w:rPr>
        <w:t>fo</w:t>
      </w:r>
      <w:r>
        <w:rPr/>
        <w:t>r this </w:t>
      </w:r>
      <w:r>
        <w:rPr>
          <w:u w:val="double"/>
        </w:rPr>
        <w:t>course.</w:t>
      </w:r>
      <w:r>
        <w:rPr/>
        <w:t> P: COM 300 or concurrently</w:t>
      </w:r>
    </w:p>
    <w:p>
      <w:pPr>
        <w:pStyle w:val="BodyText"/>
        <w:ind w:left="2280" w:right="3828"/>
      </w:pPr>
      <w:r>
        <w:rPr/>
        <w:t>Trending topics in intercultural communication. </w:t>
      </w: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w:t>
      </w:r>
      <w:r>
        <w:rPr>
          <w:strike w:val="0"/>
          <w:spacing w:val="-7"/>
        </w:rPr>
        <w:t> </w:t>
      </w:r>
      <w:r>
        <w:rPr>
          <w:strike w:val="0"/>
        </w:rPr>
        <w:t>2022</w:t>
      </w:r>
    </w:p>
    <w:p>
      <w:pPr>
        <w:pStyle w:val="BodyText"/>
        <w:spacing w:before="10"/>
        <w:rPr>
          <w:sz w:val="9"/>
        </w:rPr>
      </w:pPr>
    </w:p>
    <w:p>
      <w:pPr>
        <w:pStyle w:val="BodyText"/>
        <w:tabs>
          <w:tab w:pos="1559" w:val="left" w:leader="none"/>
        </w:tabs>
        <w:spacing w:line="207" w:lineRule="exact" w:before="94"/>
        <w:ind w:left="120"/>
      </w:pPr>
      <w:r>
        <w:rPr/>
        <w:t>COM</w:t>
      </w:r>
      <w:r>
        <w:rPr>
          <w:spacing w:val="-2"/>
        </w:rPr>
        <w:t> </w:t>
      </w:r>
      <w:r>
        <w:rPr/>
        <w:t>304</w:t>
        <w:tab/>
        <w:t>Special Topics in Interpersonal</w:t>
      </w:r>
      <w:r>
        <w:rPr>
          <w:spacing w:val="-29"/>
        </w:rPr>
        <w:t> </w:t>
      </w:r>
      <w:r>
        <w:rPr/>
        <w:t>Communication</w:t>
      </w:r>
    </w:p>
    <w:p>
      <w:pPr>
        <w:pStyle w:val="BodyText"/>
        <w:ind w:left="1560" w:right="787"/>
      </w:pPr>
      <w:r>
        <w:rPr/>
        <w:t>Fall of every year. 3(3-0) </w:t>
      </w:r>
      <w:r>
        <w:rPr>
          <w:u w:val="double"/>
        </w:rPr>
        <w:t>A </w:t>
      </w:r>
      <w:r>
        <w:rPr>
          <w:u w:val="single"/>
        </w:rPr>
        <w:t>studen</w:t>
      </w:r>
      <w:r>
        <w:rPr/>
        <w:t>t </w:t>
      </w:r>
      <w:r>
        <w:rPr>
          <w:u w:val="single"/>
        </w:rPr>
        <w:t>ma</w:t>
      </w:r>
      <w:r>
        <w:rPr/>
        <w:t>y earn a ma</w:t>
      </w:r>
      <w:r>
        <w:rPr>
          <w:u w:val="single"/>
        </w:rPr>
        <w:t>ximu</w:t>
      </w:r>
      <w:r>
        <w:rPr/>
        <w:t>m </w:t>
      </w:r>
      <w:r>
        <w:rPr>
          <w:u w:val="single"/>
        </w:rPr>
        <w:t>o</w:t>
      </w:r>
      <w:r>
        <w:rPr/>
        <w:t>f 9 </w:t>
      </w:r>
      <w:r>
        <w:rPr>
          <w:u w:val="single"/>
        </w:rPr>
        <w:t>credit</w:t>
      </w:r>
      <w:r>
        <w:rPr/>
        <w:t>s </w:t>
      </w:r>
      <w:r>
        <w:rPr>
          <w:u w:val="single"/>
        </w:rPr>
        <w:t>i</w:t>
      </w:r>
      <w:r>
        <w:rPr/>
        <w:t>n a</w:t>
      </w:r>
      <w:r>
        <w:rPr>
          <w:u w:val="single"/>
        </w:rPr>
        <w:t>l</w:t>
      </w:r>
      <w:r>
        <w:rPr/>
        <w:t>l enrol</w:t>
      </w:r>
      <w:r>
        <w:rPr>
          <w:u w:val="single"/>
        </w:rPr>
        <w:t>lment</w:t>
      </w:r>
      <w:r>
        <w:rPr/>
        <w:t>s </w:t>
      </w:r>
      <w:r>
        <w:rPr>
          <w:u w:val="single"/>
        </w:rPr>
        <w:t>fo</w:t>
      </w:r>
      <w:r>
        <w:rPr/>
        <w:t>r this </w:t>
      </w:r>
      <w:r>
        <w:rPr>
          <w:u w:val="double"/>
        </w:rPr>
        <w:t>course.</w:t>
      </w:r>
      <w:r>
        <w:rPr/>
        <w:t> P: COM 300 or concurrently</w:t>
      </w:r>
    </w:p>
    <w:p>
      <w:pPr>
        <w:pStyle w:val="BodyText"/>
        <w:ind w:left="2280" w:right="3718"/>
      </w:pPr>
      <w:r>
        <w:rPr/>
        <w:t>Trending topics in interpersonal communication. </w:t>
      </w: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59" w:val="left" w:leader="none"/>
        </w:tabs>
        <w:spacing w:line="207" w:lineRule="exact" w:before="94"/>
        <w:ind w:left="120"/>
      </w:pPr>
      <w:r>
        <w:rPr/>
        <w:t>COM</w:t>
      </w:r>
      <w:r>
        <w:rPr>
          <w:spacing w:val="-2"/>
        </w:rPr>
        <w:t> </w:t>
      </w:r>
      <w:r>
        <w:rPr/>
        <w:t>305</w:t>
        <w:tab/>
        <w:t>Special Topics in Mediated Communication</w:t>
      </w:r>
    </w:p>
    <w:p>
      <w:pPr>
        <w:pStyle w:val="BodyText"/>
        <w:ind w:left="1560" w:right="556"/>
      </w:pPr>
      <w:r>
        <w:rPr/>
        <w:t>Spring of every year. 3(3-0) </w:t>
      </w:r>
      <w:r>
        <w:rPr>
          <w:u w:val="double"/>
        </w:rPr>
        <w:t>A </w:t>
      </w:r>
      <w:r>
        <w:rPr>
          <w:u w:val="single"/>
        </w:rPr>
        <w:t>studen</w:t>
      </w:r>
      <w:r>
        <w:rPr/>
        <w:t>t </w:t>
      </w:r>
      <w:r>
        <w:rPr>
          <w:u w:val="single"/>
        </w:rPr>
        <w:t>ma</w:t>
      </w:r>
      <w:r>
        <w:rPr/>
        <w:t>y ea</w:t>
      </w:r>
      <w:r>
        <w:rPr>
          <w:u w:val="single"/>
        </w:rPr>
        <w:t>r</w:t>
      </w:r>
      <w:r>
        <w:rPr/>
        <w:t>n a maximum </w:t>
      </w:r>
      <w:r>
        <w:rPr>
          <w:u w:val="single"/>
        </w:rPr>
        <w:t>o</w:t>
      </w:r>
      <w:r>
        <w:rPr/>
        <w:t>f 9 </w:t>
      </w:r>
      <w:r>
        <w:rPr>
          <w:u w:val="single"/>
        </w:rPr>
        <w:t>credit</w:t>
      </w:r>
      <w:r>
        <w:rPr/>
        <w:t>s </w:t>
      </w:r>
      <w:r>
        <w:rPr>
          <w:u w:val="single"/>
        </w:rPr>
        <w:t>i</w:t>
      </w:r>
      <w:r>
        <w:rPr/>
        <w:t>n </w:t>
      </w:r>
      <w:r>
        <w:rPr>
          <w:u w:val="single"/>
        </w:rPr>
        <w:t>al</w:t>
      </w:r>
      <w:r>
        <w:rPr/>
        <w:t>l enrollments </w:t>
      </w:r>
      <w:r>
        <w:rPr>
          <w:u w:val="single"/>
        </w:rPr>
        <w:t>fo</w:t>
      </w:r>
      <w:r>
        <w:rPr/>
        <w:t>r this </w:t>
      </w:r>
      <w:r>
        <w:rPr>
          <w:u w:val="double"/>
        </w:rPr>
        <w:t>course.</w:t>
      </w:r>
      <w:r>
        <w:rPr/>
        <w:t> P: COM 300 or concurrently</w:t>
      </w:r>
    </w:p>
    <w:p>
      <w:pPr>
        <w:pStyle w:val="BodyText"/>
        <w:ind w:left="2280" w:right="4018"/>
      </w:pPr>
      <w:r>
        <w:rPr/>
        <w:t>Trending topics in mediated communication. </w:t>
      </w: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59" w:val="left" w:leader="none"/>
        </w:tabs>
        <w:spacing w:line="207" w:lineRule="exact" w:before="94"/>
        <w:ind w:left="120"/>
      </w:pPr>
      <w:r>
        <w:rPr/>
        <w:t>COM</w:t>
      </w:r>
      <w:r>
        <w:rPr>
          <w:spacing w:val="-2"/>
        </w:rPr>
        <w:t> </w:t>
      </w:r>
      <w:r>
        <w:rPr/>
        <w:t>306</w:t>
        <w:tab/>
        <w:t>Special Topics in Organizational Communication</w:t>
      </w:r>
    </w:p>
    <w:p>
      <w:pPr>
        <w:pStyle w:val="BodyText"/>
        <w:ind w:left="1560" w:right="556"/>
      </w:pPr>
      <w:r>
        <w:rPr/>
        <w:t>Spring of every year. 3(3-0) </w:t>
      </w:r>
      <w:r>
        <w:rPr>
          <w:u w:val="double"/>
        </w:rPr>
        <w:t>A </w:t>
      </w:r>
      <w:r>
        <w:rPr>
          <w:u w:val="single"/>
        </w:rPr>
        <w:t>studen</w:t>
      </w:r>
      <w:r>
        <w:rPr/>
        <w:t>t </w:t>
      </w:r>
      <w:r>
        <w:rPr>
          <w:u w:val="single"/>
        </w:rPr>
        <w:t>ma</w:t>
      </w:r>
      <w:r>
        <w:rPr/>
        <w:t>y ea</w:t>
      </w:r>
      <w:r>
        <w:rPr>
          <w:u w:val="single"/>
        </w:rPr>
        <w:t>r</w:t>
      </w:r>
      <w:r>
        <w:rPr/>
        <w:t>n a maximum </w:t>
      </w:r>
      <w:r>
        <w:rPr>
          <w:u w:val="single"/>
        </w:rPr>
        <w:t>o</w:t>
      </w:r>
      <w:r>
        <w:rPr/>
        <w:t>f 9 </w:t>
      </w:r>
      <w:r>
        <w:rPr>
          <w:u w:val="single"/>
        </w:rPr>
        <w:t>credit</w:t>
      </w:r>
      <w:r>
        <w:rPr/>
        <w:t>s </w:t>
      </w:r>
      <w:r>
        <w:rPr>
          <w:u w:val="single"/>
        </w:rPr>
        <w:t>i</w:t>
      </w:r>
      <w:r>
        <w:rPr/>
        <w:t>n </w:t>
      </w:r>
      <w:r>
        <w:rPr>
          <w:u w:val="single"/>
        </w:rPr>
        <w:t>al</w:t>
      </w:r>
      <w:r>
        <w:rPr/>
        <w:t>l enrollments </w:t>
      </w:r>
      <w:r>
        <w:rPr>
          <w:u w:val="single"/>
        </w:rPr>
        <w:t>fo</w:t>
      </w:r>
      <w:r>
        <w:rPr/>
        <w:t>r this </w:t>
      </w:r>
      <w:r>
        <w:rPr>
          <w:u w:val="double"/>
        </w:rPr>
        <w:t>course.</w:t>
      </w:r>
      <w:r>
        <w:rPr/>
        <w:t> P: COM 300 or concurrently</w:t>
      </w:r>
    </w:p>
    <w:p>
      <w:pPr>
        <w:pStyle w:val="BodyText"/>
        <w:ind w:left="2280" w:right="3637"/>
      </w:pPr>
      <w:r>
        <w:rPr/>
        <w:t>Trending topics in organizational communication. </w:t>
      </w: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59" w:val="left" w:leader="none"/>
        </w:tabs>
        <w:spacing w:line="207" w:lineRule="exact" w:before="94"/>
        <w:ind w:left="120"/>
      </w:pPr>
      <w:r>
        <w:rPr/>
        <w:t>COM</w:t>
      </w:r>
      <w:r>
        <w:rPr>
          <w:spacing w:val="-2"/>
        </w:rPr>
        <w:t> </w:t>
      </w:r>
      <w:r>
        <w:rPr/>
        <w:t>307</w:t>
        <w:tab/>
        <w:t>Special Topics in Social Influence</w:t>
      </w:r>
    </w:p>
    <w:p>
      <w:pPr>
        <w:pStyle w:val="BodyText"/>
        <w:ind w:left="1560" w:right="556"/>
      </w:pPr>
      <w:r>
        <w:rPr/>
        <w:t>Spring of every year. 3(3-0) </w:t>
      </w:r>
      <w:r>
        <w:rPr>
          <w:u w:val="double"/>
        </w:rPr>
        <w:t>A </w:t>
      </w:r>
      <w:r>
        <w:rPr>
          <w:u w:val="single"/>
        </w:rPr>
        <w:t>studen</w:t>
      </w:r>
      <w:r>
        <w:rPr/>
        <w:t>t </w:t>
      </w:r>
      <w:r>
        <w:rPr>
          <w:u w:val="single"/>
        </w:rPr>
        <w:t>ma</w:t>
      </w:r>
      <w:r>
        <w:rPr/>
        <w:t>y ea</w:t>
      </w:r>
      <w:r>
        <w:rPr>
          <w:u w:val="single"/>
        </w:rPr>
        <w:t>r</w:t>
      </w:r>
      <w:r>
        <w:rPr/>
        <w:t>n a maximum </w:t>
      </w:r>
      <w:r>
        <w:rPr>
          <w:u w:val="single"/>
        </w:rPr>
        <w:t>o</w:t>
      </w:r>
      <w:r>
        <w:rPr/>
        <w:t>f 9 </w:t>
      </w:r>
      <w:r>
        <w:rPr>
          <w:u w:val="single"/>
        </w:rPr>
        <w:t>credit</w:t>
      </w:r>
      <w:r>
        <w:rPr/>
        <w:t>s </w:t>
      </w:r>
      <w:r>
        <w:rPr>
          <w:u w:val="single"/>
        </w:rPr>
        <w:t>i</w:t>
      </w:r>
      <w:r>
        <w:rPr/>
        <w:t>n </w:t>
      </w:r>
      <w:r>
        <w:rPr>
          <w:u w:val="single"/>
        </w:rPr>
        <w:t>al</w:t>
      </w:r>
      <w:r>
        <w:rPr/>
        <w:t>l enrollments </w:t>
      </w:r>
      <w:r>
        <w:rPr>
          <w:u w:val="single"/>
        </w:rPr>
        <w:t>fo</w:t>
      </w:r>
      <w:r>
        <w:rPr/>
        <w:t>r this </w:t>
      </w:r>
      <w:r>
        <w:rPr>
          <w:u w:val="double"/>
        </w:rPr>
        <w:t>course.</w:t>
      </w:r>
      <w:r>
        <w:rPr/>
        <w:t> P: COM 300 or concurrently</w:t>
      </w:r>
    </w:p>
    <w:p>
      <w:pPr>
        <w:pStyle w:val="BodyText"/>
        <w:ind w:left="2280" w:right="4481"/>
      </w:pPr>
      <w:r>
        <w:rPr/>
        <w:t>Trending topics in social influence. </w:t>
      </w: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p>
      <w:pPr>
        <w:pStyle w:val="BodyText"/>
        <w:rPr>
          <w:sz w:val="20"/>
        </w:rPr>
      </w:pPr>
    </w:p>
    <w:p>
      <w:pPr>
        <w:pStyle w:val="BodyText"/>
        <w:spacing w:before="1"/>
        <w:rPr>
          <w:sz w:val="20"/>
        </w:rPr>
      </w:pPr>
    </w:p>
    <w:p>
      <w:pPr>
        <w:pStyle w:val="Heading2"/>
        <w:ind w:right="474"/>
        <w:rPr>
          <w:u w:val="none"/>
        </w:rPr>
      </w:pPr>
      <w:r>
        <w:rPr>
          <w:u w:val="thick"/>
        </w:rPr>
        <w:t>DEPARTMENT OF COMMUNITY SUSTAINABILITY</w:t>
      </w:r>
    </w:p>
    <w:p>
      <w:pPr>
        <w:pStyle w:val="BodyText"/>
        <w:spacing w:before="9"/>
        <w:rPr>
          <w:b/>
          <w:sz w:val="9"/>
        </w:rPr>
      </w:pPr>
    </w:p>
    <w:p>
      <w:pPr>
        <w:pStyle w:val="BodyText"/>
        <w:tabs>
          <w:tab w:pos="1559" w:val="left" w:leader="none"/>
        </w:tabs>
        <w:spacing w:line="207" w:lineRule="exact" w:before="94"/>
        <w:ind w:left="120"/>
      </w:pPr>
      <w:r>
        <w:rPr/>
        <w:t>CSUS</w:t>
      </w:r>
      <w:r>
        <w:rPr>
          <w:spacing w:val="-2"/>
        </w:rPr>
        <w:t> </w:t>
      </w:r>
      <w:r>
        <w:rPr/>
        <w:t>824</w:t>
        <w:tab/>
        <w:t>Sustainable Development</w:t>
      </w:r>
    </w:p>
    <w:p>
      <w:pPr>
        <w:pStyle w:val="BodyText"/>
        <w:ind w:left="1560" w:right="469"/>
      </w:pPr>
      <w:r>
        <w:rPr>
          <w:strike/>
        </w:rPr>
        <w:t>Sprin</w:t>
      </w:r>
      <w:r>
        <w:rPr>
          <w:strike w:val="0"/>
        </w:rPr>
        <w:t>g </w:t>
      </w:r>
      <w:r>
        <w:rPr>
          <w:strike/>
        </w:rPr>
        <w:t>o</w:t>
      </w:r>
      <w:r>
        <w:rPr>
          <w:strike w:val="0"/>
        </w:rPr>
        <w:t>f </w:t>
      </w:r>
      <w:r>
        <w:rPr>
          <w:strike/>
        </w:rPr>
        <w:t>od</w:t>
      </w:r>
      <w:r>
        <w:rPr>
          <w:strike w:val="0"/>
        </w:rPr>
        <w:t>d years. </w:t>
      </w:r>
      <w:r>
        <w:rPr>
          <w:strike w:val="0"/>
          <w:u w:val="double"/>
        </w:rPr>
        <w:t>Spring </w:t>
      </w:r>
      <w:r>
        <w:rPr>
          <w:strike w:val="0"/>
          <w:u w:val="single"/>
        </w:rPr>
        <w:t>o</w:t>
      </w:r>
      <w:r>
        <w:rPr>
          <w:strike w:val="0"/>
        </w:rPr>
        <w:t>f </w:t>
      </w:r>
      <w:r>
        <w:rPr>
          <w:strike w:val="0"/>
          <w:u w:val="single"/>
        </w:rPr>
        <w:t>eve</w:t>
      </w:r>
      <w:r>
        <w:rPr>
          <w:strike w:val="0"/>
        </w:rPr>
        <w:t>n years. 3(3-0) RB: Prior coursework in microeconomics and sociology</w:t>
      </w:r>
    </w:p>
    <w:p>
      <w:pPr>
        <w:pStyle w:val="BodyText"/>
        <w:ind w:left="2280" w:right="556"/>
      </w:pPr>
      <w:r>
        <w:rPr/>
        <w:t>Measurement of social and economic welfare at national and local scales. Consumption and economic growth as welfare indicators. Theories of development, utility, and economic growth. Indicators of sustainable development. Environmental and social dimensions of human well-being.</w:t>
      </w:r>
    </w:p>
    <w:p>
      <w:pPr>
        <w:pStyle w:val="BodyText"/>
        <w:ind w:left="2280"/>
      </w:pPr>
      <w:r>
        <w:rPr/>
        <w:t>SA: ACR 824</w:t>
      </w:r>
    </w:p>
    <w:p>
      <w:pPr>
        <w:pStyle w:val="BodyText"/>
        <w:ind w:left="2280"/>
      </w:pPr>
      <w:r>
        <w:rPr>
          <w:strike/>
        </w:rPr>
        <w:t>Effectiv</w:t>
      </w:r>
      <w:r>
        <w:rPr>
          <w:strike w:val="0"/>
        </w:rPr>
        <w:t>e Fa</w:t>
      </w:r>
      <w:r>
        <w:rPr>
          <w:strike/>
        </w:rPr>
        <w:t>l</w:t>
      </w:r>
      <w:r>
        <w:rPr>
          <w:strike w:val="0"/>
        </w:rPr>
        <w:t>l 2016 </w:t>
      </w:r>
      <w:r>
        <w:rPr>
          <w:strike w:val="0"/>
          <w:u w:val="single"/>
        </w:rPr>
        <w:t>Effectiv</w:t>
      </w:r>
      <w:r>
        <w:rPr>
          <w:strike w:val="0"/>
        </w:rPr>
        <w:t>e Fa</w:t>
      </w:r>
      <w:r>
        <w:rPr>
          <w:strike w:val="0"/>
          <w:u w:val="single"/>
        </w:rPr>
        <w:t>l</w:t>
      </w:r>
      <w:r>
        <w:rPr>
          <w:strike w:val="0"/>
        </w:rPr>
        <w:t>l 2022</w:t>
      </w:r>
    </w:p>
    <w:p>
      <w:pPr>
        <w:spacing w:after="0"/>
        <w:sectPr>
          <w:headerReference w:type="default" r:id="rId8"/>
          <w:pgSz w:w="12240" w:h="15840"/>
          <w:pgMar w:header="725" w:footer="0" w:top="1120" w:bottom="280" w:left="1320" w:right="1080"/>
          <w:pgNumType w:start="28"/>
        </w:sectPr>
      </w:pPr>
    </w:p>
    <w:p>
      <w:pPr>
        <w:pStyle w:val="BodyText"/>
        <w:rPr>
          <w:sz w:val="20"/>
        </w:rPr>
      </w:pPr>
    </w:p>
    <w:p>
      <w:pPr>
        <w:pStyle w:val="BodyText"/>
        <w:spacing w:before="2"/>
      </w:pPr>
    </w:p>
    <w:p>
      <w:pPr>
        <w:pStyle w:val="Heading2"/>
        <w:ind w:left="235"/>
        <w:rPr>
          <w:u w:val="none"/>
        </w:rPr>
      </w:pPr>
      <w:r>
        <w:rPr>
          <w:u w:val="thick"/>
        </w:rPr>
        <w:t>DEPARTMENT OF COMPUTER SCIENCE AND ENGINEERING</w:t>
      </w:r>
    </w:p>
    <w:p>
      <w:pPr>
        <w:pStyle w:val="BodyText"/>
        <w:spacing w:before="7"/>
        <w:rPr>
          <w:b/>
          <w:sz w:val="9"/>
        </w:rPr>
      </w:pPr>
    </w:p>
    <w:p>
      <w:pPr>
        <w:pStyle w:val="BodyText"/>
        <w:tabs>
          <w:tab w:pos="1559" w:val="left" w:leader="none"/>
        </w:tabs>
        <w:spacing w:before="94"/>
        <w:ind w:left="120"/>
      </w:pPr>
      <w:r>
        <w:rPr/>
        <w:t>CSE</w:t>
      </w:r>
      <w:r>
        <w:rPr>
          <w:spacing w:val="-2"/>
        </w:rPr>
        <w:t> </w:t>
      </w:r>
      <w:r>
        <w:rPr/>
        <w:t>842</w:t>
        <w:tab/>
        <w:t>Natural Language</w:t>
      </w:r>
      <w:r>
        <w:rPr>
          <w:spacing w:val="1"/>
        </w:rPr>
        <w:t> </w:t>
      </w:r>
      <w:r>
        <w:rPr/>
        <w:t>Processing</w:t>
      </w:r>
    </w:p>
    <w:p>
      <w:pPr>
        <w:pStyle w:val="BodyText"/>
        <w:spacing w:before="1"/>
        <w:ind w:left="1560" w:right="455"/>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o</w:t>
      </w:r>
      <w:r>
        <w:rPr>
          <w:strike/>
        </w:rPr>
        <w:t>d</w:t>
      </w:r>
      <w:r>
        <w:rPr>
          <w:strike w:val="0"/>
        </w:rPr>
        <w:t>d years. 3(3-0) </w:t>
      </w:r>
      <w:r>
        <w:rPr>
          <w:strike w:val="0"/>
          <w:u w:val="single"/>
        </w:rPr>
        <w:t>P</w:t>
      </w:r>
      <w:r>
        <w:rPr>
          <w:strike w:val="0"/>
        </w:rPr>
        <w:t>: </w:t>
      </w:r>
      <w:r>
        <w:rPr>
          <w:strike w:val="0"/>
          <w:u w:val="single"/>
        </w:rPr>
        <w:t>CS</w:t>
      </w:r>
      <w:r>
        <w:rPr>
          <w:strike w:val="0"/>
        </w:rPr>
        <w:t>E 840 RB: Programming skills, basic probability and statistics knowledge. </w:t>
      </w:r>
      <w:r>
        <w:rPr>
          <w:strike w:val="0"/>
          <w:u w:val="single"/>
        </w:rPr>
        <w:t>R</w:t>
      </w:r>
      <w:r>
        <w:rPr>
          <w:strike w:val="0"/>
        </w:rPr>
        <w:t>: </w:t>
      </w:r>
      <w:r>
        <w:rPr>
          <w:strike w:val="0"/>
          <w:u w:val="single"/>
        </w:rPr>
        <w:t>Ope</w:t>
      </w:r>
      <w:r>
        <w:rPr>
          <w:strike w:val="0"/>
        </w:rPr>
        <w:t>n </w:t>
      </w:r>
      <w:r>
        <w:rPr>
          <w:strike w:val="0"/>
          <w:u w:val="single"/>
        </w:rPr>
        <w:t>t</w:t>
      </w:r>
      <w:r>
        <w:rPr>
          <w:strike w:val="0"/>
        </w:rPr>
        <w:t>o gradu</w:t>
      </w:r>
      <w:r>
        <w:rPr>
          <w:strike w:val="0"/>
          <w:u w:val="single"/>
        </w:rPr>
        <w:t>at</w:t>
      </w:r>
      <w:r>
        <w:rPr>
          <w:strike w:val="0"/>
        </w:rPr>
        <w:t>e stu</w:t>
      </w:r>
      <w:r>
        <w:rPr>
          <w:strike w:val="0"/>
          <w:u w:val="single"/>
        </w:rPr>
        <w:t>dent</w:t>
      </w:r>
      <w:r>
        <w:rPr>
          <w:strike w:val="0"/>
        </w:rPr>
        <w:t>s </w:t>
      </w:r>
      <w:r>
        <w:rPr>
          <w:strike w:val="0"/>
          <w:u w:val="single"/>
        </w:rPr>
        <w:t>i</w:t>
      </w:r>
      <w:r>
        <w:rPr>
          <w:strike w:val="0"/>
        </w:rPr>
        <w:t>n </w:t>
      </w:r>
      <w:r>
        <w:rPr>
          <w:strike w:val="0"/>
          <w:u w:val="single"/>
        </w:rPr>
        <w:t>th</w:t>
      </w:r>
      <w:r>
        <w:rPr>
          <w:strike w:val="0"/>
        </w:rPr>
        <w:t>e De</w:t>
      </w:r>
      <w:r>
        <w:rPr>
          <w:strike w:val="0"/>
          <w:u w:val="single"/>
        </w:rPr>
        <w:t>partmen</w:t>
      </w:r>
      <w:r>
        <w:rPr>
          <w:strike w:val="0"/>
        </w:rPr>
        <w:t>t </w:t>
      </w:r>
      <w:r>
        <w:rPr>
          <w:strike w:val="0"/>
          <w:u w:val="single"/>
        </w:rPr>
        <w:t>o</w:t>
      </w:r>
      <w:r>
        <w:rPr>
          <w:strike w:val="0"/>
        </w:rPr>
        <w:t>f Computer </w:t>
      </w:r>
      <w:r>
        <w:rPr>
          <w:strike w:val="0"/>
          <w:u w:val="double"/>
        </w:rPr>
        <w:t>Science </w:t>
      </w:r>
      <w:r>
        <w:rPr>
          <w:strike w:val="0"/>
          <w:u w:val="single"/>
        </w:rPr>
        <w:t>an</w:t>
      </w:r>
      <w:r>
        <w:rPr>
          <w:strike w:val="0"/>
        </w:rPr>
        <w:t>d Engineer</w:t>
      </w:r>
      <w:r>
        <w:rPr>
          <w:strike w:val="0"/>
          <w:u w:val="single"/>
        </w:rPr>
        <w:t>in</w:t>
      </w:r>
      <w:r>
        <w:rPr>
          <w:strike w:val="0"/>
        </w:rPr>
        <w:t>g </w:t>
      </w:r>
      <w:r>
        <w:rPr>
          <w:strike w:val="0"/>
          <w:u w:val="single"/>
        </w:rPr>
        <w:t>o</w:t>
      </w:r>
      <w:r>
        <w:rPr>
          <w:strike w:val="0"/>
        </w:rPr>
        <w:t>r approv</w:t>
      </w:r>
      <w:r>
        <w:rPr>
          <w:strike w:val="0"/>
          <w:u w:val="single"/>
        </w:rPr>
        <w:t>a</w:t>
      </w:r>
      <w:r>
        <w:rPr>
          <w:strike w:val="0"/>
        </w:rPr>
        <w:t>l </w:t>
      </w:r>
      <w:r>
        <w:rPr>
          <w:strike w:val="0"/>
          <w:u w:val="single"/>
        </w:rPr>
        <w:t>o</w:t>
      </w:r>
      <w:r>
        <w:rPr>
          <w:strike w:val="0"/>
        </w:rPr>
        <w:t>f department.</w:t>
      </w:r>
    </w:p>
    <w:p>
      <w:pPr>
        <w:pStyle w:val="BodyText"/>
        <w:ind w:left="2280"/>
      </w:pPr>
      <w:r>
        <w:rPr/>
        <w:t>Models and algorithms for natural language processing including syntax, semantics, pragmatics, and discourse. Knowledge-based and statistical approaches to a variety of language related applications.</w:t>
      </w:r>
    </w:p>
    <w:p>
      <w:pPr>
        <w:pStyle w:val="BodyText"/>
        <w:ind w:left="2280"/>
      </w:pPr>
      <w:r>
        <w:rPr>
          <w:strike/>
        </w:rPr>
        <w:t>Effectiv</w:t>
      </w:r>
      <w:r>
        <w:rPr>
          <w:strike w:val="0"/>
        </w:rPr>
        <w:t>e Spring 2005 </w:t>
      </w:r>
      <w:r>
        <w:rPr>
          <w:strike w:val="0"/>
          <w:u w:val="single"/>
        </w:rPr>
        <w:t>Effectiv</w:t>
      </w:r>
      <w:r>
        <w:rPr>
          <w:strike w:val="0"/>
        </w:rPr>
        <w:t>e Fa</w:t>
      </w:r>
      <w:r>
        <w:rPr>
          <w:strike w:val="0"/>
          <w:u w:val="single"/>
        </w:rPr>
        <w:t>l</w:t>
      </w:r>
      <w:r>
        <w:rPr>
          <w:strike w:val="0"/>
        </w:rPr>
        <w:t>l 2023</w:t>
      </w:r>
    </w:p>
    <w:p>
      <w:pPr>
        <w:pStyle w:val="BodyText"/>
        <w:spacing w:before="11"/>
        <w:rPr>
          <w:sz w:val="27"/>
        </w:rPr>
      </w:pPr>
    </w:p>
    <w:p>
      <w:pPr>
        <w:pStyle w:val="Heading2"/>
        <w:spacing w:before="94"/>
        <w:rPr>
          <w:u w:val="none"/>
        </w:rPr>
      </w:pPr>
      <w:r>
        <w:rPr>
          <w:u w:val="thick"/>
        </w:rPr>
        <w:t>COLLEGE OF ENGINEERING</w:t>
      </w:r>
    </w:p>
    <w:p>
      <w:pPr>
        <w:pStyle w:val="BodyText"/>
        <w:spacing w:before="7"/>
        <w:rPr>
          <w:b/>
          <w:sz w:val="9"/>
        </w:rPr>
      </w:pPr>
    </w:p>
    <w:p>
      <w:pPr>
        <w:pStyle w:val="BodyText"/>
        <w:tabs>
          <w:tab w:pos="1560" w:val="left" w:leader="none"/>
        </w:tabs>
        <w:spacing w:before="94"/>
        <w:ind w:left="120"/>
      </w:pPr>
      <w:r>
        <w:rPr/>
        <w:t>AESC</w:t>
      </w:r>
      <w:r>
        <w:rPr>
          <w:spacing w:val="-2"/>
        </w:rPr>
        <w:t> </w:t>
      </w:r>
      <w:r>
        <w:rPr/>
        <w:t>310</w:t>
        <w:tab/>
        <w:t>Sustainable Systems Analysis</w:t>
      </w:r>
    </w:p>
    <w:p>
      <w:pPr>
        <w:pStyle w:val="BodyText"/>
        <w:spacing w:before="1"/>
        <w:ind w:left="1560" w:right="455"/>
      </w:pPr>
      <w:r>
        <w:rPr/>
        <w:t>Fall of every year. </w:t>
      </w:r>
      <w:r>
        <w:rPr>
          <w:u w:val="single"/>
        </w:rPr>
        <w:t>Sprin</w:t>
      </w:r>
      <w:r>
        <w:rPr/>
        <w:t>g </w:t>
      </w:r>
      <w:r>
        <w:rPr>
          <w:u w:val="single"/>
        </w:rPr>
        <w:t>o</w:t>
      </w:r>
      <w:r>
        <w:rPr/>
        <w:t>f ev</w:t>
      </w:r>
      <w:r>
        <w:rPr>
          <w:u w:val="single"/>
        </w:rPr>
        <w:t>er</w:t>
      </w:r>
      <w:r>
        <w:rPr/>
        <w:t>y year. 3(3-0) P: (AESC 210) and completion of Tier I writing requirement R: Open to juniors or seniors in the College of Engineering and open to juniors or seniors in the Department of Marketing and open to juniors or seniors in the Department of Supply Chain Management.</w:t>
      </w:r>
    </w:p>
    <w:p>
      <w:pPr>
        <w:pStyle w:val="BodyText"/>
        <w:ind w:left="2280" w:right="336"/>
      </w:pPr>
      <w:r>
        <w:rPr>
          <w:dstrike/>
        </w:rPr>
        <w:t>Concep</w:t>
      </w:r>
      <w:r>
        <w:rPr>
          <w:strike/>
        </w:rPr>
        <w:t>t</w:t>
      </w:r>
      <w:r>
        <w:rPr>
          <w:strike w:val="0"/>
        </w:rPr>
        <w:t>s </w:t>
      </w:r>
      <w:r>
        <w:rPr>
          <w:strike/>
        </w:rPr>
        <w:t>o</w:t>
      </w:r>
      <w:r>
        <w:rPr>
          <w:strike w:val="0"/>
        </w:rPr>
        <w:t>f sustaina</w:t>
      </w:r>
      <w:r>
        <w:rPr>
          <w:strike/>
        </w:rPr>
        <w:t>bl</w:t>
      </w:r>
      <w:r>
        <w:rPr>
          <w:strike w:val="0"/>
        </w:rPr>
        <w:t>e systems appli</w:t>
      </w:r>
      <w:r>
        <w:rPr>
          <w:strike/>
        </w:rPr>
        <w:t>e</w:t>
      </w:r>
      <w:r>
        <w:rPr>
          <w:strike w:val="0"/>
        </w:rPr>
        <w:t>d </w:t>
      </w:r>
      <w:r>
        <w:rPr>
          <w:strike/>
        </w:rPr>
        <w:t>t</w:t>
      </w:r>
      <w:r>
        <w:rPr>
          <w:strike w:val="0"/>
        </w:rPr>
        <w:t>o ur</w:t>
      </w:r>
      <w:r>
        <w:rPr>
          <w:strike/>
        </w:rPr>
        <w:t>ba</w:t>
      </w:r>
      <w:r>
        <w:rPr>
          <w:strike w:val="0"/>
        </w:rPr>
        <w:t>n environm</w:t>
      </w:r>
      <w:r>
        <w:rPr>
          <w:strike/>
        </w:rPr>
        <w:t>ent</w:t>
      </w:r>
      <w:r>
        <w:rPr>
          <w:strike w:val="0"/>
        </w:rPr>
        <w:t>s </w:t>
      </w:r>
      <w:r>
        <w:rPr>
          <w:strike/>
        </w:rPr>
        <w:t>(smar</w:t>
      </w:r>
      <w:r>
        <w:rPr>
          <w:strike w:val="0"/>
        </w:rPr>
        <w:t>t cities). </w:t>
      </w:r>
      <w:r>
        <w:rPr>
          <w:dstrike/>
        </w:rPr>
        <w:t>Computational analys</w:t>
      </w:r>
      <w:r>
        <w:rPr>
          <w:strike/>
        </w:rPr>
        <w:t>i</w:t>
      </w:r>
      <w:r>
        <w:rPr>
          <w:strike w:val="0"/>
        </w:rPr>
        <w:t>s </w:t>
      </w:r>
      <w:r>
        <w:rPr>
          <w:strike/>
        </w:rPr>
        <w:t>tool</w:t>
      </w:r>
      <w:r>
        <w:rPr>
          <w:strike w:val="0"/>
        </w:rPr>
        <w:t>s for </w:t>
      </w:r>
      <w:r>
        <w:rPr>
          <w:strike/>
        </w:rPr>
        <w:t>larg</w:t>
      </w:r>
      <w:r>
        <w:rPr>
          <w:strike w:val="0"/>
        </w:rPr>
        <w:t>e data se</w:t>
      </w:r>
      <w:r>
        <w:rPr>
          <w:strike/>
        </w:rPr>
        <w:t>ts</w:t>
      </w:r>
      <w:r>
        <w:rPr>
          <w:strike w:val="0"/>
        </w:rPr>
        <w:t>. </w:t>
      </w:r>
      <w:r>
        <w:rPr>
          <w:strike/>
        </w:rPr>
        <w:t>Cas</w:t>
      </w:r>
      <w:r>
        <w:rPr>
          <w:strike w:val="0"/>
        </w:rPr>
        <w:t>e studi</w:t>
      </w:r>
      <w:r>
        <w:rPr>
          <w:strike/>
        </w:rPr>
        <w:t>e</w:t>
      </w:r>
      <w:r>
        <w:rPr>
          <w:strike w:val="0"/>
        </w:rPr>
        <w:t>s </w:t>
      </w:r>
      <w:r>
        <w:rPr>
          <w:strike/>
        </w:rPr>
        <w:t>use</w:t>
      </w:r>
      <w:r>
        <w:rPr>
          <w:strike w:val="0"/>
        </w:rPr>
        <w:t>d </w:t>
      </w:r>
      <w:r>
        <w:rPr>
          <w:strike/>
        </w:rPr>
        <w:t>t</w:t>
      </w:r>
      <w:r>
        <w:rPr>
          <w:strike w:val="0"/>
        </w:rPr>
        <w:t>o increase </w:t>
      </w:r>
      <w:r>
        <w:rPr>
          <w:dstrike/>
        </w:rPr>
        <w:t>consensus-buil</w:t>
      </w:r>
      <w:r>
        <w:rPr>
          <w:strike/>
        </w:rPr>
        <w:t>din</w:t>
      </w:r>
      <w:r>
        <w:rPr>
          <w:strike w:val="0"/>
        </w:rPr>
        <w:t>g ski</w:t>
      </w:r>
      <w:r>
        <w:rPr>
          <w:strike/>
        </w:rPr>
        <w:t>lls</w:t>
      </w:r>
      <w:r>
        <w:rPr>
          <w:strike w:val="0"/>
        </w:rPr>
        <w:t>. </w:t>
      </w:r>
      <w:r>
        <w:rPr>
          <w:strike w:val="0"/>
          <w:u w:val="double"/>
        </w:rPr>
        <w:t>Conc</w:t>
      </w:r>
      <w:r>
        <w:rPr>
          <w:strike w:val="0"/>
          <w:u w:val="single"/>
        </w:rPr>
        <w:t>ept</w:t>
      </w:r>
      <w:r>
        <w:rPr>
          <w:strike w:val="0"/>
        </w:rPr>
        <w:t>s </w:t>
      </w:r>
      <w:r>
        <w:rPr>
          <w:strike w:val="0"/>
          <w:u w:val="single"/>
        </w:rPr>
        <w:t>o</w:t>
      </w:r>
      <w:r>
        <w:rPr>
          <w:strike w:val="0"/>
        </w:rPr>
        <w:t>f sustainable </w:t>
      </w:r>
      <w:r>
        <w:rPr>
          <w:strike w:val="0"/>
          <w:u w:val="single"/>
        </w:rPr>
        <w:t>system</w:t>
      </w:r>
      <w:r>
        <w:rPr>
          <w:strike w:val="0"/>
        </w:rPr>
        <w:t>s applied </w:t>
      </w:r>
      <w:r>
        <w:rPr>
          <w:strike w:val="0"/>
          <w:u w:val="single"/>
        </w:rPr>
        <w:t>t</w:t>
      </w:r>
      <w:r>
        <w:rPr>
          <w:strike w:val="0"/>
        </w:rPr>
        <w:t>o urban environments </w:t>
      </w:r>
      <w:r>
        <w:rPr>
          <w:strike w:val="0"/>
          <w:u w:val="single"/>
        </w:rPr>
        <w:t>(smar</w:t>
      </w:r>
      <w:r>
        <w:rPr>
          <w:strike w:val="0"/>
        </w:rPr>
        <w:t>t </w:t>
      </w:r>
      <w:r>
        <w:rPr>
          <w:strike w:val="0"/>
          <w:u w:val="single"/>
        </w:rPr>
        <w:t>cities)</w:t>
      </w:r>
      <w:r>
        <w:rPr>
          <w:strike w:val="0"/>
        </w:rPr>
        <w:t>. Computational analys</w:t>
      </w:r>
      <w:r>
        <w:rPr>
          <w:strike w:val="0"/>
          <w:u w:val="single"/>
        </w:rPr>
        <w:t>i</w:t>
      </w:r>
      <w:r>
        <w:rPr>
          <w:strike w:val="0"/>
        </w:rPr>
        <w:t>s </w:t>
      </w:r>
      <w:r>
        <w:rPr>
          <w:strike w:val="0"/>
          <w:u w:val="single"/>
        </w:rPr>
        <w:t>tool</w:t>
      </w:r>
      <w:r>
        <w:rPr>
          <w:strike w:val="0"/>
        </w:rPr>
        <w:t>s for </w:t>
      </w:r>
      <w:r>
        <w:rPr>
          <w:strike w:val="0"/>
          <w:u w:val="single"/>
        </w:rPr>
        <w:t>larg</w:t>
      </w:r>
      <w:r>
        <w:rPr>
          <w:strike w:val="0"/>
        </w:rPr>
        <w:t>e </w:t>
      </w:r>
      <w:r>
        <w:rPr>
          <w:strike w:val="0"/>
          <w:u w:val="single"/>
        </w:rPr>
        <w:t>dat</w:t>
      </w:r>
      <w:r>
        <w:rPr>
          <w:strike w:val="0"/>
        </w:rPr>
        <w:t>a se</w:t>
      </w:r>
      <w:r>
        <w:rPr>
          <w:strike w:val="0"/>
          <w:u w:val="single"/>
        </w:rPr>
        <w:t>t</w:t>
      </w:r>
      <w:r>
        <w:rPr>
          <w:strike w:val="0"/>
        </w:rPr>
        <w:t>s </w:t>
      </w:r>
      <w:r>
        <w:rPr>
          <w:strike w:val="0"/>
          <w:u w:val="single"/>
        </w:rPr>
        <w:t>an</w:t>
      </w:r>
      <w:r>
        <w:rPr>
          <w:strike w:val="0"/>
        </w:rPr>
        <w:t>d </w:t>
      </w:r>
      <w:r>
        <w:rPr>
          <w:strike w:val="0"/>
          <w:u w:val="single"/>
        </w:rPr>
        <w:t>us</w:t>
      </w:r>
      <w:r>
        <w:rPr>
          <w:strike w:val="0"/>
        </w:rPr>
        <w:t>e </w:t>
      </w:r>
      <w:r>
        <w:rPr>
          <w:strike w:val="0"/>
          <w:u w:val="single"/>
        </w:rPr>
        <w:t>o</w:t>
      </w:r>
      <w:r>
        <w:rPr>
          <w:strike w:val="0"/>
        </w:rPr>
        <w:t>f </w:t>
      </w:r>
      <w:r>
        <w:rPr>
          <w:strike w:val="0"/>
          <w:u w:val="single"/>
        </w:rPr>
        <w:t>cas</w:t>
      </w:r>
      <w:r>
        <w:rPr>
          <w:strike w:val="0"/>
        </w:rPr>
        <w:t>e studies.</w:t>
      </w:r>
    </w:p>
    <w:p>
      <w:pPr>
        <w:pStyle w:val="BodyText"/>
        <w:spacing w:line="207" w:lineRule="exact"/>
        <w:ind w:left="2280"/>
      </w:pPr>
      <w:r>
        <w:rPr/>
        <w:t>SA: EGR 300, EGR 310</w:t>
      </w:r>
    </w:p>
    <w:p>
      <w:pPr>
        <w:pStyle w:val="BodyText"/>
        <w:spacing w:line="207" w:lineRule="exact"/>
        <w:ind w:left="2280"/>
      </w:pPr>
      <w:r>
        <w:rPr>
          <w:strike/>
        </w:rPr>
        <w:t>Effectiv</w:t>
      </w:r>
      <w:r>
        <w:rPr>
          <w:strike w:val="0"/>
        </w:rPr>
        <w:t>e Fa</w:t>
      </w:r>
      <w:r>
        <w:rPr>
          <w:strike/>
        </w:rPr>
        <w:t>l</w:t>
      </w:r>
      <w:r>
        <w:rPr>
          <w:strike w:val="0"/>
        </w:rPr>
        <w:t>l 2018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59" w:val="left" w:leader="none"/>
        </w:tabs>
        <w:spacing w:before="95"/>
        <w:ind w:left="120"/>
      </w:pPr>
      <w:r>
        <w:rPr/>
        <w:t>AESC</w:t>
      </w:r>
      <w:r>
        <w:rPr>
          <w:spacing w:val="-2"/>
        </w:rPr>
        <w:t> </w:t>
      </w:r>
      <w:r>
        <w:rPr/>
        <w:t>410</w:t>
        <w:tab/>
        <w:t>Capstone Project in Applied Engineering</w:t>
      </w:r>
      <w:r>
        <w:rPr>
          <w:spacing w:val="-1"/>
        </w:rPr>
        <w:t> </w:t>
      </w:r>
      <w:r>
        <w:rPr/>
        <w:t>Sciences</w:t>
      </w:r>
    </w:p>
    <w:p>
      <w:pPr>
        <w:pStyle w:val="BodyText"/>
        <w:ind w:left="1560" w:right="406"/>
      </w:pPr>
      <w:r>
        <w:rPr/>
        <w:t>Spring of every year. 3(1-4) P: (AESC 310) and completion of Tier I writing requirement R: Open to seniors in the Applied Engineering Sciences Major. Approval of department; application required.</w:t>
      </w:r>
    </w:p>
    <w:p>
      <w:pPr>
        <w:pStyle w:val="BodyText"/>
        <w:ind w:left="2280" w:right="386"/>
      </w:pPr>
      <w:r>
        <w:rPr/>
        <w:pict>
          <v:shape style="position:absolute;margin-left:180pt;margin-top:16.211895pt;width:356.6pt;height:.85pt;mso-position-horizontal-relative:page;mso-position-vertical-relative:paragraph;z-index:-254284800" coordorigin="3600,324" coordsize="7132,17" path="m3600,341l10732,341m3600,324l10732,324e" filled="false" stroked="true" strokeweight=".42001pt" strokecolor="#000000">
            <v:path arrowok="t"/>
            <v:stroke dashstyle="solid"/>
            <w10:wrap type="none"/>
          </v:shape>
        </w:pict>
      </w:r>
      <w:r>
        <w:rPr>
          <w:dstrike/>
        </w:rPr>
        <w:t>Professio</w:t>
      </w:r>
      <w:r>
        <w:rPr>
          <w:strike/>
        </w:rPr>
        <w:t>na</w:t>
      </w:r>
      <w:r>
        <w:rPr>
          <w:strike w:val="0"/>
        </w:rPr>
        <w:t>l wo</w:t>
      </w:r>
      <w:r>
        <w:rPr>
          <w:strike/>
        </w:rPr>
        <w:t>r</w:t>
      </w:r>
      <w:r>
        <w:rPr>
          <w:strike w:val="0"/>
        </w:rPr>
        <w:t>k group expe</w:t>
      </w:r>
      <w:r>
        <w:rPr>
          <w:strike/>
        </w:rPr>
        <w:t>rienc</w:t>
      </w:r>
      <w:r>
        <w:rPr>
          <w:strike w:val="0"/>
        </w:rPr>
        <w:t>e wi</w:t>
      </w:r>
      <w:r>
        <w:rPr>
          <w:strike/>
        </w:rPr>
        <w:t>t</w:t>
      </w:r>
      <w:r>
        <w:rPr>
          <w:strike w:val="0"/>
        </w:rPr>
        <w:t>h other applied engineeri</w:t>
      </w:r>
      <w:r>
        <w:rPr>
          <w:strike/>
        </w:rPr>
        <w:t>n</w:t>
      </w:r>
      <w:r>
        <w:rPr>
          <w:strike w:val="0"/>
        </w:rPr>
        <w:t>g scienc</w:t>
      </w:r>
      <w:r>
        <w:rPr>
          <w:strike/>
        </w:rPr>
        <w:t>e</w:t>
      </w:r>
      <w:r>
        <w:rPr>
          <w:strike w:val="0"/>
        </w:rPr>
        <w:t>s students working on sponsor defined project. Application of applied engineering sciences curricular </w:t>
      </w:r>
      <w:r>
        <w:rPr>
          <w:dstrike/>
        </w:rPr>
        <w:t>elemen</w:t>
      </w:r>
      <w:r>
        <w:rPr>
          <w:strike/>
        </w:rPr>
        <w:t>ts</w:t>
      </w:r>
      <w:r>
        <w:rPr>
          <w:strike w:val="0"/>
        </w:rPr>
        <w:t>, </w:t>
      </w:r>
      <w:r>
        <w:rPr>
          <w:strike/>
        </w:rPr>
        <w:t>skill</w:t>
      </w:r>
      <w:r>
        <w:rPr>
          <w:strike w:val="0"/>
        </w:rPr>
        <w:t>s </w:t>
      </w:r>
      <w:r>
        <w:rPr>
          <w:strike/>
        </w:rPr>
        <w:t>an</w:t>
      </w:r>
      <w:r>
        <w:rPr>
          <w:strike w:val="0"/>
        </w:rPr>
        <w:t>d competen</w:t>
      </w:r>
      <w:r>
        <w:rPr>
          <w:strike/>
        </w:rPr>
        <w:t>cies</w:t>
      </w:r>
      <w:r>
        <w:rPr>
          <w:strike w:val="0"/>
        </w:rPr>
        <w:t>. </w:t>
      </w:r>
      <w:r>
        <w:rPr>
          <w:strike w:val="0"/>
          <w:u w:val="double"/>
        </w:rPr>
        <w:t>Professio</w:t>
      </w:r>
      <w:r>
        <w:rPr>
          <w:strike w:val="0"/>
          <w:u w:val="single"/>
        </w:rPr>
        <w:t>na</w:t>
      </w:r>
      <w:r>
        <w:rPr>
          <w:strike w:val="0"/>
        </w:rPr>
        <w:t>l </w:t>
      </w:r>
      <w:r>
        <w:rPr>
          <w:strike w:val="0"/>
          <w:u w:val="single"/>
        </w:rPr>
        <w:t>wor</w:t>
      </w:r>
      <w:r>
        <w:rPr>
          <w:strike w:val="0"/>
        </w:rPr>
        <w:t>k group experi</w:t>
      </w:r>
      <w:r>
        <w:rPr>
          <w:strike w:val="0"/>
          <w:u w:val="single"/>
        </w:rPr>
        <w:t>enc</w:t>
      </w:r>
      <w:r>
        <w:rPr>
          <w:strike w:val="0"/>
        </w:rPr>
        <w:t>e wi</w:t>
      </w:r>
      <w:r>
        <w:rPr>
          <w:strike w:val="0"/>
          <w:u w:val="single"/>
        </w:rPr>
        <w:t>t</w:t>
      </w:r>
      <w:r>
        <w:rPr>
          <w:strike w:val="0"/>
        </w:rPr>
        <w:t>h </w:t>
      </w:r>
      <w:r>
        <w:rPr>
          <w:strike w:val="0"/>
          <w:u w:val="single"/>
        </w:rPr>
        <w:t>othe</w:t>
      </w:r>
      <w:r>
        <w:rPr>
          <w:strike w:val="0"/>
        </w:rPr>
        <w:t>r applied </w:t>
      </w:r>
      <w:r>
        <w:rPr>
          <w:strike w:val="0"/>
          <w:u w:val="double"/>
        </w:rPr>
        <w:t>engineering sci</w:t>
      </w:r>
      <w:r>
        <w:rPr>
          <w:strike w:val="0"/>
          <w:u w:val="single"/>
        </w:rPr>
        <w:t>ence</w:t>
      </w:r>
      <w:r>
        <w:rPr>
          <w:strike w:val="0"/>
        </w:rPr>
        <w:t>s stud</w:t>
      </w:r>
      <w:r>
        <w:rPr>
          <w:strike w:val="0"/>
          <w:u w:val="single"/>
        </w:rPr>
        <w:t>ent</w:t>
      </w:r>
      <w:r>
        <w:rPr>
          <w:strike w:val="0"/>
        </w:rPr>
        <w:t>s </w:t>
      </w:r>
      <w:r>
        <w:rPr>
          <w:strike w:val="0"/>
          <w:u w:val="single"/>
        </w:rPr>
        <w:t>workin</w:t>
      </w:r>
      <w:r>
        <w:rPr>
          <w:strike w:val="0"/>
        </w:rPr>
        <w:t>g </w:t>
      </w:r>
      <w:r>
        <w:rPr>
          <w:strike w:val="0"/>
          <w:u w:val="single"/>
        </w:rPr>
        <w:t>o</w:t>
      </w:r>
      <w:r>
        <w:rPr>
          <w:strike w:val="0"/>
        </w:rPr>
        <w:t>n sp</w:t>
      </w:r>
      <w:r>
        <w:rPr>
          <w:strike w:val="0"/>
          <w:u w:val="single"/>
        </w:rPr>
        <w:t>onso</w:t>
      </w:r>
      <w:r>
        <w:rPr>
          <w:strike w:val="0"/>
        </w:rPr>
        <w:t>r defined </w:t>
      </w:r>
      <w:r>
        <w:rPr>
          <w:strike w:val="0"/>
          <w:u w:val="single"/>
        </w:rPr>
        <w:t>project</w:t>
      </w:r>
      <w:r>
        <w:rPr>
          <w:strike w:val="0"/>
        </w:rPr>
        <w:t>. Applic</w:t>
      </w:r>
      <w:r>
        <w:rPr>
          <w:strike w:val="0"/>
          <w:u w:val="single"/>
        </w:rPr>
        <w:t>atio</w:t>
      </w:r>
      <w:r>
        <w:rPr>
          <w:strike w:val="0"/>
        </w:rPr>
        <w:t>n </w:t>
      </w:r>
      <w:r>
        <w:rPr>
          <w:strike w:val="0"/>
          <w:u w:val="single"/>
        </w:rPr>
        <w:t>o</w:t>
      </w:r>
      <w:r>
        <w:rPr>
          <w:strike w:val="0"/>
        </w:rPr>
        <w:t>f applied </w:t>
      </w:r>
      <w:r>
        <w:rPr>
          <w:strike w:val="0"/>
          <w:u w:val="double"/>
        </w:rPr>
        <w:t>engineering sci</w:t>
      </w:r>
      <w:r>
        <w:rPr>
          <w:strike w:val="0"/>
          <w:u w:val="single"/>
        </w:rPr>
        <w:t>ence</w:t>
      </w:r>
      <w:r>
        <w:rPr>
          <w:strike w:val="0"/>
        </w:rPr>
        <w:t>s curricular </w:t>
      </w:r>
      <w:r>
        <w:rPr>
          <w:strike w:val="0"/>
          <w:u w:val="single"/>
        </w:rPr>
        <w:t>elements</w:t>
      </w:r>
      <w:r>
        <w:rPr>
          <w:strike w:val="0"/>
        </w:rPr>
        <w:t>, skills </w:t>
      </w:r>
      <w:r>
        <w:rPr>
          <w:strike w:val="0"/>
          <w:u w:val="single"/>
        </w:rPr>
        <w:t>an</w:t>
      </w:r>
      <w:r>
        <w:rPr>
          <w:strike w:val="0"/>
        </w:rPr>
        <w:t>d competen</w:t>
      </w:r>
      <w:r>
        <w:rPr>
          <w:strike w:val="0"/>
          <w:u w:val="single"/>
        </w:rPr>
        <w:t>cies</w:t>
      </w:r>
      <w:r>
        <w:rPr>
          <w:strike w:val="0"/>
        </w:rPr>
        <w:t>. Stude</w:t>
      </w:r>
      <w:r>
        <w:rPr>
          <w:strike w:val="0"/>
          <w:u w:val="single"/>
        </w:rPr>
        <w:t>nt</w:t>
      </w:r>
      <w:r>
        <w:rPr>
          <w:strike w:val="0"/>
        </w:rPr>
        <w:t>s </w:t>
      </w:r>
      <w:r>
        <w:rPr>
          <w:strike w:val="0"/>
          <w:u w:val="single"/>
        </w:rPr>
        <w:t>ma</w:t>
      </w:r>
      <w:r>
        <w:rPr>
          <w:strike w:val="0"/>
        </w:rPr>
        <w:t>y be </w:t>
      </w:r>
      <w:r>
        <w:rPr>
          <w:strike w:val="0"/>
          <w:u w:val="single"/>
        </w:rPr>
        <w:t>aske</w:t>
      </w:r>
      <w:r>
        <w:rPr>
          <w:strike w:val="0"/>
        </w:rPr>
        <w:t>d </w:t>
      </w:r>
      <w:r>
        <w:rPr>
          <w:strike w:val="0"/>
          <w:u w:val="single"/>
        </w:rPr>
        <w:t>t</w:t>
      </w:r>
      <w:r>
        <w:rPr>
          <w:strike w:val="0"/>
        </w:rPr>
        <w:t>o sign a non-disclos</w:t>
      </w:r>
      <w:r>
        <w:rPr>
          <w:strike w:val="0"/>
          <w:u w:val="single"/>
        </w:rPr>
        <w:t>ur</w:t>
      </w:r>
      <w:r>
        <w:rPr>
          <w:strike w:val="0"/>
        </w:rPr>
        <w:t>e agreem</w:t>
      </w:r>
      <w:r>
        <w:rPr>
          <w:strike w:val="0"/>
          <w:u w:val="single"/>
        </w:rPr>
        <w:t>en</w:t>
      </w:r>
      <w:r>
        <w:rPr>
          <w:strike w:val="0"/>
        </w:rPr>
        <w:t>t (“N</w:t>
      </w:r>
      <w:r>
        <w:rPr>
          <w:strike w:val="0"/>
          <w:u w:val="single"/>
        </w:rPr>
        <w:t>DA”</w:t>
      </w:r>
      <w:r>
        <w:rPr>
          <w:strike w:val="0"/>
        </w:rPr>
        <w:t>) </w:t>
      </w:r>
      <w:r>
        <w:rPr>
          <w:strike w:val="0"/>
          <w:u w:val="single"/>
        </w:rPr>
        <w:t>o</w:t>
      </w:r>
      <w:r>
        <w:rPr>
          <w:strike w:val="0"/>
        </w:rPr>
        <w:t>r </w:t>
      </w:r>
      <w:r>
        <w:rPr>
          <w:strike w:val="0"/>
          <w:u w:val="single"/>
        </w:rPr>
        <w:t>a</w:t>
      </w:r>
      <w:r>
        <w:rPr>
          <w:strike w:val="0"/>
        </w:rPr>
        <w:t>n assignment </w:t>
      </w:r>
      <w:r>
        <w:rPr>
          <w:strike w:val="0"/>
          <w:u w:val="single"/>
        </w:rPr>
        <w:t>o</w:t>
      </w:r>
      <w:r>
        <w:rPr>
          <w:strike w:val="0"/>
        </w:rPr>
        <w:t>f intellectual </w:t>
      </w:r>
      <w:r>
        <w:rPr>
          <w:strike w:val="0"/>
          <w:u w:val="double"/>
        </w:rPr>
        <w:t>prop</w:t>
      </w:r>
      <w:r>
        <w:rPr>
          <w:strike w:val="0"/>
          <w:u w:val="single"/>
        </w:rPr>
        <w:t>ert</w:t>
      </w:r>
      <w:r>
        <w:rPr>
          <w:strike w:val="0"/>
        </w:rPr>
        <w:t>y </w:t>
      </w:r>
      <w:r>
        <w:rPr>
          <w:strike w:val="0"/>
          <w:u w:val="single"/>
        </w:rPr>
        <w:t>right</w:t>
      </w:r>
      <w:r>
        <w:rPr>
          <w:strike w:val="0"/>
        </w:rPr>
        <w:t>s </w:t>
      </w:r>
      <w:r>
        <w:rPr>
          <w:strike w:val="0"/>
          <w:u w:val="single"/>
        </w:rPr>
        <w:t>(“I</w:t>
      </w:r>
      <w:r>
        <w:rPr>
          <w:strike w:val="0"/>
        </w:rPr>
        <w:t>P Assignmen</w:t>
      </w:r>
      <w:r>
        <w:rPr>
          <w:strike w:val="0"/>
          <w:u w:val="single"/>
        </w:rPr>
        <w:t>t”</w:t>
      </w:r>
      <w:r>
        <w:rPr>
          <w:strike w:val="0"/>
        </w:rPr>
        <w:t>) </w:t>
      </w:r>
      <w:r>
        <w:rPr>
          <w:strike w:val="0"/>
          <w:u w:val="single"/>
        </w:rPr>
        <w:t>t</w:t>
      </w:r>
      <w:r>
        <w:rPr>
          <w:strike w:val="0"/>
        </w:rPr>
        <w:t>o </w:t>
      </w:r>
      <w:r>
        <w:rPr>
          <w:strike w:val="0"/>
          <w:u w:val="single"/>
        </w:rPr>
        <w:t>wor</w:t>
      </w:r>
      <w:r>
        <w:rPr>
          <w:strike w:val="0"/>
        </w:rPr>
        <w:t>k </w:t>
      </w:r>
      <w:r>
        <w:rPr>
          <w:strike w:val="0"/>
          <w:u w:val="single"/>
        </w:rPr>
        <w:t>wit</w:t>
      </w:r>
      <w:r>
        <w:rPr>
          <w:strike w:val="0"/>
        </w:rPr>
        <w:t>h </w:t>
      </w:r>
      <w:r>
        <w:rPr>
          <w:strike w:val="0"/>
          <w:u w:val="single"/>
        </w:rPr>
        <w:t>som</w:t>
      </w:r>
      <w:r>
        <w:rPr>
          <w:strike w:val="0"/>
        </w:rPr>
        <w:t>e proj</w:t>
      </w:r>
      <w:r>
        <w:rPr>
          <w:strike w:val="0"/>
          <w:u w:val="single"/>
        </w:rPr>
        <w:t>ec</w:t>
      </w:r>
      <w:r>
        <w:rPr>
          <w:strike w:val="0"/>
        </w:rPr>
        <w:t>t sponsors.</w:t>
      </w:r>
    </w:p>
    <w:p>
      <w:pPr>
        <w:pStyle w:val="BodyText"/>
        <w:spacing w:line="207" w:lineRule="exact"/>
        <w:ind w:left="2280"/>
      </w:pPr>
      <w:r>
        <w:rPr/>
        <w:t>SA: EGR 410, MSM 400, SYS 410</w:t>
      </w:r>
    </w:p>
    <w:p>
      <w:pPr>
        <w:pStyle w:val="BodyText"/>
        <w:spacing w:before="1"/>
        <w:ind w:left="2280"/>
      </w:pPr>
      <w:r>
        <w:rPr>
          <w:strike/>
        </w:rPr>
        <w:t>Effectiv</w:t>
      </w:r>
      <w:r>
        <w:rPr>
          <w:strike w:val="0"/>
        </w:rPr>
        <w:t>e </w:t>
      </w:r>
      <w:r>
        <w:rPr>
          <w:strike/>
        </w:rPr>
        <w:t>Summe</w:t>
      </w:r>
      <w:r>
        <w:rPr>
          <w:strike w:val="0"/>
        </w:rPr>
        <w:t>r 2015 </w:t>
      </w:r>
      <w:r>
        <w:rPr>
          <w:strike w:val="0"/>
          <w:u w:val="single"/>
        </w:rPr>
        <w:t>Effectiv</w:t>
      </w:r>
      <w:r>
        <w:rPr>
          <w:strike w:val="0"/>
        </w:rPr>
        <w:t>e Spring 2023</w:t>
      </w:r>
    </w:p>
    <w:p>
      <w:pPr>
        <w:pStyle w:val="BodyText"/>
        <w:spacing w:before="11"/>
        <w:rPr>
          <w:sz w:val="27"/>
        </w:rPr>
      </w:pPr>
    </w:p>
    <w:p>
      <w:pPr>
        <w:pStyle w:val="Heading2"/>
        <w:spacing w:before="94"/>
        <w:ind w:left="236"/>
        <w:rPr>
          <w:u w:val="none"/>
        </w:rPr>
      </w:pPr>
      <w:r>
        <w:rPr>
          <w:u w:val="thick"/>
        </w:rPr>
        <w:t>DEPARTMENT OF GEOGRAPHY, ENVIRONMENT, AND SPATIAL SCIENCES</w:t>
      </w:r>
    </w:p>
    <w:p>
      <w:pPr>
        <w:pStyle w:val="BodyText"/>
        <w:spacing w:before="8"/>
        <w:rPr>
          <w:b/>
          <w:sz w:val="9"/>
        </w:rPr>
      </w:pPr>
    </w:p>
    <w:p>
      <w:pPr>
        <w:pStyle w:val="BodyText"/>
        <w:tabs>
          <w:tab w:pos="1560" w:val="left" w:leader="none"/>
        </w:tabs>
        <w:spacing w:line="207" w:lineRule="exact" w:before="94"/>
        <w:ind w:left="120"/>
      </w:pPr>
      <w:r>
        <w:rPr/>
        <w:t>GEO</w:t>
      </w:r>
      <w:r>
        <w:rPr>
          <w:spacing w:val="-2"/>
        </w:rPr>
        <w:t> </w:t>
      </w:r>
      <w:r>
        <w:rPr/>
        <w:t>480</w:t>
        <w:tab/>
      </w:r>
      <w:r>
        <w:rPr>
          <w:dstrike/>
        </w:rPr>
        <w:t>Seni</w:t>
      </w:r>
      <w:r>
        <w:rPr>
          <w:strike/>
        </w:rPr>
        <w:t>o</w:t>
      </w:r>
      <w:r>
        <w:rPr>
          <w:strike w:val="0"/>
        </w:rPr>
        <w:t>r Seminar (W)</w:t>
      </w:r>
    </w:p>
    <w:p>
      <w:pPr>
        <w:pStyle w:val="BodyText"/>
        <w:spacing w:line="207" w:lineRule="exact"/>
        <w:ind w:left="1560"/>
      </w:pPr>
      <w:r>
        <w:rPr>
          <w:u w:val="single"/>
        </w:rPr>
        <w:t>Semina</w:t>
      </w:r>
      <w:r>
        <w:rPr/>
        <w:t>r in Geogra</w:t>
      </w:r>
      <w:r>
        <w:rPr>
          <w:u w:val="single"/>
        </w:rPr>
        <w:t>phy</w:t>
      </w:r>
      <w:r>
        <w:rPr/>
        <w:t>, Environmen</w:t>
      </w:r>
      <w:r>
        <w:rPr>
          <w:u w:val="single"/>
        </w:rPr>
        <w:t>t</w:t>
      </w:r>
      <w:r>
        <w:rPr/>
        <w:t>, </w:t>
      </w:r>
      <w:r>
        <w:rPr>
          <w:u w:val="single"/>
        </w:rPr>
        <w:t>an</w:t>
      </w:r>
      <w:r>
        <w:rPr/>
        <w:t>d S</w:t>
      </w:r>
      <w:r>
        <w:rPr>
          <w:u w:val="single"/>
        </w:rPr>
        <w:t>patia</w:t>
      </w:r>
      <w:r>
        <w:rPr/>
        <w:t>l Scienc</w:t>
      </w:r>
      <w:r>
        <w:rPr>
          <w:u w:val="single"/>
        </w:rPr>
        <w:t>e</w:t>
      </w:r>
      <w:r>
        <w:rPr/>
        <w:t>s (W)</w:t>
      </w:r>
    </w:p>
    <w:p>
      <w:pPr>
        <w:pStyle w:val="BodyText"/>
        <w:spacing w:before="1"/>
        <w:ind w:left="1560" w:right="877"/>
      </w:pPr>
      <w:r>
        <w:rPr/>
        <w:pict>
          <v:shape style="position:absolute;margin-left:144pt;margin-top:29.611887pt;width:36.5pt;height:1.4pt;mso-position-horizontal-relative:page;mso-position-vertical-relative:paragraph;z-index:251660288" coordorigin="2880,592" coordsize="730,28" path="m2880,592l3610,592m2880,620l3610,620e" filled="false" stroked="true" strokeweight=".36pt" strokecolor="#000000">
            <v:path arrowok="t"/>
            <v:stroke dashstyle="solid"/>
            <w10:wrap type="none"/>
          </v:shape>
        </w:pict>
      </w:r>
      <w:r>
        <w:rPr/>
        <w:t>Fall of every year. 3(3-0) P: Completion of Tier I Writing Requirement </w:t>
      </w:r>
      <w:r>
        <w:rPr>
          <w:u w:val="single"/>
        </w:rPr>
        <w:t>RB</w:t>
      </w:r>
      <w:r>
        <w:rPr/>
        <w:t>: For undergraduate </w:t>
      </w:r>
      <w:r>
        <w:rPr>
          <w:u w:val="single"/>
        </w:rPr>
        <w:t>student</w:t>
      </w:r>
      <w:r>
        <w:rPr/>
        <w:t>s </w:t>
      </w:r>
      <w:r>
        <w:rPr>
          <w:u w:val="single"/>
        </w:rPr>
        <w:t>wit</w:t>
      </w:r>
      <w:r>
        <w:rPr/>
        <w:t>h a </w:t>
      </w:r>
      <w:r>
        <w:rPr>
          <w:u w:val="single"/>
        </w:rPr>
        <w:t>majo</w:t>
      </w:r>
      <w:r>
        <w:rPr/>
        <w:t>r </w:t>
      </w:r>
      <w:r>
        <w:rPr>
          <w:u w:val="single"/>
        </w:rPr>
        <w:t>o</w:t>
      </w:r>
      <w:r>
        <w:rPr/>
        <w:t>r </w:t>
      </w:r>
      <w:r>
        <w:rPr>
          <w:u w:val="single"/>
        </w:rPr>
        <w:t>mino</w:t>
      </w:r>
      <w:r>
        <w:rPr/>
        <w:t>r </w:t>
      </w:r>
      <w:r>
        <w:rPr>
          <w:u w:val="single"/>
        </w:rPr>
        <w:t>i</w:t>
      </w:r>
      <w:r>
        <w:rPr/>
        <w:t>n </w:t>
      </w:r>
      <w:r>
        <w:rPr>
          <w:u w:val="single"/>
        </w:rPr>
        <w:t>th</w:t>
      </w:r>
      <w:r>
        <w:rPr/>
        <w:t>e Depart</w:t>
      </w:r>
      <w:r>
        <w:rPr>
          <w:u w:val="single"/>
        </w:rPr>
        <w:t>men</w:t>
      </w:r>
      <w:r>
        <w:rPr/>
        <w:t>t </w:t>
      </w:r>
      <w:r>
        <w:rPr>
          <w:u w:val="single"/>
        </w:rPr>
        <w:t>o</w:t>
      </w:r>
      <w:r>
        <w:rPr/>
        <w:t>f Geogr</w:t>
      </w:r>
      <w:r>
        <w:rPr>
          <w:u w:val="single"/>
        </w:rPr>
        <w:t>aphy</w:t>
      </w:r>
      <w:r>
        <w:rPr/>
        <w:t>, Environm</w:t>
      </w:r>
      <w:r>
        <w:rPr>
          <w:u w:val="single"/>
        </w:rPr>
        <w:t>ent</w:t>
      </w:r>
      <w:r>
        <w:rPr/>
        <w:t>, </w:t>
      </w:r>
      <w:r>
        <w:rPr>
          <w:u w:val="single"/>
        </w:rPr>
        <w:t>an</w:t>
      </w:r>
      <w:r>
        <w:rPr/>
        <w:t>d Spatial Sciences </w:t>
      </w:r>
      <w:r>
        <w:rPr>
          <w:strike/>
        </w:rPr>
        <w:t>R</w:t>
      </w:r>
      <w:r>
        <w:rPr>
          <w:strike w:val="0"/>
        </w:rPr>
        <w:t>: </w:t>
      </w:r>
      <w:r>
        <w:rPr>
          <w:strike/>
        </w:rPr>
        <w:t>Ope</w:t>
      </w:r>
      <w:r>
        <w:rPr>
          <w:strike w:val="0"/>
        </w:rPr>
        <w:t>n </w:t>
      </w:r>
      <w:r>
        <w:rPr>
          <w:strike/>
        </w:rPr>
        <w:t>t</w:t>
      </w:r>
      <w:r>
        <w:rPr>
          <w:strike w:val="0"/>
        </w:rPr>
        <w:t>o seni</w:t>
      </w:r>
      <w:r>
        <w:rPr>
          <w:strike/>
        </w:rPr>
        <w:t>or</w:t>
      </w:r>
      <w:r>
        <w:rPr>
          <w:strike w:val="0"/>
        </w:rPr>
        <w:t>s in </w:t>
      </w:r>
      <w:r>
        <w:rPr>
          <w:strike/>
        </w:rPr>
        <w:t>th</w:t>
      </w:r>
      <w:r>
        <w:rPr>
          <w:strike w:val="0"/>
        </w:rPr>
        <w:t>e Geography </w:t>
      </w:r>
      <w:r>
        <w:rPr>
          <w:strike/>
        </w:rPr>
        <w:t>Majo</w:t>
      </w:r>
      <w:r>
        <w:rPr>
          <w:strike w:val="0"/>
        </w:rPr>
        <w:t>r </w:t>
      </w:r>
      <w:r>
        <w:rPr>
          <w:strike/>
        </w:rPr>
        <w:t>o</w:t>
      </w:r>
      <w:r>
        <w:rPr>
          <w:strike w:val="0"/>
        </w:rPr>
        <w:t>r </w:t>
      </w:r>
      <w:r>
        <w:rPr>
          <w:strike/>
        </w:rPr>
        <w:t>i</w:t>
      </w:r>
      <w:r>
        <w:rPr>
          <w:strike w:val="0"/>
        </w:rPr>
        <w:t>n t</w:t>
      </w:r>
      <w:r>
        <w:rPr>
          <w:strike/>
        </w:rPr>
        <w:t>h</w:t>
      </w:r>
      <w:r>
        <w:rPr>
          <w:strike w:val="0"/>
        </w:rPr>
        <w:t>e Geogr</w:t>
      </w:r>
      <w:r>
        <w:rPr>
          <w:strike/>
        </w:rPr>
        <w:t>aph</w:t>
      </w:r>
      <w:r>
        <w:rPr>
          <w:strike w:val="0"/>
        </w:rPr>
        <w:t>y Minor.</w:t>
      </w:r>
    </w:p>
    <w:p>
      <w:pPr>
        <w:pStyle w:val="BodyText"/>
        <w:ind w:left="2280" w:right="366"/>
      </w:pPr>
      <w:r>
        <w:rPr/>
        <w:pict>
          <v:group style="position:absolute;margin-left:180pt;margin-top:5.681888pt;width:356.55pt;height:1.3pt;mso-position-horizontal-relative:page;mso-position-vertical-relative:paragraph;z-index:-254282752" coordorigin="3600,114" coordsize="7131,26">
            <v:line style="position:absolute" from="3600,135" to="10730,135" stroked="true" strokeweight=".42pt" strokecolor="#000000">
              <v:stroke dashstyle="solid"/>
            </v:line>
            <v:line style="position:absolute" from="3600,118" to="10730,118" stroked="true" strokeweight=".42001pt" strokecolor="#000000">
              <v:stroke dashstyle="solid"/>
            </v:line>
            <w10:wrap type="none"/>
          </v:group>
        </w:pict>
      </w:r>
      <w:r>
        <w:rPr/>
        <w:t>History, philosophy, and methodology of the geographic discipline as it has evolved within </w:t>
      </w:r>
      <w:r>
        <w:rPr>
          <w:dstrike/>
        </w:rPr>
        <w:t>acad</w:t>
      </w:r>
      <w:r>
        <w:rPr>
          <w:strike/>
        </w:rPr>
        <w:t>emi</w:t>
      </w:r>
      <w:r>
        <w:rPr>
          <w:strike w:val="0"/>
        </w:rPr>
        <w:t>c and </w:t>
      </w:r>
      <w:r>
        <w:rPr>
          <w:strike/>
        </w:rPr>
        <w:t>socia</w:t>
      </w:r>
      <w:r>
        <w:rPr>
          <w:strike w:val="0"/>
        </w:rPr>
        <w:t>l contexts. </w:t>
      </w:r>
      <w:r>
        <w:rPr>
          <w:strike w:val="0"/>
          <w:u w:val="double"/>
        </w:rPr>
        <w:t>Professional developm</w:t>
      </w:r>
      <w:r>
        <w:rPr>
          <w:strike w:val="0"/>
          <w:u w:val="single"/>
        </w:rPr>
        <w:t>ent</w:t>
      </w:r>
      <w:r>
        <w:rPr>
          <w:strike w:val="0"/>
        </w:rPr>
        <w:t>, </w:t>
      </w:r>
      <w:r>
        <w:rPr>
          <w:strike w:val="0"/>
          <w:u w:val="single"/>
        </w:rPr>
        <w:t>history</w:t>
      </w:r>
      <w:r>
        <w:rPr>
          <w:strike w:val="0"/>
        </w:rPr>
        <w:t>, philoso</w:t>
      </w:r>
      <w:r>
        <w:rPr>
          <w:strike w:val="0"/>
          <w:u w:val="single"/>
        </w:rPr>
        <w:t>phy</w:t>
      </w:r>
      <w:r>
        <w:rPr>
          <w:strike w:val="0"/>
        </w:rPr>
        <w:t>, and </w:t>
      </w:r>
      <w:r>
        <w:rPr>
          <w:strike w:val="0"/>
          <w:u w:val="double"/>
        </w:rPr>
        <w:t>methodology </w:t>
      </w:r>
      <w:r>
        <w:rPr>
          <w:strike w:val="0"/>
          <w:u w:val="single"/>
        </w:rPr>
        <w:t>i</w:t>
      </w:r>
      <w:r>
        <w:rPr>
          <w:strike w:val="0"/>
        </w:rPr>
        <w:t>n geogr</w:t>
      </w:r>
      <w:r>
        <w:rPr>
          <w:strike w:val="0"/>
          <w:u w:val="single"/>
        </w:rPr>
        <w:t>aphy</w:t>
      </w:r>
      <w:r>
        <w:rPr>
          <w:strike w:val="0"/>
        </w:rPr>
        <w:t>, environmen</w:t>
      </w:r>
      <w:r>
        <w:rPr>
          <w:strike w:val="0"/>
          <w:u w:val="single"/>
        </w:rPr>
        <w:t>t</w:t>
      </w:r>
      <w:r>
        <w:rPr>
          <w:strike w:val="0"/>
        </w:rPr>
        <w:t>, </w:t>
      </w:r>
      <w:r>
        <w:rPr>
          <w:strike w:val="0"/>
          <w:u w:val="single"/>
        </w:rPr>
        <w:t>an</w:t>
      </w:r>
      <w:r>
        <w:rPr>
          <w:strike w:val="0"/>
        </w:rPr>
        <w:t>d </w:t>
      </w:r>
      <w:r>
        <w:rPr>
          <w:strike w:val="0"/>
          <w:u w:val="single"/>
        </w:rPr>
        <w:t>spatia</w:t>
      </w:r>
      <w:r>
        <w:rPr>
          <w:strike w:val="0"/>
        </w:rPr>
        <w:t>l sciences.</w:t>
      </w:r>
    </w:p>
    <w:p>
      <w:pPr>
        <w:pStyle w:val="BodyText"/>
        <w:spacing w:line="206" w:lineRule="exact"/>
        <w:ind w:left="2280"/>
      </w:pPr>
      <w:r>
        <w:rPr>
          <w:strike/>
        </w:rPr>
        <w:t>Effectiv</w:t>
      </w:r>
      <w:r>
        <w:rPr>
          <w:strike w:val="0"/>
        </w:rPr>
        <w:t>e Fa</w:t>
      </w:r>
      <w:r>
        <w:rPr>
          <w:strike/>
        </w:rPr>
        <w:t>l</w:t>
      </w:r>
      <w:r>
        <w:rPr>
          <w:strike w:val="0"/>
        </w:rPr>
        <w:t>l 2017 </w:t>
      </w:r>
      <w:r>
        <w:rPr>
          <w:strike w:val="0"/>
          <w:u w:val="single"/>
        </w:rPr>
        <w:t>Effectiv</w:t>
      </w:r>
      <w:r>
        <w:rPr>
          <w:strike w:val="0"/>
        </w:rPr>
        <w:t>e Sp</w:t>
      </w:r>
      <w:r>
        <w:rPr>
          <w:strike w:val="0"/>
          <w:u w:val="single"/>
        </w:rPr>
        <w:t>rin</w:t>
      </w:r>
      <w:r>
        <w:rPr>
          <w:strike w:val="0"/>
        </w:rPr>
        <w:t>g 2023</w:t>
      </w:r>
    </w:p>
    <w:p>
      <w:pPr>
        <w:spacing w:after="0" w:line="206" w:lineRule="exact"/>
        <w:sectPr>
          <w:pgSz w:w="12240" w:h="15840"/>
          <w:pgMar w:header="725" w:footer="0" w:top="1120" w:bottom="280" w:left="1320" w:right="1080"/>
        </w:sectPr>
      </w:pPr>
    </w:p>
    <w:p>
      <w:pPr>
        <w:pStyle w:val="BodyText"/>
        <w:rPr>
          <w:sz w:val="20"/>
        </w:rPr>
      </w:pPr>
    </w:p>
    <w:p>
      <w:pPr>
        <w:pStyle w:val="BodyText"/>
        <w:spacing w:before="2"/>
      </w:pPr>
    </w:p>
    <w:p>
      <w:pPr>
        <w:pStyle w:val="Heading2"/>
        <w:ind w:right="474"/>
        <w:rPr>
          <w:u w:val="none"/>
        </w:rPr>
      </w:pPr>
      <w:r>
        <w:rPr>
          <w:u w:val="thick"/>
        </w:rPr>
        <w:t>DEPARTMENT OF MEDIA AND INFORMATION</w:t>
      </w:r>
    </w:p>
    <w:p>
      <w:pPr>
        <w:pStyle w:val="BodyText"/>
        <w:spacing w:before="7"/>
        <w:rPr>
          <w:b/>
          <w:sz w:val="9"/>
        </w:rPr>
      </w:pPr>
    </w:p>
    <w:p>
      <w:pPr>
        <w:pStyle w:val="BodyText"/>
        <w:tabs>
          <w:tab w:pos="1559" w:val="left" w:leader="none"/>
        </w:tabs>
        <w:spacing w:before="94"/>
        <w:ind w:left="120"/>
      </w:pPr>
      <w:r>
        <w:rPr/>
        <w:t>MI</w:t>
      </w:r>
      <w:r>
        <w:rPr>
          <w:spacing w:val="-1"/>
        </w:rPr>
        <w:t> </w:t>
      </w:r>
      <w:r>
        <w:rPr/>
        <w:t>337</w:t>
        <w:tab/>
        <w:t>Compositing and Special Effects</w:t>
      </w:r>
    </w:p>
    <w:p>
      <w:pPr>
        <w:pStyle w:val="BodyText"/>
        <w:spacing w:before="1"/>
        <w:ind w:left="1560" w:right="506"/>
      </w:pPr>
      <w:r>
        <w:rPr/>
        <w:t>Fall of every year. Spring of every year. 3(2-2) </w:t>
      </w:r>
      <w:r>
        <w:rPr>
          <w:strike/>
        </w:rPr>
        <w:t>P</w:t>
      </w:r>
      <w:r>
        <w:rPr>
          <w:strike w:val="0"/>
        </w:rPr>
        <w:t>: </w:t>
      </w:r>
      <w:r>
        <w:rPr>
          <w:strike/>
        </w:rPr>
        <w:t>{(CA</w:t>
      </w:r>
      <w:r>
        <w:rPr>
          <w:strike w:val="0"/>
        </w:rPr>
        <w:t>S </w:t>
      </w:r>
      <w:r>
        <w:rPr>
          <w:strike/>
        </w:rPr>
        <w:t>112</w:t>
      </w:r>
      <w:r>
        <w:rPr>
          <w:strike w:val="0"/>
        </w:rPr>
        <w:t>) </w:t>
      </w:r>
      <w:r>
        <w:rPr>
          <w:strike/>
        </w:rPr>
        <w:t>an</w:t>
      </w:r>
      <w:r>
        <w:rPr>
          <w:strike w:val="0"/>
        </w:rPr>
        <w:t>d </w:t>
      </w:r>
      <w:r>
        <w:rPr>
          <w:strike/>
        </w:rPr>
        <w:t>(CA</w:t>
      </w:r>
      <w:r>
        <w:rPr>
          <w:strike w:val="0"/>
        </w:rPr>
        <w:t>S 111 </w:t>
      </w:r>
      <w:r>
        <w:rPr>
          <w:strike/>
        </w:rPr>
        <w:t>o</w:t>
      </w:r>
      <w:r>
        <w:rPr>
          <w:strike w:val="0"/>
        </w:rPr>
        <w:t>r </w:t>
      </w:r>
      <w:r>
        <w:rPr>
          <w:strike/>
        </w:rPr>
        <w:t>CA</w:t>
      </w:r>
      <w:r>
        <w:rPr>
          <w:strike w:val="0"/>
        </w:rPr>
        <w:t>S </w:t>
      </w:r>
      <w:r>
        <w:rPr>
          <w:strike/>
        </w:rPr>
        <w:t>116)</w:t>
      </w:r>
      <w:r>
        <w:rPr>
          <w:strike w:val="0"/>
        </w:rPr>
        <w:t>} </w:t>
      </w:r>
      <w:r>
        <w:rPr>
          <w:strike/>
        </w:rPr>
        <w:t>o</w:t>
      </w:r>
      <w:r>
        <w:rPr>
          <w:strike w:val="0"/>
        </w:rPr>
        <w:t>r THR </w:t>
      </w:r>
      <w:r>
        <w:rPr>
          <w:strike/>
        </w:rPr>
        <w:t>21</w:t>
      </w:r>
      <w:r>
        <w:rPr>
          <w:strike w:val="0"/>
        </w:rPr>
        <w:t>9 </w:t>
      </w:r>
      <w:r>
        <w:rPr>
          <w:strike/>
        </w:rPr>
        <w:t>o</w:t>
      </w:r>
      <w:r>
        <w:rPr>
          <w:strike w:val="0"/>
        </w:rPr>
        <w:t>r </w:t>
      </w:r>
      <w:r>
        <w:rPr>
          <w:strike/>
        </w:rPr>
        <w:t>(CA</w:t>
      </w:r>
      <w:r>
        <w:rPr>
          <w:strike w:val="0"/>
        </w:rPr>
        <w:t>S 2</w:t>
      </w:r>
      <w:r>
        <w:rPr>
          <w:strike/>
        </w:rPr>
        <w:t>0</w:t>
      </w:r>
      <w:r>
        <w:rPr>
          <w:strike w:val="0"/>
        </w:rPr>
        <w:t>1 and </w:t>
      </w:r>
      <w:r>
        <w:rPr>
          <w:strike/>
        </w:rPr>
        <w:t>CA</w:t>
      </w:r>
      <w:r>
        <w:rPr>
          <w:strike w:val="0"/>
        </w:rPr>
        <w:t>S 20</w:t>
      </w:r>
      <w:r>
        <w:rPr>
          <w:strike/>
        </w:rPr>
        <w:t>2</w:t>
      </w:r>
      <w:r>
        <w:rPr>
          <w:strike w:val="0"/>
        </w:rPr>
        <w:t>) </w:t>
      </w:r>
      <w:r>
        <w:rPr>
          <w:strike/>
        </w:rPr>
        <w:t>o</w:t>
      </w:r>
      <w:r>
        <w:rPr>
          <w:strike w:val="0"/>
        </w:rPr>
        <w:t>r </w:t>
      </w:r>
      <w:r>
        <w:rPr>
          <w:strike/>
        </w:rPr>
        <w:t>(CA</w:t>
      </w:r>
      <w:r>
        <w:rPr>
          <w:strike w:val="0"/>
        </w:rPr>
        <w:t>S </w:t>
      </w:r>
      <w:r>
        <w:rPr>
          <w:strike/>
        </w:rPr>
        <w:t>20</w:t>
      </w:r>
      <w:r>
        <w:rPr>
          <w:strike w:val="0"/>
        </w:rPr>
        <w:t>5 </w:t>
      </w:r>
      <w:r>
        <w:rPr>
          <w:strike/>
        </w:rPr>
        <w:t>o</w:t>
      </w:r>
      <w:r>
        <w:rPr>
          <w:strike w:val="0"/>
        </w:rPr>
        <w:t>r </w:t>
      </w:r>
      <w:r>
        <w:rPr>
          <w:strike/>
        </w:rPr>
        <w:t>CA</w:t>
      </w:r>
      <w:r>
        <w:rPr>
          <w:strike w:val="0"/>
        </w:rPr>
        <w:t>S </w:t>
      </w:r>
      <w:r>
        <w:rPr>
          <w:strike/>
        </w:rPr>
        <w:t>20</w:t>
      </w:r>
      <w:r>
        <w:rPr>
          <w:strike w:val="0"/>
        </w:rPr>
        <w:t>6 </w:t>
      </w:r>
      <w:r>
        <w:rPr>
          <w:strike/>
        </w:rPr>
        <w:t>o</w:t>
      </w:r>
      <w:r>
        <w:rPr>
          <w:strike w:val="0"/>
        </w:rPr>
        <w:t>r </w:t>
      </w:r>
      <w:r>
        <w:rPr>
          <w:strike/>
        </w:rPr>
        <w:t>CA</w:t>
      </w:r>
      <w:r>
        <w:rPr>
          <w:strike w:val="0"/>
        </w:rPr>
        <w:t>S 207) </w:t>
      </w:r>
      <w:r>
        <w:rPr>
          <w:strike w:val="0"/>
          <w:u w:val="single"/>
        </w:rPr>
        <w:t>P</w:t>
      </w:r>
      <w:r>
        <w:rPr>
          <w:strike w:val="0"/>
        </w:rPr>
        <w:t>: </w:t>
      </w:r>
      <w:r>
        <w:rPr>
          <w:strike w:val="0"/>
          <w:u w:val="single"/>
        </w:rPr>
        <w:t>{(CA</w:t>
      </w:r>
      <w:r>
        <w:rPr>
          <w:strike w:val="0"/>
        </w:rPr>
        <w:t>S </w:t>
      </w:r>
      <w:r>
        <w:rPr>
          <w:strike w:val="0"/>
          <w:u w:val="single"/>
        </w:rPr>
        <w:t>112</w:t>
      </w:r>
      <w:r>
        <w:rPr>
          <w:strike w:val="0"/>
        </w:rPr>
        <w:t>) a</w:t>
      </w:r>
      <w:r>
        <w:rPr>
          <w:strike w:val="0"/>
          <w:u w:val="single"/>
        </w:rPr>
        <w:t>n</w:t>
      </w:r>
      <w:r>
        <w:rPr>
          <w:strike w:val="0"/>
        </w:rPr>
        <w:t>d (CAS</w:t>
      </w:r>
    </w:p>
    <w:p>
      <w:pPr>
        <w:pStyle w:val="BodyText"/>
        <w:spacing w:line="207" w:lineRule="exact"/>
        <w:ind w:left="1560"/>
      </w:pPr>
      <w:r>
        <w:rPr>
          <w:u w:val="single"/>
        </w:rPr>
        <w:t>11</w:t>
      </w:r>
      <w:r>
        <w:rPr/>
        <w:t>1 </w:t>
      </w:r>
      <w:r>
        <w:rPr>
          <w:u w:val="single"/>
        </w:rPr>
        <w:t>o</w:t>
      </w:r>
      <w:r>
        <w:rPr/>
        <w:t>r </w:t>
      </w:r>
      <w:r>
        <w:rPr>
          <w:u w:val="single"/>
        </w:rPr>
        <w:t>CA</w:t>
      </w:r>
      <w:r>
        <w:rPr/>
        <w:t>S 116</w:t>
      </w:r>
      <w:r>
        <w:rPr>
          <w:u w:val="single"/>
        </w:rPr>
        <w:t>)</w:t>
      </w:r>
      <w:r>
        <w:rPr/>
        <w:t>} </w:t>
      </w:r>
      <w:r>
        <w:rPr>
          <w:u w:val="single"/>
        </w:rPr>
        <w:t>o</w:t>
      </w:r>
      <w:r>
        <w:rPr/>
        <w:t>r T</w:t>
      </w:r>
      <w:r>
        <w:rPr>
          <w:u w:val="single"/>
        </w:rPr>
        <w:t>H</w:t>
      </w:r>
      <w:r>
        <w:rPr/>
        <w:t>R </w:t>
      </w:r>
      <w:r>
        <w:rPr>
          <w:u w:val="single"/>
        </w:rPr>
        <w:t>21</w:t>
      </w:r>
      <w:r>
        <w:rPr/>
        <w:t>9 </w:t>
      </w:r>
      <w:r>
        <w:rPr>
          <w:u w:val="single"/>
        </w:rPr>
        <w:t>o</w:t>
      </w:r>
      <w:r>
        <w:rPr/>
        <w:t>r </w:t>
      </w:r>
      <w:r>
        <w:rPr>
          <w:u w:val="single"/>
        </w:rPr>
        <w:t>CA</w:t>
      </w:r>
      <w:r>
        <w:rPr/>
        <w:t>S </w:t>
      </w:r>
      <w:r>
        <w:rPr>
          <w:u w:val="single"/>
        </w:rPr>
        <w:t>20</w:t>
      </w:r>
      <w:r>
        <w:rPr/>
        <w:t>9 </w:t>
      </w:r>
      <w:r>
        <w:rPr>
          <w:u w:val="single"/>
        </w:rPr>
        <w:t>o</w:t>
      </w:r>
      <w:r>
        <w:rPr/>
        <w:t>r </w:t>
      </w:r>
      <w:r>
        <w:rPr>
          <w:u w:val="single"/>
        </w:rPr>
        <w:t>(CA</w:t>
      </w:r>
      <w:r>
        <w:rPr/>
        <w:t>S </w:t>
      </w:r>
      <w:r>
        <w:rPr>
          <w:u w:val="single"/>
        </w:rPr>
        <w:t>20</w:t>
      </w:r>
      <w:r>
        <w:rPr/>
        <w:t>5 </w:t>
      </w:r>
      <w:r>
        <w:rPr>
          <w:u w:val="single"/>
        </w:rPr>
        <w:t>o</w:t>
      </w:r>
      <w:r>
        <w:rPr/>
        <w:t>r C</w:t>
      </w:r>
      <w:r>
        <w:rPr>
          <w:u w:val="single"/>
        </w:rPr>
        <w:t>A</w:t>
      </w:r>
      <w:r>
        <w:rPr/>
        <w:t>S </w:t>
      </w:r>
      <w:r>
        <w:rPr>
          <w:u w:val="single"/>
        </w:rPr>
        <w:t>20</w:t>
      </w:r>
      <w:r>
        <w:rPr/>
        <w:t>6 </w:t>
      </w:r>
      <w:r>
        <w:rPr>
          <w:u w:val="single"/>
        </w:rPr>
        <w:t>o</w:t>
      </w:r>
      <w:r>
        <w:rPr/>
        <w:t>r </w:t>
      </w:r>
      <w:r>
        <w:rPr>
          <w:u w:val="single"/>
        </w:rPr>
        <w:t>CA</w:t>
      </w:r>
      <w:r>
        <w:rPr/>
        <w:t>S 207)</w:t>
      </w:r>
      <w:r>
        <w:rPr>
          <w:strike/>
        </w:rPr>
        <w:t> RB</w:t>
      </w:r>
      <w:r>
        <w:rPr>
          <w:strike w:val="0"/>
        </w:rPr>
        <w:t>: </w:t>
      </w:r>
      <w:r>
        <w:rPr>
          <w:strike/>
        </w:rPr>
        <w:t>M</w:t>
      </w:r>
      <w:r>
        <w:rPr>
          <w:strike w:val="0"/>
        </w:rPr>
        <w:t>I 241 </w:t>
      </w:r>
      <w:r>
        <w:rPr>
          <w:strike w:val="0"/>
          <w:u w:val="double"/>
        </w:rPr>
        <w:t>RB:</w:t>
      </w:r>
    </w:p>
    <w:p>
      <w:pPr>
        <w:pStyle w:val="BodyText"/>
        <w:ind w:left="1560"/>
      </w:pPr>
      <w:r>
        <w:rPr>
          <w:u w:val="single"/>
        </w:rPr>
        <w:t>D</w:t>
      </w:r>
      <w:r>
        <w:rPr/>
        <w:t>S 241 </w:t>
      </w:r>
      <w:r>
        <w:rPr>
          <w:strike/>
        </w:rPr>
        <w:t>R</w:t>
      </w:r>
      <w:r>
        <w:rPr>
          <w:strike w:val="0"/>
        </w:rPr>
        <w:t>: Open </w:t>
      </w:r>
      <w:r>
        <w:rPr>
          <w:strike/>
        </w:rPr>
        <w:t>t</w:t>
      </w:r>
      <w:r>
        <w:rPr>
          <w:strike w:val="0"/>
        </w:rPr>
        <w:t>o </w:t>
      </w:r>
      <w:r>
        <w:rPr>
          <w:strike/>
        </w:rPr>
        <w:t>student</w:t>
      </w:r>
      <w:r>
        <w:rPr>
          <w:strike w:val="0"/>
        </w:rPr>
        <w:t>s </w:t>
      </w:r>
      <w:r>
        <w:rPr>
          <w:strike/>
        </w:rPr>
        <w:t>i</w:t>
      </w:r>
      <w:r>
        <w:rPr>
          <w:strike w:val="0"/>
        </w:rPr>
        <w:t>n </w:t>
      </w:r>
      <w:r>
        <w:rPr>
          <w:strike/>
        </w:rPr>
        <w:t>th</w:t>
      </w:r>
      <w:r>
        <w:rPr>
          <w:strike w:val="0"/>
        </w:rPr>
        <w:t>e Department </w:t>
      </w:r>
      <w:r>
        <w:rPr>
          <w:strike/>
        </w:rPr>
        <w:t>o</w:t>
      </w:r>
      <w:r>
        <w:rPr>
          <w:strike w:val="0"/>
        </w:rPr>
        <w:t>f </w:t>
      </w:r>
      <w:r>
        <w:rPr>
          <w:strike/>
        </w:rPr>
        <w:t>Medi</w:t>
      </w:r>
      <w:r>
        <w:rPr>
          <w:strike w:val="0"/>
        </w:rPr>
        <w:t>a and </w:t>
      </w:r>
      <w:r>
        <w:rPr>
          <w:strike/>
        </w:rPr>
        <w:t>Informatio</w:t>
      </w:r>
      <w:r>
        <w:rPr>
          <w:strike w:val="0"/>
        </w:rPr>
        <w:t>n or </w:t>
      </w:r>
      <w:r>
        <w:rPr>
          <w:strike/>
        </w:rPr>
        <w:t>i</w:t>
      </w:r>
      <w:r>
        <w:rPr>
          <w:strike w:val="0"/>
        </w:rPr>
        <w:t>n </w:t>
      </w:r>
      <w:r>
        <w:rPr>
          <w:strike/>
        </w:rPr>
        <w:t>th</w:t>
      </w:r>
      <w:r>
        <w:rPr>
          <w:strike w:val="0"/>
        </w:rPr>
        <w:t>e Depa</w:t>
      </w:r>
      <w:r>
        <w:rPr>
          <w:strike/>
        </w:rPr>
        <w:t>rtmen</w:t>
      </w:r>
      <w:r>
        <w:rPr>
          <w:strike w:val="0"/>
        </w:rPr>
        <w:t>t of </w:t>
      </w:r>
      <w:r>
        <w:rPr>
          <w:dstrike/>
        </w:rPr>
        <w:t>Theatre.</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students </w:t>
      </w:r>
      <w:r>
        <w:rPr>
          <w:strike w:val="0"/>
          <w:u w:val="single"/>
        </w:rPr>
        <w:t>i</w:t>
      </w:r>
      <w:r>
        <w:rPr>
          <w:strike w:val="0"/>
        </w:rPr>
        <w:t>n </w:t>
      </w:r>
      <w:r>
        <w:rPr>
          <w:strike w:val="0"/>
          <w:u w:val="single"/>
        </w:rPr>
        <w:t>th</w:t>
      </w:r>
      <w:r>
        <w:rPr>
          <w:strike w:val="0"/>
        </w:rPr>
        <w:t>e Depa</w:t>
      </w:r>
      <w:r>
        <w:rPr>
          <w:strike w:val="0"/>
          <w:u w:val="single"/>
        </w:rPr>
        <w:t>rtmen</w:t>
      </w:r>
      <w:r>
        <w:rPr>
          <w:strike w:val="0"/>
        </w:rPr>
        <w:t>t </w:t>
      </w:r>
      <w:r>
        <w:rPr>
          <w:strike w:val="0"/>
          <w:u w:val="single"/>
        </w:rPr>
        <w:t>o</w:t>
      </w:r>
      <w:r>
        <w:rPr>
          <w:strike w:val="0"/>
        </w:rPr>
        <w:t>f </w:t>
      </w:r>
      <w:r>
        <w:rPr>
          <w:strike w:val="0"/>
          <w:u w:val="single"/>
        </w:rPr>
        <w:t>Medi</w:t>
      </w:r>
      <w:r>
        <w:rPr>
          <w:strike w:val="0"/>
        </w:rPr>
        <w:t>a </w:t>
      </w:r>
      <w:r>
        <w:rPr>
          <w:strike w:val="0"/>
          <w:u w:val="single"/>
        </w:rPr>
        <w:t>an</w:t>
      </w:r>
      <w:r>
        <w:rPr>
          <w:strike w:val="0"/>
        </w:rPr>
        <w:t>d Information </w:t>
      </w:r>
      <w:r>
        <w:rPr>
          <w:strike w:val="0"/>
          <w:u w:val="single"/>
        </w:rPr>
        <w:t>o</w:t>
      </w:r>
      <w:r>
        <w:rPr>
          <w:strike w:val="0"/>
        </w:rPr>
        <w:t>r </w:t>
      </w:r>
      <w:r>
        <w:rPr>
          <w:strike w:val="0"/>
          <w:u w:val="single"/>
        </w:rPr>
        <w:t>i</w:t>
      </w:r>
      <w:r>
        <w:rPr>
          <w:strike w:val="0"/>
        </w:rPr>
        <w:t>n </w:t>
      </w:r>
      <w:r>
        <w:rPr>
          <w:strike w:val="0"/>
          <w:u w:val="single"/>
        </w:rPr>
        <w:t>th</w:t>
      </w:r>
      <w:r>
        <w:rPr>
          <w:strike w:val="0"/>
        </w:rPr>
        <w:t>e Depa</w:t>
      </w:r>
      <w:r>
        <w:rPr>
          <w:strike w:val="0"/>
          <w:u w:val="single"/>
        </w:rPr>
        <w:t>rtmen</w:t>
      </w:r>
      <w:r>
        <w:rPr>
          <w:strike w:val="0"/>
        </w:rPr>
        <w:t>t of </w:t>
      </w:r>
      <w:r>
        <w:rPr>
          <w:strike w:val="0"/>
          <w:u w:val="double"/>
        </w:rPr>
        <w:t>T</w:t>
      </w:r>
      <w:r>
        <w:rPr>
          <w:strike w:val="0"/>
          <w:u w:val="single"/>
        </w:rPr>
        <w:t>heatr</w:t>
      </w:r>
      <w:r>
        <w:rPr>
          <w:strike w:val="0"/>
        </w:rPr>
        <w:t>e </w:t>
      </w:r>
      <w:r>
        <w:rPr>
          <w:strike w:val="0"/>
          <w:u w:val="single"/>
        </w:rPr>
        <w:t>o</w:t>
      </w:r>
      <w:r>
        <w:rPr>
          <w:strike w:val="0"/>
        </w:rPr>
        <w:t>r </w:t>
      </w:r>
      <w:r>
        <w:rPr>
          <w:strike w:val="0"/>
          <w:u w:val="single"/>
        </w:rPr>
        <w:t>i</w:t>
      </w:r>
      <w:r>
        <w:rPr>
          <w:strike w:val="0"/>
        </w:rPr>
        <w:t>n the Digital Storytelli</w:t>
      </w:r>
      <w:r>
        <w:rPr>
          <w:strike w:val="0"/>
          <w:u w:val="single"/>
        </w:rPr>
        <w:t>n</w:t>
      </w:r>
      <w:r>
        <w:rPr>
          <w:strike w:val="0"/>
        </w:rPr>
        <w:t>g Major. </w:t>
      </w:r>
      <w:r>
        <w:rPr>
          <w:strike/>
        </w:rPr>
        <w:t>No</w:t>
      </w:r>
      <w:r>
        <w:rPr>
          <w:strike w:val="0"/>
        </w:rPr>
        <w:t>t </w:t>
      </w:r>
      <w:r>
        <w:rPr>
          <w:strike/>
        </w:rPr>
        <w:t>ope</w:t>
      </w:r>
      <w:r>
        <w:rPr>
          <w:strike w:val="0"/>
        </w:rPr>
        <w:t>n </w:t>
      </w:r>
      <w:r>
        <w:rPr>
          <w:strike/>
        </w:rPr>
        <w:t>t</w:t>
      </w:r>
      <w:r>
        <w:rPr>
          <w:strike w:val="0"/>
        </w:rPr>
        <w:t>o stud</w:t>
      </w:r>
      <w:r>
        <w:rPr>
          <w:strike/>
        </w:rPr>
        <w:t>ent</w:t>
      </w:r>
      <w:r>
        <w:rPr>
          <w:strike w:val="0"/>
        </w:rPr>
        <w:t>s </w:t>
      </w:r>
      <w:r>
        <w:rPr>
          <w:strike/>
        </w:rPr>
        <w:t>wit</w:t>
      </w:r>
      <w:r>
        <w:rPr>
          <w:strike w:val="0"/>
        </w:rPr>
        <w:t>h cred</w:t>
      </w:r>
      <w:r>
        <w:rPr>
          <w:strike/>
        </w:rPr>
        <w:t>i</w:t>
      </w:r>
      <w:r>
        <w:rPr>
          <w:strike w:val="0"/>
        </w:rPr>
        <w:t>t </w:t>
      </w:r>
      <w:r>
        <w:rPr>
          <w:strike/>
        </w:rPr>
        <w:t>i</w:t>
      </w:r>
      <w:r>
        <w:rPr>
          <w:strike w:val="0"/>
        </w:rPr>
        <w:t>n T</w:t>
      </w:r>
      <w:r>
        <w:rPr>
          <w:strike/>
        </w:rPr>
        <w:t>H</w:t>
      </w:r>
      <w:r>
        <w:rPr>
          <w:strike w:val="0"/>
        </w:rPr>
        <w:t>R 337.</w:t>
      </w:r>
    </w:p>
    <w:p>
      <w:pPr>
        <w:pStyle w:val="BodyText"/>
        <w:ind w:left="2280" w:right="946"/>
      </w:pPr>
      <w:r>
        <w:rPr/>
        <w:t>Conceptual and technical use of animation and compositing software for television, cinema, interactive media, and live performance.</w:t>
      </w:r>
    </w:p>
    <w:p>
      <w:pPr>
        <w:pStyle w:val="BodyText"/>
        <w:spacing w:line="207" w:lineRule="exact" w:before="1"/>
        <w:ind w:left="2280"/>
      </w:pPr>
      <w:r>
        <w:rPr/>
        <w:t>SA: TC 437, TC 337</w:t>
      </w:r>
    </w:p>
    <w:p>
      <w:pPr>
        <w:pStyle w:val="BodyText"/>
        <w:spacing w:line="207" w:lineRule="exact"/>
        <w:ind w:left="2280"/>
      </w:pPr>
      <w:r>
        <w:rPr>
          <w:strike/>
        </w:rPr>
        <w:t>Effectiv</w:t>
      </w:r>
      <w:r>
        <w:rPr>
          <w:strike w:val="0"/>
        </w:rPr>
        <w:t>e Fa</w:t>
      </w:r>
      <w:r>
        <w:rPr>
          <w:strike/>
        </w:rPr>
        <w:t>l</w:t>
      </w:r>
      <w:r>
        <w:rPr>
          <w:strike w:val="0"/>
        </w:rPr>
        <w:t>l 2016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59" w:val="left" w:leader="none"/>
        </w:tabs>
        <w:spacing w:before="94"/>
        <w:ind w:left="120"/>
      </w:pPr>
      <w:r>
        <w:rPr/>
        <w:t>MI</w:t>
      </w:r>
      <w:r>
        <w:rPr>
          <w:spacing w:val="-1"/>
        </w:rPr>
        <w:t> </w:t>
      </w:r>
      <w:r>
        <w:rPr/>
        <w:t>339</w:t>
        <w:tab/>
        <w:t>Games and</w:t>
      </w:r>
      <w:r>
        <w:rPr>
          <w:spacing w:val="-1"/>
        </w:rPr>
        <w:t> </w:t>
      </w:r>
      <w:r>
        <w:rPr/>
        <w:t>Society</w:t>
      </w:r>
    </w:p>
    <w:p>
      <w:pPr>
        <w:pStyle w:val="BodyText"/>
        <w:spacing w:before="1"/>
        <w:ind w:left="1560" w:right="626"/>
      </w:pPr>
      <w:r>
        <w:rPr/>
        <w:t>Fall of every year. 3(3-0) P: Completion of Tier I Writing Requirement </w:t>
      </w:r>
      <w:r>
        <w:rPr>
          <w:strike/>
        </w:rPr>
        <w:t>R</w:t>
      </w:r>
      <w:r>
        <w:rPr>
          <w:strike w:val="0"/>
        </w:rPr>
        <w:t>: </w:t>
      </w:r>
      <w:r>
        <w:rPr>
          <w:strike/>
        </w:rPr>
        <w:t>Ope</w:t>
      </w:r>
      <w:r>
        <w:rPr>
          <w:strike w:val="0"/>
        </w:rPr>
        <w:t>n </w:t>
      </w:r>
      <w:r>
        <w:rPr>
          <w:strike/>
        </w:rPr>
        <w:t>t</w:t>
      </w:r>
      <w:r>
        <w:rPr>
          <w:strike w:val="0"/>
        </w:rPr>
        <w:t>o undergraduate </w:t>
      </w:r>
      <w:r>
        <w:rPr>
          <w:strike/>
        </w:rPr>
        <w:t>student</w:t>
      </w:r>
      <w:r>
        <w:rPr>
          <w:strike w:val="0"/>
        </w:rPr>
        <w:t>s </w:t>
      </w:r>
      <w:r>
        <w:rPr>
          <w:strike/>
        </w:rPr>
        <w:t>i</w:t>
      </w:r>
      <w:r>
        <w:rPr>
          <w:strike w:val="0"/>
        </w:rPr>
        <w:t>n the Department </w:t>
      </w:r>
      <w:r>
        <w:rPr>
          <w:strike/>
        </w:rPr>
        <w:t>o</w:t>
      </w:r>
      <w:r>
        <w:rPr>
          <w:strike w:val="0"/>
        </w:rPr>
        <w:t>f </w:t>
      </w:r>
      <w:r>
        <w:rPr>
          <w:strike/>
        </w:rPr>
        <w:t>Medi</w:t>
      </w:r>
      <w:r>
        <w:rPr>
          <w:strike w:val="0"/>
        </w:rPr>
        <w:t>a </w:t>
      </w:r>
      <w:r>
        <w:rPr>
          <w:strike/>
        </w:rPr>
        <w:t>an</w:t>
      </w:r>
      <w:r>
        <w:rPr>
          <w:strike w:val="0"/>
        </w:rPr>
        <w:t>d Informati</w:t>
      </w:r>
      <w:r>
        <w:rPr>
          <w:strike/>
        </w:rPr>
        <w:t>o</w:t>
      </w:r>
      <w:r>
        <w:rPr>
          <w:strike w:val="0"/>
        </w:rPr>
        <w:t>n </w:t>
      </w:r>
      <w:r>
        <w:rPr>
          <w:strike/>
        </w:rPr>
        <w:t>o</w:t>
      </w:r>
      <w:r>
        <w:rPr>
          <w:strike w:val="0"/>
        </w:rPr>
        <w:t>r 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to </w:t>
      </w:r>
      <w:r>
        <w:rPr>
          <w:strike w:val="0"/>
          <w:u w:val="double"/>
        </w:rPr>
        <w:t>undergraduate </w:t>
      </w:r>
      <w:r>
        <w:rPr>
          <w:strike w:val="0"/>
          <w:u w:val="single"/>
        </w:rPr>
        <w:t>student</w:t>
      </w:r>
      <w:r>
        <w:rPr>
          <w:strike w:val="0"/>
        </w:rPr>
        <w:t>s </w:t>
      </w:r>
      <w:r>
        <w:rPr>
          <w:strike w:val="0"/>
          <w:u w:val="single"/>
        </w:rPr>
        <w:t>i</w:t>
      </w:r>
      <w:r>
        <w:rPr>
          <w:strike w:val="0"/>
        </w:rPr>
        <w:t>n the Department </w:t>
      </w:r>
      <w:r>
        <w:rPr>
          <w:strike w:val="0"/>
          <w:u w:val="single"/>
        </w:rPr>
        <w:t>o</w:t>
      </w:r>
      <w:r>
        <w:rPr>
          <w:strike w:val="0"/>
        </w:rPr>
        <w:t>f </w:t>
      </w:r>
      <w:r>
        <w:rPr>
          <w:strike w:val="0"/>
          <w:u w:val="single"/>
        </w:rPr>
        <w:t>Medi</w:t>
      </w:r>
      <w:r>
        <w:rPr>
          <w:strike w:val="0"/>
        </w:rPr>
        <w:t>a </w:t>
      </w:r>
      <w:r>
        <w:rPr>
          <w:strike w:val="0"/>
          <w:u w:val="single"/>
        </w:rPr>
        <w:t>an</w:t>
      </w:r>
      <w:r>
        <w:rPr>
          <w:strike w:val="0"/>
        </w:rPr>
        <w:t>d Information.</w:t>
      </w:r>
    </w:p>
    <w:p>
      <w:pPr>
        <w:pStyle w:val="BodyText"/>
        <w:ind w:left="2280" w:right="469"/>
      </w:pPr>
      <w:r>
        <w:rPr/>
        <w:t>Cultural, technological, and design evolution of games. Current and historical game genres, content, audience, and industries for games. Critical examination of empirical research concerning social impacts of games.</w:t>
      </w:r>
    </w:p>
    <w:p>
      <w:pPr>
        <w:pStyle w:val="BodyText"/>
        <w:ind w:left="2280"/>
      </w:pPr>
      <w:r>
        <w:rPr/>
        <w:pict>
          <v:group style="position:absolute;margin-left:256.5pt;margin-top:8.682219pt;width:74.05pt;height:1.75pt;mso-position-horizontal-relative:page;mso-position-vertical-relative:paragraph;z-index:251662336" coordorigin="5130,174" coordsize="1481,35">
            <v:line style="position:absolute" from="5130,177" to="6611,177" stroked="true" strokeweight=".35999pt" strokecolor="#000000">
              <v:stroke dashstyle="solid"/>
            </v:line>
            <v:line style="position:absolute" from="5130,205" to="6611,205" stroked="true" strokeweight=".36002pt" strokecolor="#000000">
              <v:stroke dashstyle="solid"/>
            </v:line>
            <w10:wrap type="none"/>
          </v:group>
        </w:pict>
      </w:r>
      <w:r>
        <w:rPr>
          <w:strike/>
        </w:rPr>
        <w:t>Effectiv</w:t>
      </w:r>
      <w:r>
        <w:rPr>
          <w:strike w:val="0"/>
        </w:rPr>
        <w:t>e Fa</w:t>
      </w:r>
      <w:r>
        <w:rPr>
          <w:strike/>
        </w:rPr>
        <w:t>l</w:t>
      </w:r>
      <w:r>
        <w:rPr>
          <w:strike w:val="0"/>
        </w:rPr>
        <w:t>l 2020 Effective Fall 2022</w:t>
      </w:r>
    </w:p>
    <w:p>
      <w:pPr>
        <w:pStyle w:val="BodyText"/>
        <w:spacing w:before="9"/>
        <w:rPr>
          <w:sz w:val="9"/>
        </w:rPr>
      </w:pPr>
    </w:p>
    <w:p>
      <w:pPr>
        <w:pStyle w:val="BodyText"/>
        <w:tabs>
          <w:tab w:pos="1559" w:val="left" w:leader="none"/>
        </w:tabs>
        <w:spacing w:line="207" w:lineRule="exact" w:before="94"/>
        <w:ind w:left="120"/>
      </w:pPr>
      <w:r>
        <w:rPr/>
        <w:t>MI</w:t>
      </w:r>
      <w:r>
        <w:rPr>
          <w:spacing w:val="-1"/>
        </w:rPr>
        <w:t> </w:t>
      </w:r>
      <w:r>
        <w:rPr/>
        <w:t>450</w:t>
        <w:tab/>
        <w:t>Creating Human-Centered Technology</w:t>
      </w:r>
      <w:r>
        <w:rPr>
          <w:spacing w:val="-1"/>
        </w:rPr>
        <w:t> </w:t>
      </w:r>
      <w:r>
        <w:rPr/>
        <w:t>(W)</w:t>
      </w:r>
    </w:p>
    <w:p>
      <w:pPr>
        <w:pStyle w:val="BodyText"/>
        <w:ind w:left="1560"/>
      </w:pPr>
      <w:r>
        <w:rPr/>
        <w:pict>
          <v:line style="position:absolute;mso-position-horizontal-relative:page;mso-position-vertical-relative:paragraph;z-index:-254280704" from="330.059998pt,5.891879pt" to="526.559998pt,5.891879pt" stroked="true" strokeweight=".42001pt" strokecolor="#000000">
            <v:stroke dashstyle="solid"/>
            <w10:wrap type="none"/>
          </v:line>
        </w:pict>
      </w:r>
      <w:r>
        <w:rPr/>
        <w:t>Fall of every year. Spring of every year. 3(2-2) </w:t>
      </w:r>
      <w:r>
        <w:rPr>
          <w:strike/>
        </w:rPr>
        <w:t>P: (MI 320 and MI 350 and MI 420 or approval of</w:t>
      </w:r>
      <w:r>
        <w:rPr>
          <w:strike w:val="0"/>
        </w:rPr>
        <w:t> </w:t>
      </w:r>
      <w:r>
        <w:rPr>
          <w:dstrike/>
        </w:rPr>
        <w:t>dep</w:t>
      </w:r>
      <w:r>
        <w:rPr>
          <w:strike/>
        </w:rPr>
        <w:t>artment</w:t>
      </w:r>
      <w:r>
        <w:rPr>
          <w:strike w:val="0"/>
        </w:rPr>
        <w:t>) and Completion of Ti</w:t>
      </w:r>
      <w:r>
        <w:rPr>
          <w:strike/>
        </w:rPr>
        <w:t>e</w:t>
      </w:r>
      <w:r>
        <w:rPr>
          <w:strike w:val="0"/>
        </w:rPr>
        <w:t>r I Wr</w:t>
      </w:r>
      <w:r>
        <w:rPr>
          <w:strike/>
        </w:rPr>
        <w:t>itin</w:t>
      </w:r>
      <w:r>
        <w:rPr>
          <w:strike w:val="0"/>
        </w:rPr>
        <w:t>g Requirement </w:t>
      </w:r>
      <w:r>
        <w:rPr>
          <w:strike w:val="0"/>
          <w:u w:val="single"/>
        </w:rPr>
        <w:t>P</w:t>
      </w:r>
      <w:r>
        <w:rPr>
          <w:strike w:val="0"/>
        </w:rPr>
        <w:t>: </w:t>
      </w:r>
      <w:r>
        <w:rPr>
          <w:strike w:val="0"/>
          <w:u w:val="single"/>
        </w:rPr>
        <w:t>(M</w:t>
      </w:r>
      <w:r>
        <w:rPr>
          <w:strike w:val="0"/>
        </w:rPr>
        <w:t>I </w:t>
      </w:r>
      <w:r>
        <w:rPr>
          <w:strike w:val="0"/>
          <w:u w:val="single"/>
        </w:rPr>
        <w:t>32</w:t>
      </w:r>
      <w:r>
        <w:rPr>
          <w:strike w:val="0"/>
        </w:rPr>
        <w:t>0 </w:t>
      </w:r>
      <w:r>
        <w:rPr>
          <w:strike w:val="0"/>
          <w:u w:val="single"/>
        </w:rPr>
        <w:t>o</w:t>
      </w:r>
      <w:r>
        <w:rPr>
          <w:strike w:val="0"/>
        </w:rPr>
        <w:t>r </w:t>
      </w:r>
      <w:r>
        <w:rPr>
          <w:strike w:val="0"/>
          <w:u w:val="single"/>
        </w:rPr>
        <w:t>M</w:t>
      </w:r>
      <w:r>
        <w:rPr>
          <w:strike w:val="0"/>
        </w:rPr>
        <w:t>I </w:t>
      </w:r>
      <w:r>
        <w:rPr>
          <w:strike w:val="0"/>
          <w:u w:val="single"/>
        </w:rPr>
        <w:t>35</w:t>
      </w:r>
      <w:r>
        <w:rPr>
          <w:strike w:val="0"/>
        </w:rPr>
        <w:t>0 </w:t>
      </w:r>
      <w:r>
        <w:rPr>
          <w:strike w:val="0"/>
          <w:u w:val="single"/>
        </w:rPr>
        <w:t>o</w:t>
      </w:r>
      <w:r>
        <w:rPr>
          <w:strike w:val="0"/>
        </w:rPr>
        <w:t>r </w:t>
      </w:r>
      <w:r>
        <w:rPr>
          <w:strike w:val="0"/>
          <w:u w:val="single"/>
        </w:rPr>
        <w:t>M</w:t>
      </w:r>
      <w:r>
        <w:rPr>
          <w:strike w:val="0"/>
        </w:rPr>
        <w:t>I </w:t>
      </w:r>
      <w:r>
        <w:rPr>
          <w:strike w:val="0"/>
          <w:u w:val="single"/>
        </w:rPr>
        <w:t>420</w:t>
      </w:r>
      <w:r>
        <w:rPr>
          <w:strike w:val="0"/>
        </w:rPr>
        <w:t>) and </w:t>
      </w:r>
      <w:r>
        <w:rPr>
          <w:strike w:val="0"/>
          <w:u w:val="double"/>
        </w:rPr>
        <w:t>Comple</w:t>
      </w:r>
      <w:r>
        <w:rPr>
          <w:strike w:val="0"/>
          <w:u w:val="single"/>
        </w:rPr>
        <w:t>tio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w:t>
      </w:r>
    </w:p>
    <w:p>
      <w:pPr>
        <w:pStyle w:val="BodyText"/>
        <w:spacing w:before="1"/>
        <w:ind w:left="2279" w:right="387"/>
      </w:pPr>
      <w:r>
        <w:rPr/>
        <w:t>Entire human-centered design process, including assessing needs, forming ideas, designing a solution, building prototypes, evaluating the effectiveness of those solutions, and iterating to improve the solutions. Creation of a portfolio piece to illustrate capabilities. SA: TC 450</w:t>
      </w:r>
    </w:p>
    <w:p>
      <w:pPr>
        <w:pStyle w:val="BodyText"/>
        <w:ind w:left="2279"/>
      </w:pPr>
      <w:r>
        <w:rPr>
          <w:strike/>
        </w:rPr>
        <w:t>Effectiv</w:t>
      </w:r>
      <w:r>
        <w:rPr>
          <w:strike w:val="0"/>
        </w:rPr>
        <w:t>e Fa</w:t>
      </w:r>
      <w:r>
        <w:rPr>
          <w:strike/>
        </w:rPr>
        <w:t>l</w:t>
      </w:r>
      <w:r>
        <w:rPr>
          <w:strike w:val="0"/>
        </w:rPr>
        <w:t>l 2016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559" w:val="left" w:leader="none"/>
        </w:tabs>
        <w:spacing w:line="207" w:lineRule="exact" w:before="94"/>
        <w:ind w:left="120"/>
      </w:pPr>
      <w:r>
        <w:rPr/>
        <w:t>MI</w:t>
      </w:r>
      <w:r>
        <w:rPr>
          <w:spacing w:val="-1"/>
        </w:rPr>
        <w:t> </w:t>
      </w:r>
      <w:r>
        <w:rPr/>
        <w:t>462</w:t>
        <w:tab/>
        <w:t>Social Media and Social</w:t>
      </w:r>
      <w:r>
        <w:rPr>
          <w:spacing w:val="-1"/>
        </w:rPr>
        <w:t> </w:t>
      </w:r>
      <w:r>
        <w:rPr/>
        <w:t>Computing</w:t>
      </w:r>
    </w:p>
    <w:p>
      <w:pPr>
        <w:pStyle w:val="BodyText"/>
        <w:ind w:left="1560" w:right="386"/>
      </w:pPr>
      <w:r>
        <w:rPr/>
        <w:t>Fall of every year. 3(2-2) </w:t>
      </w:r>
      <w:r>
        <w:rPr>
          <w:strike/>
        </w:rPr>
        <w:t>P</w:t>
      </w:r>
      <w:r>
        <w:rPr>
          <w:strike w:val="0"/>
        </w:rPr>
        <w:t>: </w:t>
      </w:r>
      <w:r>
        <w:rPr>
          <w:strike/>
        </w:rPr>
        <w:t>(M</w:t>
      </w:r>
      <w:r>
        <w:rPr>
          <w:strike w:val="0"/>
        </w:rPr>
        <w:t>I </w:t>
      </w:r>
      <w:r>
        <w:rPr>
          <w:strike/>
        </w:rPr>
        <w:t>34</w:t>
      </w:r>
      <w:r>
        <w:rPr>
          <w:strike w:val="0"/>
        </w:rPr>
        <w:t>9 </w:t>
      </w:r>
      <w:r>
        <w:rPr>
          <w:strike/>
        </w:rPr>
        <w:t>o</w:t>
      </w:r>
      <w:r>
        <w:rPr>
          <w:strike w:val="0"/>
        </w:rPr>
        <w:t>r </w:t>
      </w:r>
      <w:r>
        <w:rPr>
          <w:strike/>
        </w:rPr>
        <w:t>M</w:t>
      </w:r>
      <w:r>
        <w:rPr>
          <w:strike w:val="0"/>
        </w:rPr>
        <w:t>I </w:t>
      </w:r>
      <w:r>
        <w:rPr>
          <w:strike/>
        </w:rPr>
        <w:t>36</w:t>
      </w:r>
      <w:r>
        <w:rPr>
          <w:strike w:val="0"/>
        </w:rPr>
        <w:t>1 </w:t>
      </w:r>
      <w:r>
        <w:rPr>
          <w:strike/>
        </w:rPr>
        <w:t>o</w:t>
      </w:r>
      <w:r>
        <w:rPr>
          <w:strike w:val="0"/>
        </w:rPr>
        <w:t>r approval </w:t>
      </w:r>
      <w:r>
        <w:rPr>
          <w:strike/>
        </w:rPr>
        <w:t>o</w:t>
      </w:r>
      <w:r>
        <w:rPr>
          <w:strike w:val="0"/>
        </w:rPr>
        <w:t>f departmen</w:t>
      </w:r>
      <w:r>
        <w:rPr>
          <w:strike/>
        </w:rPr>
        <w:t>t</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t>
      </w:r>
      <w:r>
        <w:rPr>
          <w:dstrike/>
        </w:rPr>
        <w:t>Wr</w:t>
      </w:r>
      <w:r>
        <w:rPr>
          <w:strike/>
        </w:rPr>
        <w:t>itin</w:t>
      </w:r>
      <w:r>
        <w:rPr>
          <w:strike w:val="0"/>
        </w:rPr>
        <w:t>g Requirement </w:t>
      </w:r>
      <w:r>
        <w:rPr>
          <w:strike w:val="0"/>
          <w:u w:val="single"/>
        </w:rPr>
        <w:t>P</w:t>
      </w:r>
      <w:r>
        <w:rPr>
          <w:strike w:val="0"/>
        </w:rPr>
        <w:t>: </w:t>
      </w:r>
      <w:r>
        <w:rPr>
          <w:strike w:val="0"/>
          <w:u w:val="single"/>
        </w:rPr>
        <w:t>(M</w:t>
      </w:r>
      <w:r>
        <w:rPr>
          <w:strike w:val="0"/>
        </w:rPr>
        <w:t>I </w:t>
      </w:r>
      <w:r>
        <w:rPr>
          <w:strike w:val="0"/>
          <w:u w:val="single"/>
        </w:rPr>
        <w:t>34</w:t>
      </w:r>
      <w:r>
        <w:rPr>
          <w:strike w:val="0"/>
        </w:rPr>
        <w:t>9 </w:t>
      </w:r>
      <w:r>
        <w:rPr>
          <w:strike w:val="0"/>
          <w:u w:val="single"/>
        </w:rPr>
        <w:t>o</w:t>
      </w:r>
      <w:r>
        <w:rPr>
          <w:strike w:val="0"/>
        </w:rPr>
        <w:t>r </w:t>
      </w:r>
      <w:r>
        <w:rPr>
          <w:strike w:val="0"/>
          <w:u w:val="single"/>
        </w:rPr>
        <w:t>M</w:t>
      </w:r>
      <w:r>
        <w:rPr>
          <w:strike w:val="0"/>
        </w:rPr>
        <w:t>I </w:t>
      </w:r>
      <w:r>
        <w:rPr>
          <w:strike w:val="0"/>
          <w:u w:val="single"/>
        </w:rPr>
        <w:t>361</w:t>
      </w:r>
      <w:r>
        <w:rPr>
          <w:strike w:val="0"/>
        </w:rPr>
        <w:t>) a</w:t>
      </w:r>
      <w:r>
        <w:rPr>
          <w:strike w:val="0"/>
          <w:u w:val="single"/>
        </w:rPr>
        <w:t>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R: Open to juniors or seniors or graduate students.</w:t>
      </w:r>
    </w:p>
    <w:p>
      <w:pPr>
        <w:pStyle w:val="BodyText"/>
        <w:spacing w:before="1"/>
        <w:ind w:left="2280" w:right="469"/>
      </w:pPr>
      <w:r>
        <w:rPr/>
        <w:t>Social and technological perspectives on how people collaborate using social media and other information and communication technologies. Experience with using multiple collaboration platforms and analysis of differences between enabling technologies.</w:t>
      </w:r>
    </w:p>
    <w:p>
      <w:pPr>
        <w:pStyle w:val="BodyText"/>
        <w:spacing w:line="206" w:lineRule="exact"/>
        <w:ind w:left="2280"/>
      </w:pPr>
      <w:r>
        <w:rPr/>
        <w:t>SA: TC 462B, TC 462</w:t>
      </w:r>
    </w:p>
    <w:p>
      <w:pPr>
        <w:pStyle w:val="BodyText"/>
        <w:ind w:left="2280"/>
      </w:pPr>
      <w:r>
        <w:rPr>
          <w:strike/>
        </w:rPr>
        <w:t>Effectiv</w:t>
      </w:r>
      <w:r>
        <w:rPr>
          <w:strike w:val="0"/>
        </w:rPr>
        <w:t>e Fa</w:t>
      </w:r>
      <w:r>
        <w:rPr>
          <w:strike/>
        </w:rPr>
        <w:t>l</w:t>
      </w:r>
      <w:r>
        <w:rPr>
          <w:strike w:val="0"/>
        </w:rPr>
        <w:t>l 2016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59" w:val="left" w:leader="none"/>
        </w:tabs>
        <w:spacing w:before="95"/>
        <w:ind w:left="1560" w:right="5535" w:hanging="1440"/>
      </w:pPr>
      <w:r>
        <w:rPr/>
        <w:t>MI</w:t>
      </w:r>
      <w:r>
        <w:rPr>
          <w:spacing w:val="-1"/>
        </w:rPr>
        <w:t> </w:t>
      </w:r>
      <w:r>
        <w:rPr/>
        <w:t>484</w:t>
        <w:tab/>
      </w:r>
      <w:r>
        <w:rPr>
          <w:dstrike/>
        </w:rPr>
        <w:t>Building Innov</w:t>
      </w:r>
      <w:r>
        <w:rPr>
          <w:strike/>
        </w:rPr>
        <w:t>ativ</w:t>
      </w:r>
      <w:r>
        <w:rPr>
          <w:strike w:val="0"/>
        </w:rPr>
        <w:t>e </w:t>
      </w:r>
      <w:r>
        <w:rPr>
          <w:strike/>
        </w:rPr>
        <w:t>Interface</w:t>
      </w:r>
      <w:r>
        <w:rPr>
          <w:strike w:val="0"/>
        </w:rPr>
        <w:t>s (W) </w:t>
      </w:r>
      <w:r>
        <w:rPr>
          <w:strike w:val="0"/>
          <w:u w:val="single"/>
        </w:rPr>
        <w:t>Huma</w:t>
      </w:r>
      <w:r>
        <w:rPr>
          <w:strike w:val="0"/>
        </w:rPr>
        <w:t>n </w:t>
      </w:r>
      <w:r>
        <w:rPr>
          <w:strike w:val="0"/>
          <w:u w:val="single"/>
        </w:rPr>
        <w:t>Robo</w:t>
      </w:r>
      <w:r>
        <w:rPr>
          <w:strike w:val="0"/>
        </w:rPr>
        <w:t>t </w:t>
      </w:r>
      <w:r>
        <w:rPr>
          <w:strike w:val="0"/>
          <w:u w:val="single"/>
        </w:rPr>
        <w:t>Interactio</w:t>
      </w:r>
      <w:r>
        <w:rPr>
          <w:strike w:val="0"/>
        </w:rPr>
        <w:t>n</w:t>
      </w:r>
      <w:r>
        <w:rPr>
          <w:strike w:val="0"/>
          <w:spacing w:val="46"/>
        </w:rPr>
        <w:t> </w:t>
      </w:r>
      <w:r>
        <w:rPr>
          <w:strike w:val="0"/>
        </w:rPr>
        <w:t>(W)</w:t>
      </w:r>
    </w:p>
    <w:p>
      <w:pPr>
        <w:pStyle w:val="BodyText"/>
        <w:ind w:left="1560" w:right="406"/>
      </w:pPr>
      <w:r>
        <w:rPr/>
        <w:t>Fall of every year. 3(2-2) P: (MI 231 or MI 250 or CSE 320 or CSE 331 or CSE 335) and completion of Tier I writing requirement R: Open to students in the Department of Media and Information</w:t>
      </w:r>
      <w:r>
        <w:rPr>
          <w:spacing w:val="-4"/>
        </w:rPr>
        <w:t> </w:t>
      </w:r>
      <w:r>
        <w:rPr/>
        <w:t>or</w:t>
      </w:r>
      <w:r>
        <w:rPr>
          <w:spacing w:val="-4"/>
        </w:rPr>
        <w:t> </w:t>
      </w:r>
      <w:r>
        <w:rPr/>
        <w:t>in</w:t>
      </w:r>
      <w:r>
        <w:rPr>
          <w:spacing w:val="-4"/>
        </w:rPr>
        <w:t> </w:t>
      </w:r>
      <w:r>
        <w:rPr/>
        <w:t>the</w:t>
      </w:r>
      <w:r>
        <w:rPr>
          <w:spacing w:val="-4"/>
        </w:rPr>
        <w:t> </w:t>
      </w:r>
      <w:r>
        <w:rPr/>
        <w:t>Department</w:t>
      </w:r>
      <w:r>
        <w:rPr>
          <w:spacing w:val="-3"/>
        </w:rPr>
        <w:t> </w:t>
      </w:r>
      <w:r>
        <w:rPr/>
        <w:t>of</w:t>
      </w:r>
      <w:r>
        <w:rPr>
          <w:spacing w:val="-4"/>
        </w:rPr>
        <w:t> </w:t>
      </w:r>
      <w:r>
        <w:rPr/>
        <w:t>Computer</w:t>
      </w:r>
      <w:r>
        <w:rPr>
          <w:spacing w:val="-3"/>
        </w:rPr>
        <w:t> </w:t>
      </w:r>
      <w:r>
        <w:rPr/>
        <w:t>Science</w:t>
      </w:r>
      <w:r>
        <w:rPr>
          <w:spacing w:val="-4"/>
        </w:rPr>
        <w:t> </w:t>
      </w:r>
      <w:r>
        <w:rPr/>
        <w:t>and</w:t>
      </w:r>
      <w:r>
        <w:rPr>
          <w:spacing w:val="-2"/>
        </w:rPr>
        <w:t> </w:t>
      </w:r>
      <w:r>
        <w:rPr/>
        <w:t>Engineering</w:t>
      </w:r>
      <w:r>
        <w:rPr>
          <w:spacing w:val="-4"/>
        </w:rPr>
        <w:t> </w:t>
      </w:r>
      <w:r>
        <w:rPr/>
        <w:t>or</w:t>
      </w:r>
      <w:r>
        <w:rPr>
          <w:spacing w:val="-2"/>
        </w:rPr>
        <w:t> </w:t>
      </w:r>
      <w:r>
        <w:rPr/>
        <w:t>in</w:t>
      </w:r>
      <w:r>
        <w:rPr>
          <w:spacing w:val="-4"/>
        </w:rPr>
        <w:t> </w:t>
      </w:r>
      <w:r>
        <w:rPr/>
        <w:t>the</w:t>
      </w:r>
      <w:r>
        <w:rPr>
          <w:spacing w:val="-3"/>
        </w:rPr>
        <w:t> </w:t>
      </w:r>
      <w:r>
        <w:rPr/>
        <w:t>Game</w:t>
      </w:r>
      <w:r>
        <w:rPr>
          <w:spacing w:val="-4"/>
        </w:rPr>
        <w:t> </w:t>
      </w:r>
      <w:r>
        <w:rPr/>
        <w:t>Design</w:t>
      </w:r>
      <w:r>
        <w:rPr>
          <w:spacing w:val="-3"/>
        </w:rPr>
        <w:t> </w:t>
      </w:r>
      <w:r>
        <w:rPr/>
        <w:t>and Development</w:t>
      </w:r>
      <w:r>
        <w:rPr>
          <w:spacing w:val="-1"/>
        </w:rPr>
        <w:t> </w:t>
      </w:r>
      <w:r>
        <w:rPr/>
        <w:t>Minor.</w:t>
      </w:r>
    </w:p>
    <w:p>
      <w:pPr>
        <w:pStyle w:val="BodyText"/>
        <w:ind w:left="2280"/>
      </w:pPr>
      <w:r>
        <w:rPr/>
        <w:t>Designing, implementing and evaluating new interaction devices using mobile and sensor technologies.</w:t>
      </w:r>
    </w:p>
    <w:p>
      <w:pPr>
        <w:pStyle w:val="BodyText"/>
        <w:ind w:left="2280"/>
      </w:pPr>
      <w:r>
        <w:rPr>
          <w:strike/>
        </w:rPr>
        <w:t>Effectiv</w:t>
      </w:r>
      <w:r>
        <w:rPr>
          <w:strike w:val="0"/>
        </w:rPr>
        <w:t>e Fa</w:t>
      </w:r>
      <w:r>
        <w:rPr>
          <w:strike/>
        </w:rPr>
        <w:t>l</w:t>
      </w:r>
      <w:r>
        <w:rPr>
          <w:strike w:val="0"/>
        </w:rPr>
        <w:t>l 2020 </w:t>
      </w:r>
      <w:r>
        <w:rPr>
          <w:strike w:val="0"/>
          <w:u w:val="single"/>
        </w:rPr>
        <w:t>Effectiv</w:t>
      </w:r>
      <w:r>
        <w:rPr>
          <w:strike w:val="0"/>
        </w:rPr>
        <w:t>e Sp</w:t>
      </w:r>
      <w:r>
        <w:rPr>
          <w:strike w:val="0"/>
          <w:u w:val="single"/>
        </w:rPr>
        <w:t>rin</w:t>
      </w:r>
      <w:r>
        <w:rPr>
          <w:strike w:val="0"/>
        </w:rPr>
        <w:t>g 2023</w:t>
      </w:r>
    </w:p>
    <w:p>
      <w:pPr>
        <w:spacing w:after="0"/>
        <w:sectPr>
          <w:pgSz w:w="12240" w:h="15840"/>
          <w:pgMar w:header="725" w:footer="0" w:top="1120" w:bottom="280" w:left="1320" w:right="1080"/>
        </w:sectPr>
      </w:pPr>
    </w:p>
    <w:p>
      <w:pPr>
        <w:pStyle w:val="BodyText"/>
        <w:rPr>
          <w:sz w:val="20"/>
        </w:rPr>
      </w:pPr>
    </w:p>
    <w:p>
      <w:pPr>
        <w:pStyle w:val="BodyText"/>
        <w:spacing w:before="2"/>
      </w:pPr>
    </w:p>
    <w:p>
      <w:pPr>
        <w:pStyle w:val="Heading2"/>
        <w:ind w:right="195"/>
        <w:rPr>
          <w:u w:val="none"/>
        </w:rPr>
      </w:pPr>
      <w:r>
        <w:rPr>
          <w:u w:val="thick"/>
        </w:rPr>
        <w:t>SCHOOL OF PLANNING, DESIGN AND CONSTRUCTION</w:t>
      </w:r>
    </w:p>
    <w:p>
      <w:pPr>
        <w:pStyle w:val="BodyText"/>
        <w:spacing w:before="7"/>
        <w:rPr>
          <w:b/>
          <w:sz w:val="9"/>
        </w:rPr>
      </w:pPr>
    </w:p>
    <w:p>
      <w:pPr>
        <w:pStyle w:val="BodyText"/>
        <w:tabs>
          <w:tab w:pos="1559" w:val="left" w:leader="none"/>
        </w:tabs>
        <w:spacing w:before="94"/>
        <w:ind w:left="120"/>
      </w:pPr>
      <w:r>
        <w:rPr/>
        <w:t>CMP</w:t>
      </w:r>
      <w:r>
        <w:rPr>
          <w:spacing w:val="-2"/>
        </w:rPr>
        <w:t> </w:t>
      </w:r>
      <w:r>
        <w:rPr/>
        <w:t>828</w:t>
        <w:tab/>
        <w:t>Advanced Virtual Design and Construction</w:t>
      </w:r>
    </w:p>
    <w:p>
      <w:pPr>
        <w:pStyle w:val="BodyText"/>
        <w:spacing w:before="1"/>
        <w:ind w:left="1560"/>
      </w:pPr>
      <w:r>
        <w:rPr/>
        <w:t>Fall of every year. </w:t>
      </w:r>
      <w:r>
        <w:rPr>
          <w:dstrike/>
        </w:rPr>
        <w:t>3(2-2)</w:t>
      </w:r>
      <w:r>
        <w:rPr>
          <w:strike w:val="0"/>
        </w:rPr>
        <w:t> </w:t>
      </w:r>
      <w:r>
        <w:rPr>
          <w:strike w:val="0"/>
          <w:u w:val="double"/>
        </w:rPr>
        <w:t>3(3-0)</w:t>
      </w:r>
      <w:r>
        <w:rPr>
          <w:strike w:val="0"/>
        </w:rPr>
        <w:t> RB: Computer application background in architecture, civil and construction engineering R: Open to graduate students in the School of Planning, Design and Construction or approval of department.</w:t>
      </w:r>
    </w:p>
    <w:p>
      <w:pPr>
        <w:pStyle w:val="BodyText"/>
        <w:ind w:left="2280" w:right="776"/>
      </w:pPr>
      <w:r>
        <w:rPr/>
        <w:pict>
          <v:shape style="position:absolute;margin-left:180pt;margin-top:16.271912pt;width:325.150pt;height:.85pt;mso-position-horizontal-relative:page;mso-position-vertical-relative:paragraph;z-index:-254279680" coordorigin="3600,325" coordsize="6503,17" path="m3600,342l10103,342m3600,325l10103,325e" filled="false" stroked="true" strokeweight=".41998pt" strokecolor="#000000">
            <v:path arrowok="t"/>
            <v:stroke dashstyle="solid"/>
            <w10:wrap type="none"/>
          </v:shape>
        </w:pict>
      </w:r>
      <w:r>
        <w:rPr>
          <w:dstrike/>
        </w:rPr>
        <w:t>Advanc</w:t>
      </w:r>
      <w:r>
        <w:rPr>
          <w:strike/>
        </w:rPr>
        <w:t>e</w:t>
      </w:r>
      <w:r>
        <w:rPr>
          <w:strike w:val="0"/>
        </w:rPr>
        <w:t>d mec</w:t>
      </w:r>
      <w:r>
        <w:rPr>
          <w:strike/>
        </w:rPr>
        <w:t>hanisms</w:t>
      </w:r>
      <w:r>
        <w:rPr>
          <w:strike w:val="0"/>
        </w:rPr>
        <w:t>, applic</w:t>
      </w:r>
      <w:r>
        <w:rPr>
          <w:strike/>
        </w:rPr>
        <w:t>ations</w:t>
      </w:r>
      <w:r>
        <w:rPr>
          <w:strike w:val="0"/>
        </w:rPr>
        <w:t>, and prac</w:t>
      </w:r>
      <w:r>
        <w:rPr>
          <w:strike/>
        </w:rPr>
        <w:t>tice</w:t>
      </w:r>
      <w:r>
        <w:rPr>
          <w:strike w:val="0"/>
        </w:rPr>
        <w:t>s </w:t>
      </w:r>
      <w:r>
        <w:rPr>
          <w:strike/>
        </w:rPr>
        <w:t>o</w:t>
      </w:r>
      <w:r>
        <w:rPr>
          <w:strike w:val="0"/>
        </w:rPr>
        <w:t>f virtual desi</w:t>
      </w:r>
      <w:r>
        <w:rPr>
          <w:strike/>
        </w:rPr>
        <w:t>g</w:t>
      </w:r>
      <w:r>
        <w:rPr>
          <w:strike w:val="0"/>
        </w:rPr>
        <w:t>n a</w:t>
      </w:r>
      <w:r>
        <w:rPr>
          <w:strike/>
        </w:rPr>
        <w:t>n</w:t>
      </w:r>
      <w:r>
        <w:rPr>
          <w:strike w:val="0"/>
        </w:rPr>
        <w:t>d construction (VDC) in the construction management using Building Information Modeling (BIM) </w:t>
      </w:r>
      <w:r>
        <w:rPr>
          <w:dstrike/>
        </w:rPr>
        <w:t>techno</w:t>
      </w:r>
      <w:r>
        <w:rPr>
          <w:strike/>
        </w:rPr>
        <w:t>logy</w:t>
      </w:r>
      <w:r>
        <w:rPr>
          <w:strike w:val="0"/>
        </w:rPr>
        <w:t>. </w:t>
      </w:r>
      <w:r>
        <w:rPr>
          <w:strike w:val="0"/>
          <w:u w:val="double"/>
        </w:rPr>
        <w:t>Advanced mechan</w:t>
      </w:r>
      <w:r>
        <w:rPr>
          <w:strike w:val="0"/>
          <w:u w:val="single"/>
        </w:rPr>
        <w:t>isms</w:t>
      </w:r>
      <w:r>
        <w:rPr>
          <w:strike w:val="0"/>
        </w:rPr>
        <w:t>, applicat</w:t>
      </w:r>
      <w:r>
        <w:rPr>
          <w:strike w:val="0"/>
          <w:u w:val="single"/>
        </w:rPr>
        <w:t>ions</w:t>
      </w:r>
      <w:r>
        <w:rPr>
          <w:strike w:val="0"/>
        </w:rPr>
        <w:t>, and practi</w:t>
      </w:r>
      <w:r>
        <w:rPr>
          <w:strike w:val="0"/>
          <w:u w:val="single"/>
        </w:rPr>
        <w:t>ce</w:t>
      </w:r>
      <w:r>
        <w:rPr>
          <w:strike w:val="0"/>
        </w:rPr>
        <w:t>s </w:t>
      </w:r>
      <w:r>
        <w:rPr>
          <w:strike w:val="0"/>
          <w:u w:val="single"/>
        </w:rPr>
        <w:t>o</w:t>
      </w:r>
      <w:r>
        <w:rPr>
          <w:strike w:val="0"/>
        </w:rPr>
        <w:t>f </w:t>
      </w:r>
      <w:r>
        <w:rPr>
          <w:strike w:val="0"/>
          <w:u w:val="single"/>
        </w:rPr>
        <w:t>virtua</w:t>
      </w:r>
      <w:r>
        <w:rPr>
          <w:strike w:val="0"/>
        </w:rPr>
        <w:t>l de</w:t>
      </w:r>
      <w:r>
        <w:rPr>
          <w:strike w:val="0"/>
          <w:u w:val="single"/>
        </w:rPr>
        <w:t>sig</w:t>
      </w:r>
      <w:r>
        <w:rPr>
          <w:strike w:val="0"/>
        </w:rPr>
        <w:t>n and </w:t>
      </w:r>
      <w:r>
        <w:rPr>
          <w:strike w:val="0"/>
          <w:u w:val="double"/>
        </w:rPr>
        <w:t>construction </w:t>
      </w:r>
      <w:r>
        <w:rPr>
          <w:strike w:val="0"/>
          <w:u w:val="single"/>
        </w:rPr>
        <w:t>(VDC</w:t>
      </w:r>
      <w:r>
        <w:rPr>
          <w:strike w:val="0"/>
        </w:rPr>
        <w:t>) </w:t>
      </w:r>
      <w:r>
        <w:rPr>
          <w:strike w:val="0"/>
          <w:u w:val="single"/>
        </w:rPr>
        <w:t>i</w:t>
      </w:r>
      <w:r>
        <w:rPr>
          <w:strike w:val="0"/>
        </w:rPr>
        <w:t>n construc</w:t>
      </w:r>
      <w:r>
        <w:rPr>
          <w:strike w:val="0"/>
          <w:u w:val="single"/>
        </w:rPr>
        <w:t>tio</w:t>
      </w:r>
      <w:r>
        <w:rPr>
          <w:strike w:val="0"/>
        </w:rPr>
        <w:t>n manage</w:t>
      </w:r>
      <w:r>
        <w:rPr>
          <w:strike w:val="0"/>
          <w:u w:val="single"/>
        </w:rPr>
        <w:t>men</w:t>
      </w:r>
      <w:r>
        <w:rPr>
          <w:strike w:val="0"/>
        </w:rPr>
        <w:t>t using Building Informati</w:t>
      </w:r>
      <w:r>
        <w:rPr>
          <w:strike w:val="0"/>
          <w:u w:val="single"/>
        </w:rPr>
        <w:t>o</w:t>
      </w:r>
      <w:r>
        <w:rPr>
          <w:strike w:val="0"/>
        </w:rPr>
        <w:t>n Modeling </w:t>
      </w:r>
      <w:r>
        <w:rPr>
          <w:strike w:val="0"/>
          <w:u w:val="single"/>
        </w:rPr>
        <w:t>(BIM</w:t>
      </w:r>
      <w:r>
        <w:rPr>
          <w:strike w:val="0"/>
        </w:rPr>
        <w:t>) technology.</w:t>
      </w:r>
    </w:p>
    <w:p>
      <w:pPr>
        <w:pStyle w:val="BodyText"/>
        <w:ind w:left="2280"/>
      </w:pPr>
      <w:r>
        <w:rPr>
          <w:strike/>
        </w:rPr>
        <w:t>Effectiv</w:t>
      </w:r>
      <w:r>
        <w:rPr>
          <w:strike w:val="0"/>
        </w:rPr>
        <w:t>e </w:t>
      </w:r>
      <w:r>
        <w:rPr>
          <w:strike/>
        </w:rPr>
        <w:t>Summe</w:t>
      </w:r>
      <w:r>
        <w:rPr>
          <w:strike w:val="0"/>
        </w:rPr>
        <w:t>r 2017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ind w:right="474"/>
        <w:rPr>
          <w:u w:val="none"/>
        </w:rPr>
      </w:pPr>
      <w:r>
        <w:rPr>
          <w:u w:val="thick"/>
        </w:rPr>
        <w:t>OFFICE OF THE PROVOST</w:t>
      </w:r>
    </w:p>
    <w:p>
      <w:pPr>
        <w:pStyle w:val="BodyText"/>
        <w:spacing w:before="7"/>
        <w:rPr>
          <w:b/>
          <w:sz w:val="9"/>
        </w:rPr>
      </w:pPr>
    </w:p>
    <w:p>
      <w:pPr>
        <w:pStyle w:val="BodyText"/>
        <w:tabs>
          <w:tab w:pos="1439" w:val="left" w:leader="none"/>
        </w:tabs>
        <w:spacing w:before="95"/>
        <w:ind w:right="6119"/>
        <w:jc w:val="right"/>
      </w:pPr>
      <w:r>
        <w:rPr/>
        <w:t>UGS</w:t>
      </w:r>
      <w:r>
        <w:rPr>
          <w:spacing w:val="-2"/>
        </w:rPr>
        <w:t> </w:t>
      </w:r>
      <w:r>
        <w:rPr/>
        <w:t>102</w:t>
        <w:tab/>
      </w:r>
      <w:r>
        <w:rPr>
          <w:dstrike/>
        </w:rPr>
        <w:t>Fr</w:t>
      </w:r>
      <w:r>
        <w:rPr>
          <w:strike/>
        </w:rPr>
        <w:t>eshma</w:t>
      </w:r>
      <w:r>
        <w:rPr>
          <w:strike w:val="0"/>
        </w:rPr>
        <w:t>n Se</w:t>
      </w:r>
      <w:r>
        <w:rPr>
          <w:strike/>
        </w:rPr>
        <w:t>mina</w:t>
      </w:r>
      <w:r>
        <w:rPr>
          <w:strike w:val="0"/>
        </w:rPr>
        <w:t>r</w:t>
      </w:r>
      <w:r>
        <w:rPr>
          <w:strike w:val="0"/>
          <w:spacing w:val="-15"/>
        </w:rPr>
        <w:t> </w:t>
      </w:r>
      <w:r>
        <w:rPr>
          <w:strike w:val="0"/>
        </w:rPr>
        <w:t>Abroad</w:t>
      </w:r>
    </w:p>
    <w:p>
      <w:pPr>
        <w:pStyle w:val="BodyText"/>
        <w:spacing w:line="207" w:lineRule="exact"/>
        <w:ind w:right="6138"/>
        <w:jc w:val="right"/>
      </w:pPr>
      <w:r>
        <w:rPr>
          <w:u w:val="double"/>
        </w:rPr>
        <w:t>Fi</w:t>
      </w:r>
      <w:r>
        <w:rPr>
          <w:u w:val="single"/>
        </w:rPr>
        <w:t>rst-Yea</w:t>
      </w:r>
      <w:r>
        <w:rPr/>
        <w:t>r </w:t>
      </w:r>
      <w:r>
        <w:rPr>
          <w:u w:val="single"/>
        </w:rPr>
        <w:t>Semina</w:t>
      </w:r>
      <w:r>
        <w:rPr/>
        <w:t>r</w:t>
      </w:r>
      <w:r>
        <w:rPr>
          <w:spacing w:val="-18"/>
        </w:rPr>
        <w:t> </w:t>
      </w:r>
      <w:r>
        <w:rPr/>
        <w:t>Abroad</w:t>
      </w:r>
    </w:p>
    <w:p>
      <w:pPr>
        <w:pStyle w:val="BodyText"/>
        <w:ind w:left="1560" w:right="414"/>
      </w:pPr>
      <w:r>
        <w:rPr/>
        <w:t>Fall of every year. Spring of every year. Summer of every year. </w:t>
      </w:r>
      <w:r>
        <w:rPr>
          <w:dstrike/>
        </w:rPr>
        <w:t>2 </w:t>
      </w:r>
      <w:r>
        <w:rPr>
          <w:strike/>
        </w:rPr>
        <w:t>t</w:t>
      </w:r>
      <w:r>
        <w:rPr>
          <w:strike w:val="0"/>
        </w:rPr>
        <w:t>o 3 credits. </w:t>
      </w:r>
      <w:r>
        <w:rPr>
          <w:strike w:val="0"/>
          <w:u w:val="double"/>
        </w:rPr>
        <w:t>2 </w:t>
      </w:r>
      <w:r>
        <w:rPr>
          <w:strike w:val="0"/>
          <w:u w:val="single"/>
        </w:rPr>
        <w:t>t</w:t>
      </w:r>
      <w:r>
        <w:rPr>
          <w:strike w:val="0"/>
        </w:rPr>
        <w:t>o 4 credits. </w:t>
      </w:r>
      <w:r>
        <w:rPr>
          <w:strike/>
        </w:rPr>
        <w:t>A</w:t>
      </w:r>
      <w:r>
        <w:rPr>
          <w:strike w:val="0"/>
        </w:rPr>
        <w:t> </w:t>
      </w:r>
      <w:r>
        <w:rPr>
          <w:strike/>
        </w:rPr>
        <w:t>studen</w:t>
      </w:r>
      <w:r>
        <w:rPr>
          <w:strike w:val="0"/>
        </w:rPr>
        <w:t>t </w:t>
      </w:r>
      <w:r>
        <w:rPr>
          <w:strike/>
        </w:rPr>
        <w:t>ma</w:t>
      </w:r>
      <w:r>
        <w:rPr>
          <w:strike w:val="0"/>
        </w:rPr>
        <w:t>y ea</w:t>
      </w:r>
      <w:r>
        <w:rPr>
          <w:strike/>
        </w:rPr>
        <w:t>r</w:t>
      </w:r>
      <w:r>
        <w:rPr>
          <w:strike w:val="0"/>
        </w:rPr>
        <w:t>n a maximum </w:t>
      </w:r>
      <w:r>
        <w:rPr>
          <w:strike/>
        </w:rPr>
        <w:t>o</w:t>
      </w:r>
      <w:r>
        <w:rPr>
          <w:strike w:val="0"/>
        </w:rPr>
        <w:t>f 6 </w:t>
      </w:r>
      <w:r>
        <w:rPr>
          <w:strike/>
        </w:rPr>
        <w:t>credit</w:t>
      </w:r>
      <w:r>
        <w:rPr>
          <w:strike w:val="0"/>
        </w:rPr>
        <w:t>s </w:t>
      </w:r>
      <w:r>
        <w:rPr>
          <w:strike/>
        </w:rPr>
        <w:t>i</w:t>
      </w:r>
      <w:r>
        <w:rPr>
          <w:strike w:val="0"/>
        </w:rPr>
        <w:t>n </w:t>
      </w:r>
      <w:r>
        <w:rPr>
          <w:strike/>
        </w:rPr>
        <w:t>al</w:t>
      </w:r>
      <w:r>
        <w:rPr>
          <w:strike w:val="0"/>
        </w:rPr>
        <w:t>l enrollments </w:t>
      </w:r>
      <w:r>
        <w:rPr>
          <w:strike/>
        </w:rPr>
        <w:t>fo</w:t>
      </w:r>
      <w:r>
        <w:rPr>
          <w:strike w:val="0"/>
        </w:rPr>
        <w:t>r </w:t>
      </w:r>
      <w:r>
        <w:rPr>
          <w:strike/>
        </w:rPr>
        <w:t>thi</w:t>
      </w:r>
      <w:r>
        <w:rPr>
          <w:strike w:val="0"/>
        </w:rPr>
        <w:t>s course. </w:t>
      </w:r>
      <w:r>
        <w:rPr>
          <w:strike/>
        </w:rPr>
        <w:t>R: Open to freshmen or</w:t>
      </w:r>
      <w:r>
        <w:rPr>
          <w:strike w:val="0"/>
        </w:rPr>
        <w:t> </w:t>
      </w:r>
      <w:r>
        <w:rPr>
          <w:dstrike/>
        </w:rPr>
        <w:t>appr</w:t>
      </w:r>
      <w:r>
        <w:rPr>
          <w:strike/>
        </w:rPr>
        <w:t>ova</w:t>
      </w:r>
      <w:r>
        <w:rPr>
          <w:strike w:val="0"/>
        </w:rPr>
        <w:t>l </w:t>
      </w:r>
      <w:r>
        <w:rPr>
          <w:strike/>
        </w:rPr>
        <w:t>o</w:t>
      </w:r>
      <w:r>
        <w:rPr>
          <w:strike w:val="0"/>
        </w:rPr>
        <w:t>f de</w:t>
      </w:r>
      <w:r>
        <w:rPr>
          <w:strike/>
        </w:rPr>
        <w:t>partment</w:t>
      </w:r>
      <w:r>
        <w:rPr>
          <w:strike w:val="0"/>
        </w:rPr>
        <w:t>; appli</w:t>
      </w:r>
      <w:r>
        <w:rPr>
          <w:strike/>
        </w:rPr>
        <w:t>catio</w:t>
      </w:r>
      <w:r>
        <w:rPr>
          <w:strike w:val="0"/>
        </w:rPr>
        <w:t>n required. </w:t>
      </w:r>
      <w:r>
        <w:rPr>
          <w:strike w:val="0"/>
          <w:u w:val="single"/>
        </w:rPr>
        <w:t>R</w:t>
      </w:r>
      <w:r>
        <w:rPr>
          <w:strike w:val="0"/>
        </w:rPr>
        <w:t>: </w:t>
      </w:r>
      <w:r>
        <w:rPr>
          <w:strike w:val="0"/>
          <w:u w:val="single"/>
        </w:rPr>
        <w:t>Ope</w:t>
      </w:r>
      <w:r>
        <w:rPr>
          <w:strike w:val="0"/>
        </w:rPr>
        <w:t>n </w:t>
      </w:r>
      <w:r>
        <w:rPr>
          <w:strike w:val="0"/>
          <w:u w:val="single"/>
        </w:rPr>
        <w:t>t</w:t>
      </w:r>
      <w:r>
        <w:rPr>
          <w:strike w:val="0"/>
        </w:rPr>
        <w:t>o freshmen </w:t>
      </w:r>
      <w:r>
        <w:rPr>
          <w:strike w:val="0"/>
          <w:u w:val="single"/>
        </w:rPr>
        <w:t>o</w:t>
      </w:r>
      <w:r>
        <w:rPr>
          <w:strike w:val="0"/>
        </w:rPr>
        <w:t>r app</w:t>
      </w:r>
      <w:r>
        <w:rPr>
          <w:strike w:val="0"/>
          <w:u w:val="single"/>
        </w:rPr>
        <w:t>rova</w:t>
      </w:r>
      <w:r>
        <w:rPr>
          <w:strike w:val="0"/>
        </w:rPr>
        <w:t>l </w:t>
      </w:r>
      <w:r>
        <w:rPr>
          <w:strike w:val="0"/>
          <w:u w:val="single"/>
        </w:rPr>
        <w:t>o</w:t>
      </w:r>
      <w:r>
        <w:rPr>
          <w:strike w:val="0"/>
        </w:rPr>
        <w:t>f department; </w:t>
      </w:r>
      <w:r>
        <w:rPr>
          <w:strike w:val="0"/>
          <w:u w:val="double"/>
        </w:rPr>
        <w:t>applicati</w:t>
      </w:r>
      <w:r>
        <w:rPr>
          <w:strike w:val="0"/>
          <w:u w:val="single"/>
        </w:rPr>
        <w:t>o</w:t>
      </w:r>
      <w:r>
        <w:rPr>
          <w:strike w:val="0"/>
        </w:rPr>
        <w:t>n requ</w:t>
      </w:r>
      <w:r>
        <w:rPr>
          <w:strike w:val="0"/>
          <w:u w:val="single"/>
        </w:rPr>
        <w:t>ired</w:t>
      </w:r>
      <w:r>
        <w:rPr>
          <w:strike w:val="0"/>
        </w:rPr>
        <w:t>. A stude</w:t>
      </w:r>
      <w:r>
        <w:rPr>
          <w:strike w:val="0"/>
          <w:u w:val="single"/>
        </w:rPr>
        <w:t>n</w:t>
      </w:r>
      <w:r>
        <w:rPr>
          <w:strike w:val="0"/>
        </w:rPr>
        <w:t>t </w:t>
      </w:r>
      <w:r>
        <w:rPr>
          <w:strike w:val="0"/>
          <w:u w:val="single"/>
        </w:rPr>
        <w:t>ma</w:t>
      </w:r>
      <w:r>
        <w:rPr>
          <w:strike w:val="0"/>
        </w:rPr>
        <w:t>y </w:t>
      </w:r>
      <w:r>
        <w:rPr>
          <w:strike w:val="0"/>
          <w:u w:val="single"/>
        </w:rPr>
        <w:t>ear</w:t>
      </w:r>
      <w:r>
        <w:rPr>
          <w:strike w:val="0"/>
        </w:rPr>
        <w:t>n a ma</w:t>
      </w:r>
      <w:r>
        <w:rPr>
          <w:strike w:val="0"/>
          <w:u w:val="single"/>
        </w:rPr>
        <w:t>ximu</w:t>
      </w:r>
      <w:r>
        <w:rPr>
          <w:strike w:val="0"/>
        </w:rPr>
        <w:t>m </w:t>
      </w:r>
      <w:r>
        <w:rPr>
          <w:strike w:val="0"/>
          <w:u w:val="single"/>
        </w:rPr>
        <w:t>o</w:t>
      </w:r>
      <w:r>
        <w:rPr>
          <w:strike w:val="0"/>
        </w:rPr>
        <w:t>f 10 </w:t>
      </w:r>
      <w:r>
        <w:rPr>
          <w:strike w:val="0"/>
          <w:u w:val="single"/>
        </w:rPr>
        <w:t>credit</w:t>
      </w:r>
      <w:r>
        <w:rPr>
          <w:strike w:val="0"/>
        </w:rPr>
        <w:t>s A </w:t>
      </w:r>
      <w:r>
        <w:rPr>
          <w:strike w:val="0"/>
          <w:u w:val="single"/>
        </w:rPr>
        <w:t>studen</w:t>
      </w:r>
      <w:r>
        <w:rPr>
          <w:strike w:val="0"/>
        </w:rPr>
        <w:t>t </w:t>
      </w:r>
      <w:r>
        <w:rPr>
          <w:strike w:val="0"/>
          <w:u w:val="single"/>
        </w:rPr>
        <w:t>ma</w:t>
      </w:r>
      <w:r>
        <w:rPr>
          <w:strike w:val="0"/>
        </w:rPr>
        <w:t>y enroll a </w:t>
      </w:r>
      <w:r>
        <w:rPr>
          <w:strike w:val="0"/>
          <w:u w:val="single"/>
        </w:rPr>
        <w:t>maximu</w:t>
      </w:r>
      <w:r>
        <w:rPr>
          <w:strike w:val="0"/>
        </w:rPr>
        <w:t>m</w:t>
      </w:r>
      <w:r>
        <w:rPr>
          <w:strike w:val="0"/>
          <w:spacing w:val="-3"/>
        </w:rPr>
        <w:t> </w:t>
      </w:r>
      <w:r>
        <w:rPr>
          <w:strike w:val="0"/>
          <w:u w:val="single"/>
        </w:rPr>
        <w:t>o</w:t>
      </w:r>
      <w:r>
        <w:rPr>
          <w:strike w:val="0"/>
        </w:rPr>
        <w:t>f</w:t>
      </w:r>
      <w:r>
        <w:rPr>
          <w:strike w:val="0"/>
          <w:spacing w:val="-3"/>
        </w:rPr>
        <w:t> </w:t>
      </w:r>
      <w:r>
        <w:rPr>
          <w:strike w:val="0"/>
          <w:u w:val="single"/>
        </w:rPr>
        <w:t>thre</w:t>
      </w:r>
      <w:r>
        <w:rPr>
          <w:strike w:val="0"/>
        </w:rPr>
        <w:t>e</w:t>
      </w:r>
      <w:r>
        <w:rPr>
          <w:strike w:val="0"/>
          <w:spacing w:val="-2"/>
        </w:rPr>
        <w:t> </w:t>
      </w:r>
      <w:r>
        <w:rPr>
          <w:strike w:val="0"/>
          <w:u w:val="single"/>
        </w:rPr>
        <w:t>time</w:t>
      </w:r>
      <w:r>
        <w:rPr>
          <w:strike w:val="0"/>
        </w:rPr>
        <w:t>s</w:t>
      </w:r>
      <w:r>
        <w:rPr>
          <w:strike w:val="0"/>
          <w:spacing w:val="-3"/>
        </w:rPr>
        <w:t> </w:t>
      </w:r>
      <w:r>
        <w:rPr>
          <w:strike w:val="0"/>
          <w:u w:val="single"/>
        </w:rPr>
        <w:t>i</w:t>
      </w:r>
      <w:r>
        <w:rPr>
          <w:strike w:val="0"/>
        </w:rPr>
        <w:t>n</w:t>
      </w:r>
      <w:r>
        <w:rPr>
          <w:strike w:val="0"/>
          <w:spacing w:val="-3"/>
        </w:rPr>
        <w:t> </w:t>
      </w:r>
      <w:r>
        <w:rPr>
          <w:strike w:val="0"/>
        </w:rPr>
        <w:t>any</w:t>
      </w:r>
      <w:r>
        <w:rPr>
          <w:strike w:val="0"/>
          <w:spacing w:val="-2"/>
        </w:rPr>
        <w:t> </w:t>
      </w:r>
      <w:r>
        <w:rPr>
          <w:strike w:val="0"/>
        </w:rPr>
        <w:t>combin</w:t>
      </w:r>
      <w:r>
        <w:rPr>
          <w:strike w:val="0"/>
          <w:u w:val="single"/>
        </w:rPr>
        <w:t>atio</w:t>
      </w:r>
      <w:r>
        <w:rPr>
          <w:strike w:val="0"/>
        </w:rPr>
        <w:t>n</w:t>
      </w:r>
      <w:r>
        <w:rPr>
          <w:strike w:val="0"/>
          <w:spacing w:val="-2"/>
        </w:rPr>
        <w:t> </w:t>
      </w:r>
      <w:r>
        <w:rPr>
          <w:strike w:val="0"/>
          <w:u w:val="single"/>
        </w:rPr>
        <w:t>o</w:t>
      </w:r>
      <w:r>
        <w:rPr>
          <w:strike w:val="0"/>
        </w:rPr>
        <w:t>f</w:t>
      </w:r>
      <w:r>
        <w:rPr>
          <w:strike w:val="0"/>
          <w:spacing w:val="-2"/>
        </w:rPr>
        <w:t> </w:t>
      </w:r>
      <w:r>
        <w:rPr>
          <w:strike w:val="0"/>
        </w:rPr>
        <w:t>t</w:t>
      </w:r>
      <w:r>
        <w:rPr>
          <w:strike w:val="0"/>
          <w:u w:val="single"/>
        </w:rPr>
        <w:t>hes</w:t>
      </w:r>
      <w:r>
        <w:rPr>
          <w:strike w:val="0"/>
        </w:rPr>
        <w:t>e</w:t>
      </w:r>
      <w:r>
        <w:rPr>
          <w:strike w:val="0"/>
          <w:spacing w:val="-3"/>
        </w:rPr>
        <w:t> </w:t>
      </w:r>
      <w:r>
        <w:rPr>
          <w:strike w:val="0"/>
        </w:rPr>
        <w:t>course</w:t>
      </w:r>
      <w:r>
        <w:rPr>
          <w:strike w:val="0"/>
          <w:u w:val="single"/>
        </w:rPr>
        <w:t>s</w:t>
      </w:r>
      <w:r>
        <w:rPr>
          <w:strike w:val="0"/>
        </w:rPr>
        <w:t>:</w:t>
      </w:r>
      <w:r>
        <w:rPr>
          <w:strike w:val="0"/>
          <w:spacing w:val="-3"/>
        </w:rPr>
        <w:t> </w:t>
      </w:r>
      <w:r>
        <w:rPr>
          <w:strike w:val="0"/>
          <w:u w:val="single"/>
        </w:rPr>
        <w:t>UG</w:t>
      </w:r>
      <w:r>
        <w:rPr>
          <w:strike w:val="0"/>
        </w:rPr>
        <w:t>S</w:t>
      </w:r>
      <w:r>
        <w:rPr>
          <w:strike w:val="0"/>
          <w:spacing w:val="-2"/>
        </w:rPr>
        <w:t> </w:t>
      </w:r>
      <w:r>
        <w:rPr>
          <w:strike w:val="0"/>
          <w:u w:val="single"/>
        </w:rPr>
        <w:t>102</w:t>
      </w:r>
      <w:r>
        <w:rPr>
          <w:strike w:val="0"/>
        </w:rPr>
        <w:t>,</w:t>
      </w:r>
      <w:r>
        <w:rPr>
          <w:strike w:val="0"/>
          <w:spacing w:val="-3"/>
        </w:rPr>
        <w:t> </w:t>
      </w:r>
      <w:r>
        <w:rPr>
          <w:strike w:val="0"/>
          <w:u w:val="single"/>
        </w:rPr>
        <w:t>103</w:t>
      </w:r>
      <w:r>
        <w:rPr>
          <w:strike w:val="0"/>
        </w:rPr>
        <w:t>,</w:t>
      </w:r>
      <w:r>
        <w:rPr>
          <w:strike w:val="0"/>
          <w:spacing w:val="-2"/>
        </w:rPr>
        <w:t> </w:t>
      </w:r>
      <w:r>
        <w:rPr>
          <w:strike w:val="0"/>
        </w:rPr>
        <w:t>11</w:t>
      </w:r>
      <w:r>
        <w:rPr>
          <w:strike w:val="0"/>
          <w:u w:val="single"/>
        </w:rPr>
        <w:t>0</w:t>
      </w:r>
      <w:r>
        <w:rPr>
          <w:strike w:val="0"/>
        </w:rPr>
        <w:t>,</w:t>
      </w:r>
      <w:r>
        <w:rPr>
          <w:strike w:val="0"/>
          <w:spacing w:val="-3"/>
        </w:rPr>
        <w:t> </w:t>
      </w:r>
      <w:r>
        <w:rPr>
          <w:strike w:val="0"/>
          <w:u w:val="single"/>
        </w:rPr>
        <w:t>201</w:t>
      </w:r>
      <w:r>
        <w:rPr>
          <w:strike w:val="0"/>
        </w:rPr>
        <w:t>,</w:t>
      </w:r>
      <w:r>
        <w:rPr>
          <w:strike w:val="0"/>
          <w:spacing w:val="-2"/>
        </w:rPr>
        <w:t> </w:t>
      </w:r>
      <w:r>
        <w:rPr>
          <w:strike w:val="0"/>
          <w:u w:val="single"/>
        </w:rPr>
        <w:t>an</w:t>
      </w:r>
      <w:r>
        <w:rPr>
          <w:strike w:val="0"/>
        </w:rPr>
        <w:t>d</w:t>
      </w:r>
      <w:r>
        <w:rPr>
          <w:strike w:val="0"/>
          <w:spacing w:val="-2"/>
        </w:rPr>
        <w:t> </w:t>
      </w:r>
      <w:r>
        <w:rPr>
          <w:strike w:val="0"/>
        </w:rPr>
        <w:t>210.</w:t>
      </w:r>
    </w:p>
    <w:p>
      <w:pPr>
        <w:pStyle w:val="BodyText"/>
        <w:spacing w:before="1"/>
        <w:ind w:left="2280" w:right="475"/>
      </w:pPr>
      <w:r>
        <w:rPr/>
        <w:pict>
          <v:shape style="position:absolute;margin-left:180pt;margin-top:5.941917pt;width:327.1pt;height:.85pt;mso-position-horizontal-relative:page;mso-position-vertical-relative:paragraph;z-index:-254278656" coordorigin="3600,119" coordsize="6542,17" path="m3600,136l10141,136m3600,119l10141,119e" filled="false" stroked="true" strokeweight=".41998pt" strokecolor="#000000">
            <v:path arrowok="t"/>
            <v:stroke dashstyle="solid"/>
            <w10:wrap type="none"/>
          </v:shape>
        </w:pict>
      </w:r>
      <w:r>
        <w:rPr/>
        <w:pict>
          <v:group style="position:absolute;margin-left:180pt;margin-top:16.051897pt;width:325.1pt;height:1.3pt;mso-position-horizontal-relative:page;mso-position-vertical-relative:paragraph;z-index:-254277632" coordorigin="3600,321" coordsize="6502,26">
            <v:line style="position:absolute" from="3600,342" to="10102,342" stroked="true" strokeweight=".41998pt" strokecolor="#000000">
              <v:stroke dashstyle="solid"/>
            </v:line>
            <v:line style="position:absolute" from="3600,325" to="10102,325" stroked="true" strokeweight=".42001pt" strokecolor="#000000">
              <v:stroke dashstyle="solid"/>
            </v:line>
            <w10:wrap type="none"/>
          </v:group>
        </w:pict>
      </w:r>
      <w:r>
        <w:rPr/>
        <w:t>Introduction to scholarship and inquiry in global and international contexts. Special interdisciplinary-based topics focused to develop intercultural abilities and deepen </w:t>
      </w:r>
      <w:r>
        <w:rPr>
          <w:dstrike/>
        </w:rPr>
        <w:t>understand</w:t>
      </w:r>
      <w:r>
        <w:rPr>
          <w:strike/>
        </w:rPr>
        <w:t>in</w:t>
      </w:r>
      <w:r>
        <w:rPr>
          <w:strike w:val="0"/>
        </w:rPr>
        <w:t>g </w:t>
      </w:r>
      <w:r>
        <w:rPr>
          <w:strike/>
        </w:rPr>
        <w:t>o</w:t>
      </w:r>
      <w:r>
        <w:rPr>
          <w:strike w:val="0"/>
        </w:rPr>
        <w:t>f glob</w:t>
      </w:r>
      <w:r>
        <w:rPr>
          <w:strike/>
        </w:rPr>
        <w:t>a</w:t>
      </w:r>
      <w:r>
        <w:rPr>
          <w:strike w:val="0"/>
        </w:rPr>
        <w:t>l proble</w:t>
      </w:r>
      <w:r>
        <w:rPr>
          <w:strike/>
        </w:rPr>
        <w:t>ms</w:t>
      </w:r>
      <w:r>
        <w:rPr>
          <w:strike w:val="0"/>
        </w:rPr>
        <w:t>. Fi</w:t>
      </w:r>
      <w:r>
        <w:rPr>
          <w:strike/>
        </w:rPr>
        <w:t>el</w:t>
      </w:r>
      <w:r>
        <w:rPr>
          <w:strike w:val="0"/>
        </w:rPr>
        <w:t>d </w:t>
      </w:r>
      <w:r>
        <w:rPr>
          <w:strike/>
        </w:rPr>
        <w:t>trip</w:t>
      </w:r>
      <w:r>
        <w:rPr>
          <w:strike w:val="0"/>
        </w:rPr>
        <w:t>s require</w:t>
      </w:r>
      <w:r>
        <w:rPr>
          <w:strike/>
        </w:rPr>
        <w:t>d</w:t>
      </w:r>
      <w:r>
        <w:rPr>
          <w:strike w:val="0"/>
        </w:rPr>
        <w:t>. </w:t>
      </w:r>
      <w:r>
        <w:rPr>
          <w:strike w:val="0"/>
          <w:u w:val="double"/>
        </w:rPr>
        <w:t>Introducti</w:t>
      </w:r>
      <w:r>
        <w:rPr>
          <w:strike w:val="0"/>
          <w:u w:val="single"/>
        </w:rPr>
        <w:t>o</w:t>
      </w:r>
      <w:r>
        <w:rPr>
          <w:strike w:val="0"/>
        </w:rPr>
        <w:t>n </w:t>
      </w:r>
      <w:r>
        <w:rPr>
          <w:strike w:val="0"/>
          <w:u w:val="single"/>
        </w:rPr>
        <w:t>t</w:t>
      </w:r>
      <w:r>
        <w:rPr>
          <w:strike w:val="0"/>
        </w:rPr>
        <w:t>o scholarsh</w:t>
      </w:r>
      <w:r>
        <w:rPr>
          <w:strike w:val="0"/>
          <w:u w:val="single"/>
        </w:rPr>
        <w:t>i</w:t>
      </w:r>
      <w:r>
        <w:rPr>
          <w:strike w:val="0"/>
        </w:rPr>
        <w:t>p and </w:t>
      </w:r>
      <w:r>
        <w:rPr>
          <w:strike w:val="0"/>
          <w:u w:val="double"/>
        </w:rPr>
        <w:t>inqu</w:t>
      </w:r>
      <w:r>
        <w:rPr>
          <w:strike w:val="0"/>
          <w:u w:val="single"/>
        </w:rPr>
        <w:t>ir</w:t>
      </w:r>
      <w:r>
        <w:rPr>
          <w:strike w:val="0"/>
        </w:rPr>
        <w:t>y </w:t>
      </w:r>
      <w:r>
        <w:rPr>
          <w:strike w:val="0"/>
          <w:u w:val="single"/>
        </w:rPr>
        <w:t>i</w:t>
      </w:r>
      <w:r>
        <w:rPr>
          <w:strike w:val="0"/>
        </w:rPr>
        <w:t>n global </w:t>
      </w:r>
      <w:r>
        <w:rPr>
          <w:strike w:val="0"/>
          <w:u w:val="single"/>
        </w:rPr>
        <w:t>an</w:t>
      </w:r>
      <w:r>
        <w:rPr>
          <w:strike w:val="0"/>
        </w:rPr>
        <w:t>d internatio</w:t>
      </w:r>
      <w:r>
        <w:rPr>
          <w:strike w:val="0"/>
          <w:u w:val="single"/>
        </w:rPr>
        <w:t>na</w:t>
      </w:r>
      <w:r>
        <w:rPr>
          <w:strike w:val="0"/>
        </w:rPr>
        <w:t>l co</w:t>
      </w:r>
      <w:r>
        <w:rPr>
          <w:strike w:val="0"/>
          <w:u w:val="single"/>
        </w:rPr>
        <w:t>ntexts</w:t>
      </w:r>
      <w:r>
        <w:rPr>
          <w:strike w:val="0"/>
        </w:rPr>
        <w:t>. Special interdisciplinary-based </w:t>
      </w:r>
      <w:r>
        <w:rPr>
          <w:strike w:val="0"/>
          <w:u w:val="single"/>
        </w:rPr>
        <w:t>topic</w:t>
      </w:r>
      <w:r>
        <w:rPr>
          <w:strike w:val="0"/>
        </w:rPr>
        <w:t>s focused </w:t>
      </w:r>
      <w:r>
        <w:rPr>
          <w:strike w:val="0"/>
          <w:u w:val="single"/>
        </w:rPr>
        <w:t>o</w:t>
      </w:r>
      <w:r>
        <w:rPr>
          <w:strike w:val="0"/>
        </w:rPr>
        <w:t>n developing analytic</w:t>
      </w:r>
      <w:r>
        <w:rPr>
          <w:strike w:val="0"/>
          <w:u w:val="single"/>
        </w:rPr>
        <w:t>a</w:t>
      </w:r>
      <w:r>
        <w:rPr>
          <w:strike w:val="0"/>
        </w:rPr>
        <w:t>l thinki</w:t>
      </w:r>
      <w:r>
        <w:rPr>
          <w:strike w:val="0"/>
          <w:u w:val="single"/>
        </w:rPr>
        <w:t>ng</w:t>
      </w:r>
      <w:r>
        <w:rPr>
          <w:strike w:val="0"/>
        </w:rPr>
        <w:t>, prob</w:t>
      </w:r>
      <w:r>
        <w:rPr>
          <w:strike w:val="0"/>
          <w:u w:val="single"/>
        </w:rPr>
        <w:t>le</w:t>
      </w:r>
      <w:r>
        <w:rPr>
          <w:strike w:val="0"/>
        </w:rPr>
        <w:t>m so</w:t>
      </w:r>
      <w:r>
        <w:rPr>
          <w:strike w:val="0"/>
          <w:u w:val="single"/>
        </w:rPr>
        <w:t>lvin</w:t>
      </w:r>
      <w:r>
        <w:rPr>
          <w:strike w:val="0"/>
        </w:rPr>
        <w:t>g ski</w:t>
      </w:r>
      <w:r>
        <w:rPr>
          <w:strike w:val="0"/>
          <w:u w:val="single"/>
        </w:rPr>
        <w:t>ll</w:t>
      </w:r>
      <w:r>
        <w:rPr>
          <w:strike w:val="0"/>
        </w:rPr>
        <w:t>s and a dee</w:t>
      </w:r>
      <w:r>
        <w:rPr>
          <w:strike w:val="0"/>
          <w:u w:val="single"/>
        </w:rPr>
        <w:t>pe</w:t>
      </w:r>
      <w:r>
        <w:rPr>
          <w:strike w:val="0"/>
        </w:rPr>
        <w:t>r understandi</w:t>
      </w:r>
      <w:r>
        <w:rPr>
          <w:strike w:val="0"/>
          <w:u w:val="single"/>
        </w:rPr>
        <w:t>n</w:t>
      </w:r>
      <w:r>
        <w:rPr>
          <w:strike w:val="0"/>
        </w:rPr>
        <w:t>g of </w:t>
      </w:r>
      <w:r>
        <w:rPr>
          <w:strike w:val="0"/>
          <w:u w:val="double"/>
        </w:rPr>
        <w:t>glob</w:t>
      </w:r>
      <w:r>
        <w:rPr>
          <w:strike w:val="0"/>
          <w:u w:val="single"/>
        </w:rPr>
        <w:t>a</w:t>
      </w:r>
      <w:r>
        <w:rPr>
          <w:strike w:val="0"/>
        </w:rPr>
        <w:t>l iss</w:t>
      </w:r>
      <w:r>
        <w:rPr>
          <w:strike w:val="0"/>
          <w:u w:val="single"/>
        </w:rPr>
        <w:t>ues</w:t>
      </w:r>
      <w:r>
        <w:rPr>
          <w:strike w:val="0"/>
        </w:rPr>
        <w:t>, including divers</w:t>
      </w:r>
      <w:r>
        <w:rPr>
          <w:strike w:val="0"/>
          <w:u w:val="single"/>
        </w:rPr>
        <w:t>ity</w:t>
      </w:r>
      <w:r>
        <w:rPr>
          <w:strike w:val="0"/>
        </w:rPr>
        <w:t>, </w:t>
      </w:r>
      <w:r>
        <w:rPr>
          <w:strike w:val="0"/>
          <w:u w:val="single"/>
        </w:rPr>
        <w:t>equit</w:t>
      </w:r>
      <w:r>
        <w:rPr>
          <w:strike w:val="0"/>
        </w:rPr>
        <w:t>y </w:t>
      </w:r>
      <w:r>
        <w:rPr>
          <w:strike w:val="0"/>
          <w:u w:val="single"/>
        </w:rPr>
        <w:t>an</w:t>
      </w:r>
      <w:r>
        <w:rPr>
          <w:strike w:val="0"/>
        </w:rPr>
        <w:t>d inclusi</w:t>
      </w:r>
      <w:r>
        <w:rPr>
          <w:strike w:val="0"/>
          <w:u w:val="single"/>
        </w:rPr>
        <w:t>on</w:t>
      </w:r>
      <w:r>
        <w:rPr>
          <w:strike w:val="0"/>
        </w:rPr>
        <w:t>. Fi</w:t>
      </w:r>
      <w:r>
        <w:rPr>
          <w:strike w:val="0"/>
          <w:u w:val="single"/>
        </w:rPr>
        <w:t>el</w:t>
      </w:r>
      <w:r>
        <w:rPr>
          <w:strike w:val="0"/>
        </w:rPr>
        <w:t>d </w:t>
      </w:r>
      <w:r>
        <w:rPr>
          <w:strike w:val="0"/>
          <w:u w:val="single"/>
        </w:rPr>
        <w:t>trip</w:t>
      </w:r>
      <w:r>
        <w:rPr>
          <w:strike w:val="0"/>
        </w:rPr>
        <w:t>s required.</w:t>
      </w:r>
    </w:p>
    <w:p>
      <w:pPr>
        <w:pStyle w:val="BodyText"/>
        <w:spacing w:line="207" w:lineRule="exact"/>
        <w:ind w:left="2280"/>
      </w:pPr>
      <w:r>
        <w:rPr/>
        <w:t>Request the use of ET-Extension to postpone grading.</w:t>
      </w:r>
    </w:p>
    <w:p>
      <w:pPr>
        <w:pStyle w:val="BodyText"/>
        <w:ind w:left="2280" w:right="366"/>
      </w:pPr>
      <w:r>
        <w:rPr/>
        <w:t>The work for the course must be completed and the final grade reported within 1 semester after the end of the semester of enrollment.</w:t>
      </w:r>
    </w:p>
    <w:p>
      <w:pPr>
        <w:pStyle w:val="BodyText"/>
        <w:ind w:left="2280"/>
      </w:pPr>
      <w:r>
        <w:rPr>
          <w:strike/>
        </w:rPr>
        <w:t>Effectiv</w:t>
      </w:r>
      <w:r>
        <w:rPr>
          <w:strike w:val="0"/>
        </w:rPr>
        <w:t>e Fa</w:t>
      </w:r>
      <w:r>
        <w:rPr>
          <w:strike/>
        </w:rPr>
        <w:t>l</w:t>
      </w:r>
      <w:r>
        <w:rPr>
          <w:strike w:val="0"/>
        </w:rPr>
        <w:t>l 2015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59" w:val="left" w:leader="none"/>
        </w:tabs>
        <w:spacing w:before="94"/>
        <w:ind w:left="1560" w:right="6259" w:hanging="1440"/>
      </w:pPr>
      <w:r>
        <w:rPr/>
        <w:t>UGS</w:t>
      </w:r>
      <w:r>
        <w:rPr>
          <w:spacing w:val="-2"/>
        </w:rPr>
        <w:t> </w:t>
      </w:r>
      <w:r>
        <w:rPr/>
        <w:t>103</w:t>
        <w:tab/>
      </w:r>
      <w:r>
        <w:rPr>
          <w:dstrike/>
        </w:rPr>
        <w:t>Fr</w:t>
      </w:r>
      <w:r>
        <w:rPr>
          <w:strike/>
        </w:rPr>
        <w:t>eshma</w:t>
      </w:r>
      <w:r>
        <w:rPr>
          <w:strike w:val="0"/>
        </w:rPr>
        <w:t>n Se</w:t>
      </w:r>
      <w:r>
        <w:rPr>
          <w:strike/>
        </w:rPr>
        <w:t>mina</w:t>
      </w:r>
      <w:r>
        <w:rPr>
          <w:strike w:val="0"/>
        </w:rPr>
        <w:t>r</w:t>
      </w:r>
      <w:r>
        <w:rPr>
          <w:strike w:val="0"/>
          <w:spacing w:val="-12"/>
        </w:rPr>
        <w:t> </w:t>
      </w:r>
      <w:r>
        <w:rPr>
          <w:strike w:val="0"/>
        </w:rPr>
        <w:t>Away </w:t>
      </w:r>
      <w:r>
        <w:rPr>
          <w:strike w:val="0"/>
          <w:u w:val="double"/>
        </w:rPr>
        <w:t>Fi</w:t>
      </w:r>
      <w:r>
        <w:rPr>
          <w:strike w:val="0"/>
          <w:u w:val="single"/>
        </w:rPr>
        <w:t>rst-Yea</w:t>
      </w:r>
      <w:r>
        <w:rPr>
          <w:strike w:val="0"/>
        </w:rPr>
        <w:t>r </w:t>
      </w:r>
      <w:r>
        <w:rPr>
          <w:strike w:val="0"/>
          <w:u w:val="single"/>
        </w:rPr>
        <w:t>Semina</w:t>
      </w:r>
      <w:r>
        <w:rPr>
          <w:strike w:val="0"/>
        </w:rPr>
        <w:t>r</w:t>
      </w:r>
      <w:r>
        <w:rPr>
          <w:strike w:val="0"/>
          <w:spacing w:val="-13"/>
        </w:rPr>
        <w:t> </w:t>
      </w:r>
      <w:r>
        <w:rPr>
          <w:strike w:val="0"/>
        </w:rPr>
        <w:t>Away</w:t>
      </w:r>
    </w:p>
    <w:p>
      <w:pPr>
        <w:pStyle w:val="BodyText"/>
        <w:ind w:left="1560" w:right="456"/>
      </w:pPr>
      <w:r>
        <w:rPr/>
        <w:t>Fall of every year. </w:t>
      </w:r>
      <w:r>
        <w:rPr>
          <w:dstrike/>
        </w:rPr>
        <w:t>W. </w:t>
      </w:r>
      <w:r>
        <w:rPr>
          <w:strike/>
        </w:rPr>
        <w:t>K</w:t>
      </w:r>
      <w:r>
        <w:rPr>
          <w:strike w:val="0"/>
        </w:rPr>
        <w:t>. Kello</w:t>
      </w:r>
      <w:r>
        <w:rPr>
          <w:strike/>
        </w:rPr>
        <w:t>g</w:t>
      </w:r>
      <w:r>
        <w:rPr>
          <w:strike w:val="0"/>
        </w:rPr>
        <w:t>g Biolog</w:t>
      </w:r>
      <w:r>
        <w:rPr>
          <w:strike/>
        </w:rPr>
        <w:t>ica</w:t>
      </w:r>
      <w:r>
        <w:rPr>
          <w:strike w:val="0"/>
        </w:rPr>
        <w:t>l Stati</w:t>
      </w:r>
      <w:r>
        <w:rPr>
          <w:strike/>
        </w:rPr>
        <w:t>on</w:t>
      </w:r>
      <w:r>
        <w:rPr>
          <w:strike w:val="0"/>
        </w:rPr>
        <w:t>, </w:t>
      </w:r>
      <w:r>
        <w:rPr>
          <w:strike/>
        </w:rPr>
        <w:t>Detroit</w:t>
      </w:r>
      <w:r>
        <w:rPr>
          <w:strike w:val="0"/>
        </w:rPr>
        <w:t>, W. </w:t>
      </w:r>
      <w:r>
        <w:rPr>
          <w:strike/>
        </w:rPr>
        <w:t>K</w:t>
      </w:r>
      <w:r>
        <w:rPr>
          <w:strike w:val="0"/>
        </w:rPr>
        <w:t>. Kellogg Biologic</w:t>
      </w:r>
      <w:r>
        <w:rPr>
          <w:strike/>
        </w:rPr>
        <w:t>a</w:t>
      </w:r>
      <w:r>
        <w:rPr>
          <w:strike w:val="0"/>
        </w:rPr>
        <w:t>l Station, </w:t>
      </w:r>
      <w:r>
        <w:rPr>
          <w:strike/>
        </w:rPr>
        <w:t>Detroit</w:t>
      </w:r>
      <w:r>
        <w:rPr>
          <w:strike w:val="0"/>
        </w:rPr>
        <w:t>, W. </w:t>
      </w:r>
      <w:r>
        <w:rPr>
          <w:strike/>
        </w:rPr>
        <w:t>K</w:t>
      </w:r>
      <w:r>
        <w:rPr>
          <w:strike w:val="0"/>
        </w:rPr>
        <w:t>. Kello</w:t>
      </w:r>
      <w:r>
        <w:rPr>
          <w:strike/>
        </w:rPr>
        <w:t>g</w:t>
      </w:r>
      <w:r>
        <w:rPr>
          <w:strike w:val="0"/>
        </w:rPr>
        <w:t>g Biologic</w:t>
      </w:r>
      <w:r>
        <w:rPr>
          <w:strike/>
        </w:rPr>
        <w:t>a</w:t>
      </w:r>
      <w:r>
        <w:rPr>
          <w:strike w:val="0"/>
        </w:rPr>
        <w:t>l </w:t>
      </w:r>
      <w:r>
        <w:rPr>
          <w:strike/>
        </w:rPr>
        <w:t>Station</w:t>
      </w:r>
      <w:r>
        <w:rPr>
          <w:strike w:val="0"/>
        </w:rPr>
        <w:t>, Detroit </w:t>
      </w:r>
      <w:r>
        <w:rPr>
          <w:strike/>
        </w:rPr>
        <w:t>1 to 3 credits.</w:t>
      </w:r>
      <w:r>
        <w:rPr>
          <w:strike w:val="0"/>
        </w:rPr>
        <w:t> </w:t>
      </w:r>
      <w:r>
        <w:rPr>
          <w:strike w:val="0"/>
          <w:u w:val="double"/>
        </w:rPr>
        <w:t>1 </w:t>
      </w:r>
      <w:r>
        <w:rPr>
          <w:strike w:val="0"/>
          <w:u w:val="single"/>
        </w:rPr>
        <w:t>t</w:t>
      </w:r>
      <w:r>
        <w:rPr>
          <w:strike w:val="0"/>
        </w:rPr>
        <w:t>o 4 credits. </w:t>
      </w:r>
      <w:r>
        <w:rPr>
          <w:dstrike/>
        </w:rPr>
        <w:t>A </w:t>
      </w:r>
      <w:r>
        <w:rPr>
          <w:strike/>
        </w:rPr>
        <w:t>studen</w:t>
      </w:r>
      <w:r>
        <w:rPr>
          <w:strike w:val="0"/>
        </w:rPr>
        <w:t>t </w:t>
      </w:r>
      <w:r>
        <w:rPr>
          <w:strike/>
        </w:rPr>
        <w:t>ma</w:t>
      </w:r>
      <w:r>
        <w:rPr>
          <w:strike w:val="0"/>
        </w:rPr>
        <w:t>y </w:t>
      </w:r>
      <w:r>
        <w:rPr>
          <w:strike/>
        </w:rPr>
        <w:t>ear</w:t>
      </w:r>
      <w:r>
        <w:rPr>
          <w:strike w:val="0"/>
        </w:rPr>
        <w:t>n a </w:t>
      </w:r>
      <w:r>
        <w:rPr>
          <w:strike/>
        </w:rPr>
        <w:t>maximum of 6 credits in all enrollments for this course. R: Open to freshmen or approval of</w:t>
      </w:r>
      <w:r>
        <w:rPr>
          <w:strike w:val="0"/>
        </w:rPr>
        <w:t> </w:t>
      </w:r>
      <w:r>
        <w:rPr>
          <w:dstrike/>
        </w:rPr>
        <w:t>dep</w:t>
      </w:r>
      <w:r>
        <w:rPr>
          <w:strike/>
        </w:rPr>
        <w:t>artment</w:t>
      </w:r>
      <w:r>
        <w:rPr>
          <w:strike w:val="0"/>
        </w:rPr>
        <w:t>; applicati</w:t>
      </w:r>
      <w:r>
        <w:rPr>
          <w:strike/>
        </w:rPr>
        <w:t>o</w:t>
      </w:r>
      <w:r>
        <w:rPr>
          <w:strike w:val="0"/>
        </w:rPr>
        <w:t>n required.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freshme</w:t>
      </w:r>
      <w:r>
        <w:rPr>
          <w:strike w:val="0"/>
        </w:rPr>
        <w:t>n </w:t>
      </w:r>
      <w:r>
        <w:rPr>
          <w:strike w:val="0"/>
          <w:u w:val="single"/>
        </w:rPr>
        <w:t>o</w:t>
      </w:r>
      <w:r>
        <w:rPr>
          <w:strike w:val="0"/>
        </w:rPr>
        <w:t>r approv</w:t>
      </w:r>
      <w:r>
        <w:rPr>
          <w:strike w:val="0"/>
          <w:u w:val="single"/>
        </w:rPr>
        <w:t>a</w:t>
      </w:r>
      <w:r>
        <w:rPr>
          <w:strike w:val="0"/>
        </w:rPr>
        <w:t>l </w:t>
      </w:r>
      <w:r>
        <w:rPr>
          <w:strike w:val="0"/>
          <w:u w:val="single"/>
        </w:rPr>
        <w:t>o</w:t>
      </w:r>
      <w:r>
        <w:rPr>
          <w:strike w:val="0"/>
        </w:rPr>
        <w:t>f dep</w:t>
      </w:r>
      <w:r>
        <w:rPr>
          <w:strike w:val="0"/>
          <w:u w:val="single"/>
        </w:rPr>
        <w:t>artment</w:t>
      </w:r>
      <w:r>
        <w:rPr>
          <w:strike w:val="0"/>
        </w:rPr>
        <w:t>; application </w:t>
      </w:r>
      <w:r>
        <w:rPr>
          <w:strike w:val="0"/>
          <w:u w:val="double"/>
        </w:rPr>
        <w:t>requir</w:t>
      </w:r>
      <w:r>
        <w:rPr>
          <w:strike w:val="0"/>
          <w:u w:val="single"/>
        </w:rPr>
        <w:t>ed</w:t>
      </w:r>
      <w:r>
        <w:rPr>
          <w:strike w:val="0"/>
        </w:rPr>
        <w:t>. A </w:t>
      </w:r>
      <w:r>
        <w:rPr>
          <w:strike w:val="0"/>
          <w:u w:val="single"/>
        </w:rPr>
        <w:t>studen</w:t>
      </w:r>
      <w:r>
        <w:rPr>
          <w:strike w:val="0"/>
        </w:rPr>
        <w:t>t </w:t>
      </w:r>
      <w:r>
        <w:rPr>
          <w:strike w:val="0"/>
          <w:u w:val="single"/>
        </w:rPr>
        <w:t>ma</w:t>
      </w:r>
      <w:r>
        <w:rPr>
          <w:strike w:val="0"/>
        </w:rPr>
        <w:t>y earn a </w:t>
      </w:r>
      <w:r>
        <w:rPr>
          <w:strike w:val="0"/>
          <w:u w:val="single"/>
        </w:rPr>
        <w:t>maximu</w:t>
      </w:r>
      <w:r>
        <w:rPr>
          <w:strike w:val="0"/>
        </w:rPr>
        <w:t>m </w:t>
      </w:r>
      <w:r>
        <w:rPr>
          <w:strike w:val="0"/>
          <w:u w:val="single"/>
        </w:rPr>
        <w:t>o</w:t>
      </w:r>
      <w:r>
        <w:rPr>
          <w:strike w:val="0"/>
        </w:rPr>
        <w:t>f </w:t>
      </w:r>
      <w:r>
        <w:rPr>
          <w:strike w:val="0"/>
          <w:u w:val="single"/>
        </w:rPr>
        <w:t>1</w:t>
      </w:r>
      <w:r>
        <w:rPr>
          <w:strike w:val="0"/>
        </w:rPr>
        <w:t>0 cred</w:t>
      </w:r>
      <w:r>
        <w:rPr>
          <w:strike w:val="0"/>
          <w:u w:val="single"/>
        </w:rPr>
        <w:t>it</w:t>
      </w:r>
      <w:r>
        <w:rPr>
          <w:strike w:val="0"/>
        </w:rPr>
        <w:t>s A stude</w:t>
      </w:r>
      <w:r>
        <w:rPr>
          <w:strike w:val="0"/>
          <w:u w:val="single"/>
        </w:rPr>
        <w:t>n</w:t>
      </w:r>
      <w:r>
        <w:rPr>
          <w:strike w:val="0"/>
        </w:rPr>
        <w:t>t </w:t>
      </w:r>
      <w:r>
        <w:rPr>
          <w:strike w:val="0"/>
          <w:u w:val="single"/>
        </w:rPr>
        <w:t>ma</w:t>
      </w:r>
      <w:r>
        <w:rPr>
          <w:strike w:val="0"/>
        </w:rPr>
        <w:t>y enr</w:t>
      </w:r>
      <w:r>
        <w:rPr>
          <w:strike w:val="0"/>
          <w:u w:val="single"/>
        </w:rPr>
        <w:t>ol</w:t>
      </w:r>
      <w:r>
        <w:rPr>
          <w:strike w:val="0"/>
        </w:rPr>
        <w:t>l a maximum </w:t>
      </w:r>
      <w:r>
        <w:rPr>
          <w:strike w:val="0"/>
          <w:u w:val="single"/>
        </w:rPr>
        <w:t>o</w:t>
      </w:r>
      <w:r>
        <w:rPr>
          <w:strike w:val="0"/>
        </w:rPr>
        <w:t>f three </w:t>
      </w:r>
      <w:r>
        <w:rPr>
          <w:strike w:val="0"/>
          <w:u w:val="single"/>
        </w:rPr>
        <w:t>time</w:t>
      </w:r>
      <w:r>
        <w:rPr>
          <w:strike w:val="0"/>
        </w:rPr>
        <w:t>s </w:t>
      </w:r>
      <w:r>
        <w:rPr>
          <w:strike w:val="0"/>
          <w:u w:val="single"/>
        </w:rPr>
        <w:t>i</w:t>
      </w:r>
      <w:r>
        <w:rPr>
          <w:strike w:val="0"/>
        </w:rPr>
        <w:t>n </w:t>
      </w:r>
      <w:r>
        <w:rPr>
          <w:strike w:val="0"/>
          <w:u w:val="single"/>
        </w:rPr>
        <w:t>an</w:t>
      </w:r>
      <w:r>
        <w:rPr>
          <w:strike w:val="0"/>
        </w:rPr>
        <w:t>y combinati</w:t>
      </w:r>
      <w:r>
        <w:rPr>
          <w:strike w:val="0"/>
          <w:u w:val="single"/>
        </w:rPr>
        <w:t>o</w:t>
      </w:r>
      <w:r>
        <w:rPr>
          <w:strike w:val="0"/>
        </w:rPr>
        <w:t>n </w:t>
      </w:r>
      <w:r>
        <w:rPr>
          <w:strike w:val="0"/>
          <w:u w:val="single"/>
        </w:rPr>
        <w:t>o</w:t>
      </w:r>
      <w:r>
        <w:rPr>
          <w:strike w:val="0"/>
        </w:rPr>
        <w:t>f th</w:t>
      </w:r>
      <w:r>
        <w:rPr>
          <w:strike w:val="0"/>
          <w:u w:val="single"/>
        </w:rPr>
        <w:t>es</w:t>
      </w:r>
      <w:r>
        <w:rPr>
          <w:strike w:val="0"/>
        </w:rPr>
        <w:t>e course</w:t>
      </w:r>
      <w:r>
        <w:rPr>
          <w:strike w:val="0"/>
          <w:u w:val="single"/>
        </w:rPr>
        <w:t>s</w:t>
      </w:r>
      <w:r>
        <w:rPr>
          <w:strike w:val="0"/>
        </w:rPr>
        <w:t>: </w:t>
      </w:r>
      <w:r>
        <w:rPr>
          <w:strike w:val="0"/>
          <w:u w:val="single"/>
        </w:rPr>
        <w:t>UG</w:t>
      </w:r>
      <w:r>
        <w:rPr>
          <w:strike w:val="0"/>
        </w:rPr>
        <w:t>S </w:t>
      </w:r>
      <w:r>
        <w:rPr>
          <w:strike w:val="0"/>
          <w:u w:val="single"/>
        </w:rPr>
        <w:t>102</w:t>
      </w:r>
      <w:r>
        <w:rPr>
          <w:strike w:val="0"/>
        </w:rPr>
        <w:t>, </w:t>
      </w:r>
      <w:r>
        <w:rPr>
          <w:strike w:val="0"/>
          <w:u w:val="single"/>
        </w:rPr>
        <w:t>103</w:t>
      </w:r>
      <w:r>
        <w:rPr>
          <w:strike w:val="0"/>
        </w:rPr>
        <w:t>, 1</w:t>
      </w:r>
      <w:r>
        <w:rPr>
          <w:strike w:val="0"/>
          <w:u w:val="single"/>
        </w:rPr>
        <w:t>10</w:t>
      </w:r>
      <w:r>
        <w:rPr>
          <w:strike w:val="0"/>
        </w:rPr>
        <w:t>, </w:t>
      </w:r>
      <w:r>
        <w:rPr>
          <w:strike w:val="0"/>
          <w:u w:val="single"/>
        </w:rPr>
        <w:t>201</w:t>
      </w:r>
      <w:r>
        <w:rPr>
          <w:strike w:val="0"/>
        </w:rPr>
        <w:t>, a</w:t>
      </w:r>
      <w:r>
        <w:rPr>
          <w:strike w:val="0"/>
          <w:u w:val="single"/>
        </w:rPr>
        <w:t>n</w:t>
      </w:r>
      <w:r>
        <w:rPr>
          <w:strike w:val="0"/>
        </w:rPr>
        <w:t>d 210.</w:t>
      </w:r>
    </w:p>
    <w:p>
      <w:pPr>
        <w:pStyle w:val="BodyText"/>
        <w:ind w:left="2280" w:right="385"/>
      </w:pPr>
      <w:r>
        <w:rPr/>
        <w:pict>
          <v:line style="position:absolute;mso-position-horizontal-relative:page;mso-position-vertical-relative:paragraph;z-index:-254276608" from="180pt,27.431881pt" to="526.98pt,27.431881pt" stroked="true" strokeweight=".42pt" strokecolor="#000000">
            <v:stroke dashstyle="solid"/>
            <w10:wrap type="none"/>
          </v:line>
        </w:pict>
      </w:r>
      <w:r>
        <w:rPr>
          <w:dstrike/>
        </w:rPr>
        <w:t>Introduction </w:t>
      </w:r>
      <w:r>
        <w:rPr>
          <w:strike/>
        </w:rPr>
        <w:t>t</w:t>
      </w:r>
      <w:r>
        <w:rPr>
          <w:strike w:val="0"/>
        </w:rPr>
        <w:t>o scholarship and acad</w:t>
      </w:r>
      <w:r>
        <w:rPr>
          <w:strike/>
        </w:rPr>
        <w:t>emi</w:t>
      </w:r>
      <w:r>
        <w:rPr>
          <w:strike w:val="0"/>
        </w:rPr>
        <w:t>c inqu</w:t>
      </w:r>
      <w:r>
        <w:rPr>
          <w:strike/>
        </w:rPr>
        <w:t>ir</w:t>
      </w:r>
      <w:r>
        <w:rPr>
          <w:strike w:val="0"/>
        </w:rPr>
        <w:t>y </w:t>
      </w:r>
      <w:r>
        <w:rPr>
          <w:strike/>
        </w:rPr>
        <w:t>i</w:t>
      </w:r>
      <w:r>
        <w:rPr>
          <w:strike w:val="0"/>
        </w:rPr>
        <w:t>n an intens</w:t>
      </w:r>
      <w:r>
        <w:rPr>
          <w:strike/>
        </w:rPr>
        <w:t>iv</w:t>
      </w:r>
      <w:r>
        <w:rPr>
          <w:strike w:val="0"/>
        </w:rPr>
        <w:t>e experienti</w:t>
      </w:r>
      <w:r>
        <w:rPr>
          <w:strike/>
        </w:rPr>
        <w:t>a</w:t>
      </w:r>
      <w:r>
        <w:rPr>
          <w:strike w:val="0"/>
        </w:rPr>
        <w:t>l learning </w:t>
      </w:r>
      <w:r>
        <w:rPr>
          <w:strike/>
        </w:rPr>
        <w:t>context</w:t>
      </w:r>
      <w:r>
        <w:rPr>
          <w:strike w:val="0"/>
        </w:rPr>
        <w:t>. Special disciplinary-based </w:t>
      </w:r>
      <w:r>
        <w:rPr>
          <w:strike/>
        </w:rPr>
        <w:t>topic</w:t>
      </w:r>
      <w:r>
        <w:rPr>
          <w:strike w:val="0"/>
        </w:rPr>
        <w:t>s focu</w:t>
      </w:r>
      <w:r>
        <w:rPr>
          <w:strike/>
        </w:rPr>
        <w:t>se</w:t>
      </w:r>
      <w:r>
        <w:rPr>
          <w:strike w:val="0"/>
        </w:rPr>
        <w:t>d </w:t>
      </w:r>
      <w:r>
        <w:rPr>
          <w:strike/>
        </w:rPr>
        <w:t>t</w:t>
      </w:r>
      <w:r>
        <w:rPr>
          <w:strike w:val="0"/>
        </w:rPr>
        <w:t>o enga</w:t>
      </w:r>
      <w:r>
        <w:rPr>
          <w:strike/>
        </w:rPr>
        <w:t>g</w:t>
      </w:r>
      <w:r>
        <w:rPr>
          <w:strike w:val="0"/>
        </w:rPr>
        <w:t>e </w:t>
      </w:r>
      <w:r>
        <w:rPr>
          <w:strike/>
        </w:rPr>
        <w:t>th</w:t>
      </w:r>
      <w:r>
        <w:rPr>
          <w:strike w:val="0"/>
        </w:rPr>
        <w:t>e intere</w:t>
      </w:r>
      <w:r>
        <w:rPr>
          <w:strike/>
        </w:rPr>
        <w:t>st</w:t>
      </w:r>
      <w:r>
        <w:rPr>
          <w:strike w:val="0"/>
        </w:rPr>
        <w:t>s </w:t>
      </w:r>
      <w:r>
        <w:rPr>
          <w:strike/>
        </w:rPr>
        <w:t>o</w:t>
      </w:r>
      <w:r>
        <w:rPr>
          <w:strike w:val="0"/>
        </w:rPr>
        <w:t>f </w:t>
      </w:r>
      <w:r>
        <w:rPr>
          <w:strike/>
        </w:rPr>
        <w:t>ne</w:t>
      </w:r>
      <w:r>
        <w:rPr>
          <w:strike w:val="0"/>
        </w:rPr>
        <w:t>w students </w:t>
      </w:r>
      <w:r>
        <w:rPr>
          <w:strike/>
        </w:rPr>
        <w:t>in an off-campus domestic setting appropriate to the topic of study. Field trips required.</w:t>
      </w:r>
    </w:p>
    <w:p>
      <w:pPr>
        <w:pStyle w:val="BodyText"/>
        <w:spacing w:before="1"/>
        <w:ind w:left="2280" w:right="577"/>
      </w:pPr>
      <w:r>
        <w:rPr>
          <w:u w:val="double"/>
        </w:rPr>
        <w:t>Introduction </w:t>
      </w:r>
      <w:r>
        <w:rPr>
          <w:u w:val="single"/>
        </w:rPr>
        <w:t>t</w:t>
      </w:r>
      <w:r>
        <w:rPr/>
        <w:t>o scholarship and acad</w:t>
      </w:r>
      <w:r>
        <w:rPr>
          <w:u w:val="single"/>
        </w:rPr>
        <w:t>emi</w:t>
      </w:r>
      <w:r>
        <w:rPr/>
        <w:t>c inqu</w:t>
      </w:r>
      <w:r>
        <w:rPr>
          <w:u w:val="single"/>
        </w:rPr>
        <w:t>ir</w:t>
      </w:r>
      <w:r>
        <w:rPr/>
        <w:t>y </w:t>
      </w:r>
      <w:r>
        <w:rPr>
          <w:u w:val="single"/>
        </w:rPr>
        <w:t>i</w:t>
      </w:r>
      <w:r>
        <w:rPr/>
        <w:t>n a </w:t>
      </w:r>
      <w:r>
        <w:rPr>
          <w:u w:val="single"/>
        </w:rPr>
        <w:t>U.S</w:t>
      </w:r>
      <w:r>
        <w:rPr/>
        <w:t>. Nation</w:t>
      </w:r>
      <w:r>
        <w:rPr>
          <w:u w:val="single"/>
        </w:rPr>
        <w:t>a</w:t>
      </w:r>
      <w:r>
        <w:rPr/>
        <w:t>l </w:t>
      </w:r>
      <w:r>
        <w:rPr>
          <w:u w:val="single"/>
        </w:rPr>
        <w:t>context</w:t>
      </w:r>
      <w:r>
        <w:rPr/>
        <w:t>. Special </w:t>
      </w:r>
      <w:r>
        <w:rPr>
          <w:u w:val="double"/>
        </w:rPr>
        <w:t>disciplinary-ba</w:t>
      </w:r>
      <w:r>
        <w:rPr>
          <w:u w:val="single"/>
        </w:rPr>
        <w:t>se</w:t>
      </w:r>
      <w:r>
        <w:rPr/>
        <w:t>d </w:t>
      </w:r>
      <w:r>
        <w:rPr>
          <w:u w:val="single"/>
        </w:rPr>
        <w:t>topic</w:t>
      </w:r>
      <w:r>
        <w:rPr/>
        <w:t>s focu</w:t>
      </w:r>
      <w:r>
        <w:rPr>
          <w:u w:val="single"/>
        </w:rPr>
        <w:t>se</w:t>
      </w:r>
      <w:r>
        <w:rPr/>
        <w:t>d </w:t>
      </w:r>
      <w:r>
        <w:rPr>
          <w:u w:val="single"/>
        </w:rPr>
        <w:t>t</w:t>
      </w:r>
      <w:r>
        <w:rPr/>
        <w:t>o engage t</w:t>
      </w:r>
      <w:r>
        <w:rPr>
          <w:u w:val="single"/>
        </w:rPr>
        <w:t>h</w:t>
      </w:r>
      <w:r>
        <w:rPr/>
        <w:t>e </w:t>
      </w:r>
      <w:r>
        <w:rPr>
          <w:u w:val="single"/>
        </w:rPr>
        <w:t>interest</w:t>
      </w:r>
      <w:r>
        <w:rPr/>
        <w:t>s </w:t>
      </w:r>
      <w:r>
        <w:rPr>
          <w:u w:val="single"/>
        </w:rPr>
        <w:t>o</w:t>
      </w:r>
      <w:r>
        <w:rPr/>
        <w:t>f </w:t>
      </w:r>
      <w:r>
        <w:rPr>
          <w:u w:val="single"/>
        </w:rPr>
        <w:t>ne</w:t>
      </w:r>
      <w:r>
        <w:rPr/>
        <w:t>w stude</w:t>
      </w:r>
      <w:r>
        <w:rPr>
          <w:u w:val="single"/>
        </w:rPr>
        <w:t>nt</w:t>
      </w:r>
      <w:r>
        <w:rPr/>
        <w:t>s </w:t>
      </w:r>
      <w:r>
        <w:rPr>
          <w:u w:val="single"/>
        </w:rPr>
        <w:t>i</w:t>
      </w:r>
      <w:r>
        <w:rPr/>
        <w:t>n developing </w:t>
      </w:r>
      <w:r>
        <w:rPr>
          <w:u w:val="double"/>
        </w:rPr>
        <w:t>analytic</w:t>
      </w:r>
      <w:r>
        <w:rPr>
          <w:u w:val="single"/>
        </w:rPr>
        <w:t>a</w:t>
      </w:r>
      <w:r>
        <w:rPr/>
        <w:t>l thinki</w:t>
      </w:r>
      <w:r>
        <w:rPr>
          <w:u w:val="single"/>
        </w:rPr>
        <w:t>ng</w:t>
      </w:r>
      <w:r>
        <w:rPr/>
        <w:t>, </w:t>
      </w:r>
      <w:r>
        <w:rPr>
          <w:u w:val="single"/>
        </w:rPr>
        <w:t>effectiv</w:t>
      </w:r>
      <w:r>
        <w:rPr/>
        <w:t>e citizenshi</w:t>
      </w:r>
      <w:r>
        <w:rPr>
          <w:u w:val="single"/>
        </w:rPr>
        <w:t>p</w:t>
      </w:r>
      <w:r>
        <w:rPr/>
        <w:t>, and a deep</w:t>
      </w:r>
      <w:r>
        <w:rPr>
          <w:u w:val="single"/>
        </w:rPr>
        <w:t>e</w:t>
      </w:r>
      <w:r>
        <w:rPr/>
        <w:t>r understandi</w:t>
      </w:r>
      <w:r>
        <w:rPr>
          <w:u w:val="single"/>
        </w:rPr>
        <w:t>n</w:t>
      </w:r>
      <w:r>
        <w:rPr/>
        <w:t>g </w:t>
      </w:r>
      <w:r>
        <w:rPr>
          <w:u w:val="single"/>
        </w:rPr>
        <w:t>o</w:t>
      </w:r>
      <w:r>
        <w:rPr/>
        <w:t>f </w:t>
      </w:r>
      <w:r>
        <w:rPr>
          <w:u w:val="single"/>
        </w:rPr>
        <w:t>U.S</w:t>
      </w:r>
      <w:r>
        <w:rPr/>
        <w:t>. Issues, </w:t>
      </w:r>
      <w:r>
        <w:rPr>
          <w:u w:val="double"/>
        </w:rPr>
        <w:t>including divers</w:t>
      </w:r>
      <w:r>
        <w:rPr>
          <w:u w:val="single"/>
        </w:rPr>
        <w:t>ity</w:t>
      </w:r>
      <w:r>
        <w:rPr/>
        <w:t>, </w:t>
      </w:r>
      <w:r>
        <w:rPr>
          <w:u w:val="single"/>
        </w:rPr>
        <w:t>equit</w:t>
      </w:r>
      <w:r>
        <w:rPr/>
        <w:t>y </w:t>
      </w:r>
      <w:r>
        <w:rPr>
          <w:u w:val="single"/>
        </w:rPr>
        <w:t>an</w:t>
      </w:r>
      <w:r>
        <w:rPr/>
        <w:t>d inclusi</w:t>
      </w:r>
      <w:r>
        <w:rPr>
          <w:u w:val="single"/>
        </w:rPr>
        <w:t>on</w:t>
      </w:r>
      <w:r>
        <w:rPr/>
        <w:t>. Field </w:t>
      </w:r>
      <w:r>
        <w:rPr>
          <w:u w:val="single"/>
        </w:rPr>
        <w:t>trip</w:t>
      </w:r>
      <w:r>
        <w:rPr/>
        <w:t>s required.</w:t>
      </w:r>
    </w:p>
    <w:p>
      <w:pPr>
        <w:pStyle w:val="BodyText"/>
        <w:spacing w:line="207" w:lineRule="exact"/>
        <w:ind w:left="2280"/>
      </w:pPr>
      <w:r>
        <w:rPr/>
        <w:t>Request the use of ET-Extension to postpone grading.</w:t>
      </w:r>
    </w:p>
    <w:p>
      <w:pPr>
        <w:pStyle w:val="BodyText"/>
        <w:ind w:left="2280" w:right="366"/>
      </w:pPr>
      <w:r>
        <w:rPr/>
        <w:t>The work for the course must be completed and the final grade reported within 1 semester after the end of the semester of enrollment.</w:t>
      </w:r>
    </w:p>
    <w:p>
      <w:pPr>
        <w:pStyle w:val="BodyText"/>
        <w:ind w:left="2280"/>
      </w:pPr>
      <w:r>
        <w:rPr>
          <w:strike/>
        </w:rPr>
        <w:t>Effectiv</w:t>
      </w:r>
      <w:r>
        <w:rPr>
          <w:strike w:val="0"/>
        </w:rPr>
        <w:t>e Fa</w:t>
      </w:r>
      <w:r>
        <w:rPr>
          <w:strike/>
        </w:rPr>
        <w:t>l</w:t>
      </w:r>
      <w:r>
        <w:rPr>
          <w:strike w:val="0"/>
        </w:rPr>
        <w:t>l 2015 </w:t>
      </w:r>
      <w:r>
        <w:rPr>
          <w:strike w:val="0"/>
          <w:u w:val="single"/>
        </w:rPr>
        <w:t>Effectiv</w:t>
      </w:r>
      <w:r>
        <w:rPr>
          <w:strike w:val="0"/>
        </w:rPr>
        <w:t>e Sp</w:t>
      </w:r>
      <w:r>
        <w:rPr>
          <w:strike w:val="0"/>
          <w:u w:val="single"/>
        </w:rPr>
        <w:t>rin</w:t>
      </w:r>
      <w:r>
        <w:rPr>
          <w:strike w:val="0"/>
        </w:rPr>
        <w:t>g 2023</w:t>
      </w:r>
    </w:p>
    <w:p>
      <w:pPr>
        <w:spacing w:after="0"/>
        <w:sectPr>
          <w:pgSz w:w="12240" w:h="15840"/>
          <w:pgMar w:header="725" w:footer="0" w:top="1120" w:bottom="280" w:left="1320" w:right="1080"/>
        </w:sectPr>
      </w:pPr>
    </w:p>
    <w:p>
      <w:pPr>
        <w:pStyle w:val="BodyText"/>
        <w:spacing w:before="9"/>
        <w:rPr>
          <w:sz w:val="29"/>
        </w:rPr>
      </w:pPr>
    </w:p>
    <w:p>
      <w:pPr>
        <w:pStyle w:val="BodyText"/>
        <w:tabs>
          <w:tab w:pos="1559" w:val="left" w:leader="none"/>
        </w:tabs>
        <w:spacing w:before="95"/>
        <w:ind w:left="120"/>
      </w:pPr>
      <w:r>
        <w:rPr/>
        <w:t>UGS</w:t>
      </w:r>
      <w:r>
        <w:rPr>
          <w:spacing w:val="-2"/>
        </w:rPr>
        <w:t> </w:t>
      </w:r>
      <w:r>
        <w:rPr/>
        <w:t>110</w:t>
        <w:tab/>
      </w:r>
      <w:r>
        <w:rPr>
          <w:dstrike/>
        </w:rPr>
        <w:t>Peop</w:t>
      </w:r>
      <w:r>
        <w:rPr>
          <w:strike/>
        </w:rPr>
        <w:t>le</w:t>
      </w:r>
      <w:r>
        <w:rPr>
          <w:strike w:val="0"/>
        </w:rPr>
        <w:t>, Places, </w:t>
      </w:r>
      <w:r>
        <w:rPr>
          <w:strike/>
        </w:rPr>
        <w:t>an</w:t>
      </w:r>
      <w:r>
        <w:rPr>
          <w:strike w:val="0"/>
        </w:rPr>
        <w:t>d Purpose</w:t>
      </w:r>
    </w:p>
    <w:p>
      <w:pPr>
        <w:pStyle w:val="BodyText"/>
        <w:spacing w:line="207" w:lineRule="exact"/>
        <w:ind w:left="1560"/>
      </w:pPr>
      <w:r>
        <w:rPr>
          <w:u w:val="double"/>
        </w:rPr>
        <w:t>Fi</w:t>
      </w:r>
      <w:r>
        <w:rPr>
          <w:u w:val="single"/>
        </w:rPr>
        <w:t>rst-Yea</w:t>
      </w:r>
      <w:r>
        <w:rPr/>
        <w:t>r Seminar</w:t>
      </w:r>
    </w:p>
    <w:p>
      <w:pPr>
        <w:pStyle w:val="BodyText"/>
        <w:ind w:left="1560" w:right="446"/>
      </w:pPr>
      <w:r>
        <w:rPr/>
        <w:t>Fall of every year. Spring of every year. 1 to 3 credits. </w:t>
      </w:r>
      <w:r>
        <w:rPr>
          <w:dstrike/>
        </w:rPr>
        <w:t>A </w:t>
      </w:r>
      <w:r>
        <w:rPr>
          <w:strike/>
        </w:rPr>
        <w:t>studen</w:t>
      </w:r>
      <w:r>
        <w:rPr>
          <w:strike w:val="0"/>
        </w:rPr>
        <w:t>t </w:t>
      </w:r>
      <w:r>
        <w:rPr>
          <w:strike/>
        </w:rPr>
        <w:t>ma</w:t>
      </w:r>
      <w:r>
        <w:rPr>
          <w:strike w:val="0"/>
        </w:rPr>
        <w:t>y </w:t>
      </w:r>
      <w:r>
        <w:rPr>
          <w:strike/>
        </w:rPr>
        <w:t>ear</w:t>
      </w:r>
      <w:r>
        <w:rPr>
          <w:strike w:val="0"/>
        </w:rPr>
        <w:t>n a </w:t>
      </w:r>
      <w:r>
        <w:rPr>
          <w:strike/>
        </w:rPr>
        <w:t>maximu</w:t>
      </w:r>
      <w:r>
        <w:rPr>
          <w:strike w:val="0"/>
        </w:rPr>
        <w:t>m </w:t>
      </w:r>
      <w:r>
        <w:rPr>
          <w:strike/>
        </w:rPr>
        <w:t>o</w:t>
      </w:r>
      <w:r>
        <w:rPr>
          <w:strike w:val="0"/>
        </w:rPr>
        <w:t>f 3 credits </w:t>
      </w:r>
      <w:r>
        <w:rPr>
          <w:strike/>
        </w:rPr>
        <w:t>in all enrollments for this course. R: Open to freshmen.</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freshmen. A </w:t>
      </w:r>
      <w:r>
        <w:rPr>
          <w:strike w:val="0"/>
          <w:u w:val="single"/>
        </w:rPr>
        <w:t>studen</w:t>
      </w:r>
      <w:r>
        <w:rPr>
          <w:strike w:val="0"/>
        </w:rPr>
        <w:t>t </w:t>
      </w:r>
      <w:r>
        <w:rPr>
          <w:strike w:val="0"/>
          <w:u w:val="single"/>
        </w:rPr>
        <w:t>ma</w:t>
      </w:r>
      <w:r>
        <w:rPr>
          <w:strike w:val="0"/>
        </w:rPr>
        <w:t>y earn </w:t>
      </w:r>
      <w:r>
        <w:rPr>
          <w:strike w:val="0"/>
          <w:u w:val="double"/>
        </w:rPr>
        <w:t>a </w:t>
      </w:r>
      <w:r>
        <w:rPr>
          <w:strike w:val="0"/>
          <w:u w:val="single"/>
        </w:rPr>
        <w:t>maximu</w:t>
      </w:r>
      <w:r>
        <w:rPr>
          <w:strike w:val="0"/>
        </w:rPr>
        <w:t>m </w:t>
      </w:r>
      <w:r>
        <w:rPr>
          <w:strike w:val="0"/>
          <w:u w:val="single"/>
        </w:rPr>
        <w:t>o</w:t>
      </w:r>
      <w:r>
        <w:rPr>
          <w:strike w:val="0"/>
        </w:rPr>
        <w:t>f </w:t>
      </w:r>
      <w:r>
        <w:rPr>
          <w:strike w:val="0"/>
          <w:u w:val="single"/>
        </w:rPr>
        <w:t>1</w:t>
      </w:r>
      <w:r>
        <w:rPr>
          <w:strike w:val="0"/>
        </w:rPr>
        <w:t>0 cred</w:t>
      </w:r>
      <w:r>
        <w:rPr>
          <w:strike w:val="0"/>
          <w:u w:val="single"/>
        </w:rPr>
        <w:t>it</w:t>
      </w:r>
      <w:r>
        <w:rPr>
          <w:strike w:val="0"/>
        </w:rPr>
        <w:t>s A stude</w:t>
      </w:r>
      <w:r>
        <w:rPr>
          <w:strike w:val="0"/>
          <w:u w:val="single"/>
        </w:rPr>
        <w:t>n</w:t>
      </w:r>
      <w:r>
        <w:rPr>
          <w:strike w:val="0"/>
        </w:rPr>
        <w:t>t </w:t>
      </w:r>
      <w:r>
        <w:rPr>
          <w:strike w:val="0"/>
          <w:u w:val="single"/>
        </w:rPr>
        <w:t>ma</w:t>
      </w:r>
      <w:r>
        <w:rPr>
          <w:strike w:val="0"/>
        </w:rPr>
        <w:t>y enr</w:t>
      </w:r>
      <w:r>
        <w:rPr>
          <w:strike w:val="0"/>
          <w:u w:val="single"/>
        </w:rPr>
        <w:t>ol</w:t>
      </w:r>
      <w:r>
        <w:rPr>
          <w:strike w:val="0"/>
        </w:rPr>
        <w:t>l a maximum </w:t>
      </w:r>
      <w:r>
        <w:rPr>
          <w:strike w:val="0"/>
          <w:u w:val="single"/>
        </w:rPr>
        <w:t>o</w:t>
      </w:r>
      <w:r>
        <w:rPr>
          <w:strike w:val="0"/>
        </w:rPr>
        <w:t>f </w:t>
      </w:r>
      <w:r>
        <w:rPr>
          <w:strike w:val="0"/>
          <w:u w:val="single"/>
        </w:rPr>
        <w:t>thre</w:t>
      </w:r>
      <w:r>
        <w:rPr>
          <w:strike w:val="0"/>
        </w:rPr>
        <w:t>e </w:t>
      </w:r>
      <w:r>
        <w:rPr>
          <w:strike w:val="0"/>
          <w:u w:val="single"/>
        </w:rPr>
        <w:t>time</w:t>
      </w:r>
      <w:r>
        <w:rPr>
          <w:strike w:val="0"/>
        </w:rPr>
        <w:t>s in </w:t>
      </w:r>
      <w:r>
        <w:rPr>
          <w:strike w:val="0"/>
          <w:u w:val="single"/>
        </w:rPr>
        <w:t>an</w:t>
      </w:r>
      <w:r>
        <w:rPr>
          <w:strike w:val="0"/>
        </w:rPr>
        <w:t>y combinat</w:t>
      </w:r>
      <w:r>
        <w:rPr>
          <w:strike w:val="0"/>
          <w:u w:val="single"/>
        </w:rPr>
        <w:t>io</w:t>
      </w:r>
      <w:r>
        <w:rPr>
          <w:strike w:val="0"/>
        </w:rPr>
        <w:t>n of </w:t>
      </w:r>
      <w:r>
        <w:rPr>
          <w:strike w:val="0"/>
          <w:u w:val="single"/>
        </w:rPr>
        <w:t>thes</w:t>
      </w:r>
      <w:r>
        <w:rPr>
          <w:strike w:val="0"/>
        </w:rPr>
        <w:t>e course</w:t>
      </w:r>
      <w:r>
        <w:rPr>
          <w:strike w:val="0"/>
          <w:u w:val="single"/>
        </w:rPr>
        <w:t>s</w:t>
      </w:r>
      <w:r>
        <w:rPr>
          <w:strike w:val="0"/>
        </w:rPr>
        <w:t>: </w:t>
      </w:r>
      <w:r>
        <w:rPr>
          <w:strike w:val="0"/>
          <w:u w:val="single"/>
        </w:rPr>
        <w:t>UG</w:t>
      </w:r>
      <w:r>
        <w:rPr>
          <w:strike w:val="0"/>
        </w:rPr>
        <w:t>S </w:t>
      </w:r>
      <w:r>
        <w:rPr>
          <w:strike w:val="0"/>
          <w:u w:val="single"/>
        </w:rPr>
        <w:t>102</w:t>
      </w:r>
      <w:r>
        <w:rPr>
          <w:strike w:val="0"/>
        </w:rPr>
        <w:t>, </w:t>
      </w:r>
      <w:r>
        <w:rPr>
          <w:strike w:val="0"/>
          <w:u w:val="single"/>
        </w:rPr>
        <w:t>103</w:t>
      </w:r>
      <w:r>
        <w:rPr>
          <w:strike w:val="0"/>
        </w:rPr>
        <w:t>, </w:t>
      </w:r>
      <w:r>
        <w:rPr>
          <w:strike w:val="0"/>
          <w:u w:val="single"/>
        </w:rPr>
        <w:t>110</w:t>
      </w:r>
      <w:r>
        <w:rPr>
          <w:strike w:val="0"/>
        </w:rPr>
        <w:t>, </w:t>
      </w:r>
      <w:r>
        <w:rPr>
          <w:strike w:val="0"/>
          <w:u w:val="single"/>
        </w:rPr>
        <w:t>201</w:t>
      </w:r>
      <w:r>
        <w:rPr>
          <w:strike w:val="0"/>
        </w:rPr>
        <w:t>, a</w:t>
      </w:r>
      <w:r>
        <w:rPr>
          <w:strike w:val="0"/>
          <w:u w:val="single"/>
        </w:rPr>
        <w:t>n</w:t>
      </w:r>
      <w:r>
        <w:rPr>
          <w:strike w:val="0"/>
        </w:rPr>
        <w:t>d</w:t>
      </w:r>
      <w:r>
        <w:rPr>
          <w:strike w:val="0"/>
          <w:spacing w:val="-2"/>
        </w:rPr>
        <w:t> </w:t>
      </w:r>
      <w:r>
        <w:rPr>
          <w:strike w:val="0"/>
        </w:rPr>
        <w:t>210.</w:t>
      </w:r>
    </w:p>
    <w:p>
      <w:pPr>
        <w:pStyle w:val="BodyText"/>
        <w:ind w:left="2280" w:right="386"/>
      </w:pPr>
      <w:r>
        <w:rPr/>
        <w:pict>
          <v:group style="position:absolute;margin-left:180pt;margin-top:5.681937pt;width:355.15pt;height:1.3pt;mso-position-horizontal-relative:page;mso-position-vertical-relative:paragraph;z-index:-254275584" coordorigin="3600,114" coordsize="7103,26">
            <v:line style="position:absolute" from="3600,135" to="10703,135" stroked="true" strokeweight=".42004pt" strokecolor="#000000">
              <v:stroke dashstyle="solid"/>
            </v:line>
            <v:line style="position:absolute" from="3600,118" to="10703,118" stroked="true" strokeweight=".41998pt" strokecolor="#000000">
              <v:stroke dashstyle="solid"/>
            </v:line>
            <w10:wrap type="none"/>
          </v:group>
        </w:pict>
      </w:r>
      <w:r>
        <w:rPr/>
        <w:pict>
          <v:shape style="position:absolute;margin-left:180pt;margin-top:16.271927pt;width:355.3pt;height:.85pt;mso-position-horizontal-relative:page;mso-position-vertical-relative:paragraph;z-index:-254274560" coordorigin="3600,325" coordsize="7106,17" path="m3600,342l10705,342m3600,325l10705,325e" filled="false" stroked="true" strokeweight=".41998pt" strokecolor="#000000">
            <v:path arrowok="t"/>
            <v:stroke dashstyle="solid"/>
            <w10:wrap type="none"/>
          </v:shape>
        </w:pict>
      </w:r>
      <w:r>
        <w:rPr/>
        <w:t>Developing effective intercultural and interpersonal skills, analytical and critical thinking in the university experience, identifying campus resources, and determining one's academic </w:t>
      </w:r>
      <w:r>
        <w:rPr>
          <w:strike/>
        </w:rPr>
        <w:t>an</w:t>
      </w:r>
      <w:r>
        <w:rPr>
          <w:strike w:val="0"/>
        </w:rPr>
        <w:t>d professional go</w:t>
      </w:r>
      <w:r>
        <w:rPr>
          <w:strike/>
        </w:rPr>
        <w:t>als</w:t>
      </w:r>
      <w:r>
        <w:rPr>
          <w:strike w:val="0"/>
        </w:rPr>
        <w:t>. </w:t>
      </w:r>
      <w:r>
        <w:rPr>
          <w:strike w:val="0"/>
          <w:u w:val="double"/>
        </w:rPr>
        <w:t>Developing </w:t>
      </w:r>
      <w:r>
        <w:rPr>
          <w:strike w:val="0"/>
          <w:u w:val="single"/>
        </w:rPr>
        <w:t>skills</w:t>
      </w:r>
      <w:r>
        <w:rPr>
          <w:strike w:val="0"/>
        </w:rPr>
        <w:t>, dispositio</w:t>
      </w:r>
      <w:r>
        <w:rPr>
          <w:strike w:val="0"/>
          <w:u w:val="single"/>
        </w:rPr>
        <w:t>ns</w:t>
      </w:r>
      <w:r>
        <w:rPr>
          <w:strike w:val="0"/>
        </w:rPr>
        <w:t>, </w:t>
      </w:r>
      <w:r>
        <w:rPr>
          <w:strike w:val="0"/>
          <w:u w:val="single"/>
        </w:rPr>
        <w:t>an</w:t>
      </w:r>
      <w:r>
        <w:rPr>
          <w:strike w:val="0"/>
        </w:rPr>
        <w:t>d gaining knowle</w:t>
      </w:r>
      <w:r>
        <w:rPr>
          <w:strike w:val="0"/>
          <w:u w:val="single"/>
        </w:rPr>
        <w:t>dg</w:t>
      </w:r>
      <w:r>
        <w:rPr>
          <w:strike w:val="0"/>
        </w:rPr>
        <w:t>e that </w:t>
      </w:r>
      <w:r>
        <w:rPr>
          <w:strike w:val="0"/>
          <w:u w:val="double"/>
        </w:rPr>
        <w:t>ena</w:t>
      </w:r>
      <w:r>
        <w:rPr>
          <w:strike w:val="0"/>
          <w:u w:val="single"/>
        </w:rPr>
        <w:t>ble</w:t>
      </w:r>
      <w:r>
        <w:rPr>
          <w:strike w:val="0"/>
        </w:rPr>
        <w:t>s a succ</w:t>
      </w:r>
      <w:r>
        <w:rPr>
          <w:strike w:val="0"/>
          <w:u w:val="single"/>
        </w:rPr>
        <w:t>essfu</w:t>
      </w:r>
      <w:r>
        <w:rPr>
          <w:strike w:val="0"/>
        </w:rPr>
        <w:t>l transition </w:t>
      </w:r>
      <w:r>
        <w:rPr>
          <w:strike w:val="0"/>
          <w:u w:val="single"/>
        </w:rPr>
        <w:t>t</w:t>
      </w:r>
      <w:r>
        <w:rPr>
          <w:strike w:val="0"/>
        </w:rPr>
        <w:t>o colle</w:t>
      </w:r>
      <w:r>
        <w:rPr>
          <w:strike w:val="0"/>
          <w:u w:val="single"/>
        </w:rPr>
        <w:t>ge</w:t>
      </w:r>
      <w:r>
        <w:rPr>
          <w:strike w:val="0"/>
        </w:rPr>
        <w:t>; identifying </w:t>
      </w:r>
      <w:r>
        <w:rPr>
          <w:strike w:val="0"/>
          <w:u w:val="single"/>
        </w:rPr>
        <w:t>an</w:t>
      </w:r>
      <w:r>
        <w:rPr>
          <w:strike w:val="0"/>
        </w:rPr>
        <w:t>d engaging individ</w:t>
      </w:r>
      <w:r>
        <w:rPr>
          <w:strike w:val="0"/>
          <w:u w:val="single"/>
        </w:rPr>
        <w:t>uall</w:t>
      </w:r>
      <w:r>
        <w:rPr>
          <w:strike w:val="0"/>
        </w:rPr>
        <w:t>y relevant </w:t>
      </w:r>
      <w:r>
        <w:rPr>
          <w:strike w:val="0"/>
          <w:u w:val="single"/>
        </w:rPr>
        <w:t>strategie</w:t>
      </w:r>
      <w:r>
        <w:rPr>
          <w:strike w:val="0"/>
        </w:rPr>
        <w:t>s a</w:t>
      </w:r>
      <w:r>
        <w:rPr>
          <w:strike w:val="0"/>
          <w:u w:val="single"/>
        </w:rPr>
        <w:t>n</w:t>
      </w:r>
      <w:r>
        <w:rPr>
          <w:strike w:val="0"/>
        </w:rPr>
        <w:t>d </w:t>
      </w:r>
      <w:r>
        <w:rPr>
          <w:strike w:val="0"/>
          <w:u w:val="single"/>
        </w:rPr>
        <w:t>resource</w:t>
      </w:r>
      <w:r>
        <w:rPr>
          <w:strike w:val="0"/>
        </w:rPr>
        <w:t>s </w:t>
      </w:r>
      <w:r>
        <w:rPr>
          <w:strike w:val="0"/>
          <w:u w:val="single"/>
        </w:rPr>
        <w:t>an</w:t>
      </w:r>
      <w:r>
        <w:rPr>
          <w:strike w:val="0"/>
        </w:rPr>
        <w:t>d creating plans </w:t>
      </w:r>
      <w:r>
        <w:rPr>
          <w:strike w:val="0"/>
          <w:u w:val="single"/>
        </w:rPr>
        <w:t>fo</w:t>
      </w:r>
      <w:r>
        <w:rPr>
          <w:strike w:val="0"/>
        </w:rPr>
        <w:t>r acad</w:t>
      </w:r>
      <w:r>
        <w:rPr>
          <w:strike w:val="0"/>
          <w:u w:val="single"/>
        </w:rPr>
        <w:t>emi</w:t>
      </w:r>
      <w:r>
        <w:rPr>
          <w:strike w:val="0"/>
        </w:rPr>
        <w:t>c su</w:t>
      </w:r>
      <w:r>
        <w:rPr>
          <w:strike w:val="0"/>
          <w:u w:val="single"/>
        </w:rPr>
        <w:t>ccess</w:t>
      </w:r>
      <w:r>
        <w:rPr>
          <w:strike w:val="0"/>
        </w:rPr>
        <w:t>, </w:t>
      </w:r>
      <w:r>
        <w:rPr>
          <w:strike w:val="0"/>
          <w:u w:val="single"/>
        </w:rPr>
        <w:t>socia</w:t>
      </w:r>
      <w:r>
        <w:rPr>
          <w:strike w:val="0"/>
        </w:rPr>
        <w:t>l engagement, </w:t>
      </w:r>
      <w:r>
        <w:rPr>
          <w:strike w:val="0"/>
          <w:u w:val="single"/>
        </w:rPr>
        <w:t>an</w:t>
      </w:r>
      <w:r>
        <w:rPr>
          <w:strike w:val="0"/>
        </w:rPr>
        <w:t>d h</w:t>
      </w:r>
      <w:r>
        <w:rPr>
          <w:strike w:val="0"/>
          <w:u w:val="single"/>
        </w:rPr>
        <w:t>ealt</w:t>
      </w:r>
      <w:r>
        <w:rPr>
          <w:strike w:val="0"/>
        </w:rPr>
        <w:t>h </w:t>
      </w:r>
      <w:r>
        <w:rPr>
          <w:strike w:val="0"/>
          <w:u w:val="single"/>
        </w:rPr>
        <w:t>an</w:t>
      </w:r>
      <w:r>
        <w:rPr>
          <w:strike w:val="0"/>
        </w:rPr>
        <w:t>d welln</w:t>
      </w:r>
      <w:r>
        <w:rPr>
          <w:strike w:val="0"/>
          <w:u w:val="single"/>
        </w:rPr>
        <w:t>es</w:t>
      </w:r>
      <w:r>
        <w:rPr>
          <w:strike w:val="0"/>
        </w:rPr>
        <w:t>s </w:t>
      </w:r>
      <w:r>
        <w:rPr>
          <w:strike w:val="0"/>
          <w:u w:val="single"/>
        </w:rPr>
        <w:t>i</w:t>
      </w:r>
      <w:r>
        <w:rPr>
          <w:strike w:val="0"/>
        </w:rPr>
        <w:t>n college.</w:t>
      </w:r>
    </w:p>
    <w:p>
      <w:pPr>
        <w:pStyle w:val="BodyText"/>
        <w:ind w:left="2280"/>
      </w:pPr>
      <w:r>
        <w:rPr/>
        <w:t>Request the use of ET-Extension to postpone grading.</w:t>
      </w:r>
    </w:p>
    <w:p>
      <w:pPr>
        <w:pStyle w:val="BodyText"/>
        <w:spacing w:before="1"/>
        <w:ind w:left="2280" w:right="366"/>
      </w:pPr>
      <w:r>
        <w:rPr/>
        <w:t>The work for the course must be completed and the final grade reported within 1 semester after the end of the semester of enrollment.</w:t>
      </w:r>
    </w:p>
    <w:p>
      <w:pPr>
        <w:pStyle w:val="BodyText"/>
        <w:ind w:left="2280"/>
      </w:pPr>
      <w:r>
        <w:rPr>
          <w:strike/>
        </w:rPr>
        <w:t>Effectiv</w:t>
      </w:r>
      <w:r>
        <w:rPr>
          <w:strike w:val="0"/>
        </w:rPr>
        <w:t>e Fa</w:t>
      </w:r>
      <w:r>
        <w:rPr>
          <w:strike/>
        </w:rPr>
        <w:t>l</w:t>
      </w:r>
      <w:r>
        <w:rPr>
          <w:strike w:val="0"/>
        </w:rPr>
        <w:t>l 2017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spacing w:line="207" w:lineRule="exact" w:before="94"/>
        <w:ind w:left="120"/>
      </w:pPr>
      <w:r>
        <w:rPr>
          <w:strike/>
        </w:rPr>
        <w:t>UG</w:t>
      </w:r>
      <w:r>
        <w:rPr>
          <w:strike w:val="0"/>
        </w:rPr>
        <w:t>S 101</w:t>
      </w:r>
    </w:p>
    <w:p>
      <w:pPr>
        <w:pStyle w:val="BodyText"/>
        <w:tabs>
          <w:tab w:pos="1559" w:val="left" w:leader="none"/>
        </w:tabs>
        <w:spacing w:line="207" w:lineRule="exact"/>
        <w:ind w:left="120"/>
      </w:pPr>
      <w:r>
        <w:rPr>
          <w:u w:val="single"/>
        </w:rPr>
        <w:t>UG</w:t>
      </w:r>
      <w:r>
        <w:rPr/>
        <w:t>S</w:t>
      </w:r>
      <w:r>
        <w:rPr>
          <w:spacing w:val="-2"/>
        </w:rPr>
        <w:t> </w:t>
      </w:r>
      <w:r>
        <w:rPr/>
        <w:t>201</w:t>
        <w:tab/>
        <w:t>Big Ideas Seminar</w:t>
      </w:r>
    </w:p>
    <w:p>
      <w:pPr>
        <w:pStyle w:val="BodyText"/>
        <w:spacing w:before="1"/>
        <w:ind w:left="1560" w:right="527"/>
      </w:pPr>
      <w:r>
        <w:rPr/>
        <w:t>Fall of every year. Spring of every year. </w:t>
      </w:r>
      <w:r>
        <w:rPr>
          <w:u w:val="double"/>
        </w:rPr>
        <w:t>Summ</w:t>
      </w:r>
      <w:r>
        <w:rPr>
          <w:u w:val="single"/>
        </w:rPr>
        <w:t>e</w:t>
      </w:r>
      <w:r>
        <w:rPr/>
        <w:t>r </w:t>
      </w:r>
      <w:r>
        <w:rPr>
          <w:u w:val="single"/>
        </w:rPr>
        <w:t>o</w:t>
      </w:r>
      <w:r>
        <w:rPr/>
        <w:t>f </w:t>
      </w:r>
      <w:r>
        <w:rPr>
          <w:u w:val="single"/>
        </w:rPr>
        <w:t>ever</w:t>
      </w:r>
      <w:r>
        <w:rPr/>
        <w:t>y year. </w:t>
      </w:r>
      <w:r>
        <w:rPr>
          <w:dstrike/>
        </w:rPr>
        <w:t>1 </w:t>
      </w:r>
      <w:r>
        <w:rPr>
          <w:strike/>
        </w:rPr>
        <w:t>t</w:t>
      </w:r>
      <w:r>
        <w:rPr>
          <w:strike w:val="0"/>
        </w:rPr>
        <w:t>o 3 credits. </w:t>
      </w:r>
      <w:r>
        <w:rPr>
          <w:strike w:val="0"/>
          <w:u w:val="double"/>
        </w:rPr>
        <w:t>1 </w:t>
      </w:r>
      <w:r>
        <w:rPr>
          <w:strike w:val="0"/>
          <w:u w:val="single"/>
        </w:rPr>
        <w:t>t</w:t>
      </w:r>
      <w:r>
        <w:rPr>
          <w:strike w:val="0"/>
        </w:rPr>
        <w:t>o 4 credits. </w:t>
      </w:r>
      <w:r>
        <w:rPr>
          <w:strike/>
        </w:rPr>
        <w:t>A</w:t>
      </w:r>
      <w:r>
        <w:rPr>
          <w:strike w:val="0"/>
        </w:rPr>
        <w:t> </w:t>
      </w:r>
      <w:r>
        <w:rPr>
          <w:strike/>
        </w:rPr>
        <w:t>studen</w:t>
      </w:r>
      <w:r>
        <w:rPr>
          <w:strike w:val="0"/>
        </w:rPr>
        <w:t>t </w:t>
      </w:r>
      <w:r>
        <w:rPr>
          <w:strike/>
        </w:rPr>
        <w:t>ma</w:t>
      </w:r>
      <w:r>
        <w:rPr>
          <w:strike w:val="0"/>
        </w:rPr>
        <w:t>y ea</w:t>
      </w:r>
      <w:r>
        <w:rPr>
          <w:strike/>
        </w:rPr>
        <w:t>r</w:t>
      </w:r>
      <w:r>
        <w:rPr>
          <w:strike w:val="0"/>
        </w:rPr>
        <w:t>n a maximum </w:t>
      </w:r>
      <w:r>
        <w:rPr>
          <w:strike/>
        </w:rPr>
        <w:t>o</w:t>
      </w:r>
      <w:r>
        <w:rPr>
          <w:strike w:val="0"/>
        </w:rPr>
        <w:t>f 3 </w:t>
      </w:r>
      <w:r>
        <w:rPr>
          <w:strike/>
        </w:rPr>
        <w:t>credit</w:t>
      </w:r>
      <w:r>
        <w:rPr>
          <w:strike w:val="0"/>
        </w:rPr>
        <w:t>s </w:t>
      </w:r>
      <w:r>
        <w:rPr>
          <w:strike/>
        </w:rPr>
        <w:t>i</w:t>
      </w:r>
      <w:r>
        <w:rPr>
          <w:strike w:val="0"/>
        </w:rPr>
        <w:t>n </w:t>
      </w:r>
      <w:r>
        <w:rPr>
          <w:strike/>
        </w:rPr>
        <w:t>al</w:t>
      </w:r>
      <w:r>
        <w:rPr>
          <w:strike w:val="0"/>
        </w:rPr>
        <w:t>l enrollments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w:t>
      </w:r>
      <w:r>
        <w:rPr>
          <w:strike w:val="0"/>
          <w:u w:val="single"/>
        </w:rPr>
        <w:t>ma</w:t>
      </w:r>
      <w:r>
        <w:rPr>
          <w:strike w:val="0"/>
        </w:rPr>
        <w:t>y </w:t>
      </w:r>
      <w:r>
        <w:rPr>
          <w:strike w:val="0"/>
          <w:u w:val="single"/>
        </w:rPr>
        <w:t>ear</w:t>
      </w:r>
      <w:r>
        <w:rPr>
          <w:strike w:val="0"/>
        </w:rPr>
        <w:t>n a </w:t>
      </w:r>
      <w:r>
        <w:rPr>
          <w:strike w:val="0"/>
          <w:u w:val="single"/>
        </w:rPr>
        <w:t>maximu</w:t>
      </w:r>
      <w:r>
        <w:rPr>
          <w:strike w:val="0"/>
        </w:rPr>
        <w:t>m </w:t>
      </w:r>
      <w:r>
        <w:rPr>
          <w:strike w:val="0"/>
          <w:u w:val="single"/>
        </w:rPr>
        <w:t>o</w:t>
      </w:r>
      <w:r>
        <w:rPr>
          <w:strike w:val="0"/>
        </w:rPr>
        <w:t>f 4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th</w:t>
      </w:r>
      <w:r>
        <w:rPr>
          <w:strike w:val="0"/>
          <w:u w:val="single"/>
        </w:rPr>
        <w:t>i</w:t>
      </w:r>
      <w:r>
        <w:rPr>
          <w:strike w:val="0"/>
        </w:rPr>
        <w:t>s course. </w:t>
      </w:r>
      <w:r>
        <w:rPr>
          <w:strike/>
        </w:rPr>
        <w:t>R</w:t>
      </w:r>
      <w:r>
        <w:rPr>
          <w:strike w:val="0"/>
        </w:rPr>
        <w:t>: </w:t>
      </w:r>
      <w:r>
        <w:rPr>
          <w:strike/>
        </w:rPr>
        <w:t>Ope</w:t>
      </w:r>
      <w:r>
        <w:rPr>
          <w:strike w:val="0"/>
        </w:rPr>
        <w:t>n </w:t>
      </w:r>
      <w:r>
        <w:rPr>
          <w:strike/>
        </w:rPr>
        <w:t>t</w:t>
      </w:r>
      <w:r>
        <w:rPr>
          <w:strike w:val="0"/>
        </w:rPr>
        <w:t>o freshmen </w:t>
      </w:r>
      <w:r>
        <w:rPr>
          <w:strike/>
        </w:rPr>
        <w:t>an</w:t>
      </w:r>
      <w:r>
        <w:rPr>
          <w:strike w:val="0"/>
        </w:rPr>
        <w:t>d open to </w:t>
      </w:r>
      <w:r>
        <w:rPr>
          <w:dstrike/>
        </w:rPr>
        <w:t>sophomores.</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freshme</w:t>
      </w:r>
      <w:r>
        <w:rPr>
          <w:strike w:val="0"/>
        </w:rPr>
        <w:t>n </w:t>
      </w:r>
      <w:r>
        <w:rPr>
          <w:strike w:val="0"/>
          <w:u w:val="single"/>
        </w:rPr>
        <w:t>o</w:t>
      </w:r>
      <w:r>
        <w:rPr>
          <w:strike w:val="0"/>
        </w:rPr>
        <w:t>r sophomore</w:t>
      </w:r>
      <w:r>
        <w:rPr>
          <w:strike w:val="0"/>
          <w:u w:val="single"/>
        </w:rPr>
        <w:t>s</w:t>
      </w:r>
      <w:r>
        <w:rPr>
          <w:strike w:val="0"/>
        </w:rPr>
        <w:t>. A </w:t>
      </w:r>
      <w:r>
        <w:rPr>
          <w:strike w:val="0"/>
          <w:u w:val="single"/>
        </w:rPr>
        <w:t>studen</w:t>
      </w:r>
      <w:r>
        <w:rPr>
          <w:strike w:val="0"/>
        </w:rPr>
        <w:t>t </w:t>
      </w:r>
      <w:r>
        <w:rPr>
          <w:strike w:val="0"/>
          <w:u w:val="single"/>
        </w:rPr>
        <w:t>ma</w:t>
      </w:r>
      <w:r>
        <w:rPr>
          <w:strike w:val="0"/>
        </w:rPr>
        <w:t>y </w:t>
      </w:r>
      <w:r>
        <w:rPr>
          <w:strike w:val="0"/>
          <w:u w:val="single"/>
        </w:rPr>
        <w:t>ear</w:t>
      </w:r>
      <w:r>
        <w:rPr>
          <w:strike w:val="0"/>
        </w:rPr>
        <w:t>n a </w:t>
      </w:r>
      <w:r>
        <w:rPr>
          <w:strike w:val="0"/>
          <w:u w:val="single"/>
        </w:rPr>
        <w:t>maximu</w:t>
      </w:r>
      <w:r>
        <w:rPr>
          <w:strike w:val="0"/>
        </w:rPr>
        <w:t>m </w:t>
      </w:r>
      <w:r>
        <w:rPr>
          <w:strike w:val="0"/>
          <w:u w:val="single"/>
        </w:rPr>
        <w:t>o</w:t>
      </w:r>
      <w:r>
        <w:rPr>
          <w:strike w:val="0"/>
        </w:rPr>
        <w:t>f </w:t>
      </w:r>
      <w:r>
        <w:rPr>
          <w:strike w:val="0"/>
          <w:u w:val="single"/>
        </w:rPr>
        <w:t>1</w:t>
      </w:r>
      <w:r>
        <w:rPr>
          <w:strike w:val="0"/>
        </w:rPr>
        <w:t>0 credits </w:t>
      </w:r>
      <w:r>
        <w:rPr>
          <w:strike w:val="0"/>
          <w:u w:val="double"/>
        </w:rPr>
        <w:t>A </w:t>
      </w:r>
      <w:r>
        <w:rPr>
          <w:strike w:val="0"/>
          <w:u w:val="single"/>
        </w:rPr>
        <w:t>studen</w:t>
      </w:r>
      <w:r>
        <w:rPr>
          <w:strike w:val="0"/>
        </w:rPr>
        <w:t>t </w:t>
      </w:r>
      <w:r>
        <w:rPr>
          <w:strike w:val="0"/>
          <w:u w:val="single"/>
        </w:rPr>
        <w:t>ma</w:t>
      </w:r>
      <w:r>
        <w:rPr>
          <w:strike w:val="0"/>
        </w:rPr>
        <w:t>y enroll a maximum </w:t>
      </w:r>
      <w:r>
        <w:rPr>
          <w:strike w:val="0"/>
          <w:u w:val="single"/>
        </w:rPr>
        <w:t>o</w:t>
      </w:r>
      <w:r>
        <w:rPr>
          <w:strike w:val="0"/>
        </w:rPr>
        <w:t>f </w:t>
      </w:r>
      <w:r>
        <w:rPr>
          <w:strike w:val="0"/>
          <w:u w:val="single"/>
        </w:rPr>
        <w:t>thre</w:t>
      </w:r>
      <w:r>
        <w:rPr>
          <w:strike w:val="0"/>
        </w:rPr>
        <w:t>e </w:t>
      </w:r>
      <w:r>
        <w:rPr>
          <w:strike w:val="0"/>
          <w:u w:val="single"/>
        </w:rPr>
        <w:t>time</w:t>
      </w:r>
      <w:r>
        <w:rPr>
          <w:strike w:val="0"/>
        </w:rPr>
        <w:t>s </w:t>
      </w:r>
      <w:r>
        <w:rPr>
          <w:strike w:val="0"/>
          <w:u w:val="single"/>
        </w:rPr>
        <w:t>i</w:t>
      </w:r>
      <w:r>
        <w:rPr>
          <w:strike w:val="0"/>
        </w:rPr>
        <w:t>n </w:t>
      </w:r>
      <w:r>
        <w:rPr>
          <w:strike w:val="0"/>
          <w:u w:val="single"/>
        </w:rPr>
        <w:t>an</w:t>
      </w:r>
      <w:r>
        <w:rPr>
          <w:strike w:val="0"/>
        </w:rPr>
        <w:t>y combination </w:t>
      </w:r>
      <w:r>
        <w:rPr>
          <w:strike w:val="0"/>
          <w:u w:val="single"/>
        </w:rPr>
        <w:t>o</w:t>
      </w:r>
      <w:r>
        <w:rPr>
          <w:strike w:val="0"/>
        </w:rPr>
        <w:t>f t</w:t>
      </w:r>
      <w:r>
        <w:rPr>
          <w:strike w:val="0"/>
          <w:u w:val="single"/>
        </w:rPr>
        <w:t>hes</w:t>
      </w:r>
      <w:r>
        <w:rPr>
          <w:strike w:val="0"/>
        </w:rPr>
        <w:t>e </w:t>
      </w:r>
      <w:r>
        <w:rPr>
          <w:strike w:val="0"/>
          <w:u w:val="single"/>
        </w:rPr>
        <w:t>courses</w:t>
      </w:r>
      <w:r>
        <w:rPr>
          <w:strike w:val="0"/>
        </w:rPr>
        <w:t>: </w:t>
      </w:r>
      <w:r>
        <w:rPr>
          <w:strike w:val="0"/>
          <w:u w:val="single"/>
        </w:rPr>
        <w:t>UG</w:t>
      </w:r>
      <w:r>
        <w:rPr>
          <w:strike w:val="0"/>
        </w:rPr>
        <w:t>S 102, </w:t>
      </w:r>
      <w:r>
        <w:rPr>
          <w:strike w:val="0"/>
          <w:u w:val="single"/>
        </w:rPr>
        <w:t>103</w:t>
      </w:r>
      <w:r>
        <w:rPr>
          <w:strike w:val="0"/>
        </w:rPr>
        <w:t>, 11</w:t>
      </w:r>
      <w:r>
        <w:rPr>
          <w:strike w:val="0"/>
          <w:u w:val="single"/>
        </w:rPr>
        <w:t>0</w:t>
      </w:r>
      <w:r>
        <w:rPr>
          <w:strike w:val="0"/>
        </w:rPr>
        <w:t>, </w:t>
      </w:r>
      <w:r>
        <w:rPr>
          <w:strike w:val="0"/>
          <w:u w:val="single"/>
        </w:rPr>
        <w:t>201</w:t>
      </w:r>
      <w:r>
        <w:rPr>
          <w:strike w:val="0"/>
        </w:rPr>
        <w:t>, </w:t>
      </w:r>
      <w:r>
        <w:rPr>
          <w:strike w:val="0"/>
          <w:u w:val="single"/>
        </w:rPr>
        <w:t>an</w:t>
      </w:r>
      <w:r>
        <w:rPr>
          <w:strike w:val="0"/>
        </w:rPr>
        <w:t>d 210.</w:t>
      </w:r>
    </w:p>
    <w:p>
      <w:pPr>
        <w:pStyle w:val="BodyText"/>
        <w:ind w:left="2280" w:right="469"/>
      </w:pPr>
      <w:r>
        <w:rPr>
          <w:dstrike/>
        </w:rPr>
        <w:t>Introduction </w:t>
      </w:r>
      <w:r>
        <w:rPr>
          <w:strike/>
        </w:rPr>
        <w:t>t</w:t>
      </w:r>
      <w:r>
        <w:rPr>
          <w:strike w:val="0"/>
        </w:rPr>
        <w:t>o inqu</w:t>
      </w:r>
      <w:r>
        <w:rPr>
          <w:strike/>
        </w:rPr>
        <w:t>iry</w:t>
      </w:r>
      <w:r>
        <w:rPr>
          <w:strike w:val="0"/>
        </w:rPr>
        <w:t>, resear</w:t>
      </w:r>
      <w:r>
        <w:rPr>
          <w:strike/>
        </w:rPr>
        <w:t>ch</w:t>
      </w:r>
      <w:r>
        <w:rPr>
          <w:strike w:val="0"/>
        </w:rPr>
        <w:t>, </w:t>
      </w:r>
      <w:r>
        <w:rPr>
          <w:strike/>
        </w:rPr>
        <w:t>an</w:t>
      </w:r>
      <w:r>
        <w:rPr>
          <w:strike w:val="0"/>
        </w:rPr>
        <w:t>d scholar</w:t>
      </w:r>
      <w:r>
        <w:rPr>
          <w:strike/>
        </w:rPr>
        <w:t>shi</w:t>
      </w:r>
      <w:r>
        <w:rPr>
          <w:strike w:val="0"/>
        </w:rPr>
        <w:t>p </w:t>
      </w:r>
      <w:r>
        <w:rPr>
          <w:strike/>
        </w:rPr>
        <w:t>o</w:t>
      </w:r>
      <w:r>
        <w:rPr>
          <w:strike w:val="0"/>
        </w:rPr>
        <w:t>f complex </w:t>
      </w:r>
      <w:r>
        <w:rPr>
          <w:strike/>
        </w:rPr>
        <w:t>issues</w:t>
      </w:r>
      <w:r>
        <w:rPr>
          <w:strike w:val="0"/>
        </w:rPr>
        <w:t>. Special topics </w:t>
      </w:r>
      <w:r>
        <w:rPr>
          <w:dstrike/>
        </w:rPr>
        <w:t>designed </w:t>
      </w:r>
      <w:r>
        <w:rPr>
          <w:strike/>
        </w:rPr>
        <w:t>t</w:t>
      </w:r>
      <w:r>
        <w:rPr>
          <w:strike w:val="0"/>
        </w:rPr>
        <w:t>o engage </w:t>
      </w:r>
      <w:r>
        <w:rPr>
          <w:strike/>
        </w:rPr>
        <w:t>ne</w:t>
      </w:r>
      <w:r>
        <w:rPr>
          <w:strike w:val="0"/>
        </w:rPr>
        <w:t>w stud</w:t>
      </w:r>
      <w:r>
        <w:rPr>
          <w:strike/>
        </w:rPr>
        <w:t>ents</w:t>
      </w:r>
      <w:r>
        <w:rPr>
          <w:strike w:val="0"/>
        </w:rPr>
        <w:t>' </w:t>
      </w:r>
      <w:r>
        <w:rPr>
          <w:strike/>
        </w:rPr>
        <w:t>interest</w:t>
      </w:r>
      <w:r>
        <w:rPr>
          <w:strike w:val="0"/>
        </w:rPr>
        <w:t>s in </w:t>
      </w:r>
      <w:r>
        <w:rPr>
          <w:strike/>
        </w:rPr>
        <w:t>th</w:t>
      </w:r>
      <w:r>
        <w:rPr>
          <w:strike w:val="0"/>
        </w:rPr>
        <w:t>e acad</w:t>
      </w:r>
      <w:r>
        <w:rPr>
          <w:strike/>
        </w:rPr>
        <w:t>emi</w:t>
      </w:r>
      <w:r>
        <w:rPr>
          <w:strike w:val="0"/>
        </w:rPr>
        <w:t>c </w:t>
      </w:r>
      <w:r>
        <w:rPr>
          <w:strike/>
        </w:rPr>
        <w:t>lif</w:t>
      </w:r>
      <w:r>
        <w:rPr>
          <w:strike w:val="0"/>
        </w:rPr>
        <w:t>e </w:t>
      </w:r>
      <w:r>
        <w:rPr>
          <w:strike/>
        </w:rPr>
        <w:t>o</w:t>
      </w:r>
      <w:r>
        <w:rPr>
          <w:strike w:val="0"/>
        </w:rPr>
        <w:t>f </w:t>
      </w:r>
      <w:r>
        <w:rPr>
          <w:strike/>
        </w:rPr>
        <w:t>th</w:t>
      </w:r>
      <w:r>
        <w:rPr>
          <w:strike w:val="0"/>
        </w:rPr>
        <w:t>e university.</w:t>
      </w:r>
    </w:p>
    <w:p>
      <w:pPr>
        <w:pStyle w:val="BodyText"/>
        <w:ind w:left="2280" w:right="441"/>
      </w:pPr>
      <w:r>
        <w:rPr/>
        <w:pict>
          <v:group style="position:absolute;margin-left:180pt;margin-top:19.00189pt;width:354.9pt;height:1.75pt;mso-position-horizontal-relative:page;mso-position-vertical-relative:paragraph;z-index:-254273536" coordorigin="3600,380" coordsize="7098,35">
            <v:line style="position:absolute" from="3600,384" to="10698,384" stroked="true" strokeweight=".35999pt" strokecolor="#000000">
              <v:stroke dashstyle="solid"/>
            </v:line>
            <v:line style="position:absolute" from="3600,411" to="10698,411" stroked="true" strokeweight=".36002pt" strokecolor="#000000">
              <v:stroke dashstyle="solid"/>
            </v:line>
            <w10:wrap type="none"/>
          </v:group>
        </w:pict>
      </w:r>
      <w:r>
        <w:rPr>
          <w:u w:val="double"/>
        </w:rPr>
        <w:t>Introduction </w:t>
      </w:r>
      <w:r>
        <w:rPr>
          <w:u w:val="single"/>
        </w:rPr>
        <w:t>t</w:t>
      </w:r>
      <w:r>
        <w:rPr/>
        <w:t>o inqu</w:t>
      </w:r>
      <w:r>
        <w:rPr>
          <w:u w:val="single"/>
        </w:rPr>
        <w:t>iry</w:t>
      </w:r>
      <w:r>
        <w:rPr/>
        <w:t>, resear</w:t>
      </w:r>
      <w:r>
        <w:rPr>
          <w:u w:val="single"/>
        </w:rPr>
        <w:t>ch</w:t>
      </w:r>
      <w:r>
        <w:rPr/>
        <w:t>, </w:t>
      </w:r>
      <w:r>
        <w:rPr>
          <w:u w:val="single"/>
        </w:rPr>
        <w:t>an</w:t>
      </w:r>
      <w:r>
        <w:rPr/>
        <w:t>d scholar</w:t>
      </w:r>
      <w:r>
        <w:rPr>
          <w:u w:val="single"/>
        </w:rPr>
        <w:t>shi</w:t>
      </w:r>
      <w:r>
        <w:rPr/>
        <w:t>p </w:t>
      </w:r>
      <w:r>
        <w:rPr>
          <w:u w:val="single"/>
        </w:rPr>
        <w:t>o</w:t>
      </w:r>
      <w:r>
        <w:rPr/>
        <w:t>f complex </w:t>
      </w:r>
      <w:r>
        <w:rPr>
          <w:u w:val="single"/>
        </w:rPr>
        <w:t>issues</w:t>
      </w:r>
      <w:r>
        <w:rPr/>
        <w:t>. Special topics designed to engage new students' interests and advance their ability to consider complex </w:t>
      </w:r>
      <w:r>
        <w:rPr>
          <w:u w:val="single"/>
        </w:rPr>
        <w:t>topics</w:t>
      </w:r>
      <w:r>
        <w:rPr/>
        <w:t>, dialogue </w:t>
      </w:r>
      <w:r>
        <w:rPr>
          <w:u w:val="single"/>
        </w:rPr>
        <w:t>wit</w:t>
      </w:r>
      <w:r>
        <w:rPr/>
        <w:t>h dive</w:t>
      </w:r>
      <w:r>
        <w:rPr>
          <w:u w:val="single"/>
        </w:rPr>
        <w:t>rs</w:t>
      </w:r>
      <w:r>
        <w:rPr/>
        <w:t>e </w:t>
      </w:r>
      <w:r>
        <w:rPr>
          <w:u w:val="single"/>
        </w:rPr>
        <w:t>others</w:t>
      </w:r>
      <w:r>
        <w:rPr/>
        <w:t>, </w:t>
      </w:r>
      <w:r>
        <w:rPr>
          <w:u w:val="single"/>
        </w:rPr>
        <w:t>an</w:t>
      </w:r>
      <w:r>
        <w:rPr/>
        <w:t>d use evid</w:t>
      </w:r>
      <w:r>
        <w:rPr>
          <w:u w:val="single"/>
        </w:rPr>
        <w:t>enc</w:t>
      </w:r>
      <w:r>
        <w:rPr/>
        <w:t>e </w:t>
      </w:r>
      <w:r>
        <w:rPr>
          <w:u w:val="single"/>
        </w:rPr>
        <w:t>t</w:t>
      </w:r>
      <w:r>
        <w:rPr/>
        <w:t>o supp</w:t>
      </w:r>
      <w:r>
        <w:rPr>
          <w:u w:val="single"/>
        </w:rPr>
        <w:t>or</w:t>
      </w:r>
      <w:r>
        <w:rPr/>
        <w:t>t opinions.</w:t>
      </w:r>
    </w:p>
    <w:p>
      <w:pPr>
        <w:pStyle w:val="BodyText"/>
        <w:spacing w:line="206" w:lineRule="exact"/>
        <w:ind w:left="2280"/>
      </w:pPr>
      <w:r>
        <w:rPr/>
        <w:t>Request the use of ET-Extension to postpone grading.</w:t>
      </w:r>
    </w:p>
    <w:p>
      <w:pPr>
        <w:pStyle w:val="BodyText"/>
        <w:spacing w:before="1"/>
        <w:ind w:left="2280" w:right="366"/>
      </w:pPr>
      <w:r>
        <w:rPr/>
        <w:t>The work for the course must be completed and the final grade reported within 1 semester after the end of the semester of enrollment.</w:t>
      </w:r>
    </w:p>
    <w:p>
      <w:pPr>
        <w:pStyle w:val="BodyText"/>
        <w:spacing w:line="207" w:lineRule="exact"/>
        <w:ind w:left="2280"/>
      </w:pPr>
      <w:r>
        <w:rPr/>
        <w:t>SA: UGS 101</w:t>
      </w:r>
    </w:p>
    <w:p>
      <w:pPr>
        <w:pStyle w:val="BodyText"/>
        <w:spacing w:line="207" w:lineRule="exact"/>
        <w:ind w:left="2280"/>
      </w:pPr>
      <w:r>
        <w:rPr>
          <w:strike/>
        </w:rPr>
        <w:t>Effectiv</w:t>
      </w:r>
      <w:r>
        <w:rPr>
          <w:strike w:val="0"/>
        </w:rPr>
        <w:t>e Fa</w:t>
      </w:r>
      <w:r>
        <w:rPr>
          <w:strike/>
        </w:rPr>
        <w:t>l</w:t>
      </w:r>
      <w:r>
        <w:rPr>
          <w:strike w:val="0"/>
        </w:rPr>
        <w:t>l 2017 </w:t>
      </w:r>
      <w:r>
        <w:rPr>
          <w:strike w:val="0"/>
          <w:u w:val="single"/>
        </w:rPr>
        <w:t>Effectiv</w:t>
      </w:r>
      <w:r>
        <w:rPr>
          <w:strike w:val="0"/>
        </w:rPr>
        <w:t>e Sp</w:t>
      </w:r>
      <w:r>
        <w:rPr>
          <w:strike w:val="0"/>
          <w:u w:val="single"/>
        </w:rPr>
        <w:t>rin</w:t>
      </w:r>
      <w:r>
        <w:rPr>
          <w:strike w:val="0"/>
        </w:rPr>
        <w:t>g 2023</w:t>
      </w:r>
    </w:p>
    <w:sectPr>
      <w:pgSz w:w="12240" w:h="15840"/>
      <w:pgMar w:header="725" w:footer="0" w:top="1120" w:bottom="280" w:left="13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52541pt;width:234.45pt;height:22.4pt;mso-position-horizontal-relative:page;mso-position-vertical-relative:page;z-index:-254285824"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PROGRAMS AND PROGRAM CHANGES</w:t>
                </w:r>
              </w:p>
            </w:txbxContent>
          </v:textbox>
          <w10:wrap type="none"/>
        </v:shape>
      </w:pict>
    </w:r>
    <w:r>
      <w:rPr/>
      <w:pict>
        <v:shape style="position:absolute;margin-left:421.463776pt;margin-top:35.252541pt;width:83.55pt;height:12.1pt;mso-position-horizontal-relative:page;mso-position-vertical-relative:page;z-index:-254284800" type="#_x0000_t202" filled="false" stroked="false">
          <v:textbox inset="0,0,0,0">
            <w:txbxContent>
              <w:p>
                <w:pPr>
                  <w:pStyle w:val="BodyText"/>
                  <w:spacing w:before="14"/>
                  <w:ind w:left="20"/>
                </w:pPr>
                <w:r>
                  <w:rPr/>
                  <w:t>September 13,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4283776"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21</w:t>
                </w:r>
                <w:r>
                  <w:rPr/>
                  <w:fldChar w:fldCharType="end"/>
                </w:r>
                <w:r>
                  <w:rPr/>
                  <w:t> PART II – NEW COURSES</w:t>
                </w:r>
              </w:p>
            </w:txbxContent>
          </v:textbox>
          <w10:wrap type="none"/>
        </v:shape>
      </w:pict>
    </w:r>
    <w:r>
      <w:rPr/>
      <w:pict>
        <v:shape style="position:absolute;margin-left:421.463776pt;margin-top:35.252541pt;width:83.55pt;height:12.1pt;mso-position-horizontal-relative:page;mso-position-vertical-relative:page;z-index:-254282752" type="#_x0000_t202" filled="false" stroked="false">
          <v:textbox inset="0,0,0,0">
            <w:txbxContent>
              <w:p>
                <w:pPr>
                  <w:pStyle w:val="BodyText"/>
                  <w:spacing w:before="14"/>
                  <w:ind w:left="20"/>
                </w:pPr>
                <w:r>
                  <w:rPr/>
                  <w:t>September 13, 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4281728"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28</w:t>
                </w:r>
                <w:r>
                  <w:rPr/>
                  <w:fldChar w:fldCharType="end"/>
                </w:r>
                <w:r>
                  <w:rPr/>
                  <w:t> PART III – COURSE CHANGES</w:t>
                </w:r>
              </w:p>
            </w:txbxContent>
          </v:textbox>
          <w10:wrap type="none"/>
        </v:shape>
      </w:pict>
    </w:r>
    <w:r>
      <w:rPr/>
      <w:pict>
        <v:shape style="position:absolute;margin-left:421.463776pt;margin-top:35.252541pt;width:83.55pt;height:12.1pt;mso-position-horizontal-relative:page;mso-position-vertical-relative:page;z-index:-254280704" type="#_x0000_t202" filled="false" stroked="false">
          <v:textbox inset="0,0,0,0">
            <w:txbxContent>
              <w:p>
                <w:pPr>
                  <w:pStyle w:val="BodyText"/>
                  <w:spacing w:before="14"/>
                  <w:ind w:left="20"/>
                </w:pPr>
                <w:r>
                  <w:rPr/>
                  <w:t>September 13,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25" w:hanging="720"/>
      </w:pPr>
      <w:rPr>
        <w:rFonts w:hint="default"/>
        <w:lang w:val="en-US" w:eastAsia="en-US" w:bidi="en-US"/>
      </w:rPr>
    </w:lvl>
    <w:lvl w:ilvl="4">
      <w:start w:val="0"/>
      <w:numFmt w:val="bullet"/>
      <w:lvlText w:val="•"/>
      <w:lvlJc w:val="left"/>
      <w:pPr>
        <w:ind w:left="4170" w:hanging="720"/>
      </w:pPr>
      <w:rPr>
        <w:rFonts w:hint="default"/>
        <w:lang w:val="en-US" w:eastAsia="en-US" w:bidi="en-US"/>
      </w:rPr>
    </w:lvl>
    <w:lvl w:ilvl="5">
      <w:start w:val="0"/>
      <w:numFmt w:val="bullet"/>
      <w:lvlText w:val="•"/>
      <w:lvlJc w:val="left"/>
      <w:pPr>
        <w:ind w:left="5115" w:hanging="720"/>
      </w:pPr>
      <w:rPr>
        <w:rFonts w:hint="default"/>
        <w:lang w:val="en-US" w:eastAsia="en-US" w:bidi="en-US"/>
      </w:rPr>
    </w:lvl>
    <w:lvl w:ilvl="6">
      <w:start w:val="0"/>
      <w:numFmt w:val="bullet"/>
      <w:lvlText w:val="•"/>
      <w:lvlJc w:val="left"/>
      <w:pPr>
        <w:ind w:left="6060" w:hanging="720"/>
      </w:pPr>
      <w:rPr>
        <w:rFonts w:hint="default"/>
        <w:lang w:val="en-US" w:eastAsia="en-US" w:bidi="en-US"/>
      </w:rPr>
    </w:lvl>
    <w:lvl w:ilvl="7">
      <w:start w:val="0"/>
      <w:numFmt w:val="bullet"/>
      <w:lvlText w:val="•"/>
      <w:lvlJc w:val="left"/>
      <w:pPr>
        <w:ind w:left="7005" w:hanging="720"/>
      </w:pPr>
      <w:rPr>
        <w:rFonts w:hint="default"/>
        <w:lang w:val="en-US" w:eastAsia="en-US" w:bidi="en-US"/>
      </w:rPr>
    </w:lvl>
    <w:lvl w:ilvl="8">
      <w:start w:val="0"/>
      <w:numFmt w:val="bullet"/>
      <w:lvlText w:val="•"/>
      <w:lvlJc w:val="left"/>
      <w:pPr>
        <w:ind w:left="7950" w:hanging="720"/>
      </w:pPr>
      <w:rPr>
        <w:rFonts w:hint="default"/>
        <w:lang w:val="en-US" w:eastAsia="en-US" w:bidi="en-US"/>
      </w:rPr>
    </w:lvl>
  </w:abstractNum>
  <w:abstractNum w:abstractNumId="8">
    <w:multiLevelType w:val="hybridMultilevel"/>
    <w:lvl w:ilvl="0">
      <w:start w:val="1"/>
      <w:numFmt w:val="decimal"/>
      <w:lvlText w:val="%1."/>
      <w:lvlJc w:val="left"/>
      <w:pPr>
        <w:ind w:left="83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1"/>
      <w:numFmt w:val="decimal"/>
      <w:lvlText w:val="%4."/>
      <w:lvlJc w:val="left"/>
      <w:pPr>
        <w:ind w:left="2999" w:hanging="720"/>
        <w:jc w:val="left"/>
      </w:pPr>
      <w:rPr>
        <w:rFonts w:hint="default" w:ascii="Arial" w:hAnsi="Arial" w:eastAsia="Arial" w:cs="Arial"/>
        <w:spacing w:val="-1"/>
        <w:w w:val="100"/>
        <w:sz w:val="18"/>
        <w:szCs w:val="18"/>
        <w:lang w:val="en-US" w:eastAsia="en-US" w:bidi="en-US"/>
      </w:rPr>
    </w:lvl>
    <w:lvl w:ilvl="4">
      <w:start w:val="1"/>
      <w:numFmt w:val="lowerLetter"/>
      <w:lvlText w:val="%5."/>
      <w:lvlJc w:val="left"/>
      <w:pPr>
        <w:ind w:left="3719" w:hanging="720"/>
        <w:jc w:val="left"/>
      </w:pPr>
      <w:rPr>
        <w:rFonts w:hint="default" w:ascii="Arial" w:hAnsi="Arial" w:eastAsia="Arial" w:cs="Arial"/>
        <w:spacing w:val="-1"/>
        <w:w w:val="100"/>
        <w:sz w:val="18"/>
        <w:szCs w:val="18"/>
        <w:lang w:val="en-US" w:eastAsia="en-US" w:bidi="en-US"/>
      </w:rPr>
    </w:lvl>
    <w:lvl w:ilvl="5">
      <w:start w:val="0"/>
      <w:numFmt w:val="bullet"/>
      <w:lvlText w:val="•"/>
      <w:lvlJc w:val="left"/>
      <w:pPr>
        <w:ind w:left="4740" w:hanging="720"/>
      </w:pPr>
      <w:rPr>
        <w:rFonts w:hint="default"/>
        <w:lang w:val="en-US" w:eastAsia="en-US" w:bidi="en-US"/>
      </w:rPr>
    </w:lvl>
    <w:lvl w:ilvl="6">
      <w:start w:val="0"/>
      <w:numFmt w:val="bullet"/>
      <w:lvlText w:val="•"/>
      <w:lvlJc w:val="left"/>
      <w:pPr>
        <w:ind w:left="5760" w:hanging="720"/>
      </w:pPr>
      <w:rPr>
        <w:rFonts w:hint="default"/>
        <w:lang w:val="en-US" w:eastAsia="en-US" w:bidi="en-US"/>
      </w:rPr>
    </w:lvl>
    <w:lvl w:ilvl="7">
      <w:start w:val="0"/>
      <w:numFmt w:val="bullet"/>
      <w:lvlText w:val="•"/>
      <w:lvlJc w:val="left"/>
      <w:pPr>
        <w:ind w:left="6780" w:hanging="720"/>
      </w:pPr>
      <w:rPr>
        <w:rFonts w:hint="default"/>
        <w:lang w:val="en-US" w:eastAsia="en-US" w:bidi="en-US"/>
      </w:rPr>
    </w:lvl>
    <w:lvl w:ilvl="8">
      <w:start w:val="0"/>
      <w:numFmt w:val="bullet"/>
      <w:lvlText w:val="•"/>
      <w:lvlJc w:val="left"/>
      <w:pPr>
        <w:ind w:left="7800" w:hanging="720"/>
      </w:pPr>
      <w:rPr>
        <w:rFonts w:hint="default"/>
        <w:lang w:val="en-US" w:eastAsia="en-US" w:bidi="en-US"/>
      </w:rPr>
    </w:lvl>
  </w:abstractNum>
  <w:abstractNum w:abstractNumId="7">
    <w:multiLevelType w:val="hybridMultilevel"/>
    <w:lvl w:ilvl="0">
      <w:start w:val="1"/>
      <w:numFmt w:val="decimal"/>
      <w:lvlText w:val="%1."/>
      <w:lvlJc w:val="left"/>
      <w:pPr>
        <w:ind w:left="83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79" w:hanging="721"/>
        <w:jc w:val="left"/>
      </w:pPr>
      <w:rPr>
        <w:rFonts w:hint="default" w:ascii="Arial" w:hAnsi="Arial" w:eastAsia="Arial" w:cs="Arial"/>
        <w:spacing w:val="-2"/>
        <w:w w:val="100"/>
        <w:sz w:val="18"/>
        <w:szCs w:val="18"/>
        <w:lang w:val="en-US" w:eastAsia="en-US" w:bidi="en-US"/>
      </w:rPr>
    </w:lvl>
    <w:lvl w:ilvl="3">
      <w:start w:val="0"/>
      <w:numFmt w:val="bullet"/>
      <w:lvlText w:val="•"/>
      <w:lvlJc w:val="left"/>
      <w:pPr>
        <w:ind w:left="3225" w:hanging="721"/>
      </w:pPr>
      <w:rPr>
        <w:rFonts w:hint="default"/>
        <w:lang w:val="en-US" w:eastAsia="en-US" w:bidi="en-US"/>
      </w:rPr>
    </w:lvl>
    <w:lvl w:ilvl="4">
      <w:start w:val="0"/>
      <w:numFmt w:val="bullet"/>
      <w:lvlText w:val="•"/>
      <w:lvlJc w:val="left"/>
      <w:pPr>
        <w:ind w:left="4170" w:hanging="721"/>
      </w:pPr>
      <w:rPr>
        <w:rFonts w:hint="default"/>
        <w:lang w:val="en-US" w:eastAsia="en-US" w:bidi="en-US"/>
      </w:rPr>
    </w:lvl>
    <w:lvl w:ilvl="5">
      <w:start w:val="0"/>
      <w:numFmt w:val="bullet"/>
      <w:lvlText w:val="•"/>
      <w:lvlJc w:val="left"/>
      <w:pPr>
        <w:ind w:left="5115" w:hanging="721"/>
      </w:pPr>
      <w:rPr>
        <w:rFonts w:hint="default"/>
        <w:lang w:val="en-US" w:eastAsia="en-US" w:bidi="en-US"/>
      </w:rPr>
    </w:lvl>
    <w:lvl w:ilvl="6">
      <w:start w:val="0"/>
      <w:numFmt w:val="bullet"/>
      <w:lvlText w:val="•"/>
      <w:lvlJc w:val="left"/>
      <w:pPr>
        <w:ind w:left="6060" w:hanging="721"/>
      </w:pPr>
      <w:rPr>
        <w:rFonts w:hint="default"/>
        <w:lang w:val="en-US" w:eastAsia="en-US" w:bidi="en-US"/>
      </w:rPr>
    </w:lvl>
    <w:lvl w:ilvl="7">
      <w:start w:val="0"/>
      <w:numFmt w:val="bullet"/>
      <w:lvlText w:val="•"/>
      <w:lvlJc w:val="left"/>
      <w:pPr>
        <w:ind w:left="7005" w:hanging="721"/>
      </w:pPr>
      <w:rPr>
        <w:rFonts w:hint="default"/>
        <w:lang w:val="en-US" w:eastAsia="en-US" w:bidi="en-US"/>
      </w:rPr>
    </w:lvl>
    <w:lvl w:ilvl="8">
      <w:start w:val="0"/>
      <w:numFmt w:val="bullet"/>
      <w:lvlText w:val="•"/>
      <w:lvlJc w:val="left"/>
      <w:pPr>
        <w:ind w:left="7950" w:hanging="721"/>
      </w:pPr>
      <w:rPr>
        <w:rFonts w:hint="default"/>
        <w:lang w:val="en-US" w:eastAsia="en-US" w:bidi="en-US"/>
      </w:rPr>
    </w:lvl>
  </w:abstractNum>
  <w:abstractNum w:abstractNumId="6">
    <w:multiLevelType w:val="hybridMultilevel"/>
    <w:lvl w:ilvl="0">
      <w:start w:val="2"/>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1"/>
      <w:numFmt w:val="lowerLetter"/>
      <w:lvlText w:val="%4."/>
      <w:lvlJc w:val="left"/>
      <w:pPr>
        <w:ind w:left="1560" w:hanging="720"/>
        <w:jc w:val="left"/>
      </w:pPr>
      <w:rPr>
        <w:rFonts w:hint="default" w:ascii="Arial" w:hAnsi="Arial" w:eastAsia="Arial" w:cs="Arial"/>
        <w:spacing w:val="-1"/>
        <w:w w:val="100"/>
        <w:sz w:val="18"/>
        <w:szCs w:val="18"/>
        <w:lang w:val="en-US" w:eastAsia="en-US" w:bidi="en-US"/>
      </w:rPr>
    </w:lvl>
    <w:lvl w:ilvl="4">
      <w:start w:val="1"/>
      <w:numFmt w:val="decimal"/>
      <w:lvlText w:val="%5."/>
      <w:lvlJc w:val="left"/>
      <w:pPr>
        <w:ind w:left="2279" w:hanging="720"/>
        <w:jc w:val="left"/>
      </w:pPr>
      <w:rPr>
        <w:rFonts w:hint="default" w:ascii="Arial" w:hAnsi="Arial" w:eastAsia="Arial" w:cs="Arial"/>
        <w:spacing w:val="-1"/>
        <w:w w:val="100"/>
        <w:sz w:val="18"/>
        <w:szCs w:val="18"/>
        <w:lang w:val="en-US" w:eastAsia="en-US" w:bidi="en-US"/>
      </w:rPr>
    </w:lvl>
    <w:lvl w:ilvl="5">
      <w:start w:val="0"/>
      <w:numFmt w:val="bullet"/>
      <w:lvlText w:val="•"/>
      <w:lvlJc w:val="left"/>
      <w:pPr>
        <w:ind w:left="5115" w:hanging="720"/>
      </w:pPr>
      <w:rPr>
        <w:rFonts w:hint="default"/>
        <w:lang w:val="en-US" w:eastAsia="en-US" w:bidi="en-US"/>
      </w:rPr>
    </w:lvl>
    <w:lvl w:ilvl="6">
      <w:start w:val="0"/>
      <w:numFmt w:val="bullet"/>
      <w:lvlText w:val="•"/>
      <w:lvlJc w:val="left"/>
      <w:pPr>
        <w:ind w:left="6060" w:hanging="720"/>
      </w:pPr>
      <w:rPr>
        <w:rFonts w:hint="default"/>
        <w:lang w:val="en-US" w:eastAsia="en-US" w:bidi="en-US"/>
      </w:rPr>
    </w:lvl>
    <w:lvl w:ilvl="7">
      <w:start w:val="0"/>
      <w:numFmt w:val="bullet"/>
      <w:lvlText w:val="•"/>
      <w:lvlJc w:val="left"/>
      <w:pPr>
        <w:ind w:left="7005" w:hanging="720"/>
      </w:pPr>
      <w:rPr>
        <w:rFonts w:hint="default"/>
        <w:lang w:val="en-US" w:eastAsia="en-US" w:bidi="en-US"/>
      </w:rPr>
    </w:lvl>
    <w:lvl w:ilvl="8">
      <w:start w:val="0"/>
      <w:numFmt w:val="bullet"/>
      <w:lvlText w:val="•"/>
      <w:lvlJc w:val="left"/>
      <w:pPr>
        <w:ind w:left="7950" w:hanging="720"/>
      </w:pPr>
      <w:rPr>
        <w:rFonts w:hint="default"/>
        <w:lang w:val="en-US" w:eastAsia="en-US" w:bidi="en-US"/>
      </w:rPr>
    </w:lvl>
  </w:abstractNum>
  <w:abstractNum w:abstractNumId="5">
    <w:multiLevelType w:val="hybridMultilevel"/>
    <w:lvl w:ilvl="0">
      <w:start w:val="1"/>
      <w:numFmt w:val="decimal"/>
      <w:lvlText w:val="%1."/>
      <w:lvlJc w:val="left"/>
      <w:pPr>
        <w:ind w:left="2280"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2280" w:hanging="720"/>
      </w:pPr>
      <w:rPr>
        <w:rFonts w:hint="default"/>
        <w:lang w:val="en-US" w:eastAsia="en-US" w:bidi="en-US"/>
      </w:rPr>
    </w:lvl>
    <w:lvl w:ilvl="2">
      <w:start w:val="0"/>
      <w:numFmt w:val="bullet"/>
      <w:lvlText w:val="•"/>
      <w:lvlJc w:val="left"/>
      <w:pPr>
        <w:ind w:left="2870" w:hanging="720"/>
      </w:pPr>
      <w:rPr>
        <w:rFonts w:hint="default"/>
        <w:lang w:val="en-US" w:eastAsia="en-US" w:bidi="en-US"/>
      </w:rPr>
    </w:lvl>
    <w:lvl w:ilvl="3">
      <w:start w:val="0"/>
      <w:numFmt w:val="bullet"/>
      <w:lvlText w:val="•"/>
      <w:lvlJc w:val="left"/>
      <w:pPr>
        <w:ind w:left="3461" w:hanging="720"/>
      </w:pPr>
      <w:rPr>
        <w:rFonts w:hint="default"/>
        <w:lang w:val="en-US" w:eastAsia="en-US" w:bidi="en-US"/>
      </w:rPr>
    </w:lvl>
    <w:lvl w:ilvl="4">
      <w:start w:val="0"/>
      <w:numFmt w:val="bullet"/>
      <w:lvlText w:val="•"/>
      <w:lvlJc w:val="left"/>
      <w:pPr>
        <w:ind w:left="4052" w:hanging="720"/>
      </w:pPr>
      <w:rPr>
        <w:rFonts w:hint="default"/>
        <w:lang w:val="en-US" w:eastAsia="en-US" w:bidi="en-US"/>
      </w:rPr>
    </w:lvl>
    <w:lvl w:ilvl="5">
      <w:start w:val="0"/>
      <w:numFmt w:val="bullet"/>
      <w:lvlText w:val="•"/>
      <w:lvlJc w:val="left"/>
      <w:pPr>
        <w:ind w:left="4643" w:hanging="720"/>
      </w:pPr>
      <w:rPr>
        <w:rFonts w:hint="default"/>
        <w:lang w:val="en-US" w:eastAsia="en-US" w:bidi="en-US"/>
      </w:rPr>
    </w:lvl>
    <w:lvl w:ilvl="6">
      <w:start w:val="0"/>
      <w:numFmt w:val="bullet"/>
      <w:lvlText w:val="•"/>
      <w:lvlJc w:val="left"/>
      <w:pPr>
        <w:ind w:left="5234" w:hanging="720"/>
      </w:pPr>
      <w:rPr>
        <w:rFonts w:hint="default"/>
        <w:lang w:val="en-US" w:eastAsia="en-US" w:bidi="en-US"/>
      </w:rPr>
    </w:lvl>
    <w:lvl w:ilvl="7">
      <w:start w:val="0"/>
      <w:numFmt w:val="bullet"/>
      <w:lvlText w:val="•"/>
      <w:lvlJc w:val="left"/>
      <w:pPr>
        <w:ind w:left="5825" w:hanging="720"/>
      </w:pPr>
      <w:rPr>
        <w:rFonts w:hint="default"/>
        <w:lang w:val="en-US" w:eastAsia="en-US" w:bidi="en-US"/>
      </w:rPr>
    </w:lvl>
    <w:lvl w:ilvl="8">
      <w:start w:val="0"/>
      <w:numFmt w:val="bullet"/>
      <w:lvlText w:val="•"/>
      <w:lvlJc w:val="left"/>
      <w:pPr>
        <w:ind w:left="6416" w:hanging="720"/>
      </w:pPr>
      <w:rPr>
        <w:rFonts w:hint="default"/>
        <w:lang w:val="en-US" w:eastAsia="en-US" w:bidi="en-US"/>
      </w:rPr>
    </w:lvl>
  </w:abstractNum>
  <w:abstractNum w:abstractNumId="4">
    <w:multiLevelType w:val="hybridMultilevel"/>
    <w:lvl w:ilvl="0">
      <w:start w:val="1"/>
      <w:numFmt w:val="decimal"/>
      <w:lvlText w:val="%1."/>
      <w:lvlJc w:val="left"/>
      <w:pPr>
        <w:ind w:left="2280" w:hanging="720"/>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3036" w:hanging="720"/>
      </w:pPr>
      <w:rPr>
        <w:rFonts w:hint="default"/>
        <w:lang w:val="en-US" w:eastAsia="en-US" w:bidi="en-US"/>
      </w:rPr>
    </w:lvl>
    <w:lvl w:ilvl="2">
      <w:start w:val="0"/>
      <w:numFmt w:val="bullet"/>
      <w:lvlText w:val="•"/>
      <w:lvlJc w:val="left"/>
      <w:pPr>
        <w:ind w:left="3792" w:hanging="720"/>
      </w:pPr>
      <w:rPr>
        <w:rFonts w:hint="default"/>
        <w:lang w:val="en-US" w:eastAsia="en-US" w:bidi="en-US"/>
      </w:rPr>
    </w:lvl>
    <w:lvl w:ilvl="3">
      <w:start w:val="0"/>
      <w:numFmt w:val="bullet"/>
      <w:lvlText w:val="•"/>
      <w:lvlJc w:val="left"/>
      <w:pPr>
        <w:ind w:left="4548" w:hanging="720"/>
      </w:pPr>
      <w:rPr>
        <w:rFonts w:hint="default"/>
        <w:lang w:val="en-US" w:eastAsia="en-US" w:bidi="en-US"/>
      </w:rPr>
    </w:lvl>
    <w:lvl w:ilvl="4">
      <w:start w:val="0"/>
      <w:numFmt w:val="bullet"/>
      <w:lvlText w:val="•"/>
      <w:lvlJc w:val="left"/>
      <w:pPr>
        <w:ind w:left="5304" w:hanging="720"/>
      </w:pPr>
      <w:rPr>
        <w:rFonts w:hint="default"/>
        <w:lang w:val="en-US" w:eastAsia="en-US" w:bidi="en-US"/>
      </w:rPr>
    </w:lvl>
    <w:lvl w:ilvl="5">
      <w:start w:val="0"/>
      <w:numFmt w:val="bullet"/>
      <w:lvlText w:val="•"/>
      <w:lvlJc w:val="left"/>
      <w:pPr>
        <w:ind w:left="6060" w:hanging="720"/>
      </w:pPr>
      <w:rPr>
        <w:rFonts w:hint="default"/>
        <w:lang w:val="en-US" w:eastAsia="en-US" w:bidi="en-US"/>
      </w:rPr>
    </w:lvl>
    <w:lvl w:ilvl="6">
      <w:start w:val="0"/>
      <w:numFmt w:val="bullet"/>
      <w:lvlText w:val="•"/>
      <w:lvlJc w:val="left"/>
      <w:pPr>
        <w:ind w:left="6816" w:hanging="720"/>
      </w:pPr>
      <w:rPr>
        <w:rFonts w:hint="default"/>
        <w:lang w:val="en-US" w:eastAsia="en-US" w:bidi="en-US"/>
      </w:rPr>
    </w:lvl>
    <w:lvl w:ilvl="7">
      <w:start w:val="0"/>
      <w:numFmt w:val="bullet"/>
      <w:lvlText w:val="•"/>
      <w:lvlJc w:val="left"/>
      <w:pPr>
        <w:ind w:left="7572" w:hanging="720"/>
      </w:pPr>
      <w:rPr>
        <w:rFonts w:hint="default"/>
        <w:lang w:val="en-US" w:eastAsia="en-US" w:bidi="en-US"/>
      </w:rPr>
    </w:lvl>
    <w:lvl w:ilvl="8">
      <w:start w:val="0"/>
      <w:numFmt w:val="bullet"/>
      <w:lvlText w:val="•"/>
      <w:lvlJc w:val="left"/>
      <w:pPr>
        <w:ind w:left="8328" w:hanging="720"/>
      </w:pPr>
      <w:rPr>
        <w:rFonts w:hint="default"/>
        <w:lang w:val="en-US" w:eastAsia="en-US" w:bidi="en-US"/>
      </w:rPr>
    </w:lvl>
  </w:abstractNum>
  <w:abstractNum w:abstractNumId="3">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60" w:hanging="360"/>
        <w:jc w:val="right"/>
      </w:pPr>
      <w:rPr>
        <w:rFonts w:hint="default" w:ascii="Arial" w:hAnsi="Arial" w:eastAsia="Arial" w:cs="Arial"/>
        <w:spacing w:val="-1"/>
        <w:w w:val="100"/>
        <w:sz w:val="18"/>
        <w:szCs w:val="18"/>
        <w:lang w:val="en-US" w:eastAsia="en-US" w:bidi="en-US"/>
      </w:rPr>
    </w:lvl>
    <w:lvl w:ilvl="2">
      <w:start w:val="1"/>
      <w:numFmt w:val="decimal"/>
      <w:lvlText w:val="%3."/>
      <w:lvlJc w:val="left"/>
      <w:pPr>
        <w:ind w:left="2280" w:hanging="720"/>
        <w:jc w:val="left"/>
      </w:pPr>
      <w:rPr>
        <w:rFonts w:hint="default" w:ascii="Arial" w:hAnsi="Arial" w:eastAsia="Arial" w:cs="Arial"/>
        <w:spacing w:val="-2"/>
        <w:w w:val="100"/>
        <w:sz w:val="18"/>
        <w:szCs w:val="18"/>
        <w:lang w:val="en-US" w:eastAsia="en-US" w:bidi="en-US"/>
      </w:rPr>
    </w:lvl>
    <w:lvl w:ilvl="3">
      <w:start w:val="0"/>
      <w:numFmt w:val="bullet"/>
      <w:lvlText w:val="•"/>
      <w:lvlJc w:val="left"/>
      <w:pPr>
        <w:ind w:left="3225" w:hanging="720"/>
      </w:pPr>
      <w:rPr>
        <w:rFonts w:hint="default"/>
        <w:lang w:val="en-US" w:eastAsia="en-US" w:bidi="en-US"/>
      </w:rPr>
    </w:lvl>
    <w:lvl w:ilvl="4">
      <w:start w:val="0"/>
      <w:numFmt w:val="bullet"/>
      <w:lvlText w:val="•"/>
      <w:lvlJc w:val="left"/>
      <w:pPr>
        <w:ind w:left="4170" w:hanging="720"/>
      </w:pPr>
      <w:rPr>
        <w:rFonts w:hint="default"/>
        <w:lang w:val="en-US" w:eastAsia="en-US" w:bidi="en-US"/>
      </w:rPr>
    </w:lvl>
    <w:lvl w:ilvl="5">
      <w:start w:val="0"/>
      <w:numFmt w:val="bullet"/>
      <w:lvlText w:val="•"/>
      <w:lvlJc w:val="left"/>
      <w:pPr>
        <w:ind w:left="5115" w:hanging="720"/>
      </w:pPr>
      <w:rPr>
        <w:rFonts w:hint="default"/>
        <w:lang w:val="en-US" w:eastAsia="en-US" w:bidi="en-US"/>
      </w:rPr>
    </w:lvl>
    <w:lvl w:ilvl="6">
      <w:start w:val="0"/>
      <w:numFmt w:val="bullet"/>
      <w:lvlText w:val="•"/>
      <w:lvlJc w:val="left"/>
      <w:pPr>
        <w:ind w:left="6060" w:hanging="720"/>
      </w:pPr>
      <w:rPr>
        <w:rFonts w:hint="default"/>
        <w:lang w:val="en-US" w:eastAsia="en-US" w:bidi="en-US"/>
      </w:rPr>
    </w:lvl>
    <w:lvl w:ilvl="7">
      <w:start w:val="0"/>
      <w:numFmt w:val="bullet"/>
      <w:lvlText w:val="•"/>
      <w:lvlJc w:val="left"/>
      <w:pPr>
        <w:ind w:left="7005" w:hanging="720"/>
      </w:pPr>
      <w:rPr>
        <w:rFonts w:hint="default"/>
        <w:lang w:val="en-US" w:eastAsia="en-US" w:bidi="en-US"/>
      </w:rPr>
    </w:lvl>
    <w:lvl w:ilvl="8">
      <w:start w:val="0"/>
      <w:numFmt w:val="bullet"/>
      <w:lvlText w:val="•"/>
      <w:lvlJc w:val="left"/>
      <w:pPr>
        <w:ind w:left="7950" w:hanging="720"/>
      </w:pPr>
      <w:rPr>
        <w:rFonts w:hint="default"/>
        <w:lang w:val="en-US" w:eastAsia="en-US" w:bidi="en-US"/>
      </w:rPr>
    </w:lvl>
  </w:abstractNum>
  <w:abstractNum w:abstractNumId="2">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25" w:hanging="721"/>
      </w:pPr>
      <w:rPr>
        <w:rFonts w:hint="default"/>
        <w:lang w:val="en-US" w:eastAsia="en-US" w:bidi="en-US"/>
      </w:rPr>
    </w:lvl>
    <w:lvl w:ilvl="4">
      <w:start w:val="0"/>
      <w:numFmt w:val="bullet"/>
      <w:lvlText w:val="•"/>
      <w:lvlJc w:val="left"/>
      <w:pPr>
        <w:ind w:left="4170" w:hanging="721"/>
      </w:pPr>
      <w:rPr>
        <w:rFonts w:hint="default"/>
        <w:lang w:val="en-US" w:eastAsia="en-US" w:bidi="en-US"/>
      </w:rPr>
    </w:lvl>
    <w:lvl w:ilvl="5">
      <w:start w:val="0"/>
      <w:numFmt w:val="bullet"/>
      <w:lvlText w:val="•"/>
      <w:lvlJc w:val="left"/>
      <w:pPr>
        <w:ind w:left="5115" w:hanging="721"/>
      </w:pPr>
      <w:rPr>
        <w:rFonts w:hint="default"/>
        <w:lang w:val="en-US" w:eastAsia="en-US" w:bidi="en-US"/>
      </w:rPr>
    </w:lvl>
    <w:lvl w:ilvl="6">
      <w:start w:val="0"/>
      <w:numFmt w:val="bullet"/>
      <w:lvlText w:val="•"/>
      <w:lvlJc w:val="left"/>
      <w:pPr>
        <w:ind w:left="6060" w:hanging="721"/>
      </w:pPr>
      <w:rPr>
        <w:rFonts w:hint="default"/>
        <w:lang w:val="en-US" w:eastAsia="en-US" w:bidi="en-US"/>
      </w:rPr>
    </w:lvl>
    <w:lvl w:ilvl="7">
      <w:start w:val="0"/>
      <w:numFmt w:val="bullet"/>
      <w:lvlText w:val="•"/>
      <w:lvlJc w:val="left"/>
      <w:pPr>
        <w:ind w:left="7005" w:hanging="721"/>
      </w:pPr>
      <w:rPr>
        <w:rFonts w:hint="default"/>
        <w:lang w:val="en-US" w:eastAsia="en-US" w:bidi="en-US"/>
      </w:rPr>
    </w:lvl>
    <w:lvl w:ilvl="8">
      <w:start w:val="0"/>
      <w:numFmt w:val="bullet"/>
      <w:lvlText w:val="•"/>
      <w:lvlJc w:val="left"/>
      <w:pPr>
        <w:ind w:left="7950" w:hanging="721"/>
      </w:pPr>
      <w:rPr>
        <w:rFonts w:hint="default"/>
        <w:lang w:val="en-US" w:eastAsia="en-US" w:bidi="en-US"/>
      </w:rPr>
    </w:lvl>
  </w:abstractNum>
  <w:abstractNum w:abstractNumId="1">
    <w:multiLevelType w:val="hybridMultilevel"/>
    <w:lvl w:ilvl="0">
      <w:start w:val="1"/>
      <w:numFmt w:val="decimal"/>
      <w:lvlText w:val="%1."/>
      <w:lvlJc w:val="left"/>
      <w:pPr>
        <w:ind w:left="83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25" w:hanging="720"/>
      </w:pPr>
      <w:rPr>
        <w:rFonts w:hint="default"/>
        <w:lang w:val="en-US" w:eastAsia="en-US" w:bidi="en-US"/>
      </w:rPr>
    </w:lvl>
    <w:lvl w:ilvl="4">
      <w:start w:val="0"/>
      <w:numFmt w:val="bullet"/>
      <w:lvlText w:val="•"/>
      <w:lvlJc w:val="left"/>
      <w:pPr>
        <w:ind w:left="4170" w:hanging="720"/>
      </w:pPr>
      <w:rPr>
        <w:rFonts w:hint="default"/>
        <w:lang w:val="en-US" w:eastAsia="en-US" w:bidi="en-US"/>
      </w:rPr>
    </w:lvl>
    <w:lvl w:ilvl="5">
      <w:start w:val="0"/>
      <w:numFmt w:val="bullet"/>
      <w:lvlText w:val="•"/>
      <w:lvlJc w:val="left"/>
      <w:pPr>
        <w:ind w:left="5115" w:hanging="720"/>
      </w:pPr>
      <w:rPr>
        <w:rFonts w:hint="default"/>
        <w:lang w:val="en-US" w:eastAsia="en-US" w:bidi="en-US"/>
      </w:rPr>
    </w:lvl>
    <w:lvl w:ilvl="6">
      <w:start w:val="0"/>
      <w:numFmt w:val="bullet"/>
      <w:lvlText w:val="•"/>
      <w:lvlJc w:val="left"/>
      <w:pPr>
        <w:ind w:left="6060" w:hanging="720"/>
      </w:pPr>
      <w:rPr>
        <w:rFonts w:hint="default"/>
        <w:lang w:val="en-US" w:eastAsia="en-US" w:bidi="en-US"/>
      </w:rPr>
    </w:lvl>
    <w:lvl w:ilvl="7">
      <w:start w:val="0"/>
      <w:numFmt w:val="bullet"/>
      <w:lvlText w:val="•"/>
      <w:lvlJc w:val="left"/>
      <w:pPr>
        <w:ind w:left="7005" w:hanging="720"/>
      </w:pPr>
      <w:rPr>
        <w:rFonts w:hint="default"/>
        <w:lang w:val="en-US" w:eastAsia="en-US" w:bidi="en-US"/>
      </w:rPr>
    </w:lvl>
    <w:lvl w:ilvl="8">
      <w:start w:val="0"/>
      <w:numFmt w:val="bullet"/>
      <w:lvlText w:val="•"/>
      <w:lvlJc w:val="left"/>
      <w:pPr>
        <w:ind w:left="7950" w:hanging="720"/>
      </w:pPr>
      <w:rPr>
        <w:rFonts w:hint="default"/>
        <w:lang w:val="en-US" w:eastAsia="en-US" w:bidi="en-US"/>
      </w:rPr>
    </w:lvl>
  </w:abstractNum>
  <w:abstractNum w:abstractNumId="0">
    <w:multiLevelType w:val="hybridMultilevel"/>
    <w:lvl w:ilvl="0">
      <w:start w:val="1"/>
      <w:numFmt w:val="decimal"/>
      <w:lvlText w:val="%1."/>
      <w:lvlJc w:val="left"/>
      <w:pPr>
        <w:ind w:left="1176" w:hanging="528"/>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046" w:hanging="528"/>
      </w:pPr>
      <w:rPr>
        <w:rFonts w:hint="default"/>
        <w:lang w:val="en-US" w:eastAsia="en-US" w:bidi="en-US"/>
      </w:rPr>
    </w:lvl>
    <w:lvl w:ilvl="2">
      <w:start w:val="0"/>
      <w:numFmt w:val="bullet"/>
      <w:lvlText w:val="•"/>
      <w:lvlJc w:val="left"/>
      <w:pPr>
        <w:ind w:left="2912" w:hanging="528"/>
      </w:pPr>
      <w:rPr>
        <w:rFonts w:hint="default"/>
        <w:lang w:val="en-US" w:eastAsia="en-US" w:bidi="en-US"/>
      </w:rPr>
    </w:lvl>
    <w:lvl w:ilvl="3">
      <w:start w:val="0"/>
      <w:numFmt w:val="bullet"/>
      <w:lvlText w:val="•"/>
      <w:lvlJc w:val="left"/>
      <w:pPr>
        <w:ind w:left="3778" w:hanging="528"/>
      </w:pPr>
      <w:rPr>
        <w:rFonts w:hint="default"/>
        <w:lang w:val="en-US" w:eastAsia="en-US" w:bidi="en-US"/>
      </w:rPr>
    </w:lvl>
    <w:lvl w:ilvl="4">
      <w:start w:val="0"/>
      <w:numFmt w:val="bullet"/>
      <w:lvlText w:val="•"/>
      <w:lvlJc w:val="left"/>
      <w:pPr>
        <w:ind w:left="4644" w:hanging="528"/>
      </w:pPr>
      <w:rPr>
        <w:rFonts w:hint="default"/>
        <w:lang w:val="en-US" w:eastAsia="en-US" w:bidi="en-US"/>
      </w:rPr>
    </w:lvl>
    <w:lvl w:ilvl="5">
      <w:start w:val="0"/>
      <w:numFmt w:val="bullet"/>
      <w:lvlText w:val="•"/>
      <w:lvlJc w:val="left"/>
      <w:pPr>
        <w:ind w:left="5510" w:hanging="528"/>
      </w:pPr>
      <w:rPr>
        <w:rFonts w:hint="default"/>
        <w:lang w:val="en-US" w:eastAsia="en-US" w:bidi="en-US"/>
      </w:rPr>
    </w:lvl>
    <w:lvl w:ilvl="6">
      <w:start w:val="0"/>
      <w:numFmt w:val="bullet"/>
      <w:lvlText w:val="•"/>
      <w:lvlJc w:val="left"/>
      <w:pPr>
        <w:ind w:left="6376" w:hanging="528"/>
      </w:pPr>
      <w:rPr>
        <w:rFonts w:hint="default"/>
        <w:lang w:val="en-US" w:eastAsia="en-US" w:bidi="en-US"/>
      </w:rPr>
    </w:lvl>
    <w:lvl w:ilvl="7">
      <w:start w:val="0"/>
      <w:numFmt w:val="bullet"/>
      <w:lvlText w:val="•"/>
      <w:lvlJc w:val="left"/>
      <w:pPr>
        <w:ind w:left="7242" w:hanging="528"/>
      </w:pPr>
      <w:rPr>
        <w:rFonts w:hint="default"/>
        <w:lang w:val="en-US" w:eastAsia="en-US" w:bidi="en-US"/>
      </w:rPr>
    </w:lvl>
    <w:lvl w:ilvl="8">
      <w:start w:val="0"/>
      <w:numFmt w:val="bullet"/>
      <w:lvlText w:val="•"/>
      <w:lvlJc w:val="left"/>
      <w:pPr>
        <w:ind w:left="8108" w:hanging="528"/>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237" w:right="47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237" w:right="475"/>
      <w:jc w:val="center"/>
      <w:outlineLvl w:val="2"/>
    </w:pPr>
    <w:rPr>
      <w:rFonts w:ascii="Arial" w:hAnsi="Arial" w:eastAsia="Arial" w:cs="Arial"/>
      <w:b/>
      <w:bCs/>
      <w:sz w:val="20"/>
      <w:szCs w:val="20"/>
      <w:u w:val="single" w:color="000000"/>
      <w:lang w:val="en-US" w:eastAsia="en-US" w:bidi="en-US"/>
    </w:rPr>
  </w:style>
  <w:style w:styleId="Heading3" w:type="paragraph">
    <w:name w:val="Heading 3"/>
    <w:basedOn w:val="Normal"/>
    <w:uiPriority w:val="1"/>
    <w:qFormat/>
    <w:pPr>
      <w:ind w:left="1560"/>
      <w:outlineLvl w:val="3"/>
    </w:pPr>
    <w:rPr>
      <w:rFonts w:ascii="Arial" w:hAnsi="Arial" w:eastAsia="Arial" w:cs="Arial"/>
      <w:b/>
      <w:bCs/>
      <w:sz w:val="18"/>
      <w:szCs w:val="18"/>
      <w:lang w:val="en-US" w:eastAsia="en-US" w:bidi="en-US"/>
    </w:rPr>
  </w:style>
  <w:style w:styleId="ListParagraph" w:type="paragraph">
    <w:name w:val="List Paragraph"/>
    <w:basedOn w:val="Normal"/>
    <w:uiPriority w:val="1"/>
    <w:qFormat/>
    <w:pPr>
      <w:ind w:left="2279"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ind w:left="5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ba.broad.msu.edu/" TargetMode="Externa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B4080992-8706-4CF6-A1EE-B491B4F78E5F}"/>
</file>

<file path=customXml/itemProps2.xml><?xml version="1.0" encoding="utf-8"?>
<ds:datastoreItem xmlns:ds="http://schemas.openxmlformats.org/officeDocument/2006/customXml" ds:itemID="{249B2194-8C69-492B-80DF-EBB9FDCF669E}"/>
</file>

<file path=customXml/itemProps3.xml><?xml version="1.0" encoding="utf-8"?>
<ds:datastoreItem xmlns:ds="http://schemas.openxmlformats.org/officeDocument/2006/customXml" ds:itemID="{89B18D45-E884-44FE-A367-0783D9131CF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fs091322.doc</dc:title>
  <dc:creator>jlspeas</dc:creator>
  <dcterms:created xsi:type="dcterms:W3CDTF">2022-09-06T15:51:05Z</dcterms:created>
  <dcterms:modified xsi:type="dcterms:W3CDTF">2022-09-06T15:51:05Z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PScript5.dll Version 5.2.2</vt:lpwstr>
  </property>
  <property fmtid="{D5CDD505-2E9C-101B-9397-08002B2CF9AE}" pid="4" name="LastSaved">
    <vt:filetime>2022-09-06T00:00:00Z</vt:filetime>
  </property>
  <property fmtid="{D5CDD505-2E9C-101B-9397-08002B2CF9AE}" pid="5" name="ContentTypeId">
    <vt:lpwstr>0x010100373BE68F7849A845B253768CFB280D40</vt:lpwstr>
  </property>
</Properties>
</file>