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0EEB" w14:textId="3C9D0AF8" w:rsidR="002D3F97" w:rsidRPr="0041140E" w:rsidRDefault="0041140E" w:rsidP="00261EEC">
      <w:pPr>
        <w:jc w:val="both"/>
        <w:rPr>
          <w:rFonts w:ascii="Grandview" w:hAnsi="Grandview"/>
          <w:b/>
          <w:bCs/>
          <w:sz w:val="26"/>
          <w:szCs w:val="26"/>
        </w:rPr>
      </w:pPr>
      <w:r w:rsidRPr="003B6B34">
        <w:rPr>
          <w:rFonts w:ascii="Grandview" w:hAnsi="Grandview"/>
          <w:b/>
          <w:bCs/>
          <w:sz w:val="26"/>
          <w:szCs w:val="26"/>
        </w:rPr>
        <w:t>Present:</w:t>
      </w:r>
      <w:r w:rsidRPr="003B6B34">
        <w:rPr>
          <w:rFonts w:ascii="Grandview" w:hAnsi="Grandview"/>
          <w:sz w:val="26"/>
          <w:szCs w:val="26"/>
        </w:rPr>
        <w:t xml:space="preserve"> J. Alan, S. Barman, N. Beauchamp, d. de Simone, </w:t>
      </w:r>
      <w:r>
        <w:rPr>
          <w:rFonts w:ascii="Grandview" w:hAnsi="Grandview"/>
          <w:sz w:val="26"/>
          <w:szCs w:val="26"/>
        </w:rPr>
        <w:t>A. Hakim</w:t>
      </w:r>
      <w:r w:rsidRPr="003B6B34">
        <w:rPr>
          <w:rFonts w:ascii="Grandview" w:hAnsi="Grandview"/>
          <w:sz w:val="26"/>
          <w:szCs w:val="26"/>
        </w:rPr>
        <w:t>, H. Jeffrey, T. Jeitschko</w:t>
      </w:r>
      <w:r>
        <w:rPr>
          <w:rFonts w:ascii="Grandview" w:hAnsi="Grandview"/>
          <w:sz w:val="26"/>
          <w:szCs w:val="26"/>
        </w:rPr>
        <w:t xml:space="preserve">, </w:t>
      </w:r>
      <w:r w:rsidRPr="003B6B34">
        <w:rPr>
          <w:rFonts w:ascii="Grandview" w:hAnsi="Grandview"/>
          <w:sz w:val="26"/>
          <w:szCs w:val="26"/>
        </w:rPr>
        <w:t xml:space="preserve">J. Lipton, R. Malouin, T. Silvestri, </w:t>
      </w:r>
      <w:r>
        <w:rPr>
          <w:rFonts w:ascii="Grandview" w:hAnsi="Grandview"/>
          <w:sz w:val="26"/>
          <w:szCs w:val="26"/>
        </w:rPr>
        <w:t xml:space="preserve">T. Smith, J. St. Charles, </w:t>
      </w:r>
      <w:r w:rsidRPr="003B6B34">
        <w:rPr>
          <w:rFonts w:ascii="Grandview" w:hAnsi="Grandview"/>
          <w:sz w:val="26"/>
          <w:szCs w:val="26"/>
        </w:rPr>
        <w:t xml:space="preserve">A. Tessmer, </w:t>
      </w:r>
      <w:r>
        <w:rPr>
          <w:rFonts w:ascii="Grandview" w:hAnsi="Grandview"/>
          <w:sz w:val="26"/>
          <w:szCs w:val="26"/>
        </w:rPr>
        <w:t>V. Wensloff, A. Wilson</w:t>
      </w:r>
    </w:p>
    <w:p w14:paraId="0B044449" w14:textId="6BD9CDD7" w:rsidR="002D3F97" w:rsidRPr="002D454D" w:rsidRDefault="002D3F97" w:rsidP="002D3F97">
      <w:pPr>
        <w:rPr>
          <w:rFonts w:ascii="Grandview" w:hAnsi="Grandview"/>
          <w:sz w:val="26"/>
          <w:szCs w:val="26"/>
        </w:rPr>
      </w:pPr>
      <w:r w:rsidRPr="003B6B34">
        <w:rPr>
          <w:rFonts w:ascii="Grandview" w:hAnsi="Grandview"/>
          <w:b/>
          <w:bCs/>
          <w:sz w:val="26"/>
          <w:szCs w:val="26"/>
        </w:rPr>
        <w:t>Absent:</w:t>
      </w:r>
      <w:r w:rsidR="002D454D">
        <w:rPr>
          <w:rFonts w:ascii="Grandview" w:hAnsi="Grandview"/>
          <w:b/>
          <w:bCs/>
          <w:sz w:val="26"/>
          <w:szCs w:val="26"/>
        </w:rPr>
        <w:t xml:space="preserve"> </w:t>
      </w:r>
      <w:r w:rsidR="002D454D">
        <w:rPr>
          <w:rFonts w:ascii="Grandview" w:hAnsi="Grandview"/>
          <w:sz w:val="26"/>
          <w:szCs w:val="26"/>
        </w:rPr>
        <w:t>T. Woodruff</w:t>
      </w:r>
    </w:p>
    <w:p w14:paraId="497D2E5B" w14:textId="77777777" w:rsidR="00EC067C" w:rsidRPr="003B6B34" w:rsidRDefault="005B757A" w:rsidP="00793519">
      <w:pPr>
        <w:pStyle w:val="Heading2"/>
        <w:rPr>
          <w:rFonts w:ascii="Grandview" w:hAnsi="Grandview"/>
          <w:sz w:val="26"/>
          <w:szCs w:val="26"/>
        </w:rPr>
      </w:pPr>
      <w:r w:rsidRPr="003B6B34">
        <w:rPr>
          <w:rStyle w:val="Heading2Char"/>
          <w:rFonts w:ascii="Grandview" w:hAnsi="Grandview"/>
          <w:b/>
          <w:bCs/>
          <w:sz w:val="26"/>
          <w:szCs w:val="26"/>
        </w:rPr>
        <w:t>Approval</w:t>
      </w:r>
      <w:r w:rsidRPr="003B6B34">
        <w:rPr>
          <w:rFonts w:ascii="Grandview" w:hAnsi="Grandview"/>
          <w:sz w:val="26"/>
          <w:szCs w:val="26"/>
        </w:rPr>
        <w:t xml:space="preserve"> of Agenda and Minutes</w:t>
      </w:r>
    </w:p>
    <w:p w14:paraId="12552F84" w14:textId="2FBE2623" w:rsidR="002B134E" w:rsidRPr="003B6B34" w:rsidRDefault="00760EF6" w:rsidP="0086201A">
      <w:pPr>
        <w:pStyle w:val="Minutes"/>
        <w:rPr>
          <w:rFonts w:eastAsia="Calibri" w:cstheme="majorBidi"/>
          <w:b/>
          <w:bCs/>
          <w:szCs w:val="26"/>
        </w:rPr>
      </w:pPr>
      <w:r w:rsidRPr="003B6B34">
        <w:rPr>
          <w:szCs w:val="26"/>
        </w:rPr>
        <w:t>The Steering Committee of Michigan State University held a regular meeting on Tuesday,</w:t>
      </w:r>
      <w:r w:rsidR="0095767F" w:rsidRPr="003B6B34">
        <w:rPr>
          <w:szCs w:val="26"/>
        </w:rPr>
        <w:t xml:space="preserve"> </w:t>
      </w:r>
      <w:r w:rsidR="007E5A93">
        <w:rPr>
          <w:szCs w:val="26"/>
        </w:rPr>
        <w:t>September 5</w:t>
      </w:r>
      <w:r w:rsidR="00DE03A6" w:rsidRPr="003B6B34">
        <w:rPr>
          <w:szCs w:val="26"/>
        </w:rPr>
        <w:t xml:space="preserve">, 2023 </w:t>
      </w:r>
      <w:r w:rsidRPr="003B6B34">
        <w:rPr>
          <w:rStyle w:val="MinutesChar"/>
          <w:szCs w:val="26"/>
        </w:rPr>
        <w:t>at</w:t>
      </w:r>
      <w:r w:rsidRPr="003B6B34">
        <w:rPr>
          <w:szCs w:val="26"/>
        </w:rPr>
        <w:t xml:space="preserve"> 3:15 p.m. via </w:t>
      </w:r>
      <w:r w:rsidR="0086201A">
        <w:rPr>
          <w:szCs w:val="26"/>
        </w:rPr>
        <w:t>Zoom</w:t>
      </w:r>
      <w:r w:rsidRPr="003B6B34">
        <w:rPr>
          <w:szCs w:val="26"/>
        </w:rPr>
        <w:t xml:space="preserve">. The agenda was </w:t>
      </w:r>
      <w:r w:rsidR="007E5A93">
        <w:rPr>
          <w:szCs w:val="26"/>
        </w:rPr>
        <w:t>approved as presented</w:t>
      </w:r>
      <w:r w:rsidR="00992246">
        <w:rPr>
          <w:szCs w:val="26"/>
        </w:rPr>
        <w:t>.</w:t>
      </w:r>
      <w:r w:rsidR="0060670C" w:rsidRPr="003B6B34">
        <w:rPr>
          <w:szCs w:val="26"/>
        </w:rPr>
        <w:t xml:space="preserve"> </w:t>
      </w:r>
      <w:r w:rsidRPr="003B6B34">
        <w:rPr>
          <w:szCs w:val="26"/>
        </w:rPr>
        <w:t xml:space="preserve">The draft minutes of the </w:t>
      </w:r>
      <w:r w:rsidR="007E5A93">
        <w:rPr>
          <w:szCs w:val="26"/>
        </w:rPr>
        <w:t xml:space="preserve">April </w:t>
      </w:r>
      <w:r w:rsidR="00992246">
        <w:rPr>
          <w:szCs w:val="26"/>
        </w:rPr>
        <w:t>4</w:t>
      </w:r>
      <w:r w:rsidR="00DE03A6" w:rsidRPr="003B6B34">
        <w:rPr>
          <w:szCs w:val="26"/>
        </w:rPr>
        <w:t>, 2023</w:t>
      </w:r>
      <w:r w:rsidRPr="003B6B34">
        <w:rPr>
          <w:szCs w:val="26"/>
        </w:rPr>
        <w:t xml:space="preserve"> meeting were approved as presented.</w:t>
      </w:r>
    </w:p>
    <w:p w14:paraId="1BE6C91F" w14:textId="10588D65" w:rsidR="008A2662" w:rsidRPr="003B6B34" w:rsidRDefault="007E5A93" w:rsidP="008A2662">
      <w:pPr>
        <w:pStyle w:val="Heading2"/>
        <w:rPr>
          <w:rFonts w:ascii="Grandview" w:hAnsi="Grandview"/>
          <w:b w:val="0"/>
          <w:bCs w:val="0"/>
          <w:sz w:val="26"/>
          <w:szCs w:val="26"/>
        </w:rPr>
      </w:pPr>
      <w:r>
        <w:rPr>
          <w:rFonts w:ascii="Grandview" w:hAnsi="Grandview"/>
          <w:sz w:val="26"/>
          <w:szCs w:val="26"/>
        </w:rPr>
        <w:t>Form of Standing Committee Reports to the Steering Committee</w:t>
      </w:r>
    </w:p>
    <w:p w14:paraId="49ACE48B" w14:textId="1327BD67" w:rsidR="008A2662" w:rsidRPr="003B6B34" w:rsidRDefault="008D7320" w:rsidP="001E6C43">
      <w:pPr>
        <w:pStyle w:val="Minutes"/>
        <w:rPr>
          <w:szCs w:val="26"/>
        </w:rPr>
      </w:pPr>
      <w:r>
        <w:rPr>
          <w:szCs w:val="26"/>
        </w:rPr>
        <w:t xml:space="preserve">Secretary for Academic Governance Tyler Silvestri reviewed </w:t>
      </w:r>
      <w:hyperlink r:id="rId11" w:history="1">
        <w:r w:rsidRPr="008D7320">
          <w:rPr>
            <w:rStyle w:val="Hyperlink"/>
            <w:rFonts w:ascii="Grandview" w:hAnsi="Grandview"/>
            <w:szCs w:val="26"/>
          </w:rPr>
          <w:t>the form</w:t>
        </w:r>
      </w:hyperlink>
      <w:r>
        <w:rPr>
          <w:szCs w:val="26"/>
        </w:rPr>
        <w:t xml:space="preserve"> that standing committee chairpersons would use to submit reports to the Steering Committee on behalf of their committees. Members made no changes to the form.</w:t>
      </w:r>
    </w:p>
    <w:p w14:paraId="5484C78C" w14:textId="357B270D" w:rsidR="000F49CC" w:rsidRPr="003B6B34" w:rsidRDefault="007E5A93" w:rsidP="00793519">
      <w:pPr>
        <w:pStyle w:val="Heading2"/>
        <w:rPr>
          <w:rFonts w:ascii="Grandview" w:hAnsi="Grandview"/>
          <w:b w:val="0"/>
          <w:bCs w:val="0"/>
          <w:sz w:val="26"/>
          <w:szCs w:val="26"/>
        </w:rPr>
      </w:pPr>
      <w:r>
        <w:rPr>
          <w:rFonts w:ascii="Grandview" w:hAnsi="Grandview"/>
          <w:sz w:val="26"/>
          <w:szCs w:val="26"/>
        </w:rPr>
        <w:t>Schedule of Annual Faculty Senate and University Council Guests</w:t>
      </w:r>
    </w:p>
    <w:p w14:paraId="44F92F7F" w14:textId="3C1AE32A" w:rsidR="00737132" w:rsidRPr="003B6B34" w:rsidRDefault="0065728F" w:rsidP="0086201A">
      <w:pPr>
        <w:pStyle w:val="Minutes"/>
        <w:rPr>
          <w:b/>
          <w:bCs/>
        </w:rPr>
      </w:pPr>
      <w:r>
        <w:t xml:space="preserve">The secretary presented a </w:t>
      </w:r>
      <w:hyperlink r:id="rId12" w:history="1">
        <w:r w:rsidRPr="0065728F">
          <w:rPr>
            <w:rStyle w:val="Hyperlink"/>
            <w:rFonts w:ascii="Grandview" w:hAnsi="Grandview"/>
            <w:szCs w:val="26"/>
          </w:rPr>
          <w:t>proposed schedule</w:t>
        </w:r>
      </w:hyperlink>
      <w:r>
        <w:t xml:space="preserve"> for the annual guests that are invited to Faculty Senate and University Council each year. By consent, the committee authorized the secretary </w:t>
      </w:r>
      <w:r w:rsidR="0086201A">
        <w:t xml:space="preserve">to </w:t>
      </w:r>
      <w:r>
        <w:t>implement the schedule subject to presenters’ availability.</w:t>
      </w:r>
    </w:p>
    <w:p w14:paraId="4632F06D" w14:textId="42496D49" w:rsidR="0029677A" w:rsidRPr="003B6B34" w:rsidRDefault="007E5A93" w:rsidP="0029677A">
      <w:pPr>
        <w:pStyle w:val="Heading2"/>
        <w:rPr>
          <w:rFonts w:ascii="Grandview" w:hAnsi="Grandview"/>
          <w:sz w:val="26"/>
          <w:szCs w:val="26"/>
        </w:rPr>
      </w:pPr>
      <w:r>
        <w:rPr>
          <w:rFonts w:ascii="Grandview" w:hAnsi="Grandview"/>
          <w:sz w:val="26"/>
          <w:szCs w:val="26"/>
        </w:rPr>
        <w:t>Composition of Faculty Liaison Group to the Board of Trustees</w:t>
      </w:r>
    </w:p>
    <w:p w14:paraId="6FDCBFBD" w14:textId="6633DDF1" w:rsidR="001C45D4" w:rsidRPr="00C2083D" w:rsidRDefault="008A20D1" w:rsidP="00401991">
      <w:pPr>
        <w:pStyle w:val="Minutes"/>
        <w:tabs>
          <w:tab w:val="left" w:pos="0"/>
        </w:tabs>
        <w:rPr>
          <w:spacing w:val="-3"/>
          <w:szCs w:val="26"/>
        </w:rPr>
      </w:pPr>
      <w:hyperlink r:id="rId13" w:history="1">
        <w:r w:rsidR="00EE4B09" w:rsidRPr="00C2083D">
          <w:rPr>
            <w:rStyle w:val="Hyperlink"/>
            <w:rFonts w:ascii="Grandview" w:hAnsi="Grandview"/>
            <w:spacing w:val="-3"/>
            <w:szCs w:val="26"/>
          </w:rPr>
          <w:t xml:space="preserve">Article 5 of the </w:t>
        </w:r>
        <w:r w:rsidR="00EE4B09" w:rsidRPr="00C2083D">
          <w:rPr>
            <w:rStyle w:val="Hyperlink"/>
            <w:rFonts w:ascii="Grandview" w:hAnsi="Grandview"/>
            <w:i/>
            <w:iCs/>
            <w:spacing w:val="-3"/>
            <w:szCs w:val="26"/>
          </w:rPr>
          <w:t>Bylaws of the Board of Trustees</w:t>
        </w:r>
      </w:hyperlink>
      <w:r w:rsidR="00EE4B09" w:rsidRPr="00C2083D">
        <w:rPr>
          <w:spacing w:val="-3"/>
          <w:szCs w:val="26"/>
        </w:rPr>
        <w:t xml:space="preserve"> specifies that the Faculty Liaison Group to the Board of Trustees be composed of the Steering Committee chairperson, the Steering Committee vice chairperson, a member of the University Committee on Faculty Affairs, and “two additional representatives selected by the chair and vice chair of the Steering Committee from the faculty who are members of the Steering Committee . . . [who]</w:t>
      </w:r>
      <w:r w:rsidR="00EE4B09" w:rsidRPr="00C2083D">
        <w:rPr>
          <w:rFonts w:ascii="Arial" w:hAnsi="Arial" w:cs="Arial"/>
          <w:color w:val="444444"/>
          <w:spacing w:val="-3"/>
          <w:sz w:val="23"/>
          <w:szCs w:val="23"/>
        </w:rPr>
        <w:t xml:space="preserve"> </w:t>
      </w:r>
      <w:r w:rsidR="00EE4B09" w:rsidRPr="00C2083D">
        <w:rPr>
          <w:spacing w:val="-3"/>
          <w:szCs w:val="26"/>
        </w:rPr>
        <w:t>should be chosen to provide additional or special insights or counsel to the board on topics of present interest to the faculty or topics currently being addressed by the board” and “may, but need not necessarily, change from meeting to meeting.” Following debate, the Steering Committee agreed by consent to solicit volunteers approximately one month before each liaison meeting.</w:t>
      </w:r>
    </w:p>
    <w:p w14:paraId="4369F258" w14:textId="2BC57D78" w:rsidR="00DF0D94" w:rsidRPr="003B6B34" w:rsidRDefault="007E5A93" w:rsidP="004759CC">
      <w:pPr>
        <w:pStyle w:val="Heading2"/>
        <w:ind w:right="360"/>
        <w:rPr>
          <w:rFonts w:ascii="Grandview" w:hAnsi="Grandview"/>
          <w:sz w:val="26"/>
          <w:szCs w:val="26"/>
        </w:rPr>
      </w:pPr>
      <w:r>
        <w:rPr>
          <w:rFonts w:ascii="Grandview" w:hAnsi="Grandview"/>
          <w:sz w:val="26"/>
          <w:szCs w:val="26"/>
        </w:rPr>
        <w:t>Update from Liaison to Education Abroad</w:t>
      </w:r>
    </w:p>
    <w:p w14:paraId="5416F722" w14:textId="4D550280" w:rsidR="00F37463" w:rsidRPr="00F37463" w:rsidRDefault="00F37463" w:rsidP="00F37463">
      <w:pPr>
        <w:pStyle w:val="Minutes"/>
        <w:ind w:right="360"/>
        <w:rPr>
          <w:szCs w:val="26"/>
        </w:rPr>
      </w:pPr>
      <w:r>
        <w:rPr>
          <w:szCs w:val="26"/>
        </w:rPr>
        <w:t xml:space="preserve">Following an update from At-Large Member d’Ann de Simone, the committee agreed by consent to ask the </w:t>
      </w:r>
      <w:r w:rsidRPr="00F37463">
        <w:rPr>
          <w:szCs w:val="26"/>
        </w:rPr>
        <w:t>University Committee on International Studies and Programs to 1) share its minutes, agendas, and meeting dates so that they can be posted on the academic governance website (acadgov.msu.edu) and to 2) report back to the Steering Committee on a) the role and responsibility of faculty vs. Office of Education Abroad, b) the status of the new portal tool faculty use for their programs, c) tuition considerations related to education abroad (including summer tuition), and d) issues of faculty compensation for international programs across colleges.</w:t>
      </w:r>
    </w:p>
    <w:p w14:paraId="2E9479AD" w14:textId="0CF2CA8C" w:rsidR="007E5A93" w:rsidRPr="003B6B34" w:rsidRDefault="007E5A93" w:rsidP="007E5A93">
      <w:pPr>
        <w:pStyle w:val="Heading2"/>
        <w:ind w:right="360"/>
        <w:rPr>
          <w:rFonts w:ascii="Grandview" w:hAnsi="Grandview"/>
          <w:sz w:val="26"/>
          <w:szCs w:val="26"/>
        </w:rPr>
      </w:pPr>
      <w:r>
        <w:rPr>
          <w:rFonts w:ascii="Grandview" w:hAnsi="Grandview"/>
          <w:sz w:val="26"/>
          <w:szCs w:val="26"/>
        </w:rPr>
        <w:lastRenderedPageBreak/>
        <w:t>Promotion Guidance for Fixed-Term Faculty</w:t>
      </w:r>
    </w:p>
    <w:p w14:paraId="110CB1F3" w14:textId="02E56FDA" w:rsidR="007E5A93" w:rsidRPr="003B6B34" w:rsidRDefault="00EE4B09" w:rsidP="007E5A93">
      <w:pPr>
        <w:pStyle w:val="Minutes"/>
        <w:ind w:right="360"/>
        <w:rPr>
          <w:szCs w:val="26"/>
        </w:rPr>
      </w:pPr>
      <w:r>
        <w:rPr>
          <w:szCs w:val="26"/>
        </w:rPr>
        <w:t xml:space="preserve">Vice Chairperson Rebecca Malouin shared that there is a lack of consistent </w:t>
      </w:r>
      <w:r w:rsidR="00F37463">
        <w:rPr>
          <w:szCs w:val="26"/>
        </w:rPr>
        <w:t xml:space="preserve">information available regarding the criteria, process, mentorship, and guidance for fixed-term faculty seeking promotion at the university. Vice Chairperson Malouin moved to refer the matter to the University Committee on Faculty Affairs. The committee adopted the motion by consent following debate.   </w:t>
      </w:r>
    </w:p>
    <w:p w14:paraId="2F13716C" w14:textId="72D4FC7A" w:rsidR="007E5A93" w:rsidRPr="003B6B34" w:rsidRDefault="007E5A93" w:rsidP="007E5A93">
      <w:pPr>
        <w:pStyle w:val="Heading2"/>
        <w:ind w:right="360"/>
        <w:rPr>
          <w:rFonts w:ascii="Grandview" w:hAnsi="Grandview"/>
          <w:sz w:val="26"/>
          <w:szCs w:val="26"/>
        </w:rPr>
      </w:pPr>
      <w:r>
        <w:rPr>
          <w:rFonts w:ascii="Grandview" w:hAnsi="Grandview"/>
          <w:sz w:val="26"/>
          <w:szCs w:val="26"/>
        </w:rPr>
        <w:t>Faculty Participation in Awarding Honorary Degrees</w:t>
      </w:r>
    </w:p>
    <w:p w14:paraId="17F31447" w14:textId="4098FEE7" w:rsidR="007E5A93" w:rsidRPr="00C2083D" w:rsidRDefault="00EE4B09" w:rsidP="007E5A93">
      <w:pPr>
        <w:pStyle w:val="Minutes"/>
        <w:ind w:right="360"/>
        <w:rPr>
          <w:spacing w:val="-2"/>
          <w:szCs w:val="26"/>
        </w:rPr>
      </w:pPr>
      <w:r w:rsidRPr="00C2083D">
        <w:rPr>
          <w:spacing w:val="-2"/>
          <w:szCs w:val="26"/>
        </w:rPr>
        <w:t xml:space="preserve">Following debate, the committee </w:t>
      </w:r>
      <w:r w:rsidR="0086201A">
        <w:rPr>
          <w:spacing w:val="-2"/>
          <w:szCs w:val="26"/>
        </w:rPr>
        <w:t xml:space="preserve">agreed </w:t>
      </w:r>
      <w:r w:rsidRPr="00C2083D">
        <w:rPr>
          <w:spacing w:val="-2"/>
          <w:szCs w:val="26"/>
        </w:rPr>
        <w:t>by consent t</w:t>
      </w:r>
      <w:r w:rsidR="00C2083D" w:rsidRPr="00C2083D">
        <w:rPr>
          <w:spacing w:val="-2"/>
          <w:szCs w:val="26"/>
        </w:rPr>
        <w:t xml:space="preserve">o refer </w:t>
      </w:r>
      <w:hyperlink r:id="rId14" w:history="1">
        <w:r w:rsidR="00C2083D" w:rsidRPr="00C2083D">
          <w:rPr>
            <w:rStyle w:val="Hyperlink"/>
            <w:rFonts w:ascii="Grandview" w:hAnsi="Grandview"/>
            <w:spacing w:val="-2"/>
            <w:szCs w:val="26"/>
          </w:rPr>
          <w:t>the process</w:t>
        </w:r>
      </w:hyperlink>
      <w:r w:rsidRPr="00C2083D">
        <w:rPr>
          <w:spacing w:val="-2"/>
          <w:szCs w:val="26"/>
        </w:rPr>
        <w:t xml:space="preserve"> for faculty participa</w:t>
      </w:r>
      <w:r w:rsidR="00C2083D" w:rsidRPr="00C2083D">
        <w:rPr>
          <w:spacing w:val="-2"/>
          <w:szCs w:val="26"/>
        </w:rPr>
        <w:t>tion</w:t>
      </w:r>
      <w:r w:rsidRPr="00C2083D">
        <w:rPr>
          <w:spacing w:val="-2"/>
          <w:szCs w:val="26"/>
        </w:rPr>
        <w:t xml:space="preserve"> in awarding honorary degrees to the University Committee on Academic Governance.</w:t>
      </w:r>
    </w:p>
    <w:p w14:paraId="635DABAD" w14:textId="01601951" w:rsidR="007E5A93" w:rsidRPr="003B6B34" w:rsidRDefault="007E5A93" w:rsidP="007E5A93">
      <w:pPr>
        <w:pStyle w:val="Heading2"/>
        <w:ind w:right="360"/>
        <w:rPr>
          <w:rFonts w:ascii="Grandview" w:hAnsi="Grandview"/>
          <w:sz w:val="26"/>
          <w:szCs w:val="26"/>
        </w:rPr>
      </w:pPr>
      <w:r>
        <w:rPr>
          <w:rFonts w:ascii="Grandview" w:hAnsi="Grandview"/>
          <w:sz w:val="26"/>
          <w:szCs w:val="26"/>
        </w:rPr>
        <w:t>Process for Referring Items to Academic Governance Bodies</w:t>
      </w:r>
    </w:p>
    <w:p w14:paraId="1B8FFB6B" w14:textId="676456F2" w:rsidR="007E5A93" w:rsidRPr="003B6B34" w:rsidRDefault="00C2083D" w:rsidP="007E5A93">
      <w:pPr>
        <w:pStyle w:val="Minutes"/>
        <w:ind w:right="360"/>
        <w:rPr>
          <w:szCs w:val="26"/>
        </w:rPr>
      </w:pPr>
      <w:r>
        <w:rPr>
          <w:szCs w:val="26"/>
        </w:rPr>
        <w:t xml:space="preserve">Following discussion, the committee agreed by consent to </w:t>
      </w:r>
      <w:hyperlink r:id="rId15" w:history="1">
        <w:r w:rsidRPr="00C2083D">
          <w:rPr>
            <w:rStyle w:val="Hyperlink"/>
            <w:rFonts w:ascii="Grandview" w:hAnsi="Grandview"/>
            <w:szCs w:val="26"/>
          </w:rPr>
          <w:t>re-authorize</w:t>
        </w:r>
      </w:hyperlink>
      <w:r>
        <w:rPr>
          <w:szCs w:val="26"/>
        </w:rPr>
        <w:t xml:space="preserve"> the secretary to refer items to academic governance bodies on behalf of the Steering Committee between meetings, subject to a report at each Steering Committee meeting. </w:t>
      </w:r>
    </w:p>
    <w:p w14:paraId="7DACFD1A" w14:textId="0301F943" w:rsidR="007E5A93" w:rsidRPr="003B6B34" w:rsidRDefault="007E5A93" w:rsidP="007E5A93">
      <w:pPr>
        <w:pStyle w:val="Heading2"/>
        <w:ind w:right="360"/>
        <w:rPr>
          <w:rFonts w:ascii="Grandview" w:hAnsi="Grandview"/>
          <w:sz w:val="26"/>
          <w:szCs w:val="26"/>
        </w:rPr>
      </w:pPr>
      <w:r>
        <w:rPr>
          <w:rFonts w:ascii="Grandview" w:hAnsi="Grandview"/>
          <w:sz w:val="26"/>
          <w:szCs w:val="26"/>
        </w:rPr>
        <w:t>Develop Faculty Senate and University Council Agendas</w:t>
      </w:r>
    </w:p>
    <w:p w14:paraId="7076C85A" w14:textId="77777777" w:rsidR="007E5A93" w:rsidRPr="003B6B34" w:rsidRDefault="007E5A93" w:rsidP="007E5A93">
      <w:pPr>
        <w:pStyle w:val="Minutes"/>
        <w:ind w:right="360"/>
        <w:rPr>
          <w:szCs w:val="26"/>
        </w:rPr>
      </w:pPr>
      <w:r w:rsidRPr="003B6B34">
        <w:rPr>
          <w:szCs w:val="26"/>
        </w:rPr>
        <w:t>After discussion, the committee agreed by consent to set agendas for the upcoming Faculty Senate and University Council meetings with the following new business:</w:t>
      </w:r>
    </w:p>
    <w:p w14:paraId="029A66FD" w14:textId="72EEEBA0" w:rsidR="00F74BFF" w:rsidRPr="003B6B34" w:rsidRDefault="007E5A93" w:rsidP="008D4C40">
      <w:pPr>
        <w:pStyle w:val="Heading2"/>
        <w:rPr>
          <w:rFonts w:ascii="Grandview" w:hAnsi="Grandview"/>
          <w:b w:val="0"/>
          <w:bCs w:val="0"/>
          <w:sz w:val="26"/>
          <w:szCs w:val="26"/>
          <w:u w:val="single"/>
        </w:rPr>
      </w:pPr>
      <w:r>
        <w:rPr>
          <w:rFonts w:ascii="Grandview" w:hAnsi="Grandview"/>
          <w:b w:val="0"/>
          <w:bCs w:val="0"/>
          <w:sz w:val="26"/>
          <w:szCs w:val="26"/>
          <w:u w:val="single"/>
        </w:rPr>
        <w:t>F</w:t>
      </w:r>
      <w:r w:rsidR="00F74BFF" w:rsidRPr="003B6B34">
        <w:rPr>
          <w:rFonts w:ascii="Grandview" w:hAnsi="Grandview"/>
          <w:b w:val="0"/>
          <w:bCs w:val="0"/>
          <w:sz w:val="26"/>
          <w:szCs w:val="26"/>
          <w:u w:val="single"/>
        </w:rPr>
        <w:t xml:space="preserve">aculty Senate — </w:t>
      </w:r>
      <w:r>
        <w:rPr>
          <w:rFonts w:ascii="Grandview" w:hAnsi="Grandview"/>
          <w:b w:val="0"/>
          <w:bCs w:val="0"/>
          <w:sz w:val="26"/>
          <w:szCs w:val="26"/>
          <w:u w:val="single"/>
        </w:rPr>
        <w:t>September 19, 2023</w:t>
      </w:r>
    </w:p>
    <w:p w14:paraId="54BDF4CD" w14:textId="3DD482D4" w:rsidR="007E4F07" w:rsidRDefault="007E5A93" w:rsidP="00F655A1">
      <w:pPr>
        <w:pStyle w:val="Minutes"/>
        <w:numPr>
          <w:ilvl w:val="0"/>
          <w:numId w:val="25"/>
        </w:numPr>
        <w:spacing w:after="40"/>
        <w:rPr>
          <w:szCs w:val="26"/>
        </w:rPr>
      </w:pPr>
      <w:r>
        <w:rPr>
          <w:szCs w:val="26"/>
        </w:rPr>
        <w:t>Introduction to Faculty Senate | Secretary for Academic Governance Tyler Silvestri and Faculty Senate Chairperson Jack Lipton</w:t>
      </w:r>
    </w:p>
    <w:p w14:paraId="1CABCAB2" w14:textId="59878F36" w:rsidR="007E5A93" w:rsidRPr="003B6B34" w:rsidRDefault="007E5A93" w:rsidP="00F655A1">
      <w:pPr>
        <w:pStyle w:val="Minutes"/>
        <w:numPr>
          <w:ilvl w:val="0"/>
          <w:numId w:val="25"/>
        </w:numPr>
        <w:spacing w:after="40"/>
        <w:rPr>
          <w:szCs w:val="26"/>
        </w:rPr>
      </w:pPr>
      <w:r>
        <w:rPr>
          <w:szCs w:val="26"/>
        </w:rPr>
        <w:t>Creation of New Departments in the College of Human Medicine</w:t>
      </w:r>
    </w:p>
    <w:p w14:paraId="08A2A796" w14:textId="01E2196D" w:rsidR="00226F42" w:rsidRPr="003B6B34" w:rsidRDefault="00226F42" w:rsidP="008D4C40">
      <w:pPr>
        <w:pStyle w:val="Heading2"/>
        <w:rPr>
          <w:rFonts w:ascii="Grandview" w:hAnsi="Grandview"/>
          <w:b w:val="0"/>
          <w:bCs w:val="0"/>
          <w:sz w:val="26"/>
          <w:szCs w:val="26"/>
          <w:u w:val="single"/>
        </w:rPr>
      </w:pPr>
      <w:r w:rsidRPr="003B6B34">
        <w:rPr>
          <w:rFonts w:ascii="Grandview" w:hAnsi="Grandview"/>
          <w:b w:val="0"/>
          <w:bCs w:val="0"/>
          <w:sz w:val="26"/>
          <w:szCs w:val="26"/>
          <w:u w:val="single"/>
        </w:rPr>
        <w:t xml:space="preserve">University Council — </w:t>
      </w:r>
      <w:r w:rsidR="007E5A93">
        <w:rPr>
          <w:rFonts w:ascii="Grandview" w:hAnsi="Grandview"/>
          <w:b w:val="0"/>
          <w:bCs w:val="0"/>
          <w:sz w:val="26"/>
          <w:szCs w:val="26"/>
          <w:u w:val="single"/>
        </w:rPr>
        <w:t>September 26, 2023</w:t>
      </w:r>
    </w:p>
    <w:p w14:paraId="25BDEF48" w14:textId="4CE7FBF4" w:rsidR="00646692" w:rsidRPr="007E5A93" w:rsidRDefault="007E5A93" w:rsidP="00FA7E8C">
      <w:pPr>
        <w:pStyle w:val="Minutes"/>
        <w:numPr>
          <w:ilvl w:val="0"/>
          <w:numId w:val="26"/>
        </w:numPr>
        <w:spacing w:after="40"/>
        <w:rPr>
          <w:b/>
          <w:bCs/>
          <w:szCs w:val="26"/>
        </w:rPr>
      </w:pPr>
      <w:r>
        <w:rPr>
          <w:szCs w:val="26"/>
        </w:rPr>
        <w:t>Safety and Security Updates | Vice President and Chief Safety Officer Marlon Lynch</w:t>
      </w:r>
    </w:p>
    <w:p w14:paraId="7AB99E0C" w14:textId="2EEB8C1D" w:rsidR="007E5A93" w:rsidRPr="003B6B34" w:rsidRDefault="007E5A93" w:rsidP="007E5A93">
      <w:pPr>
        <w:pStyle w:val="Minutes"/>
        <w:numPr>
          <w:ilvl w:val="0"/>
          <w:numId w:val="26"/>
        </w:numPr>
        <w:spacing w:after="40"/>
        <w:ind w:right="-180"/>
        <w:rPr>
          <w:b/>
          <w:bCs/>
          <w:szCs w:val="26"/>
        </w:rPr>
      </w:pPr>
      <w:r>
        <w:rPr>
          <w:szCs w:val="26"/>
        </w:rPr>
        <w:t xml:space="preserve">Cybersecurity | Chief Information Officer &amp; Executive Vice President for Administration Melissa Woo and Vice President for Research </w:t>
      </w:r>
      <w:r w:rsidR="009A26DC">
        <w:rPr>
          <w:szCs w:val="26"/>
        </w:rPr>
        <w:t>&amp;</w:t>
      </w:r>
      <w:r>
        <w:rPr>
          <w:szCs w:val="26"/>
        </w:rPr>
        <w:t xml:space="preserve"> Innovation Doug Gage</w:t>
      </w:r>
    </w:p>
    <w:p w14:paraId="46EEFAB1" w14:textId="54330954" w:rsidR="00FA7E8C" w:rsidRPr="003B6B34" w:rsidRDefault="009432F8" w:rsidP="009432F8">
      <w:pPr>
        <w:pStyle w:val="Heading2"/>
        <w:rPr>
          <w:rFonts w:ascii="Grandview" w:hAnsi="Grandview"/>
          <w:sz w:val="26"/>
          <w:szCs w:val="26"/>
        </w:rPr>
      </w:pPr>
      <w:r w:rsidRPr="003B6B34">
        <w:rPr>
          <w:rFonts w:ascii="Grandview" w:hAnsi="Grandview"/>
          <w:sz w:val="26"/>
          <w:szCs w:val="26"/>
        </w:rPr>
        <w:t xml:space="preserve">Adjournment </w:t>
      </w:r>
    </w:p>
    <w:p w14:paraId="1EFE9E18" w14:textId="64C4C40E" w:rsidR="004D37F2" w:rsidRPr="003B6B34" w:rsidRDefault="00CC36D6" w:rsidP="008D4C40">
      <w:pPr>
        <w:pStyle w:val="Minutes"/>
        <w:ind w:firstLine="270"/>
        <w:rPr>
          <w:szCs w:val="26"/>
        </w:rPr>
      </w:pPr>
      <w:r w:rsidRPr="003B6B34">
        <w:rPr>
          <w:rFonts w:eastAsia="Calibri" w:cstheme="majorHAnsi"/>
          <w:noProof/>
          <w:szCs w:val="26"/>
        </w:rPr>
        <w:drawing>
          <wp:anchor distT="0" distB="0" distL="114300" distR="114300" simplePos="0" relativeHeight="251658240" behindDoc="0" locked="0" layoutInCell="1" allowOverlap="1" wp14:anchorId="354D72FC" wp14:editId="7CA3115B">
            <wp:simplePos x="0" y="0"/>
            <wp:positionH relativeFrom="column">
              <wp:posOffset>-72274</wp:posOffset>
            </wp:positionH>
            <wp:positionV relativeFrom="paragraph">
              <wp:posOffset>229738</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AFAFA"/>
                        </a:clrFrom>
                        <a:clrTo>
                          <a:srgbClr val="FAFAFA">
                            <a:alpha val="0"/>
                          </a:srgbClr>
                        </a:clrTo>
                      </a:clrChange>
                      <a:extLst>
                        <a:ext uri="{BEBA8EAE-BF5A-486C-A8C5-ECC9F3942E4B}">
                          <a14:imgProps xmlns:a14="http://schemas.microsoft.com/office/drawing/2010/main">
                            <a14:imgLayer r:embed="rId17">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7F2" w:rsidRPr="003B6B34">
        <w:rPr>
          <w:szCs w:val="26"/>
        </w:rPr>
        <w:t>The meeting adjourned at 4:</w:t>
      </w:r>
      <w:r w:rsidR="0041140E">
        <w:rPr>
          <w:szCs w:val="26"/>
        </w:rPr>
        <w:t>31</w:t>
      </w:r>
      <w:r w:rsidR="004D37F2" w:rsidRPr="003B6B34">
        <w:rPr>
          <w:szCs w:val="26"/>
        </w:rPr>
        <w:t xml:space="preserve"> p.m. </w:t>
      </w:r>
    </w:p>
    <w:p w14:paraId="36D43ED5" w14:textId="158B9A0B" w:rsidR="00553995" w:rsidRPr="003B6B34" w:rsidRDefault="00553995" w:rsidP="00CC36D6">
      <w:pPr>
        <w:spacing w:after="120" w:line="20" w:lineRule="atLeast"/>
        <w:ind w:right="360"/>
        <w:contextualSpacing/>
        <w:rPr>
          <w:rFonts w:ascii="Grandview" w:hAnsi="Grandview"/>
          <w:sz w:val="26"/>
          <w:szCs w:val="26"/>
        </w:rPr>
      </w:pPr>
    </w:p>
    <w:p w14:paraId="2903C142" w14:textId="79FBBF55" w:rsidR="004D37F2" w:rsidRPr="00D675A9" w:rsidRDefault="004D37F2" w:rsidP="00CC36D6">
      <w:pPr>
        <w:spacing w:after="0" w:line="20" w:lineRule="atLeast"/>
        <w:ind w:right="360"/>
        <w:contextualSpacing/>
        <w:rPr>
          <w:rFonts w:ascii="Century" w:hAnsi="Century" w:cstheme="majorHAnsi"/>
          <w:sz w:val="26"/>
          <w:szCs w:val="26"/>
        </w:rPr>
      </w:pPr>
      <w:r w:rsidRPr="00D675A9">
        <w:rPr>
          <w:rFonts w:ascii="Century" w:hAnsi="Century" w:cstheme="majorHAnsi"/>
          <w:sz w:val="26"/>
          <w:szCs w:val="26"/>
        </w:rPr>
        <w:t>____________________</w:t>
      </w:r>
    </w:p>
    <w:p w14:paraId="43994B8D" w14:textId="77777777" w:rsidR="005B014E" w:rsidRPr="003B6B34" w:rsidRDefault="004D37F2" w:rsidP="00CC36D6">
      <w:pPr>
        <w:spacing w:after="0" w:line="20" w:lineRule="atLeast"/>
        <w:ind w:right="360"/>
        <w:contextualSpacing/>
        <w:rPr>
          <w:rFonts w:ascii="Grandview" w:hAnsi="Grandview" w:cstheme="majorHAnsi"/>
          <w:sz w:val="26"/>
          <w:szCs w:val="26"/>
        </w:rPr>
      </w:pPr>
      <w:r w:rsidRPr="003B6B34">
        <w:rPr>
          <w:rFonts w:ascii="Grandview" w:hAnsi="Grandview" w:cstheme="majorHAnsi"/>
          <w:sz w:val="26"/>
          <w:szCs w:val="26"/>
        </w:rPr>
        <w:t>Tyler Silvestri</w:t>
      </w:r>
      <w:r w:rsidRPr="003B6B34">
        <w:rPr>
          <w:rFonts w:ascii="Grandview" w:hAnsi="Grandview" w:cstheme="majorHAnsi"/>
          <w:sz w:val="26"/>
          <w:szCs w:val="26"/>
        </w:rPr>
        <w:br/>
        <w:t>Secretary for Academic Governance</w:t>
      </w:r>
    </w:p>
    <w:p w14:paraId="72061261" w14:textId="77777777" w:rsidR="0086201A" w:rsidRDefault="0086201A" w:rsidP="00CC36D6">
      <w:pPr>
        <w:spacing w:after="0" w:line="20" w:lineRule="atLeast"/>
        <w:ind w:right="360"/>
        <w:contextualSpacing/>
        <w:jc w:val="both"/>
        <w:rPr>
          <w:rFonts w:ascii="Grandview" w:hAnsi="Grandview" w:cstheme="majorHAnsi"/>
          <w:b/>
          <w:sz w:val="26"/>
          <w:szCs w:val="26"/>
        </w:rPr>
      </w:pPr>
    </w:p>
    <w:p w14:paraId="4D271819" w14:textId="3F7A53E2" w:rsidR="00BC51D4" w:rsidRDefault="004D37F2" w:rsidP="00CC36D6">
      <w:pPr>
        <w:spacing w:after="0" w:line="20" w:lineRule="atLeast"/>
        <w:ind w:right="360"/>
        <w:contextualSpacing/>
        <w:jc w:val="both"/>
        <w:rPr>
          <w:rFonts w:ascii="Grandview" w:hAnsi="Grandview" w:cstheme="majorHAnsi"/>
          <w:b/>
          <w:sz w:val="26"/>
          <w:szCs w:val="26"/>
        </w:rPr>
      </w:pPr>
      <w:r w:rsidRPr="003B6B34">
        <w:rPr>
          <w:rFonts w:ascii="Grandview" w:hAnsi="Grandview" w:cstheme="majorHAnsi"/>
          <w:b/>
          <w:sz w:val="26"/>
          <w:szCs w:val="26"/>
        </w:rPr>
        <w:t>Approved:</w:t>
      </w:r>
      <w:r w:rsidR="00907132">
        <w:rPr>
          <w:rFonts w:ascii="Grandview" w:hAnsi="Grandview" w:cstheme="majorHAnsi"/>
          <w:b/>
          <w:sz w:val="26"/>
          <w:szCs w:val="26"/>
        </w:rPr>
        <w:t xml:space="preserve"> October 3, 2023</w:t>
      </w:r>
    </w:p>
    <w:p w14:paraId="55688C3E" w14:textId="77777777" w:rsidR="0086201A" w:rsidRPr="003B6B34" w:rsidRDefault="0086201A" w:rsidP="00CC36D6">
      <w:pPr>
        <w:spacing w:after="0" w:line="20" w:lineRule="atLeast"/>
        <w:ind w:right="360"/>
        <w:contextualSpacing/>
        <w:jc w:val="both"/>
        <w:rPr>
          <w:rFonts w:ascii="Grandview" w:hAnsi="Grandview"/>
          <w:bCs/>
          <w:sz w:val="26"/>
          <w:szCs w:val="26"/>
        </w:rPr>
      </w:pPr>
    </w:p>
    <w:sectPr w:rsidR="0086201A" w:rsidRPr="003B6B34" w:rsidSect="00750940">
      <w:headerReference w:type="even" r:id="rId18"/>
      <w:headerReference w:type="default" r:id="rId19"/>
      <w:footerReference w:type="even" r:id="rId20"/>
      <w:footerReference w:type="default" r:id="rId21"/>
      <w:headerReference w:type="first" r:id="rId22"/>
      <w:footerReference w:type="first" r:id="rId23"/>
      <w:pgSz w:w="12240" w:h="15840"/>
      <w:pgMar w:top="720" w:right="720" w:bottom="360" w:left="720" w:header="20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EEB0" w14:textId="77777777" w:rsidR="00150738" w:rsidRDefault="00150738" w:rsidP="004D25CB">
      <w:pPr>
        <w:spacing w:after="0" w:line="240" w:lineRule="auto"/>
      </w:pPr>
      <w:r>
        <w:separator/>
      </w:r>
    </w:p>
  </w:endnote>
  <w:endnote w:type="continuationSeparator" w:id="0">
    <w:p w14:paraId="31AC7B6B" w14:textId="77777777" w:rsidR="00150738" w:rsidRDefault="00150738" w:rsidP="004D25CB">
      <w:pPr>
        <w:spacing w:after="0" w:line="240" w:lineRule="auto"/>
      </w:pPr>
      <w:r>
        <w:continuationSeparator/>
      </w:r>
    </w:p>
  </w:endnote>
  <w:endnote w:type="continuationNotice" w:id="1">
    <w:p w14:paraId="5B0EBD8C" w14:textId="77777777" w:rsidR="00150738" w:rsidRDefault="00150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randview">
    <w:altName w:val="Grandview"/>
    <w:charset w:val="00"/>
    <w:family w:val="swiss"/>
    <w:pitch w:val="variable"/>
    <w:sig w:usb0="A00002C7" w:usb1="00000002"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6001" w14:textId="77777777" w:rsidR="00907132" w:rsidRDefault="0090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D192" w14:textId="758C9596" w:rsidR="5180FA76" w:rsidRPr="00CC36D6" w:rsidRDefault="00673AA4" w:rsidP="00AA26A1">
    <w:pPr>
      <w:pStyle w:val="Footer"/>
      <w:jc w:val="center"/>
      <w:rPr>
        <w:rFonts w:ascii="Grandview" w:hAnsi="Grandview"/>
        <w:sz w:val="26"/>
        <w:szCs w:val="26"/>
      </w:rPr>
    </w:pPr>
    <w:r w:rsidRPr="00CC36D6">
      <w:rPr>
        <w:rFonts w:ascii="Grandview" w:hAnsi="Grandview"/>
        <w:sz w:val="26"/>
        <w:szCs w:val="26"/>
      </w:rPr>
      <w:br/>
    </w:r>
    <w:r w:rsidR="00AA26A1" w:rsidRPr="00CC36D6">
      <w:rPr>
        <w:rFonts w:ascii="Grandview" w:hAnsi="Grandview"/>
        <w:sz w:val="26"/>
        <w:szCs w:val="26"/>
      </w:rPr>
      <w:fldChar w:fldCharType="begin"/>
    </w:r>
    <w:r w:rsidR="00AA26A1" w:rsidRPr="00CC36D6">
      <w:rPr>
        <w:rFonts w:ascii="Grandview" w:hAnsi="Grandview"/>
        <w:sz w:val="26"/>
        <w:szCs w:val="26"/>
      </w:rPr>
      <w:instrText xml:space="preserve"> PAGE   \* MERGEFORMAT </w:instrText>
    </w:r>
    <w:r w:rsidR="00AA26A1" w:rsidRPr="00CC36D6">
      <w:rPr>
        <w:rFonts w:ascii="Grandview" w:hAnsi="Grandview"/>
        <w:sz w:val="26"/>
        <w:szCs w:val="26"/>
      </w:rPr>
      <w:fldChar w:fldCharType="separate"/>
    </w:r>
    <w:r w:rsidR="00AA26A1" w:rsidRPr="00CC36D6">
      <w:rPr>
        <w:rFonts w:ascii="Grandview" w:hAnsi="Grandview"/>
        <w:noProof/>
        <w:sz w:val="26"/>
        <w:szCs w:val="26"/>
      </w:rPr>
      <w:t>1</w:t>
    </w:r>
    <w:r w:rsidR="00AA26A1" w:rsidRPr="00CC36D6">
      <w:rPr>
        <w:rFonts w:ascii="Grandview" w:hAnsi="Grandview"/>
        <w:noProof/>
        <w:sz w:val="26"/>
        <w:szCs w:val="26"/>
      </w:rPr>
      <w:fldChar w:fldCharType="end"/>
    </w:r>
    <w:r w:rsidR="00AA26A1" w:rsidRPr="00CC36D6">
      <w:rPr>
        <w:rFonts w:ascii="Grandview" w:hAnsi="Grandview"/>
        <w:noProof/>
        <w:sz w:val="26"/>
        <w:szCs w:val="26"/>
      </w:rPr>
      <w:t xml:space="preserve"> of</w:t>
    </w:r>
    <w:r w:rsidR="00517387" w:rsidRPr="00CC36D6">
      <w:rPr>
        <w:rFonts w:ascii="Grandview" w:hAnsi="Grandview"/>
        <w:noProof/>
        <w:sz w:val="26"/>
        <w:szCs w:val="26"/>
      </w:rPr>
      <w:t xml:space="preserve"> </w:t>
    </w:r>
    <w:r w:rsidR="00C23F34" w:rsidRPr="00CC36D6">
      <w:rPr>
        <w:rFonts w:ascii="Grandview" w:hAnsi="Grandview"/>
        <w:noProof/>
        <w:sz w:val="26"/>
        <w:szCs w:val="26"/>
      </w:rPr>
      <w:fldChar w:fldCharType="begin"/>
    </w:r>
    <w:r w:rsidR="00C23F34" w:rsidRPr="00CC36D6">
      <w:rPr>
        <w:rFonts w:ascii="Grandview" w:hAnsi="Grandview"/>
        <w:noProof/>
        <w:sz w:val="26"/>
        <w:szCs w:val="26"/>
      </w:rPr>
      <w:instrText xml:space="preserve"> NUMPAGES  \* Arabic  \* MERGEFORMAT </w:instrText>
    </w:r>
    <w:r w:rsidR="00C23F34" w:rsidRPr="00CC36D6">
      <w:rPr>
        <w:rFonts w:ascii="Grandview" w:hAnsi="Grandview"/>
        <w:noProof/>
        <w:sz w:val="26"/>
        <w:szCs w:val="26"/>
      </w:rPr>
      <w:fldChar w:fldCharType="separate"/>
    </w:r>
    <w:r w:rsidR="00C23F34" w:rsidRPr="00CC36D6">
      <w:rPr>
        <w:rFonts w:ascii="Grandview" w:hAnsi="Grandview"/>
        <w:noProof/>
        <w:sz w:val="26"/>
        <w:szCs w:val="26"/>
      </w:rPr>
      <w:t>3</w:t>
    </w:r>
    <w:r w:rsidR="00C23F34" w:rsidRPr="00CC36D6">
      <w:rPr>
        <w:rFonts w:ascii="Grandview" w:hAnsi="Grandview"/>
        <w:noProof/>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D2E9" w14:textId="79022F43" w:rsidR="00E315F7" w:rsidRPr="00E315F7" w:rsidRDefault="00E315F7" w:rsidP="00E315F7">
    <w:pPr>
      <w:pStyle w:val="Footer"/>
      <w:jc w:val="center"/>
      <w:rPr>
        <w:rFonts w:ascii="Century Schoolbook" w:hAnsi="Century Schoolbook"/>
        <w:sz w:val="26"/>
        <w:szCs w:val="26"/>
      </w:rPr>
    </w:pPr>
    <w:r>
      <w:rPr>
        <w:rFonts w:ascii="Century Schoolbook" w:hAnsi="Century Schoolbook"/>
        <w:sz w:val="26"/>
        <w:szCs w:val="26"/>
      </w:rPr>
      <w:br/>
    </w:r>
    <w:r w:rsidRPr="00AA26A1">
      <w:rPr>
        <w:rFonts w:ascii="Century Schoolbook" w:hAnsi="Century Schoolbook"/>
        <w:sz w:val="26"/>
        <w:szCs w:val="26"/>
      </w:rPr>
      <w:fldChar w:fldCharType="begin"/>
    </w:r>
    <w:r w:rsidRPr="00AA26A1">
      <w:rPr>
        <w:rFonts w:ascii="Century Schoolbook" w:hAnsi="Century Schoolbook"/>
        <w:sz w:val="26"/>
        <w:szCs w:val="26"/>
      </w:rPr>
      <w:instrText xml:space="preserve"> PAGE   \* MERGEFORMAT </w:instrText>
    </w:r>
    <w:r w:rsidRPr="00AA26A1">
      <w:rPr>
        <w:rFonts w:ascii="Century Schoolbook" w:hAnsi="Century Schoolbook"/>
        <w:sz w:val="26"/>
        <w:szCs w:val="26"/>
      </w:rPr>
      <w:fldChar w:fldCharType="separate"/>
    </w:r>
    <w:r>
      <w:rPr>
        <w:rFonts w:ascii="Century Schoolbook" w:hAnsi="Century Schoolbook"/>
        <w:sz w:val="26"/>
        <w:szCs w:val="26"/>
      </w:rPr>
      <w:t>2</w:t>
    </w:r>
    <w:r w:rsidRPr="00AA26A1">
      <w:rPr>
        <w:rFonts w:ascii="Century Schoolbook" w:hAnsi="Century Schoolbook"/>
        <w:noProof/>
        <w:sz w:val="26"/>
        <w:szCs w:val="26"/>
      </w:rPr>
      <w:fldChar w:fldCharType="end"/>
    </w:r>
    <w:r w:rsidRPr="00AA26A1">
      <w:rPr>
        <w:rFonts w:ascii="Century Schoolbook" w:hAnsi="Century Schoolbook"/>
        <w:noProof/>
        <w:sz w:val="26"/>
        <w:szCs w:val="26"/>
      </w:rPr>
      <w:t xml:space="preserve"> of</w:t>
    </w:r>
    <w:r>
      <w:rPr>
        <w:rFonts w:ascii="Century Schoolbook" w:hAnsi="Century Schoolbook"/>
        <w:noProof/>
        <w:sz w:val="26"/>
        <w:szCs w:val="26"/>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79D7" w14:textId="77777777" w:rsidR="00150738" w:rsidRDefault="00150738" w:rsidP="004D25CB">
      <w:pPr>
        <w:spacing w:after="0" w:line="240" w:lineRule="auto"/>
      </w:pPr>
      <w:r>
        <w:separator/>
      </w:r>
    </w:p>
  </w:footnote>
  <w:footnote w:type="continuationSeparator" w:id="0">
    <w:p w14:paraId="7FF94089" w14:textId="77777777" w:rsidR="00150738" w:rsidRDefault="00150738" w:rsidP="004D25CB">
      <w:pPr>
        <w:spacing w:after="0" w:line="240" w:lineRule="auto"/>
      </w:pPr>
      <w:r>
        <w:continuationSeparator/>
      </w:r>
    </w:p>
  </w:footnote>
  <w:footnote w:type="continuationNotice" w:id="1">
    <w:p w14:paraId="2EA85547" w14:textId="77777777" w:rsidR="00150738" w:rsidRDefault="001507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942F" w14:textId="77777777" w:rsidR="00907132" w:rsidRDefault="00907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BC2" w14:textId="44F8EDFC" w:rsidR="00421897" w:rsidRPr="00750940" w:rsidRDefault="00750940" w:rsidP="00750940">
    <w:pPr>
      <w:pStyle w:val="Header"/>
    </w:pPr>
    <w:r>
      <w:rPr>
        <w:noProof/>
      </w:rPr>
      <mc:AlternateContent>
        <mc:Choice Requires="wps">
          <w:drawing>
            <wp:anchor distT="0" distB="0" distL="114300" distR="114300" simplePos="0" relativeHeight="251658245" behindDoc="0" locked="0" layoutInCell="1" allowOverlap="1" wp14:anchorId="4916BCCC" wp14:editId="11898750">
              <wp:simplePos x="0" y="0"/>
              <wp:positionH relativeFrom="column">
                <wp:posOffset>29688</wp:posOffset>
              </wp:positionH>
              <wp:positionV relativeFrom="paragraph">
                <wp:posOffset>-983277</wp:posOffset>
              </wp:positionV>
              <wp:extent cx="3611880" cy="890649"/>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90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1BBA3" w14:textId="40877B66" w:rsidR="00750940" w:rsidRPr="003B6B34" w:rsidRDefault="00750940" w:rsidP="00750940">
                          <w:pPr>
                            <w:rPr>
                              <w:rFonts w:ascii="Grandview" w:hAnsi="Grandview"/>
                              <w:sz w:val="14"/>
                              <w:szCs w:val="14"/>
                            </w:rPr>
                          </w:pPr>
                          <w:r w:rsidRPr="003B6B34">
                            <w:rPr>
                              <w:rFonts w:ascii="Grandview" w:hAnsi="Grandview" w:cs="Arial Black"/>
                              <w:b/>
                              <w:bCs/>
                              <w:color w:val="FFFFFF" w:themeColor="background1"/>
                              <w:kern w:val="24"/>
                              <w:sz w:val="40"/>
                              <w:szCs w:val="40"/>
                            </w:rPr>
                            <w:t>The Steering Committee</w:t>
                          </w:r>
                          <w:r w:rsidRPr="003B6B34">
                            <w:rPr>
                              <w:rFonts w:ascii="Grandview" w:hAnsi="Grandview" w:cs="Arial Black"/>
                              <w:b/>
                              <w:bCs/>
                              <w:color w:val="FFFFFF" w:themeColor="background1"/>
                              <w:kern w:val="24"/>
                              <w:sz w:val="40"/>
                              <w:szCs w:val="40"/>
                            </w:rPr>
                            <w:br/>
                          </w:r>
                          <w:r w:rsidRPr="003B6B34">
                            <w:rPr>
                              <w:rFonts w:ascii="Grandview" w:hAnsi="Grandview" w:cs="Arial Black"/>
                              <w:color w:val="FFFFFF" w:themeColor="background1"/>
                              <w:kern w:val="24"/>
                              <w:sz w:val="28"/>
                              <w:szCs w:val="28"/>
                            </w:rPr>
                            <w:t>Minutes</w:t>
                          </w:r>
                          <w:r w:rsidRPr="003B6B34">
                            <w:rPr>
                              <w:rFonts w:ascii="Grandview" w:hAnsi="Grandview" w:cs="Arial Black"/>
                              <w:color w:val="FFFFFF" w:themeColor="background1"/>
                              <w:kern w:val="24"/>
                              <w:sz w:val="28"/>
                              <w:szCs w:val="28"/>
                            </w:rPr>
                            <w:br/>
                          </w:r>
                          <w:r w:rsidR="007E5A93">
                            <w:rPr>
                              <w:rFonts w:ascii="Grandview" w:hAnsi="Grandview" w:cs="Arial Black"/>
                              <w:color w:val="FFFFFF" w:themeColor="background1"/>
                              <w:kern w:val="24"/>
                              <w:sz w:val="28"/>
                              <w:szCs w:val="28"/>
                            </w:rPr>
                            <w:t>September</w:t>
                          </w:r>
                          <w:r w:rsidR="003B6B34">
                            <w:rPr>
                              <w:rFonts w:ascii="Grandview" w:hAnsi="Grandview" w:cs="Arial Black"/>
                              <w:color w:val="FFFFFF" w:themeColor="background1"/>
                              <w:kern w:val="24"/>
                              <w:sz w:val="28"/>
                              <w:szCs w:val="28"/>
                            </w:rPr>
                            <w:t xml:space="preserve"> </w:t>
                          </w:r>
                          <w:r w:rsidR="007E5A93">
                            <w:rPr>
                              <w:rFonts w:ascii="Grandview" w:hAnsi="Grandview" w:cs="Arial Black"/>
                              <w:color w:val="FFFFFF" w:themeColor="background1"/>
                              <w:kern w:val="24"/>
                              <w:sz w:val="28"/>
                              <w:szCs w:val="28"/>
                            </w:rPr>
                            <w:t>5</w:t>
                          </w:r>
                          <w:r w:rsidR="003B6B34">
                            <w:rPr>
                              <w:rFonts w:ascii="Grandview" w:hAnsi="Grandview" w:cs="Arial Black"/>
                              <w:color w:val="FFFFFF" w:themeColor="background1"/>
                              <w:kern w:val="24"/>
                              <w:sz w:val="28"/>
                              <w:szCs w:val="28"/>
                            </w:rPr>
                            <w:t>,</w:t>
                          </w:r>
                          <w:r w:rsidRPr="003B6B34">
                            <w:rPr>
                              <w:rFonts w:ascii="Grandview" w:hAnsi="Grandview" w:cs="Arial Black"/>
                              <w:color w:val="FFFFFF" w:themeColor="background1"/>
                              <w:kern w:val="24"/>
                              <w:sz w:val="28"/>
                              <w:szCs w:val="28"/>
                            </w:rPr>
                            <w:t xml:space="preserve">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6BCCC" id="_x0000_t202" coordsize="21600,21600" o:spt="202" path="m,l,21600r21600,l21600,xe">
              <v:stroke joinstyle="miter"/>
              <v:path gradientshapeok="t" o:connecttype="rect"/>
            </v:shapetype>
            <v:shape id="Text Box 10" o:spid="_x0000_s1026" type="#_x0000_t202" style="position:absolute;margin-left:2.35pt;margin-top:-77.4pt;width:284.4pt;height:7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" filled="f" stroked="f">
              <v:textbox>
                <w:txbxContent>
                  <w:p w14:paraId="1DB1BBA3" w14:textId="40877B66" w:rsidR="00750940" w:rsidRPr="003B6B34" w:rsidRDefault="00750940" w:rsidP="00750940">
                    <w:pPr>
                      <w:rPr>
                        <w:rFonts w:ascii="Grandview" w:hAnsi="Grandview"/>
                        <w:sz w:val="14"/>
                        <w:szCs w:val="14"/>
                      </w:rPr>
                    </w:pPr>
                    <w:r w:rsidRPr="003B6B34">
                      <w:rPr>
                        <w:rFonts w:ascii="Grandview" w:hAnsi="Grandview" w:cs="Arial Black"/>
                        <w:b/>
                        <w:bCs/>
                        <w:color w:val="FFFFFF" w:themeColor="background1"/>
                        <w:kern w:val="24"/>
                        <w:sz w:val="40"/>
                        <w:szCs w:val="40"/>
                      </w:rPr>
                      <w:t>The Steering Committee</w:t>
                    </w:r>
                    <w:r w:rsidRPr="003B6B34">
                      <w:rPr>
                        <w:rFonts w:ascii="Grandview" w:hAnsi="Grandview" w:cs="Arial Black"/>
                        <w:b/>
                        <w:bCs/>
                        <w:color w:val="FFFFFF" w:themeColor="background1"/>
                        <w:kern w:val="24"/>
                        <w:sz w:val="40"/>
                        <w:szCs w:val="40"/>
                      </w:rPr>
                      <w:br/>
                    </w:r>
                    <w:r w:rsidRPr="003B6B34">
                      <w:rPr>
                        <w:rFonts w:ascii="Grandview" w:hAnsi="Grandview" w:cs="Arial Black"/>
                        <w:color w:val="FFFFFF" w:themeColor="background1"/>
                        <w:kern w:val="24"/>
                        <w:sz w:val="28"/>
                        <w:szCs w:val="28"/>
                      </w:rPr>
                      <w:t>Minutes</w:t>
                    </w:r>
                    <w:r w:rsidRPr="003B6B34">
                      <w:rPr>
                        <w:rFonts w:ascii="Grandview" w:hAnsi="Grandview" w:cs="Arial Black"/>
                        <w:color w:val="FFFFFF" w:themeColor="background1"/>
                        <w:kern w:val="24"/>
                        <w:sz w:val="28"/>
                        <w:szCs w:val="28"/>
                      </w:rPr>
                      <w:br/>
                    </w:r>
                    <w:r w:rsidR="007E5A93">
                      <w:rPr>
                        <w:rFonts w:ascii="Grandview" w:hAnsi="Grandview" w:cs="Arial Black"/>
                        <w:color w:val="FFFFFF" w:themeColor="background1"/>
                        <w:kern w:val="24"/>
                        <w:sz w:val="28"/>
                        <w:szCs w:val="28"/>
                      </w:rPr>
                      <w:t>September</w:t>
                    </w:r>
                    <w:r w:rsidR="003B6B34">
                      <w:rPr>
                        <w:rFonts w:ascii="Grandview" w:hAnsi="Grandview" w:cs="Arial Black"/>
                        <w:color w:val="FFFFFF" w:themeColor="background1"/>
                        <w:kern w:val="24"/>
                        <w:sz w:val="28"/>
                        <w:szCs w:val="28"/>
                      </w:rPr>
                      <w:t xml:space="preserve"> </w:t>
                    </w:r>
                    <w:r w:rsidR="007E5A93">
                      <w:rPr>
                        <w:rFonts w:ascii="Grandview" w:hAnsi="Grandview" w:cs="Arial Black"/>
                        <w:color w:val="FFFFFF" w:themeColor="background1"/>
                        <w:kern w:val="24"/>
                        <w:sz w:val="28"/>
                        <w:szCs w:val="28"/>
                      </w:rPr>
                      <w:t>5</w:t>
                    </w:r>
                    <w:r w:rsidR="003B6B34">
                      <w:rPr>
                        <w:rFonts w:ascii="Grandview" w:hAnsi="Grandview" w:cs="Arial Black"/>
                        <w:color w:val="FFFFFF" w:themeColor="background1"/>
                        <w:kern w:val="24"/>
                        <w:sz w:val="28"/>
                        <w:szCs w:val="28"/>
                      </w:rPr>
                      <w:t>,</w:t>
                    </w:r>
                    <w:r w:rsidRPr="003B6B34">
                      <w:rPr>
                        <w:rFonts w:ascii="Grandview" w:hAnsi="Grandview" w:cs="Arial Black"/>
                        <w:color w:val="FFFFFF" w:themeColor="background1"/>
                        <w:kern w:val="24"/>
                        <w:sz w:val="28"/>
                        <w:szCs w:val="28"/>
                      </w:rPr>
                      <w:t xml:space="preserve"> 2023</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5ABB3FBE" wp14:editId="5C89411A">
              <wp:simplePos x="0" y="0"/>
              <wp:positionH relativeFrom="column">
                <wp:posOffset>4014470</wp:posOffset>
              </wp:positionH>
              <wp:positionV relativeFrom="paragraph">
                <wp:posOffset>-926465</wp:posOffset>
              </wp:positionV>
              <wp:extent cx="2719070" cy="7207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D34F" w14:textId="77777777" w:rsidR="00750940" w:rsidRPr="00F81FB5" w:rsidRDefault="00750940" w:rsidP="00750940">
                          <w:pPr>
                            <w:rPr>
                              <w:sz w:val="14"/>
                              <w:szCs w:val="14"/>
                            </w:rPr>
                          </w:pPr>
                          <w:r w:rsidRPr="00F81FB5">
                            <w:rPr>
                              <w:noProof/>
                            </w:rPr>
                            <w:drawing>
                              <wp:inline distT="0" distB="0" distL="0" distR="0" wp14:anchorId="1938272B" wp14:editId="1A4349BB">
                                <wp:extent cx="2536190" cy="602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B3FBE" id="Text Box 11" o:spid="_x0000_s1027" type="#_x0000_t202" style="position:absolute;margin-left:316.1pt;margin-top:-72.95pt;width:214.1pt;height:56.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" filled="f" stroked="f">
              <v:textbox>
                <w:txbxContent>
                  <w:p w14:paraId="090CD34F" w14:textId="77777777" w:rsidR="00750940" w:rsidRPr="00F81FB5" w:rsidRDefault="00750940" w:rsidP="00750940">
                    <w:pPr>
                      <w:rPr>
                        <w:sz w:val="14"/>
                        <w:szCs w:val="14"/>
                      </w:rPr>
                    </w:pPr>
                    <w:r w:rsidRPr="00F81FB5">
                      <w:rPr>
                        <w:noProof/>
                      </w:rPr>
                      <w:drawing>
                        <wp:inline distT="0" distB="0" distL="0" distR="0" wp14:anchorId="1938272B" wp14:editId="1A4349BB">
                          <wp:extent cx="2536190" cy="602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935D90" wp14:editId="68790BFE">
              <wp:simplePos x="0" y="0"/>
              <wp:positionH relativeFrom="margin">
                <wp:posOffset>-133350</wp:posOffset>
              </wp:positionH>
              <wp:positionV relativeFrom="paragraph">
                <wp:posOffset>-1119505</wp:posOffset>
              </wp:positionV>
              <wp:extent cx="7014210" cy="1109980"/>
              <wp:effectExtent l="0" t="0" r="1524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7441958" id="Rectangle 12" o:spid="_x0000_s1026" style="position:absolute;margin-left:-10.5pt;margin-top:-88.15pt;width:552.3pt;height:8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" fillcolor="#18453b" strokecolor="#093f2c" strokeweight=".5pt">
              <v:path arrowok="t"/>
              <w10:wrap anchorx="margin"/>
            </v:rect>
          </w:pict>
        </mc:Fallback>
      </mc:AlternateContent>
    </w:r>
    <w:r>
      <w:rPr>
        <w:noProof/>
      </w:rPr>
      <w:drawing>
        <wp:anchor distT="0" distB="0" distL="114300" distR="114300" simplePos="0" relativeHeight="251658247" behindDoc="0" locked="0" layoutInCell="1" allowOverlap="1" wp14:anchorId="06CDEF56" wp14:editId="2563647A">
          <wp:simplePos x="0" y="0"/>
          <wp:positionH relativeFrom="column">
            <wp:posOffset>10702877</wp:posOffset>
          </wp:positionH>
          <wp:positionV relativeFrom="paragraph">
            <wp:posOffset>557800</wp:posOffset>
          </wp:positionV>
          <wp:extent cx="4130802" cy="975328"/>
          <wp:effectExtent l="0" t="0" r="3175" b="0"/>
          <wp:wrapNone/>
          <wp:docPr id="13" name="Picture 1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539A4CEF" w:rsidR="004D25CB" w:rsidRDefault="008A4A14" w:rsidP="00FC2203">
    <w:pPr>
      <w:pStyle w:val="Header"/>
    </w:pPr>
    <w:r>
      <w:rPr>
        <w:noProof/>
      </w:rPr>
      <mc:AlternateContent>
        <mc:Choice Requires="wps">
          <w:drawing>
            <wp:anchor distT="0" distB="0" distL="114300" distR="114300" simplePos="0" relativeHeight="251658242" behindDoc="0" locked="0" layoutInCell="1" allowOverlap="1" wp14:anchorId="349287F0" wp14:editId="1548751D">
              <wp:simplePos x="0" y="0"/>
              <wp:positionH relativeFrom="column">
                <wp:posOffset>27305</wp:posOffset>
              </wp:positionH>
              <wp:positionV relativeFrom="paragraph">
                <wp:posOffset>-980440</wp:posOffset>
              </wp:positionV>
              <wp:extent cx="3611880" cy="826917"/>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A4EC" w14:textId="23BC159D" w:rsidR="00FC2203" w:rsidRPr="00F81FB5" w:rsidRDefault="00FC2203" w:rsidP="00FC2203">
                          <w:pPr>
                            <w:rPr>
                              <w:sz w:val="14"/>
                              <w:szCs w:val="14"/>
                            </w:rPr>
                          </w:pPr>
                          <w:bookmarkStart w:id="0" w:name="_Hlk129011984"/>
                          <w:bookmarkStart w:id="1" w:name="_Hlk129011985"/>
                          <w:bookmarkStart w:id="2" w:name="_Hlk129011992"/>
                          <w:bookmarkStart w:id="3" w:name="_Hlk129011993"/>
                          <w:bookmarkStart w:id="4" w:name="_Hlk129011994"/>
                          <w:bookmarkStart w:id="5" w:name="_Hlk129011995"/>
                          <w:bookmarkStart w:id="6" w:name="_Hlk129011996"/>
                          <w:bookmarkStart w:id="7" w:name="_Hlk129011997"/>
                          <w:bookmarkStart w:id="8" w:name="_Hlk129011998"/>
                          <w:bookmarkStart w:id="9" w:name="_Hlk129011999"/>
                          <w:bookmarkStart w:id="10" w:name="_Hlk129012008"/>
                          <w:bookmarkStart w:id="11" w:name="_Hlk129012009"/>
                          <w:bookmarkStart w:id="12" w:name="_Hlk129012010"/>
                          <w:bookmarkStart w:id="13" w:name="_Hlk129012011"/>
                          <w:bookmarkStart w:id="14" w:name="_Hlk129012012"/>
                          <w:bookmarkStart w:id="15" w:name="_Hlk129012013"/>
                          <w:bookmarkStart w:id="16" w:name="_Hlk129012014"/>
                          <w:bookmarkStart w:id="17" w:name="_Hlk129012015"/>
                          <w:bookmarkStart w:id="18" w:name="_Hlk129012016"/>
                          <w:bookmarkStart w:id="19" w:name="_Hlk129012017"/>
                          <w:bookmarkStart w:id="20" w:name="_Hlk129012018"/>
                          <w:bookmarkStart w:id="21" w:name="_Hlk129012019"/>
                          <w:bookmarkStart w:id="22" w:name="_Hlk129012020"/>
                          <w:bookmarkStart w:id="23" w:name="_Hlk129012021"/>
                          <w:bookmarkStart w:id="24" w:name="_Hlk129012022"/>
                          <w:bookmarkStart w:id="25" w:name="_Hlk129012023"/>
                          <w:bookmarkStart w:id="26" w:name="_Hlk129012024"/>
                          <w:bookmarkStart w:id="27" w:name="_Hlk129012025"/>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DE03A6">
                            <w:rPr>
                              <w:rFonts w:ascii="Georgia" w:hAnsi="Georgia" w:cs="Arial Black"/>
                              <w:color w:val="FFFFFF" w:themeColor="background1"/>
                              <w:kern w:val="24"/>
                              <w:sz w:val="28"/>
                              <w:szCs w:val="28"/>
                            </w:rPr>
                            <w:t>March</w:t>
                          </w:r>
                          <w:r w:rsidR="0089396A">
                            <w:rPr>
                              <w:rFonts w:ascii="Georgia" w:hAnsi="Georgia" w:cs="Arial Black"/>
                              <w:color w:val="FFFFFF" w:themeColor="background1"/>
                              <w:kern w:val="24"/>
                              <w:sz w:val="28"/>
                              <w:szCs w:val="28"/>
                            </w:rPr>
                            <w:t xml:space="preserve"> </w:t>
                          </w:r>
                          <w:r w:rsidR="00DE03A6">
                            <w:rPr>
                              <w:rFonts w:ascii="Georgia" w:hAnsi="Georgia" w:cs="Arial Black"/>
                              <w:color w:val="FFFFFF" w:themeColor="background1"/>
                              <w:kern w:val="24"/>
                              <w:sz w:val="28"/>
                              <w:szCs w:val="28"/>
                            </w:rPr>
                            <w:t>14</w:t>
                          </w:r>
                          <w:r>
                            <w:rPr>
                              <w:rFonts w:ascii="Georgia" w:hAnsi="Georgia" w:cs="Arial Black"/>
                              <w:color w:val="FFFFFF" w:themeColor="background1"/>
                              <w:kern w:val="24"/>
                              <w:sz w:val="28"/>
                              <w:szCs w:val="28"/>
                            </w:rPr>
                            <w:t>, 202</w:t>
                          </w:r>
                          <w:r w:rsidR="005B3D6D">
                            <w:rPr>
                              <w:rFonts w:ascii="Georgia" w:hAnsi="Georgia" w:cs="Arial Black"/>
                              <w:color w:val="FFFFFF" w:themeColor="background1"/>
                              <w:kern w:val="24"/>
                              <w:sz w:val="28"/>
                              <w:szCs w:val="28"/>
                            </w:rPr>
                            <w:t>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287F0" id="_x0000_t202" coordsize="21600,21600" o:spt="202" path="m,l,21600r21600,l21600,xe">
              <v:stroke joinstyle="miter"/>
              <v:path gradientshapeok="t" o:connecttype="rect"/>
            </v:shapetype>
            <v:shape id="Text Box 6" o:spid="_x0000_s1028" type="#_x0000_t202" style="position:absolute;margin-left:2.15pt;margin-top:-77.2pt;width:284.4pt;height:6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" filled="f" stroked="f">
              <v:textbox>
                <w:txbxContent>
                  <w:p w14:paraId="2EEAA4EC" w14:textId="23BC159D" w:rsidR="00FC2203" w:rsidRPr="00F81FB5" w:rsidRDefault="00FC2203" w:rsidP="00FC2203">
                    <w:pPr>
                      <w:rPr>
                        <w:sz w:val="14"/>
                        <w:szCs w:val="14"/>
                      </w:rPr>
                    </w:pPr>
                    <w:bookmarkStart w:id="28" w:name="_Hlk129011984"/>
                    <w:bookmarkStart w:id="29" w:name="_Hlk129011985"/>
                    <w:bookmarkStart w:id="30" w:name="_Hlk129011992"/>
                    <w:bookmarkStart w:id="31" w:name="_Hlk129011993"/>
                    <w:bookmarkStart w:id="32" w:name="_Hlk129011994"/>
                    <w:bookmarkStart w:id="33" w:name="_Hlk129011995"/>
                    <w:bookmarkStart w:id="34" w:name="_Hlk129011996"/>
                    <w:bookmarkStart w:id="35" w:name="_Hlk129011997"/>
                    <w:bookmarkStart w:id="36" w:name="_Hlk129011998"/>
                    <w:bookmarkStart w:id="37" w:name="_Hlk129011999"/>
                    <w:bookmarkStart w:id="38" w:name="_Hlk129012008"/>
                    <w:bookmarkStart w:id="39" w:name="_Hlk129012009"/>
                    <w:bookmarkStart w:id="40" w:name="_Hlk129012010"/>
                    <w:bookmarkStart w:id="41" w:name="_Hlk129012011"/>
                    <w:bookmarkStart w:id="42" w:name="_Hlk129012012"/>
                    <w:bookmarkStart w:id="43" w:name="_Hlk129012013"/>
                    <w:bookmarkStart w:id="44" w:name="_Hlk129012014"/>
                    <w:bookmarkStart w:id="45" w:name="_Hlk129012015"/>
                    <w:bookmarkStart w:id="46" w:name="_Hlk129012016"/>
                    <w:bookmarkStart w:id="47" w:name="_Hlk129012017"/>
                    <w:bookmarkStart w:id="48" w:name="_Hlk129012018"/>
                    <w:bookmarkStart w:id="49" w:name="_Hlk129012019"/>
                    <w:bookmarkStart w:id="50" w:name="_Hlk129012020"/>
                    <w:bookmarkStart w:id="51" w:name="_Hlk129012021"/>
                    <w:bookmarkStart w:id="52" w:name="_Hlk129012022"/>
                    <w:bookmarkStart w:id="53" w:name="_Hlk129012023"/>
                    <w:bookmarkStart w:id="54" w:name="_Hlk129012024"/>
                    <w:bookmarkStart w:id="55" w:name="_Hlk129012025"/>
                    <w:r>
                      <w:rPr>
                        <w:rFonts w:ascii="Georgia" w:hAnsi="Georgia" w:cs="Arial Black"/>
                        <w:b/>
                        <w:bCs/>
                        <w:color w:val="FFFFFF" w:themeColor="background1"/>
                        <w:kern w:val="24"/>
                        <w:sz w:val="40"/>
                        <w:szCs w:val="40"/>
                      </w:rPr>
                      <w:t>The Steering Committee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sidR="00DE03A6">
                      <w:rPr>
                        <w:rFonts w:ascii="Georgia" w:hAnsi="Georgia" w:cs="Arial Black"/>
                        <w:color w:val="FFFFFF" w:themeColor="background1"/>
                        <w:kern w:val="24"/>
                        <w:sz w:val="28"/>
                        <w:szCs w:val="28"/>
                      </w:rPr>
                      <w:t>March</w:t>
                    </w:r>
                    <w:r w:rsidR="0089396A">
                      <w:rPr>
                        <w:rFonts w:ascii="Georgia" w:hAnsi="Georgia" w:cs="Arial Black"/>
                        <w:color w:val="FFFFFF" w:themeColor="background1"/>
                        <w:kern w:val="24"/>
                        <w:sz w:val="28"/>
                        <w:szCs w:val="28"/>
                      </w:rPr>
                      <w:t xml:space="preserve"> </w:t>
                    </w:r>
                    <w:r w:rsidR="00DE03A6">
                      <w:rPr>
                        <w:rFonts w:ascii="Georgia" w:hAnsi="Georgia" w:cs="Arial Black"/>
                        <w:color w:val="FFFFFF" w:themeColor="background1"/>
                        <w:kern w:val="24"/>
                        <w:sz w:val="28"/>
                        <w:szCs w:val="28"/>
                      </w:rPr>
                      <w:t>14</w:t>
                    </w:r>
                    <w:r>
                      <w:rPr>
                        <w:rFonts w:ascii="Georgia" w:hAnsi="Georgia" w:cs="Arial Black"/>
                        <w:color w:val="FFFFFF" w:themeColor="background1"/>
                        <w:kern w:val="24"/>
                        <w:sz w:val="28"/>
                        <w:szCs w:val="28"/>
                      </w:rPr>
                      <w:t>, 202</w:t>
                    </w:r>
                    <w:r w:rsidR="005B3D6D">
                      <w:rPr>
                        <w:rFonts w:ascii="Georgia" w:hAnsi="Georgia" w:cs="Arial Black"/>
                        <w:color w:val="FFFFFF" w:themeColor="background1"/>
                        <w:kern w:val="24"/>
                        <w:sz w:val="28"/>
                        <w:szCs w:val="28"/>
                      </w:rPr>
                      <w:t>3</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E6BE0CC" wp14:editId="7FBF6365">
              <wp:simplePos x="0" y="0"/>
              <wp:positionH relativeFrom="column">
                <wp:posOffset>4014470</wp:posOffset>
              </wp:positionH>
              <wp:positionV relativeFrom="paragraph">
                <wp:posOffset>-926465</wp:posOffset>
              </wp:positionV>
              <wp:extent cx="2719070" cy="7207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BE0CC" id="Text Box 5" o:spid="_x0000_s1029" type="#_x0000_t202" style="position:absolute;margin-left:316.1pt;margin-top:-72.95pt;width:214.1pt;height:5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" filled="f" stroked="f">
              <v:textbox>
                <w:txbxContent>
                  <w:p w14:paraId="1395127F" w14:textId="77777777" w:rsidR="00FC2203" w:rsidRPr="00F81FB5" w:rsidRDefault="00FC2203" w:rsidP="00FC2203">
                    <w:pPr>
                      <w:rPr>
                        <w:sz w:val="14"/>
                        <w:szCs w:val="14"/>
                      </w:rPr>
                    </w:pPr>
                    <w:r w:rsidRPr="00F81FB5">
                      <w:rPr>
                        <w:noProof/>
                      </w:rPr>
                      <w:drawing>
                        <wp:inline distT="0" distB="0" distL="0" distR="0" wp14:anchorId="072A1091" wp14:editId="73CA31EF">
                          <wp:extent cx="2536190" cy="602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9A91D27" wp14:editId="17C1A118">
              <wp:simplePos x="0" y="0"/>
              <wp:positionH relativeFrom="margin">
                <wp:posOffset>-133350</wp:posOffset>
              </wp:positionH>
              <wp:positionV relativeFrom="paragraph">
                <wp:posOffset>-1119505</wp:posOffset>
              </wp:positionV>
              <wp:extent cx="7014210" cy="1109980"/>
              <wp:effectExtent l="0" t="0" r="1524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20AFF65" id="Rectangle 7" o:spid="_x0000_s1026" style="position:absolute;margin-left:-10.5pt;margin-top:-88.15pt;width:552.3pt;height:8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" fillcolor="#18453b" strokecolor="#093f2c" strokeweight=".5pt">
              <v:path arrowok="t"/>
              <w10:wrap anchorx="margin"/>
            </v:rect>
          </w:pict>
        </mc:Fallback>
      </mc:AlternateContent>
    </w:r>
    <w:r w:rsidR="00FC2203">
      <w:tab/>
    </w:r>
    <w:r w:rsidR="00FC2203">
      <w:rPr>
        <w:noProof/>
      </w:rPr>
      <w:drawing>
        <wp:anchor distT="0" distB="0" distL="114300" distR="114300" simplePos="0" relativeHeight="251658244" behindDoc="0" locked="0" layoutInCell="1" allowOverlap="1" wp14:anchorId="2B438417" wp14:editId="582F2392">
          <wp:simplePos x="0" y="0"/>
          <wp:positionH relativeFrom="column">
            <wp:posOffset>10702877</wp:posOffset>
          </wp:positionH>
          <wp:positionV relativeFrom="paragraph">
            <wp:posOffset>557800</wp:posOffset>
          </wp:positionV>
          <wp:extent cx="4130802" cy="975328"/>
          <wp:effectExtent l="0" t="0" r="3175" b="0"/>
          <wp:wrapNone/>
          <wp:docPr id="8" name="Picture 8"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720" w:hanging="360"/>
      </w:pPr>
      <w:rPr>
        <w:rFonts w:ascii="Century Schoolbook" w:hAnsi="Century Schoolbook" w:hint="default"/>
        <w:b/>
        <w:bCs/>
        <w:sz w:val="28"/>
        <w:szCs w:val="28"/>
      </w:rPr>
    </w:lvl>
    <w:lvl w:ilvl="1">
      <w:start w:val="1"/>
      <w:numFmt w:val="decimal"/>
      <w:suff w:val="space"/>
      <w:lvlText w:val="%1.%2."/>
      <w:lvlJc w:val="left"/>
      <w:pPr>
        <w:ind w:left="360" w:firstLine="1080"/>
      </w:pPr>
      <w:rPr>
        <w:b/>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0F11A7"/>
    <w:multiLevelType w:val="multilevel"/>
    <w:tmpl w:val="2F80BD80"/>
    <w:lvl w:ilvl="0">
      <w:start w:val="1"/>
      <w:numFmt w:val="decimal"/>
      <w:pStyle w:val="ListParagraph"/>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C2048"/>
    <w:multiLevelType w:val="hybridMultilevel"/>
    <w:tmpl w:val="21E6FD0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F3343D1"/>
    <w:multiLevelType w:val="hybridMultilevel"/>
    <w:tmpl w:val="A8D8D2DA"/>
    <w:lvl w:ilvl="0" w:tplc="9412F2F0">
      <w:start w:val="1"/>
      <w:numFmt w:val="decimal"/>
      <w:lvlText w:val="%1."/>
      <w:lvlJc w:val="left"/>
      <w:pPr>
        <w:ind w:left="720" w:hanging="360"/>
      </w:pPr>
      <w:rPr>
        <w:rFonts w:ascii="Century Schoolbook" w:hAnsi="Century Schoolbook"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D268B"/>
    <w:multiLevelType w:val="hybridMultilevel"/>
    <w:tmpl w:val="0F965E50"/>
    <w:lvl w:ilvl="0" w:tplc="857A02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D7211"/>
    <w:multiLevelType w:val="multilevel"/>
    <w:tmpl w:val="95EADA6A"/>
    <w:lvl w:ilvl="0">
      <w:start w:val="1"/>
      <w:numFmt w:val="decimal"/>
      <w:lvlText w:val="%1."/>
      <w:lvlJc w:val="left"/>
      <w:pPr>
        <w:ind w:left="0" w:firstLine="0"/>
      </w:pPr>
      <w:rPr>
        <w:rFonts w:hint="default"/>
        <w:b/>
        <w:bCs/>
      </w:rPr>
    </w:lvl>
    <w:lvl w:ilvl="1">
      <w:start w:val="1"/>
      <w:numFmt w:val="bullet"/>
      <w:pStyle w:val="Sub-Item"/>
      <w:lvlText w:val=""/>
      <w:lvlJc w:val="left"/>
      <w:pPr>
        <w:ind w:left="630" w:hanging="360"/>
      </w:pPr>
      <w:rPr>
        <w:rFonts w:ascii="Symbol" w:hAnsi="Symbol"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8" w15:restartNumberingAfterBreak="0">
    <w:nsid w:val="1B0E1E50"/>
    <w:multiLevelType w:val="hybridMultilevel"/>
    <w:tmpl w:val="14B49E50"/>
    <w:lvl w:ilvl="0" w:tplc="E65269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0"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62593"/>
    <w:multiLevelType w:val="hybridMultilevel"/>
    <w:tmpl w:val="4C7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F6F1A"/>
    <w:multiLevelType w:val="hybridMultilevel"/>
    <w:tmpl w:val="2D1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6361478A"/>
    <w:multiLevelType w:val="hybridMultilevel"/>
    <w:tmpl w:val="F6A8416A"/>
    <w:lvl w:ilvl="0" w:tplc="F224FAD2">
      <w:start w:val="1"/>
      <w:numFmt w:val="decimal"/>
      <w:lvlText w:val="%1."/>
      <w:lvlJc w:val="left"/>
      <w:pPr>
        <w:ind w:left="540" w:hanging="360"/>
      </w:pPr>
      <w:rPr>
        <w:rFonts w:hint="default"/>
        <w:b/>
        <w:bCs/>
        <w:sz w:val="26"/>
        <w:szCs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23F1B98"/>
    <w:multiLevelType w:val="hybridMultilevel"/>
    <w:tmpl w:val="9EF24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850900412">
    <w:abstractNumId w:val="16"/>
  </w:num>
  <w:num w:numId="2" w16cid:durableId="1984848092">
    <w:abstractNumId w:val="11"/>
  </w:num>
  <w:num w:numId="3" w16cid:durableId="99494489">
    <w:abstractNumId w:val="10"/>
  </w:num>
  <w:num w:numId="4" w16cid:durableId="1576820766">
    <w:abstractNumId w:val="9"/>
  </w:num>
  <w:num w:numId="5" w16cid:durableId="1236628428">
    <w:abstractNumId w:val="7"/>
  </w:num>
  <w:num w:numId="6" w16cid:durableId="1253666118">
    <w:abstractNumId w:val="20"/>
  </w:num>
  <w:num w:numId="7" w16cid:durableId="483932512">
    <w:abstractNumId w:val="15"/>
  </w:num>
  <w:num w:numId="8" w16cid:durableId="1331828434">
    <w:abstractNumId w:val="1"/>
  </w:num>
  <w:num w:numId="9" w16cid:durableId="658924827">
    <w:abstractNumId w:val="5"/>
  </w:num>
  <w:num w:numId="10" w16cid:durableId="216018066">
    <w:abstractNumId w:val="12"/>
  </w:num>
  <w:num w:numId="11" w16cid:durableId="540703358">
    <w:abstractNumId w:val="19"/>
  </w:num>
  <w:num w:numId="12" w16cid:durableId="196703833">
    <w:abstractNumId w:val="0"/>
  </w:num>
  <w:num w:numId="13" w16cid:durableId="93864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1682816">
    <w:abstractNumId w:val="1"/>
    <w:lvlOverride w:ilvl="0">
      <w:startOverride w:val="1"/>
    </w:lvlOverride>
  </w:num>
  <w:num w:numId="15" w16cid:durableId="131048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1619477">
    <w:abstractNumId w:val="6"/>
  </w:num>
  <w:num w:numId="17" w16cid:durableId="1127628121">
    <w:abstractNumId w:val="18"/>
  </w:num>
  <w:num w:numId="18" w16cid:durableId="2031830337">
    <w:abstractNumId w:val="14"/>
  </w:num>
  <w:num w:numId="19" w16cid:durableId="211503547">
    <w:abstractNumId w:val="17"/>
  </w:num>
  <w:num w:numId="20" w16cid:durableId="907887326">
    <w:abstractNumId w:val="1"/>
    <w:lvlOverride w:ilvl="0">
      <w:startOverride w:val="1"/>
    </w:lvlOverride>
  </w:num>
  <w:num w:numId="21" w16cid:durableId="1501503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117274">
    <w:abstractNumId w:val="2"/>
  </w:num>
  <w:num w:numId="23" w16cid:durableId="575361481">
    <w:abstractNumId w:val="3"/>
  </w:num>
  <w:num w:numId="24" w16cid:durableId="1911689978">
    <w:abstractNumId w:val="13"/>
  </w:num>
  <w:num w:numId="25" w16cid:durableId="1671180995">
    <w:abstractNumId w:val="8"/>
  </w:num>
  <w:num w:numId="26" w16cid:durableId="1210267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0539"/>
    <w:rsid w:val="00006AB6"/>
    <w:rsid w:val="00006B04"/>
    <w:rsid w:val="00007691"/>
    <w:rsid w:val="00007C78"/>
    <w:rsid w:val="00012951"/>
    <w:rsid w:val="0001452E"/>
    <w:rsid w:val="00014A71"/>
    <w:rsid w:val="00014D30"/>
    <w:rsid w:val="00015EE0"/>
    <w:rsid w:val="00030AB0"/>
    <w:rsid w:val="0003103A"/>
    <w:rsid w:val="0003160C"/>
    <w:rsid w:val="00031AFE"/>
    <w:rsid w:val="00031F33"/>
    <w:rsid w:val="000341E1"/>
    <w:rsid w:val="00034A8F"/>
    <w:rsid w:val="00040E8C"/>
    <w:rsid w:val="00045DC8"/>
    <w:rsid w:val="00050E4C"/>
    <w:rsid w:val="00051338"/>
    <w:rsid w:val="000529A2"/>
    <w:rsid w:val="00052DE2"/>
    <w:rsid w:val="00054217"/>
    <w:rsid w:val="000561AF"/>
    <w:rsid w:val="00056F67"/>
    <w:rsid w:val="00056FBF"/>
    <w:rsid w:val="00061DE7"/>
    <w:rsid w:val="00063592"/>
    <w:rsid w:val="00064ED3"/>
    <w:rsid w:val="00065585"/>
    <w:rsid w:val="00071E9E"/>
    <w:rsid w:val="00072DD7"/>
    <w:rsid w:val="00073C9C"/>
    <w:rsid w:val="000754FF"/>
    <w:rsid w:val="000776B1"/>
    <w:rsid w:val="0008113F"/>
    <w:rsid w:val="0008406B"/>
    <w:rsid w:val="000844DD"/>
    <w:rsid w:val="00085D21"/>
    <w:rsid w:val="0008669D"/>
    <w:rsid w:val="00087141"/>
    <w:rsid w:val="000873DE"/>
    <w:rsid w:val="0008749E"/>
    <w:rsid w:val="00087D12"/>
    <w:rsid w:val="00091D3F"/>
    <w:rsid w:val="0009270D"/>
    <w:rsid w:val="000939BA"/>
    <w:rsid w:val="00095122"/>
    <w:rsid w:val="00095655"/>
    <w:rsid w:val="000966E0"/>
    <w:rsid w:val="000A1D99"/>
    <w:rsid w:val="000A2B32"/>
    <w:rsid w:val="000A2BFB"/>
    <w:rsid w:val="000A314A"/>
    <w:rsid w:val="000A36AA"/>
    <w:rsid w:val="000A47CA"/>
    <w:rsid w:val="000A4B30"/>
    <w:rsid w:val="000A53DB"/>
    <w:rsid w:val="000A6A36"/>
    <w:rsid w:val="000A7D8E"/>
    <w:rsid w:val="000A7F98"/>
    <w:rsid w:val="000B33B4"/>
    <w:rsid w:val="000C2F76"/>
    <w:rsid w:val="000C4B30"/>
    <w:rsid w:val="000C6D1C"/>
    <w:rsid w:val="000C7271"/>
    <w:rsid w:val="000C77BB"/>
    <w:rsid w:val="000D2551"/>
    <w:rsid w:val="000D30FF"/>
    <w:rsid w:val="000D4E47"/>
    <w:rsid w:val="000D6794"/>
    <w:rsid w:val="000E4569"/>
    <w:rsid w:val="000E56ED"/>
    <w:rsid w:val="000E635A"/>
    <w:rsid w:val="000F1088"/>
    <w:rsid w:val="000F1CB9"/>
    <w:rsid w:val="000F220C"/>
    <w:rsid w:val="000F29E7"/>
    <w:rsid w:val="000F3F3C"/>
    <w:rsid w:val="000F474E"/>
    <w:rsid w:val="000F49CC"/>
    <w:rsid w:val="000F5C43"/>
    <w:rsid w:val="000F6223"/>
    <w:rsid w:val="000F6CCF"/>
    <w:rsid w:val="000F79F5"/>
    <w:rsid w:val="001010F3"/>
    <w:rsid w:val="001011BC"/>
    <w:rsid w:val="0010123B"/>
    <w:rsid w:val="00101793"/>
    <w:rsid w:val="00102662"/>
    <w:rsid w:val="00102906"/>
    <w:rsid w:val="00105701"/>
    <w:rsid w:val="001070FE"/>
    <w:rsid w:val="00107ED6"/>
    <w:rsid w:val="001101E9"/>
    <w:rsid w:val="00111FE2"/>
    <w:rsid w:val="00116CE2"/>
    <w:rsid w:val="00123336"/>
    <w:rsid w:val="00123779"/>
    <w:rsid w:val="00124CC3"/>
    <w:rsid w:val="0013058F"/>
    <w:rsid w:val="001309B1"/>
    <w:rsid w:val="00130E08"/>
    <w:rsid w:val="00131E0F"/>
    <w:rsid w:val="001346EC"/>
    <w:rsid w:val="00135F35"/>
    <w:rsid w:val="00140D36"/>
    <w:rsid w:val="00142734"/>
    <w:rsid w:val="00144207"/>
    <w:rsid w:val="00145813"/>
    <w:rsid w:val="00145AA9"/>
    <w:rsid w:val="00146B2C"/>
    <w:rsid w:val="00146CA9"/>
    <w:rsid w:val="00147840"/>
    <w:rsid w:val="001479B3"/>
    <w:rsid w:val="00150738"/>
    <w:rsid w:val="00150CAE"/>
    <w:rsid w:val="0015116A"/>
    <w:rsid w:val="0015188F"/>
    <w:rsid w:val="00152558"/>
    <w:rsid w:val="00153B69"/>
    <w:rsid w:val="0015542E"/>
    <w:rsid w:val="00156117"/>
    <w:rsid w:val="0015751B"/>
    <w:rsid w:val="001604EB"/>
    <w:rsid w:val="001629E7"/>
    <w:rsid w:val="00164C14"/>
    <w:rsid w:val="00166904"/>
    <w:rsid w:val="00166E42"/>
    <w:rsid w:val="00167216"/>
    <w:rsid w:val="00167F94"/>
    <w:rsid w:val="0017007B"/>
    <w:rsid w:val="0017359F"/>
    <w:rsid w:val="0017381F"/>
    <w:rsid w:val="001758D1"/>
    <w:rsid w:val="00185EEB"/>
    <w:rsid w:val="001904F5"/>
    <w:rsid w:val="00190C8F"/>
    <w:rsid w:val="00191CAA"/>
    <w:rsid w:val="0019374F"/>
    <w:rsid w:val="0019517D"/>
    <w:rsid w:val="00195E0C"/>
    <w:rsid w:val="00195F79"/>
    <w:rsid w:val="00196592"/>
    <w:rsid w:val="001A0E67"/>
    <w:rsid w:val="001A21E4"/>
    <w:rsid w:val="001A3FBE"/>
    <w:rsid w:val="001A4247"/>
    <w:rsid w:val="001A5FC9"/>
    <w:rsid w:val="001A767C"/>
    <w:rsid w:val="001B0C1A"/>
    <w:rsid w:val="001B1BB8"/>
    <w:rsid w:val="001B2043"/>
    <w:rsid w:val="001B23A8"/>
    <w:rsid w:val="001B4B8E"/>
    <w:rsid w:val="001B7339"/>
    <w:rsid w:val="001C176B"/>
    <w:rsid w:val="001C196D"/>
    <w:rsid w:val="001C42B9"/>
    <w:rsid w:val="001C45D4"/>
    <w:rsid w:val="001C5313"/>
    <w:rsid w:val="001C5F77"/>
    <w:rsid w:val="001C68F7"/>
    <w:rsid w:val="001C6AE6"/>
    <w:rsid w:val="001C77DF"/>
    <w:rsid w:val="001D13BC"/>
    <w:rsid w:val="001D222C"/>
    <w:rsid w:val="001D480B"/>
    <w:rsid w:val="001E084E"/>
    <w:rsid w:val="001E39E8"/>
    <w:rsid w:val="001E446F"/>
    <w:rsid w:val="001E4A13"/>
    <w:rsid w:val="001E588E"/>
    <w:rsid w:val="001E6C43"/>
    <w:rsid w:val="001F5577"/>
    <w:rsid w:val="001F561B"/>
    <w:rsid w:val="001F604E"/>
    <w:rsid w:val="001F76C9"/>
    <w:rsid w:val="00200AC0"/>
    <w:rsid w:val="00205187"/>
    <w:rsid w:val="0020677B"/>
    <w:rsid w:val="00207E15"/>
    <w:rsid w:val="00212FCA"/>
    <w:rsid w:val="002146B2"/>
    <w:rsid w:val="00214AA3"/>
    <w:rsid w:val="00214B9D"/>
    <w:rsid w:val="0021554C"/>
    <w:rsid w:val="0021637D"/>
    <w:rsid w:val="0021794A"/>
    <w:rsid w:val="00221997"/>
    <w:rsid w:val="00226CE3"/>
    <w:rsid w:val="00226F42"/>
    <w:rsid w:val="002323F2"/>
    <w:rsid w:val="0023490B"/>
    <w:rsid w:val="00235D67"/>
    <w:rsid w:val="0023634D"/>
    <w:rsid w:val="002364EF"/>
    <w:rsid w:val="00240575"/>
    <w:rsid w:val="002417C7"/>
    <w:rsid w:val="002423F0"/>
    <w:rsid w:val="00246E98"/>
    <w:rsid w:val="00247049"/>
    <w:rsid w:val="00251D0B"/>
    <w:rsid w:val="00251D16"/>
    <w:rsid w:val="002532C7"/>
    <w:rsid w:val="00253FDB"/>
    <w:rsid w:val="0025441B"/>
    <w:rsid w:val="00261EEC"/>
    <w:rsid w:val="00263964"/>
    <w:rsid w:val="002639DB"/>
    <w:rsid w:val="00267A29"/>
    <w:rsid w:val="00267EE3"/>
    <w:rsid w:val="002706B6"/>
    <w:rsid w:val="00270835"/>
    <w:rsid w:val="00272634"/>
    <w:rsid w:val="0027328E"/>
    <w:rsid w:val="0027668D"/>
    <w:rsid w:val="0027738B"/>
    <w:rsid w:val="00277E9F"/>
    <w:rsid w:val="00280393"/>
    <w:rsid w:val="00281156"/>
    <w:rsid w:val="00281561"/>
    <w:rsid w:val="002822A9"/>
    <w:rsid w:val="0028293F"/>
    <w:rsid w:val="002831D5"/>
    <w:rsid w:val="0028548B"/>
    <w:rsid w:val="002861F4"/>
    <w:rsid w:val="00290FCB"/>
    <w:rsid w:val="0029252C"/>
    <w:rsid w:val="00294D1E"/>
    <w:rsid w:val="00295B02"/>
    <w:rsid w:val="0029677A"/>
    <w:rsid w:val="002A04A8"/>
    <w:rsid w:val="002A159C"/>
    <w:rsid w:val="002A2A7A"/>
    <w:rsid w:val="002A3C5D"/>
    <w:rsid w:val="002A4DDC"/>
    <w:rsid w:val="002A765E"/>
    <w:rsid w:val="002A7B19"/>
    <w:rsid w:val="002B024A"/>
    <w:rsid w:val="002B024E"/>
    <w:rsid w:val="002B0F36"/>
    <w:rsid w:val="002B134E"/>
    <w:rsid w:val="002B4903"/>
    <w:rsid w:val="002B66B7"/>
    <w:rsid w:val="002C09D2"/>
    <w:rsid w:val="002C0E9C"/>
    <w:rsid w:val="002C1530"/>
    <w:rsid w:val="002C48DC"/>
    <w:rsid w:val="002C4DE0"/>
    <w:rsid w:val="002C5B42"/>
    <w:rsid w:val="002D1110"/>
    <w:rsid w:val="002D205A"/>
    <w:rsid w:val="002D35F0"/>
    <w:rsid w:val="002D3A40"/>
    <w:rsid w:val="002D3F97"/>
    <w:rsid w:val="002D454D"/>
    <w:rsid w:val="002D6AE7"/>
    <w:rsid w:val="002E07CF"/>
    <w:rsid w:val="002E3493"/>
    <w:rsid w:val="002E7DC2"/>
    <w:rsid w:val="002F012C"/>
    <w:rsid w:val="002F0179"/>
    <w:rsid w:val="002F4396"/>
    <w:rsid w:val="002F4CA4"/>
    <w:rsid w:val="00300820"/>
    <w:rsid w:val="00303C49"/>
    <w:rsid w:val="0031172B"/>
    <w:rsid w:val="0031235E"/>
    <w:rsid w:val="0031270D"/>
    <w:rsid w:val="0031290E"/>
    <w:rsid w:val="00313361"/>
    <w:rsid w:val="003146DD"/>
    <w:rsid w:val="00315223"/>
    <w:rsid w:val="00315C7C"/>
    <w:rsid w:val="0031695E"/>
    <w:rsid w:val="00317DC1"/>
    <w:rsid w:val="00323DF3"/>
    <w:rsid w:val="003308E5"/>
    <w:rsid w:val="00333DD3"/>
    <w:rsid w:val="00335DE0"/>
    <w:rsid w:val="00336397"/>
    <w:rsid w:val="0033647C"/>
    <w:rsid w:val="003376A1"/>
    <w:rsid w:val="00341264"/>
    <w:rsid w:val="00341A17"/>
    <w:rsid w:val="003420F2"/>
    <w:rsid w:val="00343B16"/>
    <w:rsid w:val="00346134"/>
    <w:rsid w:val="003469A5"/>
    <w:rsid w:val="0035109A"/>
    <w:rsid w:val="00351524"/>
    <w:rsid w:val="00352759"/>
    <w:rsid w:val="00352A80"/>
    <w:rsid w:val="003542D2"/>
    <w:rsid w:val="00354EAA"/>
    <w:rsid w:val="00355E32"/>
    <w:rsid w:val="00355F02"/>
    <w:rsid w:val="003560A7"/>
    <w:rsid w:val="003568C0"/>
    <w:rsid w:val="00361130"/>
    <w:rsid w:val="00363F3B"/>
    <w:rsid w:val="0036520B"/>
    <w:rsid w:val="00366DA6"/>
    <w:rsid w:val="00367102"/>
    <w:rsid w:val="003676D2"/>
    <w:rsid w:val="00367B63"/>
    <w:rsid w:val="00373E09"/>
    <w:rsid w:val="00374F90"/>
    <w:rsid w:val="003762AA"/>
    <w:rsid w:val="00380B93"/>
    <w:rsid w:val="00382AFC"/>
    <w:rsid w:val="003869A8"/>
    <w:rsid w:val="00386CE3"/>
    <w:rsid w:val="003903E7"/>
    <w:rsid w:val="00391C0B"/>
    <w:rsid w:val="00392488"/>
    <w:rsid w:val="0039320A"/>
    <w:rsid w:val="003932CC"/>
    <w:rsid w:val="00393594"/>
    <w:rsid w:val="00395023"/>
    <w:rsid w:val="00396E64"/>
    <w:rsid w:val="003A1E82"/>
    <w:rsid w:val="003A2259"/>
    <w:rsid w:val="003A345E"/>
    <w:rsid w:val="003A364A"/>
    <w:rsid w:val="003A6B2B"/>
    <w:rsid w:val="003B226D"/>
    <w:rsid w:val="003B3B74"/>
    <w:rsid w:val="003B5535"/>
    <w:rsid w:val="003B5DFE"/>
    <w:rsid w:val="003B62A0"/>
    <w:rsid w:val="003B6B34"/>
    <w:rsid w:val="003B75E9"/>
    <w:rsid w:val="003C01B2"/>
    <w:rsid w:val="003C0748"/>
    <w:rsid w:val="003C25EB"/>
    <w:rsid w:val="003C3599"/>
    <w:rsid w:val="003C4DF2"/>
    <w:rsid w:val="003C4F42"/>
    <w:rsid w:val="003C53D4"/>
    <w:rsid w:val="003C6AC3"/>
    <w:rsid w:val="003D393C"/>
    <w:rsid w:val="003D41EC"/>
    <w:rsid w:val="003D50F3"/>
    <w:rsid w:val="003E0928"/>
    <w:rsid w:val="003E60A2"/>
    <w:rsid w:val="003E7B99"/>
    <w:rsid w:val="003F09FE"/>
    <w:rsid w:val="003F2365"/>
    <w:rsid w:val="003F5BF0"/>
    <w:rsid w:val="003F5C5B"/>
    <w:rsid w:val="003F67D7"/>
    <w:rsid w:val="0040068E"/>
    <w:rsid w:val="00401991"/>
    <w:rsid w:val="004020F7"/>
    <w:rsid w:val="00402CD6"/>
    <w:rsid w:val="00404330"/>
    <w:rsid w:val="0040551C"/>
    <w:rsid w:val="0040589C"/>
    <w:rsid w:val="00405DA9"/>
    <w:rsid w:val="00407AA7"/>
    <w:rsid w:val="004106B3"/>
    <w:rsid w:val="00410720"/>
    <w:rsid w:val="00410784"/>
    <w:rsid w:val="0041140E"/>
    <w:rsid w:val="00411E64"/>
    <w:rsid w:val="00411EE8"/>
    <w:rsid w:val="004146B7"/>
    <w:rsid w:val="00415F23"/>
    <w:rsid w:val="004161F8"/>
    <w:rsid w:val="004164BC"/>
    <w:rsid w:val="0041713D"/>
    <w:rsid w:val="004205C5"/>
    <w:rsid w:val="00420803"/>
    <w:rsid w:val="0042161E"/>
    <w:rsid w:val="00421897"/>
    <w:rsid w:val="00421F82"/>
    <w:rsid w:val="00422116"/>
    <w:rsid w:val="00422214"/>
    <w:rsid w:val="0042328A"/>
    <w:rsid w:val="004247DA"/>
    <w:rsid w:val="0042634C"/>
    <w:rsid w:val="00432E06"/>
    <w:rsid w:val="004332FD"/>
    <w:rsid w:val="004349D2"/>
    <w:rsid w:val="004377AF"/>
    <w:rsid w:val="00437AF0"/>
    <w:rsid w:val="004408AD"/>
    <w:rsid w:val="00441E1E"/>
    <w:rsid w:val="00442161"/>
    <w:rsid w:val="00442363"/>
    <w:rsid w:val="00446149"/>
    <w:rsid w:val="00446942"/>
    <w:rsid w:val="004541CB"/>
    <w:rsid w:val="00454FF1"/>
    <w:rsid w:val="00455639"/>
    <w:rsid w:val="00455D6E"/>
    <w:rsid w:val="0045628C"/>
    <w:rsid w:val="004617BE"/>
    <w:rsid w:val="004617D2"/>
    <w:rsid w:val="00461B34"/>
    <w:rsid w:val="004630C6"/>
    <w:rsid w:val="0046360C"/>
    <w:rsid w:val="00467CE1"/>
    <w:rsid w:val="00467E47"/>
    <w:rsid w:val="00470FA6"/>
    <w:rsid w:val="004759CC"/>
    <w:rsid w:val="00475B71"/>
    <w:rsid w:val="00476EFF"/>
    <w:rsid w:val="00476F7B"/>
    <w:rsid w:val="004820FC"/>
    <w:rsid w:val="00482CD5"/>
    <w:rsid w:val="004839E2"/>
    <w:rsid w:val="004846FC"/>
    <w:rsid w:val="0048537D"/>
    <w:rsid w:val="004862A2"/>
    <w:rsid w:val="00490831"/>
    <w:rsid w:val="00493EEE"/>
    <w:rsid w:val="004954AC"/>
    <w:rsid w:val="004A087A"/>
    <w:rsid w:val="004A23F7"/>
    <w:rsid w:val="004A331A"/>
    <w:rsid w:val="004A7A69"/>
    <w:rsid w:val="004B031D"/>
    <w:rsid w:val="004B0548"/>
    <w:rsid w:val="004B16F7"/>
    <w:rsid w:val="004B186F"/>
    <w:rsid w:val="004B6701"/>
    <w:rsid w:val="004C0B7D"/>
    <w:rsid w:val="004C1322"/>
    <w:rsid w:val="004C1D08"/>
    <w:rsid w:val="004C5C27"/>
    <w:rsid w:val="004C67D5"/>
    <w:rsid w:val="004C7181"/>
    <w:rsid w:val="004D06D8"/>
    <w:rsid w:val="004D118F"/>
    <w:rsid w:val="004D1944"/>
    <w:rsid w:val="004D23C0"/>
    <w:rsid w:val="004D25CB"/>
    <w:rsid w:val="004D37F2"/>
    <w:rsid w:val="004D59F2"/>
    <w:rsid w:val="004D713A"/>
    <w:rsid w:val="004D7500"/>
    <w:rsid w:val="004D7C3D"/>
    <w:rsid w:val="004E03D4"/>
    <w:rsid w:val="004E0E15"/>
    <w:rsid w:val="004E1047"/>
    <w:rsid w:val="004E40E7"/>
    <w:rsid w:val="004E5159"/>
    <w:rsid w:val="004E6BEE"/>
    <w:rsid w:val="004F05EE"/>
    <w:rsid w:val="004F06AB"/>
    <w:rsid w:val="004F5BD2"/>
    <w:rsid w:val="00500058"/>
    <w:rsid w:val="005021FC"/>
    <w:rsid w:val="005037D8"/>
    <w:rsid w:val="0050450D"/>
    <w:rsid w:val="005051DD"/>
    <w:rsid w:val="00505215"/>
    <w:rsid w:val="00506129"/>
    <w:rsid w:val="0050628C"/>
    <w:rsid w:val="005064C5"/>
    <w:rsid w:val="0050767B"/>
    <w:rsid w:val="00513EC0"/>
    <w:rsid w:val="00514F33"/>
    <w:rsid w:val="00515A10"/>
    <w:rsid w:val="00516FF8"/>
    <w:rsid w:val="00517387"/>
    <w:rsid w:val="005179AA"/>
    <w:rsid w:val="005210ED"/>
    <w:rsid w:val="005215A6"/>
    <w:rsid w:val="00524A6E"/>
    <w:rsid w:val="00527307"/>
    <w:rsid w:val="00531009"/>
    <w:rsid w:val="005363C0"/>
    <w:rsid w:val="00537425"/>
    <w:rsid w:val="00542013"/>
    <w:rsid w:val="005502A1"/>
    <w:rsid w:val="00550FC3"/>
    <w:rsid w:val="00551F44"/>
    <w:rsid w:val="0055340D"/>
    <w:rsid w:val="00553995"/>
    <w:rsid w:val="00555322"/>
    <w:rsid w:val="005601A3"/>
    <w:rsid w:val="00561076"/>
    <w:rsid w:val="0056142B"/>
    <w:rsid w:val="005619BB"/>
    <w:rsid w:val="00562FD1"/>
    <w:rsid w:val="005631FD"/>
    <w:rsid w:val="00565817"/>
    <w:rsid w:val="005703B5"/>
    <w:rsid w:val="005729DC"/>
    <w:rsid w:val="005735C1"/>
    <w:rsid w:val="005749C9"/>
    <w:rsid w:val="00577306"/>
    <w:rsid w:val="00577DA2"/>
    <w:rsid w:val="00577F4E"/>
    <w:rsid w:val="00580689"/>
    <w:rsid w:val="005816A7"/>
    <w:rsid w:val="00581835"/>
    <w:rsid w:val="00584E5D"/>
    <w:rsid w:val="00585105"/>
    <w:rsid w:val="0058654C"/>
    <w:rsid w:val="00587829"/>
    <w:rsid w:val="00587DE6"/>
    <w:rsid w:val="0059121E"/>
    <w:rsid w:val="005916C5"/>
    <w:rsid w:val="0059197B"/>
    <w:rsid w:val="00593D63"/>
    <w:rsid w:val="0059616E"/>
    <w:rsid w:val="005968A0"/>
    <w:rsid w:val="005A01F7"/>
    <w:rsid w:val="005A3787"/>
    <w:rsid w:val="005A4C49"/>
    <w:rsid w:val="005A740B"/>
    <w:rsid w:val="005A7542"/>
    <w:rsid w:val="005B014E"/>
    <w:rsid w:val="005B1B70"/>
    <w:rsid w:val="005B2925"/>
    <w:rsid w:val="005B3D6D"/>
    <w:rsid w:val="005B43E2"/>
    <w:rsid w:val="005B4CAE"/>
    <w:rsid w:val="005B62A6"/>
    <w:rsid w:val="005B699B"/>
    <w:rsid w:val="005B7006"/>
    <w:rsid w:val="005B757A"/>
    <w:rsid w:val="005B795B"/>
    <w:rsid w:val="005C255A"/>
    <w:rsid w:val="005C26AD"/>
    <w:rsid w:val="005C2C88"/>
    <w:rsid w:val="005C40D0"/>
    <w:rsid w:val="005C50E9"/>
    <w:rsid w:val="005C611A"/>
    <w:rsid w:val="005D180D"/>
    <w:rsid w:val="005D3347"/>
    <w:rsid w:val="005D491B"/>
    <w:rsid w:val="005D5AA2"/>
    <w:rsid w:val="005D5FB1"/>
    <w:rsid w:val="005D79F8"/>
    <w:rsid w:val="005E23D7"/>
    <w:rsid w:val="005E3772"/>
    <w:rsid w:val="005E3B48"/>
    <w:rsid w:val="005E57E7"/>
    <w:rsid w:val="005E5EAF"/>
    <w:rsid w:val="005F1D76"/>
    <w:rsid w:val="005F219B"/>
    <w:rsid w:val="005F34F4"/>
    <w:rsid w:val="005F6430"/>
    <w:rsid w:val="005F64FC"/>
    <w:rsid w:val="00600497"/>
    <w:rsid w:val="00602FAB"/>
    <w:rsid w:val="006036E6"/>
    <w:rsid w:val="00604E70"/>
    <w:rsid w:val="00604EE2"/>
    <w:rsid w:val="00605C81"/>
    <w:rsid w:val="0060670C"/>
    <w:rsid w:val="006107F7"/>
    <w:rsid w:val="0061168F"/>
    <w:rsid w:val="0061244E"/>
    <w:rsid w:val="006169A8"/>
    <w:rsid w:val="0062336E"/>
    <w:rsid w:val="00624461"/>
    <w:rsid w:val="00624746"/>
    <w:rsid w:val="006278A9"/>
    <w:rsid w:val="00630840"/>
    <w:rsid w:val="00631694"/>
    <w:rsid w:val="0063196D"/>
    <w:rsid w:val="006324DA"/>
    <w:rsid w:val="00635105"/>
    <w:rsid w:val="006353B4"/>
    <w:rsid w:val="00636DCF"/>
    <w:rsid w:val="006375E8"/>
    <w:rsid w:val="006427B6"/>
    <w:rsid w:val="00643650"/>
    <w:rsid w:val="00643754"/>
    <w:rsid w:val="00646692"/>
    <w:rsid w:val="00646975"/>
    <w:rsid w:val="00647E14"/>
    <w:rsid w:val="00647F27"/>
    <w:rsid w:val="006502DF"/>
    <w:rsid w:val="006534D8"/>
    <w:rsid w:val="00655EE5"/>
    <w:rsid w:val="006569ED"/>
    <w:rsid w:val="00656A53"/>
    <w:rsid w:val="00656B2B"/>
    <w:rsid w:val="0065728F"/>
    <w:rsid w:val="00657E48"/>
    <w:rsid w:val="00662C50"/>
    <w:rsid w:val="00663227"/>
    <w:rsid w:val="00664DE6"/>
    <w:rsid w:val="00664EF5"/>
    <w:rsid w:val="00665B7F"/>
    <w:rsid w:val="00670809"/>
    <w:rsid w:val="0067165F"/>
    <w:rsid w:val="00673461"/>
    <w:rsid w:val="00673AA4"/>
    <w:rsid w:val="0067444F"/>
    <w:rsid w:val="00676885"/>
    <w:rsid w:val="006772B8"/>
    <w:rsid w:val="00677BCA"/>
    <w:rsid w:val="00681AFE"/>
    <w:rsid w:val="006822ED"/>
    <w:rsid w:val="00682BB0"/>
    <w:rsid w:val="00684E8F"/>
    <w:rsid w:val="00684F7B"/>
    <w:rsid w:val="00685D99"/>
    <w:rsid w:val="00687658"/>
    <w:rsid w:val="00691F9A"/>
    <w:rsid w:val="00692CCB"/>
    <w:rsid w:val="00695584"/>
    <w:rsid w:val="006958C4"/>
    <w:rsid w:val="006A0553"/>
    <w:rsid w:val="006A1F8F"/>
    <w:rsid w:val="006A37BB"/>
    <w:rsid w:val="006A3A52"/>
    <w:rsid w:val="006A7C84"/>
    <w:rsid w:val="006B1451"/>
    <w:rsid w:val="006B388A"/>
    <w:rsid w:val="006B6127"/>
    <w:rsid w:val="006B66C1"/>
    <w:rsid w:val="006B6727"/>
    <w:rsid w:val="006C0797"/>
    <w:rsid w:val="006C257D"/>
    <w:rsid w:val="006C3752"/>
    <w:rsid w:val="006C6A03"/>
    <w:rsid w:val="006C76E6"/>
    <w:rsid w:val="006D001A"/>
    <w:rsid w:val="006D1F26"/>
    <w:rsid w:val="006D3078"/>
    <w:rsid w:val="006D3983"/>
    <w:rsid w:val="006D3F28"/>
    <w:rsid w:val="006E0784"/>
    <w:rsid w:val="006E129D"/>
    <w:rsid w:val="006E159F"/>
    <w:rsid w:val="006E1B07"/>
    <w:rsid w:val="006E3049"/>
    <w:rsid w:val="006E3EB3"/>
    <w:rsid w:val="006E44D4"/>
    <w:rsid w:val="006F0B24"/>
    <w:rsid w:val="006F3499"/>
    <w:rsid w:val="006F3A95"/>
    <w:rsid w:val="006F3E48"/>
    <w:rsid w:val="006F6729"/>
    <w:rsid w:val="006F7B04"/>
    <w:rsid w:val="00700136"/>
    <w:rsid w:val="00701372"/>
    <w:rsid w:val="007033B1"/>
    <w:rsid w:val="00705757"/>
    <w:rsid w:val="007063FE"/>
    <w:rsid w:val="007102EC"/>
    <w:rsid w:val="00712478"/>
    <w:rsid w:val="00712A74"/>
    <w:rsid w:val="00722F76"/>
    <w:rsid w:val="00725017"/>
    <w:rsid w:val="00733982"/>
    <w:rsid w:val="00735524"/>
    <w:rsid w:val="00737132"/>
    <w:rsid w:val="007420C1"/>
    <w:rsid w:val="00744612"/>
    <w:rsid w:val="00750940"/>
    <w:rsid w:val="0075213E"/>
    <w:rsid w:val="0075252A"/>
    <w:rsid w:val="0075382E"/>
    <w:rsid w:val="0075514A"/>
    <w:rsid w:val="00757333"/>
    <w:rsid w:val="00760EF6"/>
    <w:rsid w:val="00761767"/>
    <w:rsid w:val="00763D60"/>
    <w:rsid w:val="00764DDD"/>
    <w:rsid w:val="00765F08"/>
    <w:rsid w:val="0077121D"/>
    <w:rsid w:val="00771877"/>
    <w:rsid w:val="00771E64"/>
    <w:rsid w:val="00774F5C"/>
    <w:rsid w:val="007762EC"/>
    <w:rsid w:val="00776D6E"/>
    <w:rsid w:val="00777613"/>
    <w:rsid w:val="00780D04"/>
    <w:rsid w:val="00783C63"/>
    <w:rsid w:val="00785252"/>
    <w:rsid w:val="00792D7B"/>
    <w:rsid w:val="00793519"/>
    <w:rsid w:val="00795C4F"/>
    <w:rsid w:val="007A3AA7"/>
    <w:rsid w:val="007A5FC2"/>
    <w:rsid w:val="007A666D"/>
    <w:rsid w:val="007A6BDF"/>
    <w:rsid w:val="007A7076"/>
    <w:rsid w:val="007B28E9"/>
    <w:rsid w:val="007B36D8"/>
    <w:rsid w:val="007B5441"/>
    <w:rsid w:val="007C0C35"/>
    <w:rsid w:val="007C158C"/>
    <w:rsid w:val="007C2246"/>
    <w:rsid w:val="007C4860"/>
    <w:rsid w:val="007C4EBE"/>
    <w:rsid w:val="007C681A"/>
    <w:rsid w:val="007D55CC"/>
    <w:rsid w:val="007D5DA6"/>
    <w:rsid w:val="007D5DD9"/>
    <w:rsid w:val="007D63A3"/>
    <w:rsid w:val="007E16F3"/>
    <w:rsid w:val="007E1A4C"/>
    <w:rsid w:val="007E3DB3"/>
    <w:rsid w:val="007E4F07"/>
    <w:rsid w:val="007E53BA"/>
    <w:rsid w:val="007E5A93"/>
    <w:rsid w:val="007E5EDE"/>
    <w:rsid w:val="007F3067"/>
    <w:rsid w:val="007F3360"/>
    <w:rsid w:val="007F37F3"/>
    <w:rsid w:val="007F59BE"/>
    <w:rsid w:val="007F63AA"/>
    <w:rsid w:val="007F646C"/>
    <w:rsid w:val="007F68B3"/>
    <w:rsid w:val="007F777C"/>
    <w:rsid w:val="00802CF4"/>
    <w:rsid w:val="00805FEB"/>
    <w:rsid w:val="00812B39"/>
    <w:rsid w:val="008133C1"/>
    <w:rsid w:val="00820FC6"/>
    <w:rsid w:val="00821405"/>
    <w:rsid w:val="00821D03"/>
    <w:rsid w:val="00821E00"/>
    <w:rsid w:val="008260F3"/>
    <w:rsid w:val="00827B78"/>
    <w:rsid w:val="008318EC"/>
    <w:rsid w:val="0083199E"/>
    <w:rsid w:val="008333BE"/>
    <w:rsid w:val="008337D1"/>
    <w:rsid w:val="00834B2C"/>
    <w:rsid w:val="00837981"/>
    <w:rsid w:val="008435B4"/>
    <w:rsid w:val="00843D59"/>
    <w:rsid w:val="00844497"/>
    <w:rsid w:val="008471E7"/>
    <w:rsid w:val="00851DB3"/>
    <w:rsid w:val="00851F1A"/>
    <w:rsid w:val="008522D0"/>
    <w:rsid w:val="00855938"/>
    <w:rsid w:val="0086201A"/>
    <w:rsid w:val="00863659"/>
    <w:rsid w:val="0086603C"/>
    <w:rsid w:val="0087103C"/>
    <w:rsid w:val="008713C7"/>
    <w:rsid w:val="008723E3"/>
    <w:rsid w:val="00873DFE"/>
    <w:rsid w:val="00874FE1"/>
    <w:rsid w:val="0087538B"/>
    <w:rsid w:val="0087547D"/>
    <w:rsid w:val="008763ED"/>
    <w:rsid w:val="008764FF"/>
    <w:rsid w:val="00876809"/>
    <w:rsid w:val="00880AD2"/>
    <w:rsid w:val="0088193A"/>
    <w:rsid w:val="00881D9E"/>
    <w:rsid w:val="00882E0E"/>
    <w:rsid w:val="00883509"/>
    <w:rsid w:val="00884979"/>
    <w:rsid w:val="008862A7"/>
    <w:rsid w:val="00887723"/>
    <w:rsid w:val="008930C2"/>
    <w:rsid w:val="0089396A"/>
    <w:rsid w:val="00893B67"/>
    <w:rsid w:val="008A117C"/>
    <w:rsid w:val="008A20D1"/>
    <w:rsid w:val="008A23DC"/>
    <w:rsid w:val="008A2662"/>
    <w:rsid w:val="008A306F"/>
    <w:rsid w:val="008A3747"/>
    <w:rsid w:val="008A39C4"/>
    <w:rsid w:val="008A4308"/>
    <w:rsid w:val="008A488C"/>
    <w:rsid w:val="008A4A14"/>
    <w:rsid w:val="008A4AAC"/>
    <w:rsid w:val="008A7EE8"/>
    <w:rsid w:val="008B01DC"/>
    <w:rsid w:val="008B0570"/>
    <w:rsid w:val="008B166D"/>
    <w:rsid w:val="008B3B29"/>
    <w:rsid w:val="008B6459"/>
    <w:rsid w:val="008B710C"/>
    <w:rsid w:val="008C0ECF"/>
    <w:rsid w:val="008C155E"/>
    <w:rsid w:val="008C19C8"/>
    <w:rsid w:val="008C25B2"/>
    <w:rsid w:val="008C2EF9"/>
    <w:rsid w:val="008C3888"/>
    <w:rsid w:val="008C3D0E"/>
    <w:rsid w:val="008D01F0"/>
    <w:rsid w:val="008D065C"/>
    <w:rsid w:val="008D18AE"/>
    <w:rsid w:val="008D4C40"/>
    <w:rsid w:val="008D5771"/>
    <w:rsid w:val="008D7171"/>
    <w:rsid w:val="008D7320"/>
    <w:rsid w:val="008E2717"/>
    <w:rsid w:val="008E4E5E"/>
    <w:rsid w:val="008E70FD"/>
    <w:rsid w:val="008F05F1"/>
    <w:rsid w:val="008F0912"/>
    <w:rsid w:val="008F0B78"/>
    <w:rsid w:val="008F1D6B"/>
    <w:rsid w:val="008F3FCA"/>
    <w:rsid w:val="009005E1"/>
    <w:rsid w:val="00902154"/>
    <w:rsid w:val="00902248"/>
    <w:rsid w:val="00902522"/>
    <w:rsid w:val="009040F0"/>
    <w:rsid w:val="0090547C"/>
    <w:rsid w:val="00907132"/>
    <w:rsid w:val="00910D0A"/>
    <w:rsid w:val="009111E1"/>
    <w:rsid w:val="00913333"/>
    <w:rsid w:val="00914230"/>
    <w:rsid w:val="0091599D"/>
    <w:rsid w:val="009174C7"/>
    <w:rsid w:val="00917B69"/>
    <w:rsid w:val="00920CED"/>
    <w:rsid w:val="00926524"/>
    <w:rsid w:val="00930C16"/>
    <w:rsid w:val="00932210"/>
    <w:rsid w:val="00932D1A"/>
    <w:rsid w:val="00933489"/>
    <w:rsid w:val="00933ABF"/>
    <w:rsid w:val="0093570F"/>
    <w:rsid w:val="009367A6"/>
    <w:rsid w:val="00936B99"/>
    <w:rsid w:val="0094055C"/>
    <w:rsid w:val="0094060E"/>
    <w:rsid w:val="009432F8"/>
    <w:rsid w:val="009443C5"/>
    <w:rsid w:val="00944E58"/>
    <w:rsid w:val="00945D30"/>
    <w:rsid w:val="009469F2"/>
    <w:rsid w:val="009473F9"/>
    <w:rsid w:val="009478CF"/>
    <w:rsid w:val="00951934"/>
    <w:rsid w:val="00952E3E"/>
    <w:rsid w:val="00956713"/>
    <w:rsid w:val="0095767F"/>
    <w:rsid w:val="00962EF9"/>
    <w:rsid w:val="009651BB"/>
    <w:rsid w:val="009656CB"/>
    <w:rsid w:val="00966F33"/>
    <w:rsid w:val="009674C7"/>
    <w:rsid w:val="0097319C"/>
    <w:rsid w:val="00973775"/>
    <w:rsid w:val="00977B78"/>
    <w:rsid w:val="00981828"/>
    <w:rsid w:val="00982043"/>
    <w:rsid w:val="00984B93"/>
    <w:rsid w:val="00987D72"/>
    <w:rsid w:val="00992246"/>
    <w:rsid w:val="0099315E"/>
    <w:rsid w:val="00997557"/>
    <w:rsid w:val="009A05E0"/>
    <w:rsid w:val="009A107F"/>
    <w:rsid w:val="009A26DC"/>
    <w:rsid w:val="009A30AA"/>
    <w:rsid w:val="009A3238"/>
    <w:rsid w:val="009A37C4"/>
    <w:rsid w:val="009A3B70"/>
    <w:rsid w:val="009A3EB4"/>
    <w:rsid w:val="009A7A96"/>
    <w:rsid w:val="009B12A6"/>
    <w:rsid w:val="009B1E66"/>
    <w:rsid w:val="009B3FEC"/>
    <w:rsid w:val="009B4D58"/>
    <w:rsid w:val="009B6485"/>
    <w:rsid w:val="009B66BF"/>
    <w:rsid w:val="009B6E22"/>
    <w:rsid w:val="009C03F1"/>
    <w:rsid w:val="009C1BE5"/>
    <w:rsid w:val="009C2B35"/>
    <w:rsid w:val="009C30F1"/>
    <w:rsid w:val="009C321B"/>
    <w:rsid w:val="009C4EEC"/>
    <w:rsid w:val="009C7902"/>
    <w:rsid w:val="009C7B49"/>
    <w:rsid w:val="009D1A7E"/>
    <w:rsid w:val="009E5E02"/>
    <w:rsid w:val="009E6BC2"/>
    <w:rsid w:val="009E7413"/>
    <w:rsid w:val="009F1934"/>
    <w:rsid w:val="009F4554"/>
    <w:rsid w:val="009F4E2E"/>
    <w:rsid w:val="009F543E"/>
    <w:rsid w:val="009F6F2C"/>
    <w:rsid w:val="00A053C5"/>
    <w:rsid w:val="00A063E6"/>
    <w:rsid w:val="00A06C57"/>
    <w:rsid w:val="00A10B7C"/>
    <w:rsid w:val="00A1556A"/>
    <w:rsid w:val="00A1681C"/>
    <w:rsid w:val="00A20E46"/>
    <w:rsid w:val="00A22809"/>
    <w:rsid w:val="00A22E39"/>
    <w:rsid w:val="00A2559B"/>
    <w:rsid w:val="00A31333"/>
    <w:rsid w:val="00A354B0"/>
    <w:rsid w:val="00A43B66"/>
    <w:rsid w:val="00A4483B"/>
    <w:rsid w:val="00A44B2E"/>
    <w:rsid w:val="00A47985"/>
    <w:rsid w:val="00A50F83"/>
    <w:rsid w:val="00A52504"/>
    <w:rsid w:val="00A532B5"/>
    <w:rsid w:val="00A53AC2"/>
    <w:rsid w:val="00A61676"/>
    <w:rsid w:val="00A64A4A"/>
    <w:rsid w:val="00A66E86"/>
    <w:rsid w:val="00A675DD"/>
    <w:rsid w:val="00A6798B"/>
    <w:rsid w:val="00A71FF2"/>
    <w:rsid w:val="00A7334D"/>
    <w:rsid w:val="00A740F2"/>
    <w:rsid w:val="00A75246"/>
    <w:rsid w:val="00A76E40"/>
    <w:rsid w:val="00A80143"/>
    <w:rsid w:val="00A813E0"/>
    <w:rsid w:val="00A81BB6"/>
    <w:rsid w:val="00A82292"/>
    <w:rsid w:val="00A82646"/>
    <w:rsid w:val="00A83526"/>
    <w:rsid w:val="00A84C79"/>
    <w:rsid w:val="00A85251"/>
    <w:rsid w:val="00A85F8E"/>
    <w:rsid w:val="00A8702E"/>
    <w:rsid w:val="00A877F7"/>
    <w:rsid w:val="00A9209C"/>
    <w:rsid w:val="00A92A8A"/>
    <w:rsid w:val="00A945C5"/>
    <w:rsid w:val="00A9461F"/>
    <w:rsid w:val="00A94646"/>
    <w:rsid w:val="00A947DF"/>
    <w:rsid w:val="00AA1099"/>
    <w:rsid w:val="00AA1509"/>
    <w:rsid w:val="00AA26A1"/>
    <w:rsid w:val="00AA273B"/>
    <w:rsid w:val="00AA2847"/>
    <w:rsid w:val="00AA5EC5"/>
    <w:rsid w:val="00AB0EB2"/>
    <w:rsid w:val="00AB11A1"/>
    <w:rsid w:val="00AB3A73"/>
    <w:rsid w:val="00AB46FB"/>
    <w:rsid w:val="00AB4753"/>
    <w:rsid w:val="00AB75E8"/>
    <w:rsid w:val="00ABE264"/>
    <w:rsid w:val="00AC0F34"/>
    <w:rsid w:val="00AC2D02"/>
    <w:rsid w:val="00AC40DE"/>
    <w:rsid w:val="00AC53F9"/>
    <w:rsid w:val="00AC70ED"/>
    <w:rsid w:val="00AD3460"/>
    <w:rsid w:val="00AD66E6"/>
    <w:rsid w:val="00AE0E43"/>
    <w:rsid w:val="00AE3686"/>
    <w:rsid w:val="00AF2D69"/>
    <w:rsid w:val="00AF4E6C"/>
    <w:rsid w:val="00AF53F0"/>
    <w:rsid w:val="00AF5DD1"/>
    <w:rsid w:val="00AF6097"/>
    <w:rsid w:val="00B0182A"/>
    <w:rsid w:val="00B01CE4"/>
    <w:rsid w:val="00B02BD2"/>
    <w:rsid w:val="00B0569A"/>
    <w:rsid w:val="00B05734"/>
    <w:rsid w:val="00B06228"/>
    <w:rsid w:val="00B06352"/>
    <w:rsid w:val="00B06EB3"/>
    <w:rsid w:val="00B11AF2"/>
    <w:rsid w:val="00B1229B"/>
    <w:rsid w:val="00B1435C"/>
    <w:rsid w:val="00B15A75"/>
    <w:rsid w:val="00B15EC1"/>
    <w:rsid w:val="00B17413"/>
    <w:rsid w:val="00B203B9"/>
    <w:rsid w:val="00B20411"/>
    <w:rsid w:val="00B2146A"/>
    <w:rsid w:val="00B26E54"/>
    <w:rsid w:val="00B27817"/>
    <w:rsid w:val="00B31410"/>
    <w:rsid w:val="00B31B0B"/>
    <w:rsid w:val="00B3364F"/>
    <w:rsid w:val="00B35A97"/>
    <w:rsid w:val="00B40375"/>
    <w:rsid w:val="00B4065F"/>
    <w:rsid w:val="00B419C3"/>
    <w:rsid w:val="00B41F56"/>
    <w:rsid w:val="00B426CE"/>
    <w:rsid w:val="00B442D5"/>
    <w:rsid w:val="00B47A38"/>
    <w:rsid w:val="00B50E34"/>
    <w:rsid w:val="00B50E73"/>
    <w:rsid w:val="00B518E8"/>
    <w:rsid w:val="00B51AFC"/>
    <w:rsid w:val="00B524C1"/>
    <w:rsid w:val="00B5373E"/>
    <w:rsid w:val="00B53C51"/>
    <w:rsid w:val="00B563CC"/>
    <w:rsid w:val="00B56C9A"/>
    <w:rsid w:val="00B57E25"/>
    <w:rsid w:val="00B6078B"/>
    <w:rsid w:val="00B64962"/>
    <w:rsid w:val="00B64E5C"/>
    <w:rsid w:val="00B72FAC"/>
    <w:rsid w:val="00B73CCE"/>
    <w:rsid w:val="00B77032"/>
    <w:rsid w:val="00B805F1"/>
    <w:rsid w:val="00B8485E"/>
    <w:rsid w:val="00B85A57"/>
    <w:rsid w:val="00B85D10"/>
    <w:rsid w:val="00B878FB"/>
    <w:rsid w:val="00B90274"/>
    <w:rsid w:val="00B93193"/>
    <w:rsid w:val="00B9375E"/>
    <w:rsid w:val="00B94760"/>
    <w:rsid w:val="00B95C44"/>
    <w:rsid w:val="00B9710A"/>
    <w:rsid w:val="00BA2735"/>
    <w:rsid w:val="00BA713A"/>
    <w:rsid w:val="00BA7B8D"/>
    <w:rsid w:val="00BB3350"/>
    <w:rsid w:val="00BB3602"/>
    <w:rsid w:val="00BB4125"/>
    <w:rsid w:val="00BB4A73"/>
    <w:rsid w:val="00BB564D"/>
    <w:rsid w:val="00BB5CE1"/>
    <w:rsid w:val="00BB69B7"/>
    <w:rsid w:val="00BB6FB6"/>
    <w:rsid w:val="00BC056B"/>
    <w:rsid w:val="00BC1019"/>
    <w:rsid w:val="00BC51D4"/>
    <w:rsid w:val="00BC7A4D"/>
    <w:rsid w:val="00BD0990"/>
    <w:rsid w:val="00BD1936"/>
    <w:rsid w:val="00BD1B8F"/>
    <w:rsid w:val="00BD4F9D"/>
    <w:rsid w:val="00BD6149"/>
    <w:rsid w:val="00BE199B"/>
    <w:rsid w:val="00BE1C26"/>
    <w:rsid w:val="00BE1CE4"/>
    <w:rsid w:val="00BE47BB"/>
    <w:rsid w:val="00BF0BDB"/>
    <w:rsid w:val="00BF12D1"/>
    <w:rsid w:val="00BF36D1"/>
    <w:rsid w:val="00BF3EB4"/>
    <w:rsid w:val="00BF3FB9"/>
    <w:rsid w:val="00BF6605"/>
    <w:rsid w:val="00BF73EE"/>
    <w:rsid w:val="00BFC0AC"/>
    <w:rsid w:val="00C00727"/>
    <w:rsid w:val="00C127DB"/>
    <w:rsid w:val="00C141DD"/>
    <w:rsid w:val="00C14773"/>
    <w:rsid w:val="00C14C59"/>
    <w:rsid w:val="00C2083D"/>
    <w:rsid w:val="00C209D4"/>
    <w:rsid w:val="00C21CD8"/>
    <w:rsid w:val="00C23F34"/>
    <w:rsid w:val="00C2458E"/>
    <w:rsid w:val="00C248B8"/>
    <w:rsid w:val="00C24A0C"/>
    <w:rsid w:val="00C30603"/>
    <w:rsid w:val="00C3065F"/>
    <w:rsid w:val="00C309A1"/>
    <w:rsid w:val="00C32A49"/>
    <w:rsid w:val="00C33720"/>
    <w:rsid w:val="00C343FF"/>
    <w:rsid w:val="00C40DF9"/>
    <w:rsid w:val="00C41279"/>
    <w:rsid w:val="00C41B06"/>
    <w:rsid w:val="00C42B17"/>
    <w:rsid w:val="00C442C9"/>
    <w:rsid w:val="00C44DE6"/>
    <w:rsid w:val="00C45875"/>
    <w:rsid w:val="00C46655"/>
    <w:rsid w:val="00C466F7"/>
    <w:rsid w:val="00C472C7"/>
    <w:rsid w:val="00C4766E"/>
    <w:rsid w:val="00C5377F"/>
    <w:rsid w:val="00C54897"/>
    <w:rsid w:val="00C55ED9"/>
    <w:rsid w:val="00C57D61"/>
    <w:rsid w:val="00C604C9"/>
    <w:rsid w:val="00C6187C"/>
    <w:rsid w:val="00C64CEC"/>
    <w:rsid w:val="00C668B3"/>
    <w:rsid w:val="00C70E41"/>
    <w:rsid w:val="00C755B0"/>
    <w:rsid w:val="00C848CD"/>
    <w:rsid w:val="00C848D5"/>
    <w:rsid w:val="00C91A9B"/>
    <w:rsid w:val="00C91E5E"/>
    <w:rsid w:val="00C920AF"/>
    <w:rsid w:val="00C9302C"/>
    <w:rsid w:val="00C97010"/>
    <w:rsid w:val="00C97DD5"/>
    <w:rsid w:val="00CA132C"/>
    <w:rsid w:val="00CA1591"/>
    <w:rsid w:val="00CA3681"/>
    <w:rsid w:val="00CA395E"/>
    <w:rsid w:val="00CA4A30"/>
    <w:rsid w:val="00CA4E4B"/>
    <w:rsid w:val="00CA5B67"/>
    <w:rsid w:val="00CA7BDC"/>
    <w:rsid w:val="00CB0F3F"/>
    <w:rsid w:val="00CB4375"/>
    <w:rsid w:val="00CB756C"/>
    <w:rsid w:val="00CC31E1"/>
    <w:rsid w:val="00CC36D6"/>
    <w:rsid w:val="00CC3C47"/>
    <w:rsid w:val="00CC3F99"/>
    <w:rsid w:val="00CC4731"/>
    <w:rsid w:val="00CD18B7"/>
    <w:rsid w:val="00CD72D5"/>
    <w:rsid w:val="00CD781F"/>
    <w:rsid w:val="00CE0030"/>
    <w:rsid w:val="00CE11D3"/>
    <w:rsid w:val="00CE1454"/>
    <w:rsid w:val="00CE3C68"/>
    <w:rsid w:val="00CE404F"/>
    <w:rsid w:val="00CE5DC7"/>
    <w:rsid w:val="00CF0B3E"/>
    <w:rsid w:val="00CF16FC"/>
    <w:rsid w:val="00CF1CC2"/>
    <w:rsid w:val="00CF4E31"/>
    <w:rsid w:val="00D00DBC"/>
    <w:rsid w:val="00D06F80"/>
    <w:rsid w:val="00D07B11"/>
    <w:rsid w:val="00D10573"/>
    <w:rsid w:val="00D10DA5"/>
    <w:rsid w:val="00D11729"/>
    <w:rsid w:val="00D117E1"/>
    <w:rsid w:val="00D13A73"/>
    <w:rsid w:val="00D14862"/>
    <w:rsid w:val="00D148CD"/>
    <w:rsid w:val="00D17B83"/>
    <w:rsid w:val="00D21739"/>
    <w:rsid w:val="00D22402"/>
    <w:rsid w:val="00D23981"/>
    <w:rsid w:val="00D304FB"/>
    <w:rsid w:val="00D32176"/>
    <w:rsid w:val="00D32875"/>
    <w:rsid w:val="00D33A23"/>
    <w:rsid w:val="00D34EF4"/>
    <w:rsid w:val="00D35E65"/>
    <w:rsid w:val="00D36123"/>
    <w:rsid w:val="00D437BB"/>
    <w:rsid w:val="00D4450F"/>
    <w:rsid w:val="00D4613E"/>
    <w:rsid w:val="00D50A49"/>
    <w:rsid w:val="00D5158C"/>
    <w:rsid w:val="00D52C4E"/>
    <w:rsid w:val="00D540AA"/>
    <w:rsid w:val="00D57C5F"/>
    <w:rsid w:val="00D601C7"/>
    <w:rsid w:val="00D638BB"/>
    <w:rsid w:val="00D65F54"/>
    <w:rsid w:val="00D66640"/>
    <w:rsid w:val="00D675A9"/>
    <w:rsid w:val="00D7078E"/>
    <w:rsid w:val="00D70F7E"/>
    <w:rsid w:val="00D713D9"/>
    <w:rsid w:val="00D7278C"/>
    <w:rsid w:val="00D73480"/>
    <w:rsid w:val="00D81F6F"/>
    <w:rsid w:val="00D83676"/>
    <w:rsid w:val="00D83CEA"/>
    <w:rsid w:val="00D841E3"/>
    <w:rsid w:val="00D84C7A"/>
    <w:rsid w:val="00D84E78"/>
    <w:rsid w:val="00D85A4E"/>
    <w:rsid w:val="00D869BE"/>
    <w:rsid w:val="00D913D9"/>
    <w:rsid w:val="00D914EE"/>
    <w:rsid w:val="00D929D4"/>
    <w:rsid w:val="00D92A5D"/>
    <w:rsid w:val="00D93A11"/>
    <w:rsid w:val="00D93F05"/>
    <w:rsid w:val="00D9698C"/>
    <w:rsid w:val="00D96DA2"/>
    <w:rsid w:val="00D97BE8"/>
    <w:rsid w:val="00D97F46"/>
    <w:rsid w:val="00DA58A8"/>
    <w:rsid w:val="00DA5EBD"/>
    <w:rsid w:val="00DA6FD9"/>
    <w:rsid w:val="00DB3D7E"/>
    <w:rsid w:val="00DB55A0"/>
    <w:rsid w:val="00DB587C"/>
    <w:rsid w:val="00DB588D"/>
    <w:rsid w:val="00DC0089"/>
    <w:rsid w:val="00DC1464"/>
    <w:rsid w:val="00DC497A"/>
    <w:rsid w:val="00DC6A93"/>
    <w:rsid w:val="00DD03E7"/>
    <w:rsid w:val="00DD1012"/>
    <w:rsid w:val="00DD1A15"/>
    <w:rsid w:val="00DD3876"/>
    <w:rsid w:val="00DE03A6"/>
    <w:rsid w:val="00DE29DE"/>
    <w:rsid w:val="00DE30D2"/>
    <w:rsid w:val="00DE43E4"/>
    <w:rsid w:val="00DE6B40"/>
    <w:rsid w:val="00DE6DA5"/>
    <w:rsid w:val="00DF0D94"/>
    <w:rsid w:val="00DF0DD7"/>
    <w:rsid w:val="00DF3124"/>
    <w:rsid w:val="00DF355C"/>
    <w:rsid w:val="00DF4BA6"/>
    <w:rsid w:val="00E00AD3"/>
    <w:rsid w:val="00E037C0"/>
    <w:rsid w:val="00E0464D"/>
    <w:rsid w:val="00E04DFF"/>
    <w:rsid w:val="00E05CA2"/>
    <w:rsid w:val="00E05E5F"/>
    <w:rsid w:val="00E07C5B"/>
    <w:rsid w:val="00E10FAD"/>
    <w:rsid w:val="00E172FB"/>
    <w:rsid w:val="00E262DE"/>
    <w:rsid w:val="00E26BCE"/>
    <w:rsid w:val="00E270E2"/>
    <w:rsid w:val="00E30008"/>
    <w:rsid w:val="00E30C08"/>
    <w:rsid w:val="00E315F7"/>
    <w:rsid w:val="00E31E2A"/>
    <w:rsid w:val="00E33F9A"/>
    <w:rsid w:val="00E35111"/>
    <w:rsid w:val="00E36913"/>
    <w:rsid w:val="00E37C51"/>
    <w:rsid w:val="00E40C74"/>
    <w:rsid w:val="00E41092"/>
    <w:rsid w:val="00E41941"/>
    <w:rsid w:val="00E42428"/>
    <w:rsid w:val="00E4337D"/>
    <w:rsid w:val="00E43413"/>
    <w:rsid w:val="00E442F9"/>
    <w:rsid w:val="00E45439"/>
    <w:rsid w:val="00E472AC"/>
    <w:rsid w:val="00E5173E"/>
    <w:rsid w:val="00E51C05"/>
    <w:rsid w:val="00E51E16"/>
    <w:rsid w:val="00E52012"/>
    <w:rsid w:val="00E545AE"/>
    <w:rsid w:val="00E54802"/>
    <w:rsid w:val="00E5490A"/>
    <w:rsid w:val="00E55187"/>
    <w:rsid w:val="00E556EF"/>
    <w:rsid w:val="00E565A5"/>
    <w:rsid w:val="00E5698E"/>
    <w:rsid w:val="00E6139C"/>
    <w:rsid w:val="00E61A4D"/>
    <w:rsid w:val="00E626A5"/>
    <w:rsid w:val="00E65887"/>
    <w:rsid w:val="00E66535"/>
    <w:rsid w:val="00E671C2"/>
    <w:rsid w:val="00E67730"/>
    <w:rsid w:val="00E70571"/>
    <w:rsid w:val="00E716A9"/>
    <w:rsid w:val="00E730EC"/>
    <w:rsid w:val="00E736D1"/>
    <w:rsid w:val="00E75CCA"/>
    <w:rsid w:val="00E76787"/>
    <w:rsid w:val="00E81D9A"/>
    <w:rsid w:val="00E82004"/>
    <w:rsid w:val="00E828FE"/>
    <w:rsid w:val="00E853A1"/>
    <w:rsid w:val="00E866BA"/>
    <w:rsid w:val="00E90E72"/>
    <w:rsid w:val="00E92850"/>
    <w:rsid w:val="00E93C84"/>
    <w:rsid w:val="00E95FD4"/>
    <w:rsid w:val="00EA0395"/>
    <w:rsid w:val="00EA7F20"/>
    <w:rsid w:val="00EB17F4"/>
    <w:rsid w:val="00EB18CE"/>
    <w:rsid w:val="00EB5CBC"/>
    <w:rsid w:val="00EB765D"/>
    <w:rsid w:val="00EC067C"/>
    <w:rsid w:val="00EC166D"/>
    <w:rsid w:val="00EC442C"/>
    <w:rsid w:val="00EC5DB7"/>
    <w:rsid w:val="00EC723E"/>
    <w:rsid w:val="00EC7A20"/>
    <w:rsid w:val="00EC7F73"/>
    <w:rsid w:val="00ED06FD"/>
    <w:rsid w:val="00ED0B0B"/>
    <w:rsid w:val="00ED2026"/>
    <w:rsid w:val="00ED2673"/>
    <w:rsid w:val="00ED3B34"/>
    <w:rsid w:val="00ED52B4"/>
    <w:rsid w:val="00ED5411"/>
    <w:rsid w:val="00ED6C60"/>
    <w:rsid w:val="00ED7C92"/>
    <w:rsid w:val="00ED7FDF"/>
    <w:rsid w:val="00EE2BF6"/>
    <w:rsid w:val="00EE37BE"/>
    <w:rsid w:val="00EE473D"/>
    <w:rsid w:val="00EE4B09"/>
    <w:rsid w:val="00EE5963"/>
    <w:rsid w:val="00EE6607"/>
    <w:rsid w:val="00EE6C8D"/>
    <w:rsid w:val="00EE7293"/>
    <w:rsid w:val="00EE79BA"/>
    <w:rsid w:val="00EF02B7"/>
    <w:rsid w:val="00EF2D96"/>
    <w:rsid w:val="00EF4DB5"/>
    <w:rsid w:val="00EF4FDA"/>
    <w:rsid w:val="00EF5F43"/>
    <w:rsid w:val="00EF6238"/>
    <w:rsid w:val="00F01B4E"/>
    <w:rsid w:val="00F03598"/>
    <w:rsid w:val="00F05F54"/>
    <w:rsid w:val="00F123BD"/>
    <w:rsid w:val="00F13AD3"/>
    <w:rsid w:val="00F15526"/>
    <w:rsid w:val="00F162DE"/>
    <w:rsid w:val="00F204FA"/>
    <w:rsid w:val="00F234E2"/>
    <w:rsid w:val="00F248EA"/>
    <w:rsid w:val="00F24A9F"/>
    <w:rsid w:val="00F26C22"/>
    <w:rsid w:val="00F27619"/>
    <w:rsid w:val="00F27FA0"/>
    <w:rsid w:val="00F314ED"/>
    <w:rsid w:val="00F31BCE"/>
    <w:rsid w:val="00F32389"/>
    <w:rsid w:val="00F33983"/>
    <w:rsid w:val="00F3475C"/>
    <w:rsid w:val="00F373E0"/>
    <w:rsid w:val="00F37463"/>
    <w:rsid w:val="00F4161D"/>
    <w:rsid w:val="00F42955"/>
    <w:rsid w:val="00F44202"/>
    <w:rsid w:val="00F4477E"/>
    <w:rsid w:val="00F452BA"/>
    <w:rsid w:val="00F45498"/>
    <w:rsid w:val="00F50DB6"/>
    <w:rsid w:val="00F533BE"/>
    <w:rsid w:val="00F55657"/>
    <w:rsid w:val="00F56324"/>
    <w:rsid w:val="00F61BAE"/>
    <w:rsid w:val="00F61C36"/>
    <w:rsid w:val="00F63299"/>
    <w:rsid w:val="00F64363"/>
    <w:rsid w:val="00F655A1"/>
    <w:rsid w:val="00F677E4"/>
    <w:rsid w:val="00F6796A"/>
    <w:rsid w:val="00F710EA"/>
    <w:rsid w:val="00F74BFF"/>
    <w:rsid w:val="00F75291"/>
    <w:rsid w:val="00F75427"/>
    <w:rsid w:val="00F754AB"/>
    <w:rsid w:val="00F7606A"/>
    <w:rsid w:val="00F76534"/>
    <w:rsid w:val="00F76993"/>
    <w:rsid w:val="00F800C2"/>
    <w:rsid w:val="00F8178D"/>
    <w:rsid w:val="00F82C66"/>
    <w:rsid w:val="00F841FC"/>
    <w:rsid w:val="00F850E5"/>
    <w:rsid w:val="00F92377"/>
    <w:rsid w:val="00F94A2B"/>
    <w:rsid w:val="00FA26A7"/>
    <w:rsid w:val="00FA2CFA"/>
    <w:rsid w:val="00FA492D"/>
    <w:rsid w:val="00FA52C0"/>
    <w:rsid w:val="00FA58BD"/>
    <w:rsid w:val="00FA7E8C"/>
    <w:rsid w:val="00FB0CDC"/>
    <w:rsid w:val="00FB29F3"/>
    <w:rsid w:val="00FB5374"/>
    <w:rsid w:val="00FB640E"/>
    <w:rsid w:val="00FC1465"/>
    <w:rsid w:val="00FC170D"/>
    <w:rsid w:val="00FC2203"/>
    <w:rsid w:val="00FC2C8B"/>
    <w:rsid w:val="00FC3EAC"/>
    <w:rsid w:val="00FC47D7"/>
    <w:rsid w:val="00FC5897"/>
    <w:rsid w:val="00FC5B52"/>
    <w:rsid w:val="00FD1331"/>
    <w:rsid w:val="00FD1769"/>
    <w:rsid w:val="00FD3B75"/>
    <w:rsid w:val="00FD4BC1"/>
    <w:rsid w:val="00FD6085"/>
    <w:rsid w:val="00FD65F9"/>
    <w:rsid w:val="00FD6F15"/>
    <w:rsid w:val="00FD7370"/>
    <w:rsid w:val="00FE1B9E"/>
    <w:rsid w:val="00FF0D16"/>
    <w:rsid w:val="00FF1C8E"/>
    <w:rsid w:val="00FF274C"/>
    <w:rsid w:val="00FF3E17"/>
    <w:rsid w:val="00FF42E2"/>
    <w:rsid w:val="00FF4A53"/>
    <w:rsid w:val="00FF6650"/>
    <w:rsid w:val="00FF683C"/>
    <w:rsid w:val="00FF7781"/>
    <w:rsid w:val="017B21A4"/>
    <w:rsid w:val="0185FDB2"/>
    <w:rsid w:val="01F83C79"/>
    <w:rsid w:val="020E2E2C"/>
    <w:rsid w:val="028F98D4"/>
    <w:rsid w:val="02FAAB87"/>
    <w:rsid w:val="03BE4602"/>
    <w:rsid w:val="040CF2C5"/>
    <w:rsid w:val="0476758E"/>
    <w:rsid w:val="049876D1"/>
    <w:rsid w:val="05B8EE4A"/>
    <w:rsid w:val="0650C61C"/>
    <w:rsid w:val="096ED834"/>
    <w:rsid w:val="0BFC3D5B"/>
    <w:rsid w:val="0C59FD59"/>
    <w:rsid w:val="0D3ABAAA"/>
    <w:rsid w:val="0DB660DD"/>
    <w:rsid w:val="0FA94C37"/>
    <w:rsid w:val="10967E4E"/>
    <w:rsid w:val="1160B5FA"/>
    <w:rsid w:val="12A24653"/>
    <w:rsid w:val="12B79896"/>
    <w:rsid w:val="142510DB"/>
    <w:rsid w:val="16154E58"/>
    <w:rsid w:val="1758DC06"/>
    <w:rsid w:val="18329954"/>
    <w:rsid w:val="1872A9C4"/>
    <w:rsid w:val="18795C5D"/>
    <w:rsid w:val="18C16CC5"/>
    <w:rsid w:val="19DFE3CD"/>
    <w:rsid w:val="1B1C66AA"/>
    <w:rsid w:val="1B51E711"/>
    <w:rsid w:val="1C421A78"/>
    <w:rsid w:val="1C4C164E"/>
    <w:rsid w:val="1CBE3B51"/>
    <w:rsid w:val="1CF33330"/>
    <w:rsid w:val="1CF39BBD"/>
    <w:rsid w:val="1D64E2C9"/>
    <w:rsid w:val="1DA0CAC1"/>
    <w:rsid w:val="1E0A9E82"/>
    <w:rsid w:val="1E1A2F1C"/>
    <w:rsid w:val="1E2603B9"/>
    <w:rsid w:val="2135DF86"/>
    <w:rsid w:val="21999007"/>
    <w:rsid w:val="21A875C6"/>
    <w:rsid w:val="21C51DB2"/>
    <w:rsid w:val="21DB4BFB"/>
    <w:rsid w:val="22567B16"/>
    <w:rsid w:val="225BE6B8"/>
    <w:rsid w:val="22990F53"/>
    <w:rsid w:val="2332AFF1"/>
    <w:rsid w:val="25500C61"/>
    <w:rsid w:val="25C81E30"/>
    <w:rsid w:val="29783AE6"/>
    <w:rsid w:val="2A13D6EC"/>
    <w:rsid w:val="2A66AA42"/>
    <w:rsid w:val="2AC753E1"/>
    <w:rsid w:val="2B1ED0D9"/>
    <w:rsid w:val="2BFA4123"/>
    <w:rsid w:val="2C4B7241"/>
    <w:rsid w:val="2EEB0750"/>
    <w:rsid w:val="2FF6E652"/>
    <w:rsid w:val="30476D2C"/>
    <w:rsid w:val="306EF603"/>
    <w:rsid w:val="30734F8C"/>
    <w:rsid w:val="30F81364"/>
    <w:rsid w:val="314E6D36"/>
    <w:rsid w:val="31B9E5BB"/>
    <w:rsid w:val="31F735DD"/>
    <w:rsid w:val="336A634F"/>
    <w:rsid w:val="34959164"/>
    <w:rsid w:val="351AAB8E"/>
    <w:rsid w:val="357C4732"/>
    <w:rsid w:val="36DD31DE"/>
    <w:rsid w:val="372D5DE6"/>
    <w:rsid w:val="37A676C1"/>
    <w:rsid w:val="38ACD247"/>
    <w:rsid w:val="38BBEB3C"/>
    <w:rsid w:val="3A41035F"/>
    <w:rsid w:val="3A88BA8E"/>
    <w:rsid w:val="3B0D0BA2"/>
    <w:rsid w:val="3D2683A5"/>
    <w:rsid w:val="3E421B4A"/>
    <w:rsid w:val="3EAA883C"/>
    <w:rsid w:val="3ED1A5B7"/>
    <w:rsid w:val="3EEED53F"/>
    <w:rsid w:val="3EEF32B1"/>
    <w:rsid w:val="3F7C01C6"/>
    <w:rsid w:val="411DF20B"/>
    <w:rsid w:val="41914869"/>
    <w:rsid w:val="43768C8C"/>
    <w:rsid w:val="4411BC36"/>
    <w:rsid w:val="445F5AC5"/>
    <w:rsid w:val="46CFC68D"/>
    <w:rsid w:val="47188D86"/>
    <w:rsid w:val="47821D34"/>
    <w:rsid w:val="47F11F15"/>
    <w:rsid w:val="48574F1F"/>
    <w:rsid w:val="48A1A180"/>
    <w:rsid w:val="48A46E43"/>
    <w:rsid w:val="495D0567"/>
    <w:rsid w:val="4A3A22BD"/>
    <w:rsid w:val="4A478201"/>
    <w:rsid w:val="4AD7204C"/>
    <w:rsid w:val="4C08323F"/>
    <w:rsid w:val="4D37F663"/>
    <w:rsid w:val="4E9FFED7"/>
    <w:rsid w:val="4EB04542"/>
    <w:rsid w:val="4F515DCE"/>
    <w:rsid w:val="4F665EB5"/>
    <w:rsid w:val="4F740944"/>
    <w:rsid w:val="50EF9BA5"/>
    <w:rsid w:val="51008074"/>
    <w:rsid w:val="5180FA76"/>
    <w:rsid w:val="51C2E02D"/>
    <w:rsid w:val="53098DC1"/>
    <w:rsid w:val="5350DD78"/>
    <w:rsid w:val="53AC379C"/>
    <w:rsid w:val="542D51EA"/>
    <w:rsid w:val="545A41A1"/>
    <w:rsid w:val="54FA15D1"/>
    <w:rsid w:val="55FBEB8F"/>
    <w:rsid w:val="572FD2E7"/>
    <w:rsid w:val="5774793F"/>
    <w:rsid w:val="57D6BEF7"/>
    <w:rsid w:val="58CE529C"/>
    <w:rsid w:val="594AAF32"/>
    <w:rsid w:val="59D8E3DE"/>
    <w:rsid w:val="5AD96373"/>
    <w:rsid w:val="5B2AAD45"/>
    <w:rsid w:val="5BAE2484"/>
    <w:rsid w:val="5CDE6D3F"/>
    <w:rsid w:val="5E184E27"/>
    <w:rsid w:val="5E30C8BB"/>
    <w:rsid w:val="5FB19AA2"/>
    <w:rsid w:val="60269BEA"/>
    <w:rsid w:val="61AE1A75"/>
    <w:rsid w:val="623AD520"/>
    <w:rsid w:val="62EB3FE7"/>
    <w:rsid w:val="6326D6CC"/>
    <w:rsid w:val="65757837"/>
    <w:rsid w:val="657B662D"/>
    <w:rsid w:val="664953D4"/>
    <w:rsid w:val="676BE964"/>
    <w:rsid w:val="679F7136"/>
    <w:rsid w:val="6941BF61"/>
    <w:rsid w:val="6AB62C48"/>
    <w:rsid w:val="6B10CC3D"/>
    <w:rsid w:val="6B6D20B1"/>
    <w:rsid w:val="6C223933"/>
    <w:rsid w:val="6DFCA6C6"/>
    <w:rsid w:val="6E452E57"/>
    <w:rsid w:val="6F28C6F7"/>
    <w:rsid w:val="704FB88A"/>
    <w:rsid w:val="706EA57E"/>
    <w:rsid w:val="71AA5BDC"/>
    <w:rsid w:val="71F47588"/>
    <w:rsid w:val="71F949A4"/>
    <w:rsid w:val="72309F32"/>
    <w:rsid w:val="725C5126"/>
    <w:rsid w:val="72C1C02A"/>
    <w:rsid w:val="7375C3BA"/>
    <w:rsid w:val="7395D615"/>
    <w:rsid w:val="746799AC"/>
    <w:rsid w:val="759BDE14"/>
    <w:rsid w:val="75BB4E34"/>
    <w:rsid w:val="76A5DA60"/>
    <w:rsid w:val="7802DBB9"/>
    <w:rsid w:val="7851146E"/>
    <w:rsid w:val="78AF7E70"/>
    <w:rsid w:val="78F56B19"/>
    <w:rsid w:val="79B20D47"/>
    <w:rsid w:val="7B8931DB"/>
    <w:rsid w:val="7CC55481"/>
    <w:rsid w:val="7D6C2CA6"/>
    <w:rsid w:val="7D8DF42C"/>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C3FF9EA7-3349-4D3C-B373-8632082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1AF2"/>
    <w:pPr>
      <w:spacing w:before="160" w:after="0"/>
      <w:outlineLvl w:val="1"/>
    </w:pPr>
    <w:rPr>
      <w:rFonts w:ascii="Century Schoolbook" w:eastAsia="Calibri" w:hAnsi="Century Schoolbook" w:cstheme="majorBidi"/>
      <w:b/>
      <w:bCs/>
      <w:sz w:val="24"/>
      <w:szCs w:val="24"/>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paragraph" w:styleId="Heading4">
    <w:name w:val="heading 4"/>
    <w:basedOn w:val="Normal"/>
    <w:next w:val="Normal"/>
    <w:link w:val="Heading4Char"/>
    <w:uiPriority w:val="9"/>
    <w:semiHidden/>
    <w:unhideWhenUsed/>
    <w:qFormat/>
    <w:rsid w:val="001E4A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qFormat/>
    <w:rsid w:val="00757333"/>
    <w:rPr>
      <w:rFonts w:ascii="Century Schoolbook" w:hAnsi="Century Schoolbook"/>
      <w:strike w:val="0"/>
      <w:dstrike w:val="0"/>
      <w:color w:val="18453B"/>
      <w:sz w:val="26"/>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link w:val="ListParagraphChar"/>
    <w:uiPriority w:val="34"/>
    <w:qFormat/>
    <w:rsid w:val="00E866BA"/>
    <w:pPr>
      <w:numPr>
        <w:numId w:val="14"/>
      </w:numPr>
      <w:spacing w:after="120" w:line="288" w:lineRule="auto"/>
      <w:contextualSpacing/>
    </w:pPr>
    <w:rPr>
      <w:rFonts w:ascii="Century Schoolbook" w:eastAsiaTheme="minorEastAsia" w:hAnsi="Century Schoolbook"/>
      <w:sz w:val="24"/>
      <w:szCs w:val="24"/>
    </w:r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FootnoteText">
    <w:name w:val="footnote text"/>
    <w:basedOn w:val="Normal"/>
    <w:link w:val="FootnoteTextChar"/>
    <w:uiPriority w:val="99"/>
    <w:unhideWhenUsed/>
    <w:rsid w:val="004D37F2"/>
    <w:pPr>
      <w:spacing w:after="0" w:line="240" w:lineRule="auto"/>
    </w:pPr>
    <w:rPr>
      <w:sz w:val="20"/>
      <w:szCs w:val="20"/>
    </w:rPr>
  </w:style>
  <w:style w:type="character" w:customStyle="1" w:styleId="FootnoteTextChar">
    <w:name w:val="Footnote Text Char"/>
    <w:basedOn w:val="DefaultParagraphFont"/>
    <w:link w:val="FootnoteText"/>
    <w:uiPriority w:val="99"/>
    <w:rsid w:val="004D37F2"/>
    <w:rPr>
      <w:sz w:val="20"/>
      <w:szCs w:val="20"/>
    </w:rPr>
  </w:style>
  <w:style w:type="character" w:styleId="FootnoteReference">
    <w:name w:val="footnote reference"/>
    <w:basedOn w:val="DefaultParagraphFont"/>
    <w:uiPriority w:val="99"/>
    <w:semiHidden/>
    <w:unhideWhenUsed/>
    <w:rsid w:val="004D37F2"/>
    <w:rPr>
      <w:vertAlign w:val="superscript"/>
    </w:rPr>
  </w:style>
  <w:style w:type="character" w:customStyle="1" w:styleId="Heading2Char">
    <w:name w:val="Heading 2 Char"/>
    <w:basedOn w:val="DefaultParagraphFont"/>
    <w:link w:val="Heading2"/>
    <w:uiPriority w:val="9"/>
    <w:rsid w:val="00B11AF2"/>
    <w:rPr>
      <w:rFonts w:ascii="Century Schoolbook" w:eastAsia="Calibri" w:hAnsi="Century Schoolbook" w:cstheme="majorBidi"/>
      <w:b/>
      <w:bCs/>
      <w:sz w:val="24"/>
      <w:szCs w:val="24"/>
    </w:rPr>
  </w:style>
  <w:style w:type="paragraph" w:customStyle="1" w:styleId="Minutes">
    <w:name w:val="Minutes"/>
    <w:basedOn w:val="Normal"/>
    <w:link w:val="MinutesChar"/>
    <w:qFormat/>
    <w:rsid w:val="0086201A"/>
    <w:pPr>
      <w:spacing w:after="120"/>
      <w:ind w:firstLine="187"/>
    </w:pPr>
    <w:rPr>
      <w:rFonts w:ascii="Grandview" w:hAnsi="Grandview"/>
      <w:sz w:val="26"/>
      <w:szCs w:val="24"/>
    </w:rPr>
  </w:style>
  <w:style w:type="character" w:styleId="IntenseEmphasis">
    <w:name w:val="Intense Emphasis"/>
    <w:basedOn w:val="DefaultParagraphFont"/>
    <w:uiPriority w:val="21"/>
    <w:qFormat/>
    <w:rsid w:val="003F09FE"/>
    <w:rPr>
      <w:i/>
      <w:iCs/>
      <w:color w:val="4472C4" w:themeColor="accent1"/>
    </w:rPr>
  </w:style>
  <w:style w:type="character" w:customStyle="1" w:styleId="MinutesChar">
    <w:name w:val="Minutes Char"/>
    <w:basedOn w:val="DefaultParagraphFont"/>
    <w:link w:val="Minutes"/>
    <w:rsid w:val="0086201A"/>
    <w:rPr>
      <w:rFonts w:ascii="Grandview" w:hAnsi="Grandview"/>
      <w:sz w:val="26"/>
      <w:szCs w:val="24"/>
    </w:rPr>
  </w:style>
  <w:style w:type="character" w:styleId="BookTitle">
    <w:name w:val="Book Title"/>
    <w:basedOn w:val="DefaultParagraphFont"/>
    <w:uiPriority w:val="33"/>
    <w:qFormat/>
    <w:rsid w:val="003F09FE"/>
    <w:rPr>
      <w:b/>
      <w:bCs/>
      <w:i/>
      <w:iCs/>
      <w:spacing w:val="5"/>
    </w:rPr>
  </w:style>
  <w:style w:type="paragraph" w:styleId="Revision">
    <w:name w:val="Revision"/>
    <w:hidden/>
    <w:uiPriority w:val="99"/>
    <w:semiHidden/>
    <w:rsid w:val="009478CF"/>
    <w:pPr>
      <w:spacing w:after="0" w:line="240" w:lineRule="auto"/>
    </w:pPr>
  </w:style>
  <w:style w:type="character" w:customStyle="1" w:styleId="Heading4Char">
    <w:name w:val="Heading 4 Char"/>
    <w:basedOn w:val="DefaultParagraphFont"/>
    <w:link w:val="Heading4"/>
    <w:uiPriority w:val="9"/>
    <w:semiHidden/>
    <w:rsid w:val="001E4A13"/>
    <w:rPr>
      <w:rFonts w:asciiTheme="majorHAnsi" w:eastAsiaTheme="majorEastAsia" w:hAnsiTheme="majorHAnsi" w:cstheme="majorBidi"/>
      <w:i/>
      <w:iCs/>
      <w:color w:val="2F5496" w:themeColor="accent1" w:themeShade="BF"/>
    </w:rPr>
  </w:style>
  <w:style w:type="paragraph" w:customStyle="1" w:styleId="Sub-Item">
    <w:name w:val="Sub-Item"/>
    <w:basedOn w:val="ListParagraph"/>
    <w:link w:val="Sub-ItemChar"/>
    <w:qFormat/>
    <w:rsid w:val="0031235E"/>
    <w:pPr>
      <w:numPr>
        <w:ilvl w:val="1"/>
        <w:numId w:val="16"/>
      </w:numPr>
      <w:spacing w:after="0" w:line="312" w:lineRule="auto"/>
      <w:ind w:right="-360"/>
      <w:contextualSpacing w:val="0"/>
    </w:pPr>
    <w:rPr>
      <w:sz w:val="26"/>
      <w:szCs w:val="26"/>
    </w:rPr>
  </w:style>
  <w:style w:type="character" w:customStyle="1" w:styleId="Sub-ItemChar">
    <w:name w:val="Sub-Item Char"/>
    <w:basedOn w:val="DefaultParagraphFont"/>
    <w:link w:val="Sub-Item"/>
    <w:rsid w:val="0031235E"/>
    <w:rPr>
      <w:rFonts w:ascii="Century Schoolbook" w:eastAsiaTheme="minorEastAsia" w:hAnsi="Century Schoolbook"/>
      <w:sz w:val="26"/>
      <w:szCs w:val="26"/>
    </w:rPr>
  </w:style>
  <w:style w:type="character" w:customStyle="1" w:styleId="ListParagraphChar">
    <w:name w:val="List Paragraph Char"/>
    <w:basedOn w:val="DefaultParagraphFont"/>
    <w:link w:val="ListParagraph"/>
    <w:uiPriority w:val="34"/>
    <w:rsid w:val="00C6187C"/>
    <w:rPr>
      <w:rFonts w:ascii="Century Schoolbook" w:eastAsiaTheme="minorEastAsia" w:hAnsi="Century Schoolbook"/>
      <w:sz w:val="24"/>
      <w:szCs w:val="24"/>
    </w:rPr>
  </w:style>
  <w:style w:type="paragraph" w:styleId="BodyText">
    <w:name w:val="Body Text"/>
    <w:basedOn w:val="Normal"/>
    <w:link w:val="BodyTextChar"/>
    <w:uiPriority w:val="99"/>
    <w:semiHidden/>
    <w:unhideWhenUsed/>
    <w:rsid w:val="00404330"/>
    <w:pPr>
      <w:spacing w:after="120"/>
    </w:pPr>
  </w:style>
  <w:style w:type="character" w:customStyle="1" w:styleId="BodyTextChar">
    <w:name w:val="Body Text Char"/>
    <w:basedOn w:val="DefaultParagraphFont"/>
    <w:link w:val="BodyText"/>
    <w:uiPriority w:val="99"/>
    <w:semiHidden/>
    <w:rsid w:val="0040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1270">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592591110">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236432333">
      <w:bodyDiv w:val="1"/>
      <w:marLeft w:val="0"/>
      <w:marRight w:val="0"/>
      <w:marTop w:val="0"/>
      <w:marBottom w:val="0"/>
      <w:divBdr>
        <w:top w:val="none" w:sz="0" w:space="0" w:color="auto"/>
        <w:left w:val="none" w:sz="0" w:space="0" w:color="auto"/>
        <w:bottom w:val="none" w:sz="0" w:space="0" w:color="auto"/>
        <w:right w:val="none" w:sz="0" w:space="0" w:color="auto"/>
      </w:divBdr>
    </w:div>
    <w:div w:id="1241410297">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82450831">
      <w:bodyDiv w:val="1"/>
      <w:marLeft w:val="0"/>
      <w:marRight w:val="0"/>
      <w:marTop w:val="0"/>
      <w:marBottom w:val="0"/>
      <w:divBdr>
        <w:top w:val="none" w:sz="0" w:space="0" w:color="auto"/>
        <w:left w:val="none" w:sz="0" w:space="0" w:color="auto"/>
        <w:bottom w:val="none" w:sz="0" w:space="0" w:color="auto"/>
        <w:right w:val="none" w:sz="0" w:space="0" w:color="auto"/>
      </w:divBdr>
    </w:div>
    <w:div w:id="1600065089">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ustees.msu.edu/bylaws-ordinances-policies/bylaws/article-5.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cadgov.msu.edu/-/media/assets/academicgovernance/docs/the-steering-committee/steering-2023-2024/steering-2023-09-05/b---proposed-annual-fs-and-uc-guest-schedule.pdf?rev=2ad4fb93edcc437bb2d8d4647cd6cb52&amp;hash=9116527A30D7213345B61C5012DBB573" TargetMode="External"/><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media/assets/academicgovernance/docs/the-steering-committee/steering-2023-2024/steering-2023-09-05/a---steering-report-template.pdf?rev=d2ff1965559c447bb48e3cb17b00a66c&amp;hash=DA79495F5C4EF19DCD6F3117BCA921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adgov.msu.edu/-/media/assets/academicgovernance/docs/the-steering-committee/steering-2023-2024/steering-2023-09-05/e---referring-items-to-academic-governance-bodies.pdf?rev=0e31bcd422434b3fbdf40d311c59dda9&amp;hash=7DD185D0D5406FDE92516A29A170D92B"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gov.msu.edu/-/media/assets/academicgovernance/docs/the-steering-committee/steering-2023-2024/steering-2023-09-05/d---honorary-degree-committee---draft-may-012023.pdf?rev=da2fa80d68da418e80eb60b6f7ce005b&amp;hash=E554641587FB142AAE993601E7D24100"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87C785-1C72-4E2C-9F58-63219F9CF6CD}">
  <we:reference id="wa200005107" version="1.0.0.0" store="en-US" storeType="OMEX"/>
  <we:alternateReferences>
    <we:reference id="WA200005107"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Yang, Rebecca</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2.xml><?xml version="1.0" encoding="utf-8"?>
<ds:datastoreItem xmlns:ds="http://schemas.openxmlformats.org/officeDocument/2006/customXml" ds:itemID="{D406B8CF-CD65-4F76-B6CF-04BAC2C8E92F}">
  <ds:schemaRefs>
    <ds:schemaRef ds:uri="http://schemas.openxmlformats.org/officeDocument/2006/bibliography"/>
  </ds:schemaRefs>
</ds:datastoreItem>
</file>

<file path=customXml/itemProps3.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709DE554-9375-4A2F-ABF8-B5AC8A25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Academic Governance</dc:creator>
  <cp:keywords/>
  <dc:description/>
  <cp:lastModifiedBy>Yang, Rebecca</cp:lastModifiedBy>
  <cp:revision>7</cp:revision>
  <cp:lastPrinted>2023-10-02T19:37:00Z</cp:lastPrinted>
  <dcterms:created xsi:type="dcterms:W3CDTF">2023-10-02T18:57:00Z</dcterms:created>
  <dcterms:modified xsi:type="dcterms:W3CDTF">2023-11-27T17:02:00Z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ediaServiceImageTags">
    <vt:lpwstr/>
  </property>
  <property fmtid="{D5CDD505-2E9C-101B-9397-08002B2CF9AE}" pid="4" name="ContentTypeId">
    <vt:lpwstr>0x010100373BE68F7849A845B253768CFB280D40</vt:lpwstr>
  </property>
</Properties>
</file>