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4FEB" w14:textId="0D9BDADA" w:rsidR="00C4764D" w:rsidRPr="004D710C" w:rsidRDefault="00C4764D" w:rsidP="00C4764D">
      <w:pPr>
        <w:jc w:val="center"/>
        <w:rPr>
          <w:rFonts w:ascii="Grandview" w:hAnsi="Grandview"/>
          <w:b/>
          <w:bCs/>
          <w:sz w:val="23"/>
          <w:szCs w:val="23"/>
        </w:rPr>
      </w:pPr>
      <w:r w:rsidRPr="004D710C">
        <w:rPr>
          <w:rFonts w:ascii="Grandview" w:hAnsi="Grandview"/>
          <w:b/>
          <w:bCs/>
          <w:sz w:val="23"/>
          <w:szCs w:val="23"/>
        </w:rPr>
        <w:t xml:space="preserve">RCAH Consultation </w:t>
      </w:r>
      <w:r w:rsidR="001C7690" w:rsidRPr="004D710C">
        <w:rPr>
          <w:rFonts w:ascii="Grandview" w:hAnsi="Grandview"/>
          <w:b/>
          <w:bCs/>
          <w:sz w:val="23"/>
          <w:szCs w:val="23"/>
        </w:rPr>
        <w:t>Process</w:t>
      </w:r>
    </w:p>
    <w:p w14:paraId="2DEB4A01" w14:textId="2FA448A9" w:rsidR="004E53A8" w:rsidRPr="004D710C" w:rsidRDefault="004E53A8">
      <w:pPr>
        <w:rPr>
          <w:rFonts w:ascii="Grandview" w:hAnsi="Grandview"/>
          <w:sz w:val="23"/>
          <w:szCs w:val="23"/>
        </w:rPr>
      </w:pPr>
      <w:r w:rsidRPr="004D710C">
        <w:rPr>
          <w:rFonts w:ascii="Grandview" w:hAnsi="Grandview"/>
          <w:b/>
          <w:bCs/>
          <w:sz w:val="23"/>
          <w:szCs w:val="23"/>
        </w:rPr>
        <w:t xml:space="preserve">Committees </w:t>
      </w:r>
      <w:r w:rsidR="00CE6555" w:rsidRPr="004D710C">
        <w:rPr>
          <w:rFonts w:ascii="Grandview" w:hAnsi="Grandview"/>
          <w:b/>
          <w:bCs/>
          <w:sz w:val="23"/>
          <w:szCs w:val="23"/>
        </w:rPr>
        <w:t>I</w:t>
      </w:r>
      <w:r w:rsidRPr="004D710C">
        <w:rPr>
          <w:rFonts w:ascii="Grandview" w:hAnsi="Grandview"/>
          <w:b/>
          <w:bCs/>
          <w:sz w:val="23"/>
          <w:szCs w:val="23"/>
        </w:rPr>
        <w:t>nvolved</w:t>
      </w:r>
      <w:r w:rsidRPr="004D710C">
        <w:rPr>
          <w:rFonts w:ascii="Grandview" w:hAnsi="Grandview"/>
          <w:sz w:val="23"/>
          <w:szCs w:val="23"/>
        </w:rPr>
        <w:t>:</w:t>
      </w:r>
      <w:r w:rsidR="00A90DD9" w:rsidRPr="004D710C">
        <w:rPr>
          <w:rFonts w:ascii="Grandview" w:hAnsi="Grandview"/>
          <w:sz w:val="23"/>
          <w:szCs w:val="23"/>
        </w:rPr>
        <w:t xml:space="preserve"> </w:t>
      </w:r>
      <w:r w:rsidR="004811F9" w:rsidRPr="004D710C">
        <w:rPr>
          <w:rFonts w:ascii="Grandview" w:hAnsi="Grandview"/>
          <w:sz w:val="23"/>
          <w:szCs w:val="23"/>
        </w:rPr>
        <w:t>University Committees on Faculty Affairs</w:t>
      </w:r>
      <w:r w:rsidR="00331471">
        <w:rPr>
          <w:rFonts w:ascii="Grandview" w:hAnsi="Grandview"/>
          <w:sz w:val="23"/>
          <w:szCs w:val="23"/>
        </w:rPr>
        <w:t>;</w:t>
      </w:r>
      <w:r w:rsidR="004811F9" w:rsidRPr="004D710C">
        <w:rPr>
          <w:rFonts w:ascii="Grandview" w:hAnsi="Grandview"/>
          <w:sz w:val="23"/>
          <w:szCs w:val="23"/>
        </w:rPr>
        <w:t xml:space="preserve"> Faculty Tenure</w:t>
      </w:r>
      <w:r w:rsidR="00331471">
        <w:rPr>
          <w:rFonts w:ascii="Grandview" w:hAnsi="Grandview"/>
          <w:sz w:val="23"/>
          <w:szCs w:val="23"/>
        </w:rPr>
        <w:t>;</w:t>
      </w:r>
      <w:r w:rsidR="004811F9" w:rsidRPr="004D710C">
        <w:rPr>
          <w:rFonts w:ascii="Grandview" w:hAnsi="Grandview"/>
          <w:sz w:val="23"/>
          <w:szCs w:val="23"/>
        </w:rPr>
        <w:t xml:space="preserve"> Academic Governance</w:t>
      </w:r>
      <w:r w:rsidR="00331471">
        <w:rPr>
          <w:rFonts w:ascii="Grandview" w:hAnsi="Grandview"/>
          <w:sz w:val="23"/>
          <w:szCs w:val="23"/>
        </w:rPr>
        <w:t>;</w:t>
      </w:r>
      <w:r w:rsidR="004811F9" w:rsidRPr="004D710C">
        <w:rPr>
          <w:rFonts w:ascii="Grandview" w:hAnsi="Grandview"/>
          <w:sz w:val="23"/>
          <w:szCs w:val="23"/>
        </w:rPr>
        <w:t xml:space="preserve"> Undergraduate Education</w:t>
      </w:r>
      <w:r w:rsidR="00331471">
        <w:rPr>
          <w:rFonts w:ascii="Grandview" w:hAnsi="Grandview"/>
          <w:sz w:val="23"/>
          <w:szCs w:val="23"/>
        </w:rPr>
        <w:t>; and</w:t>
      </w:r>
      <w:r w:rsidR="004811F9" w:rsidRPr="004D710C">
        <w:rPr>
          <w:rFonts w:ascii="Grandview" w:hAnsi="Grandview"/>
          <w:sz w:val="23"/>
          <w:szCs w:val="23"/>
        </w:rPr>
        <w:t xml:space="preserve"> </w:t>
      </w:r>
      <w:r w:rsidR="00774E6A" w:rsidRPr="004D710C">
        <w:rPr>
          <w:rFonts w:ascii="Grandview" w:hAnsi="Grandview"/>
          <w:sz w:val="23"/>
          <w:szCs w:val="23"/>
        </w:rPr>
        <w:t>Curriculum</w:t>
      </w:r>
      <w:r w:rsidR="00331471">
        <w:rPr>
          <w:rFonts w:ascii="Grandview" w:hAnsi="Grandview"/>
          <w:sz w:val="23"/>
          <w:szCs w:val="23"/>
        </w:rPr>
        <w:t>.</w:t>
      </w:r>
    </w:p>
    <w:p w14:paraId="68FFD68C" w14:textId="4FB7A4AA" w:rsidR="00527C81" w:rsidRPr="004D710C" w:rsidRDefault="005A6E9D" w:rsidP="00527C81">
      <w:pPr>
        <w:rPr>
          <w:rFonts w:ascii="Grandview" w:hAnsi="Grandview"/>
          <w:sz w:val="23"/>
          <w:szCs w:val="23"/>
        </w:rPr>
      </w:pPr>
      <w:r w:rsidRPr="004D710C">
        <w:rPr>
          <w:rFonts w:ascii="Grandview" w:hAnsi="Grandview"/>
          <w:b/>
          <w:bCs/>
          <w:sz w:val="23"/>
          <w:szCs w:val="23"/>
        </w:rPr>
        <w:t>Consultation Window</w:t>
      </w:r>
      <w:r w:rsidR="00816AB6" w:rsidRPr="004D710C">
        <w:rPr>
          <w:rFonts w:ascii="Grandview" w:hAnsi="Grandview"/>
          <w:sz w:val="23"/>
          <w:szCs w:val="23"/>
        </w:rPr>
        <w:t>:</w:t>
      </w:r>
      <w:r w:rsidR="00527C81" w:rsidRPr="004D710C">
        <w:rPr>
          <w:rFonts w:ascii="Grandview" w:hAnsi="Grandview"/>
          <w:sz w:val="23"/>
          <w:szCs w:val="23"/>
        </w:rPr>
        <w:t xml:space="preserve"> Feedback should be submitted </w:t>
      </w:r>
      <w:r w:rsidR="009A6A92">
        <w:rPr>
          <w:rFonts w:ascii="Grandview" w:hAnsi="Grandview"/>
          <w:sz w:val="23"/>
          <w:szCs w:val="23"/>
        </w:rPr>
        <w:t xml:space="preserve">by </w:t>
      </w:r>
      <w:r w:rsidR="00DA3CDD" w:rsidRPr="004D710C">
        <w:rPr>
          <w:rFonts w:ascii="Grandview" w:hAnsi="Grandview"/>
          <w:sz w:val="23"/>
          <w:szCs w:val="23"/>
        </w:rPr>
        <w:t>Friday, April 25</w:t>
      </w:r>
      <w:r w:rsidR="00DA3CDD" w:rsidRPr="004D710C">
        <w:rPr>
          <w:rFonts w:ascii="Grandview" w:hAnsi="Grandview"/>
          <w:sz w:val="23"/>
          <w:szCs w:val="23"/>
          <w:vertAlign w:val="superscript"/>
        </w:rPr>
        <w:t>th</w:t>
      </w:r>
      <w:r w:rsidR="00527C81" w:rsidRPr="004D710C">
        <w:rPr>
          <w:rFonts w:ascii="Grandview" w:hAnsi="Grandview"/>
          <w:sz w:val="23"/>
          <w:szCs w:val="23"/>
        </w:rPr>
        <w:t>.</w:t>
      </w:r>
    </w:p>
    <w:p w14:paraId="0851A3A5" w14:textId="097BC2C5" w:rsidR="00527C81" w:rsidRPr="004D710C" w:rsidRDefault="00B84062" w:rsidP="00527C81">
      <w:pPr>
        <w:rPr>
          <w:rFonts w:ascii="Grandview" w:hAnsi="Grandview"/>
          <w:sz w:val="23"/>
          <w:szCs w:val="23"/>
        </w:rPr>
      </w:pPr>
      <w:r w:rsidRPr="004D710C">
        <w:rPr>
          <w:rFonts w:ascii="Grandview" w:hAnsi="Grandview"/>
          <w:sz w:val="23"/>
          <w:szCs w:val="23"/>
        </w:rPr>
        <w:t xml:space="preserve">Thursday, </w:t>
      </w:r>
      <w:r w:rsidR="00527C81" w:rsidRPr="004D710C">
        <w:rPr>
          <w:rFonts w:ascii="Grandview" w:hAnsi="Grandview"/>
          <w:sz w:val="23"/>
          <w:szCs w:val="23"/>
        </w:rPr>
        <w:t xml:space="preserve">April </w:t>
      </w:r>
      <w:r w:rsidR="00D35585" w:rsidRPr="004D710C">
        <w:rPr>
          <w:rFonts w:ascii="Grandview" w:hAnsi="Grandview"/>
          <w:sz w:val="23"/>
          <w:szCs w:val="23"/>
        </w:rPr>
        <w:t>3</w:t>
      </w:r>
      <w:r w:rsidR="009A6A92" w:rsidRPr="009A6A92">
        <w:rPr>
          <w:rFonts w:ascii="Grandview" w:hAnsi="Grandview"/>
          <w:sz w:val="23"/>
          <w:szCs w:val="23"/>
          <w:vertAlign w:val="superscript"/>
        </w:rPr>
        <w:t>rd</w:t>
      </w:r>
      <w:r w:rsidR="00527C81" w:rsidRPr="004D710C">
        <w:rPr>
          <w:rFonts w:ascii="Grandview" w:hAnsi="Grandview"/>
          <w:sz w:val="23"/>
          <w:szCs w:val="23"/>
        </w:rPr>
        <w:t xml:space="preserve">, 2025: Initial communication is sent out with </w:t>
      </w:r>
      <w:r w:rsidR="00AB7A10" w:rsidRPr="004D710C">
        <w:rPr>
          <w:rFonts w:ascii="Grandview" w:hAnsi="Grandview"/>
          <w:sz w:val="23"/>
          <w:szCs w:val="23"/>
        </w:rPr>
        <w:t>attachments.</w:t>
      </w:r>
    </w:p>
    <w:p w14:paraId="3195901B" w14:textId="685D2605" w:rsidR="004E53A8" w:rsidRPr="004D710C" w:rsidRDefault="00DA3CDD">
      <w:pPr>
        <w:rPr>
          <w:rFonts w:ascii="Grandview" w:hAnsi="Grandview"/>
          <w:sz w:val="23"/>
          <w:szCs w:val="23"/>
        </w:rPr>
      </w:pPr>
      <w:r w:rsidRPr="004D710C">
        <w:rPr>
          <w:rFonts w:ascii="Grandview" w:hAnsi="Grandview"/>
          <w:sz w:val="23"/>
          <w:szCs w:val="23"/>
        </w:rPr>
        <w:t xml:space="preserve">Friday, </w:t>
      </w:r>
      <w:r w:rsidR="00527C81" w:rsidRPr="004D710C">
        <w:rPr>
          <w:rFonts w:ascii="Grandview" w:hAnsi="Grandview"/>
          <w:sz w:val="23"/>
          <w:szCs w:val="23"/>
        </w:rPr>
        <w:t xml:space="preserve">April </w:t>
      </w:r>
      <w:r w:rsidRPr="004D710C">
        <w:rPr>
          <w:rFonts w:ascii="Grandview" w:hAnsi="Grandview"/>
          <w:sz w:val="23"/>
          <w:szCs w:val="23"/>
        </w:rPr>
        <w:t>25</w:t>
      </w:r>
      <w:r w:rsidR="009A6A92" w:rsidRPr="009A6A92">
        <w:rPr>
          <w:rFonts w:ascii="Grandview" w:hAnsi="Grandview"/>
          <w:sz w:val="23"/>
          <w:szCs w:val="23"/>
          <w:vertAlign w:val="superscript"/>
        </w:rPr>
        <w:t>th</w:t>
      </w:r>
      <w:r w:rsidR="00527C81" w:rsidRPr="004D710C">
        <w:rPr>
          <w:rFonts w:ascii="Grandview" w:hAnsi="Grandview"/>
          <w:sz w:val="23"/>
          <w:szCs w:val="23"/>
        </w:rPr>
        <w:t>, 2025: Deadline for members to submit feedback and for Chairs to submit committee discussion summaries.</w:t>
      </w:r>
    </w:p>
    <w:p w14:paraId="613C63F1" w14:textId="6522AA0C" w:rsidR="00C37CAC" w:rsidRPr="004D710C" w:rsidRDefault="005A6E9D">
      <w:pPr>
        <w:rPr>
          <w:rFonts w:ascii="Grandview" w:hAnsi="Grandview"/>
          <w:sz w:val="23"/>
          <w:szCs w:val="23"/>
        </w:rPr>
      </w:pPr>
      <w:r w:rsidRPr="004D710C">
        <w:rPr>
          <w:rFonts w:ascii="Grandview" w:hAnsi="Grandview"/>
          <w:b/>
          <w:bCs/>
          <w:sz w:val="23"/>
          <w:szCs w:val="23"/>
        </w:rPr>
        <w:t>Relevant Bylaws</w:t>
      </w:r>
      <w:r w:rsidR="00736CE2" w:rsidRPr="004D710C">
        <w:rPr>
          <w:rFonts w:ascii="Grandview" w:hAnsi="Grandview"/>
          <w:sz w:val="23"/>
          <w:szCs w:val="23"/>
        </w:rPr>
        <w:t>:</w:t>
      </w:r>
      <w:r w:rsidR="00A67AEF" w:rsidRPr="004D710C">
        <w:rPr>
          <w:rFonts w:ascii="Grandview" w:hAnsi="Grandview"/>
          <w:sz w:val="23"/>
          <w:szCs w:val="23"/>
        </w:rPr>
        <w:t xml:space="preserve"> </w:t>
      </w:r>
      <w:r w:rsidR="00C37CAC" w:rsidRPr="004D710C">
        <w:rPr>
          <w:rFonts w:ascii="Grandview" w:hAnsi="Grandview"/>
          <w:sz w:val="23"/>
          <w:szCs w:val="23"/>
        </w:rPr>
        <w:t>The consultation process follows Bylaw 3.4.2.4</w:t>
      </w:r>
      <w:r w:rsidR="00BC5F90" w:rsidRPr="004D710C">
        <w:rPr>
          <w:rFonts w:ascii="Grandview" w:hAnsi="Grandview"/>
          <w:sz w:val="23"/>
          <w:szCs w:val="23"/>
        </w:rPr>
        <w:t>.</w:t>
      </w:r>
      <w:r w:rsidR="00694A29" w:rsidRPr="004D710C">
        <w:rPr>
          <w:rFonts w:ascii="Grandview" w:hAnsi="Grandview"/>
          <w:sz w:val="23"/>
          <w:szCs w:val="23"/>
        </w:rPr>
        <w:t>, which states:</w:t>
      </w:r>
    </w:p>
    <w:p w14:paraId="4B2C19E7" w14:textId="448FE46F" w:rsidR="004D3F19" w:rsidRPr="004D710C" w:rsidRDefault="004D3F19">
      <w:pPr>
        <w:rPr>
          <w:rFonts w:ascii="Grandview" w:hAnsi="Grandview"/>
          <w:i/>
          <w:iCs/>
          <w:sz w:val="23"/>
          <w:szCs w:val="23"/>
        </w:rPr>
      </w:pPr>
      <w:r w:rsidRPr="004D710C">
        <w:rPr>
          <w:rFonts w:ascii="Grandview" w:hAnsi="Grandview"/>
          <w:i/>
          <w:iCs/>
          <w:sz w:val="23"/>
          <w:szCs w:val="23"/>
        </w:rPr>
        <w:t xml:space="preserve">The Steering Committee shall advise the </w:t>
      </w:r>
      <w:proofErr w:type="gramStart"/>
      <w:r w:rsidRPr="004D710C">
        <w:rPr>
          <w:rFonts w:ascii="Grandview" w:hAnsi="Grandview"/>
          <w:i/>
          <w:iCs/>
          <w:sz w:val="23"/>
          <w:szCs w:val="23"/>
        </w:rPr>
        <w:t>Provost</w:t>
      </w:r>
      <w:proofErr w:type="gramEnd"/>
      <w:r w:rsidRPr="004D710C">
        <w:rPr>
          <w:rFonts w:ascii="Grandview" w:hAnsi="Grandview"/>
          <w:i/>
          <w:iCs/>
          <w:sz w:val="23"/>
          <w:szCs w:val="23"/>
        </w:rPr>
        <w:t xml:space="preserve"> regarding the appropriate faculty, academic, and student governance bodies, if any, to consult on proposals for establishment, moratorium, discontinuance, or merger of basic academic units, including departments, schools, institutes, colleges, and the Graduate School.</w:t>
      </w:r>
    </w:p>
    <w:p w14:paraId="6FF62923" w14:textId="7599752A" w:rsidR="00C37CAC" w:rsidRPr="004D710C" w:rsidRDefault="00C37CAC">
      <w:pPr>
        <w:rPr>
          <w:rFonts w:ascii="Grandview" w:hAnsi="Grandview"/>
          <w:sz w:val="23"/>
          <w:szCs w:val="23"/>
        </w:rPr>
      </w:pPr>
      <w:r w:rsidRPr="004D710C">
        <w:rPr>
          <w:rFonts w:ascii="Grandview" w:hAnsi="Grandview"/>
          <w:sz w:val="23"/>
          <w:szCs w:val="23"/>
        </w:rPr>
        <w:t>Consultation is define</w:t>
      </w:r>
      <w:r w:rsidR="00694A29" w:rsidRPr="004D710C">
        <w:rPr>
          <w:rFonts w:ascii="Grandview" w:hAnsi="Grandview"/>
          <w:sz w:val="23"/>
          <w:szCs w:val="23"/>
        </w:rPr>
        <w:t>d by Bylaw 1.3.1.</w:t>
      </w:r>
      <w:r w:rsidRPr="004D710C">
        <w:rPr>
          <w:rFonts w:ascii="Grandview" w:hAnsi="Grandview"/>
          <w:sz w:val="23"/>
          <w:szCs w:val="23"/>
        </w:rPr>
        <w:t xml:space="preserve">: </w:t>
      </w:r>
    </w:p>
    <w:p w14:paraId="0BADECFF" w14:textId="53E7F306" w:rsidR="00C37CAC" w:rsidRPr="004D710C" w:rsidRDefault="00C37CAC">
      <w:pPr>
        <w:rPr>
          <w:rFonts w:ascii="Grandview" w:hAnsi="Grandview"/>
          <w:i/>
          <w:iCs/>
          <w:sz w:val="23"/>
          <w:szCs w:val="23"/>
        </w:rPr>
      </w:pPr>
      <w:r w:rsidRPr="004D710C">
        <w:rPr>
          <w:rFonts w:ascii="Grandview" w:hAnsi="Grandview"/>
          <w:b/>
          <w:bCs/>
          <w:i/>
          <w:iCs/>
          <w:sz w:val="23"/>
          <w:szCs w:val="23"/>
        </w:rPr>
        <w:t>Consultation </w:t>
      </w:r>
      <w:r w:rsidRPr="004D710C">
        <w:rPr>
          <w:rFonts w:ascii="Grandview" w:hAnsi="Grandview"/>
          <w:i/>
          <w:iCs/>
          <w:sz w:val="23"/>
          <w:szCs w:val="23"/>
        </w:rPr>
        <w:t xml:space="preserve">— A body of faculty or students consults with and informs an administrator who has authority and responsibility to </w:t>
      </w:r>
      <w:proofErr w:type="gramStart"/>
      <w:r w:rsidRPr="004D710C">
        <w:rPr>
          <w:rFonts w:ascii="Grandview" w:hAnsi="Grandview"/>
          <w:i/>
          <w:iCs/>
          <w:sz w:val="23"/>
          <w:szCs w:val="23"/>
        </w:rPr>
        <w:t>make a decision</w:t>
      </w:r>
      <w:proofErr w:type="gramEnd"/>
      <w:r w:rsidRPr="004D710C">
        <w:rPr>
          <w:rFonts w:ascii="Grandview" w:hAnsi="Grandview"/>
          <w:i/>
          <w:iCs/>
          <w:sz w:val="23"/>
          <w:szCs w:val="23"/>
        </w:rPr>
        <w:t>. Such a committee is not a deliberative body; it does not vote. Rather, the members express their views to inform an administrator’s decision.</w:t>
      </w:r>
    </w:p>
    <w:p w14:paraId="716DA094" w14:textId="1A83CC34" w:rsidR="00E61F08" w:rsidRPr="004D710C" w:rsidRDefault="00694A29">
      <w:pPr>
        <w:rPr>
          <w:rFonts w:ascii="Grandview" w:hAnsi="Grandview"/>
          <w:sz w:val="23"/>
          <w:szCs w:val="23"/>
        </w:rPr>
      </w:pPr>
      <w:r w:rsidRPr="004D710C">
        <w:rPr>
          <w:rFonts w:ascii="Grandview" w:hAnsi="Grandview"/>
          <w:b/>
          <w:bCs/>
          <w:sz w:val="23"/>
          <w:szCs w:val="23"/>
        </w:rPr>
        <w:t>Consultation</w:t>
      </w:r>
      <w:r w:rsidR="00891043" w:rsidRPr="004D710C">
        <w:rPr>
          <w:rFonts w:ascii="Grandview" w:hAnsi="Grandview"/>
          <w:b/>
          <w:bCs/>
          <w:sz w:val="23"/>
          <w:szCs w:val="23"/>
        </w:rPr>
        <w:t xml:space="preserve"> </w:t>
      </w:r>
      <w:r w:rsidR="00AA6510" w:rsidRPr="004D710C">
        <w:rPr>
          <w:rFonts w:ascii="Grandview" w:hAnsi="Grandview"/>
          <w:b/>
          <w:bCs/>
          <w:sz w:val="23"/>
          <w:szCs w:val="23"/>
        </w:rPr>
        <w:t>Process</w:t>
      </w:r>
      <w:r w:rsidR="00891043" w:rsidRPr="004D710C">
        <w:rPr>
          <w:rFonts w:ascii="Grandview" w:hAnsi="Grandview"/>
          <w:sz w:val="23"/>
          <w:szCs w:val="23"/>
        </w:rPr>
        <w:t>:</w:t>
      </w:r>
    </w:p>
    <w:p w14:paraId="3336A68D" w14:textId="1EF85206" w:rsidR="00891043" w:rsidRPr="004D710C" w:rsidRDefault="00B85C46" w:rsidP="00694A29">
      <w:pPr>
        <w:pStyle w:val="ListParagraph"/>
        <w:numPr>
          <w:ilvl w:val="0"/>
          <w:numId w:val="1"/>
        </w:numPr>
        <w:rPr>
          <w:rFonts w:ascii="Grandview" w:hAnsi="Grandview"/>
          <w:sz w:val="23"/>
          <w:szCs w:val="23"/>
        </w:rPr>
      </w:pPr>
      <w:r w:rsidRPr="004D710C">
        <w:rPr>
          <w:rFonts w:ascii="Grandview" w:hAnsi="Grandview"/>
          <w:sz w:val="23"/>
          <w:szCs w:val="23"/>
        </w:rPr>
        <w:t xml:space="preserve">Communication and </w:t>
      </w:r>
      <w:r w:rsidR="005B0875" w:rsidRPr="004D710C">
        <w:rPr>
          <w:rFonts w:ascii="Grandview" w:hAnsi="Grandview"/>
          <w:sz w:val="23"/>
          <w:szCs w:val="23"/>
        </w:rPr>
        <w:t>distribution of attachments (Thursday, April 3</w:t>
      </w:r>
      <w:r w:rsidR="005B0875" w:rsidRPr="004D710C">
        <w:rPr>
          <w:rFonts w:ascii="Grandview" w:hAnsi="Grandview"/>
          <w:sz w:val="23"/>
          <w:szCs w:val="23"/>
          <w:vertAlign w:val="superscript"/>
        </w:rPr>
        <w:t>rd</w:t>
      </w:r>
      <w:r w:rsidR="005B0875" w:rsidRPr="004D710C">
        <w:rPr>
          <w:rFonts w:ascii="Grandview" w:hAnsi="Grandview"/>
          <w:sz w:val="23"/>
          <w:szCs w:val="23"/>
        </w:rPr>
        <w:t>)</w:t>
      </w:r>
    </w:p>
    <w:p w14:paraId="6C52945E" w14:textId="3B02C241" w:rsidR="00694A29" w:rsidRPr="004D710C" w:rsidRDefault="00694A29" w:rsidP="00694A29">
      <w:pPr>
        <w:pStyle w:val="ListParagraph"/>
        <w:numPr>
          <w:ilvl w:val="1"/>
          <w:numId w:val="1"/>
        </w:numPr>
        <w:rPr>
          <w:rFonts w:ascii="Grandview" w:hAnsi="Grandview"/>
          <w:sz w:val="23"/>
          <w:szCs w:val="23"/>
        </w:rPr>
      </w:pPr>
      <w:r w:rsidRPr="004D710C">
        <w:rPr>
          <w:rFonts w:ascii="Grandview" w:hAnsi="Grandview"/>
          <w:sz w:val="23"/>
          <w:szCs w:val="23"/>
        </w:rPr>
        <w:t xml:space="preserve">Committees will receive a formal communication outlining the consultation request, along with </w:t>
      </w:r>
      <w:r w:rsidR="005B0875" w:rsidRPr="004D710C">
        <w:rPr>
          <w:rFonts w:ascii="Grandview" w:hAnsi="Grandview"/>
          <w:sz w:val="23"/>
          <w:szCs w:val="23"/>
        </w:rPr>
        <w:t>the committee report and other background materials</w:t>
      </w:r>
      <w:r w:rsidR="00527C81" w:rsidRPr="004D710C">
        <w:rPr>
          <w:rFonts w:ascii="Grandview" w:hAnsi="Grandview"/>
          <w:sz w:val="23"/>
          <w:szCs w:val="23"/>
        </w:rPr>
        <w:t>.</w:t>
      </w:r>
    </w:p>
    <w:p w14:paraId="1EDF9A31" w14:textId="4E413049" w:rsidR="00B62BA2" w:rsidRPr="004D710C" w:rsidRDefault="00694A29" w:rsidP="00891043">
      <w:pPr>
        <w:pStyle w:val="ListParagraph"/>
        <w:numPr>
          <w:ilvl w:val="0"/>
          <w:numId w:val="1"/>
        </w:numPr>
        <w:rPr>
          <w:rFonts w:ascii="Grandview" w:hAnsi="Grandview"/>
          <w:sz w:val="23"/>
          <w:szCs w:val="23"/>
        </w:rPr>
      </w:pPr>
      <w:r w:rsidRPr="004D710C">
        <w:rPr>
          <w:rFonts w:ascii="Grandview" w:hAnsi="Grandview"/>
          <w:sz w:val="23"/>
          <w:szCs w:val="23"/>
        </w:rPr>
        <w:t>Committee discussion</w:t>
      </w:r>
    </w:p>
    <w:p w14:paraId="7D3E8F99" w14:textId="5C948C27" w:rsidR="00694A29" w:rsidRPr="004D710C" w:rsidRDefault="00694A29" w:rsidP="00694A29">
      <w:pPr>
        <w:pStyle w:val="ListParagraph"/>
        <w:numPr>
          <w:ilvl w:val="1"/>
          <w:numId w:val="1"/>
        </w:numPr>
        <w:rPr>
          <w:rFonts w:ascii="Grandview" w:hAnsi="Grandview"/>
          <w:sz w:val="23"/>
          <w:szCs w:val="23"/>
        </w:rPr>
      </w:pPr>
      <w:r w:rsidRPr="004D710C">
        <w:rPr>
          <w:rFonts w:ascii="Grandview" w:hAnsi="Grandview"/>
          <w:sz w:val="23"/>
          <w:szCs w:val="23"/>
        </w:rPr>
        <w:t>Each committee will hold a discussion to review the proposal and consider its implications</w:t>
      </w:r>
      <w:r w:rsidR="00527C81" w:rsidRPr="004D710C">
        <w:rPr>
          <w:rFonts w:ascii="Grandview" w:hAnsi="Grandview"/>
          <w:sz w:val="23"/>
          <w:szCs w:val="23"/>
        </w:rPr>
        <w:t>.</w:t>
      </w:r>
    </w:p>
    <w:p w14:paraId="0FC88C65" w14:textId="05BC14B5" w:rsidR="00891043" w:rsidRPr="004D710C" w:rsidRDefault="00891043" w:rsidP="00891043">
      <w:pPr>
        <w:pStyle w:val="ListParagraph"/>
        <w:numPr>
          <w:ilvl w:val="0"/>
          <w:numId w:val="1"/>
        </w:numPr>
        <w:rPr>
          <w:rFonts w:ascii="Grandview" w:hAnsi="Grandview"/>
          <w:sz w:val="23"/>
          <w:szCs w:val="23"/>
        </w:rPr>
      </w:pPr>
      <w:r w:rsidRPr="004D710C">
        <w:rPr>
          <w:rFonts w:ascii="Grandview" w:hAnsi="Grandview"/>
          <w:sz w:val="23"/>
          <w:szCs w:val="23"/>
        </w:rPr>
        <w:t xml:space="preserve">Qualtrics </w:t>
      </w:r>
      <w:r w:rsidR="00694A29" w:rsidRPr="004D710C">
        <w:rPr>
          <w:rFonts w:ascii="Grandview" w:hAnsi="Grandview"/>
          <w:sz w:val="23"/>
          <w:szCs w:val="23"/>
        </w:rPr>
        <w:t>Feedback Form</w:t>
      </w:r>
    </w:p>
    <w:p w14:paraId="26BFA198" w14:textId="5717355C" w:rsidR="00694A29" w:rsidRPr="004D710C" w:rsidRDefault="00694A29" w:rsidP="00694A29">
      <w:pPr>
        <w:pStyle w:val="ListParagraph"/>
        <w:numPr>
          <w:ilvl w:val="1"/>
          <w:numId w:val="1"/>
        </w:numPr>
        <w:rPr>
          <w:rFonts w:ascii="Grandview" w:hAnsi="Grandview"/>
          <w:sz w:val="23"/>
          <w:szCs w:val="23"/>
        </w:rPr>
      </w:pPr>
      <w:r w:rsidRPr="004D710C">
        <w:rPr>
          <w:rFonts w:ascii="Grandview" w:hAnsi="Grandview"/>
          <w:sz w:val="23"/>
          <w:szCs w:val="23"/>
        </w:rPr>
        <w:t>Committee members</w:t>
      </w:r>
      <w:r w:rsidR="003A4DC1" w:rsidRPr="004D710C">
        <w:rPr>
          <w:rFonts w:ascii="Grandview" w:hAnsi="Grandview"/>
          <w:sz w:val="23"/>
          <w:szCs w:val="23"/>
        </w:rPr>
        <w:t xml:space="preserve"> will submit their individual feedback through a Qualtrics survey</w:t>
      </w:r>
      <w:r w:rsidR="00527C81" w:rsidRPr="004D710C">
        <w:rPr>
          <w:rFonts w:ascii="Grandview" w:hAnsi="Grandview"/>
          <w:sz w:val="23"/>
          <w:szCs w:val="23"/>
        </w:rPr>
        <w:t>.</w:t>
      </w:r>
    </w:p>
    <w:p w14:paraId="6703D061" w14:textId="3B1E1FD0" w:rsidR="00891043" w:rsidRPr="004D710C" w:rsidRDefault="00B62BA2" w:rsidP="00891043">
      <w:pPr>
        <w:pStyle w:val="ListParagraph"/>
        <w:numPr>
          <w:ilvl w:val="0"/>
          <w:numId w:val="1"/>
        </w:numPr>
        <w:rPr>
          <w:rFonts w:ascii="Grandview" w:hAnsi="Grandview"/>
          <w:sz w:val="23"/>
          <w:szCs w:val="23"/>
        </w:rPr>
      </w:pPr>
      <w:r w:rsidRPr="004D710C">
        <w:rPr>
          <w:rFonts w:ascii="Grandview" w:hAnsi="Grandview"/>
          <w:sz w:val="23"/>
          <w:szCs w:val="23"/>
        </w:rPr>
        <w:t xml:space="preserve">Summary </w:t>
      </w:r>
      <w:r w:rsidR="003A4DC1" w:rsidRPr="004D710C">
        <w:rPr>
          <w:rFonts w:ascii="Grandview" w:hAnsi="Grandview"/>
          <w:sz w:val="23"/>
          <w:szCs w:val="23"/>
        </w:rPr>
        <w:t>Report by Committee Chairs</w:t>
      </w:r>
    </w:p>
    <w:p w14:paraId="481C2B58" w14:textId="23505B31" w:rsidR="001E599F" w:rsidRPr="004D710C" w:rsidRDefault="003A4DC1" w:rsidP="00A67AEF">
      <w:pPr>
        <w:pStyle w:val="ListParagraph"/>
        <w:numPr>
          <w:ilvl w:val="1"/>
          <w:numId w:val="1"/>
        </w:numPr>
        <w:rPr>
          <w:rFonts w:ascii="Grandview" w:hAnsi="Grandview"/>
          <w:sz w:val="23"/>
          <w:szCs w:val="23"/>
        </w:rPr>
      </w:pPr>
      <w:r w:rsidRPr="004D710C">
        <w:rPr>
          <w:rFonts w:ascii="Grandview" w:hAnsi="Grandview"/>
          <w:sz w:val="23"/>
          <w:szCs w:val="23"/>
        </w:rPr>
        <w:t xml:space="preserve">Chairs will </w:t>
      </w:r>
      <w:r w:rsidR="005152C6" w:rsidRPr="004D710C">
        <w:rPr>
          <w:rFonts w:ascii="Grandview" w:hAnsi="Grandview"/>
          <w:sz w:val="23"/>
          <w:szCs w:val="23"/>
        </w:rPr>
        <w:t xml:space="preserve">compile a summary of the committee’s discussion and submit it </w:t>
      </w:r>
      <w:r w:rsidR="00EC1E00" w:rsidRPr="004D710C">
        <w:rPr>
          <w:rFonts w:ascii="Grandview" w:hAnsi="Grandview"/>
          <w:sz w:val="23"/>
          <w:szCs w:val="23"/>
        </w:rPr>
        <w:t>through a Qualtrics survey</w:t>
      </w:r>
      <w:r w:rsidR="00AB3EC5" w:rsidRPr="004D710C">
        <w:rPr>
          <w:rFonts w:ascii="Grandview" w:hAnsi="Grandview"/>
          <w:sz w:val="23"/>
          <w:szCs w:val="23"/>
        </w:rPr>
        <w:t>.</w:t>
      </w:r>
    </w:p>
    <w:p w14:paraId="47F2E3A4" w14:textId="79D80B34" w:rsidR="001247D5" w:rsidRPr="004D710C" w:rsidRDefault="00527C81">
      <w:pPr>
        <w:rPr>
          <w:rFonts w:ascii="Grandview" w:hAnsi="Grandview"/>
          <w:sz w:val="23"/>
          <w:szCs w:val="23"/>
        </w:rPr>
      </w:pPr>
      <w:r w:rsidRPr="004D710C">
        <w:rPr>
          <w:rFonts w:ascii="Grandview" w:hAnsi="Grandview"/>
          <w:b/>
          <w:bCs/>
          <w:sz w:val="23"/>
          <w:szCs w:val="23"/>
        </w:rPr>
        <w:t>Attachments</w:t>
      </w:r>
      <w:r w:rsidRPr="004D710C">
        <w:rPr>
          <w:rFonts w:ascii="Grandview" w:hAnsi="Grandview"/>
          <w:sz w:val="23"/>
          <w:szCs w:val="23"/>
        </w:rPr>
        <w:t>:</w:t>
      </w:r>
    </w:p>
    <w:p w14:paraId="66BC5542" w14:textId="60C5A469" w:rsidR="00527C81" w:rsidRPr="004D710C" w:rsidRDefault="000E539B" w:rsidP="000E539B">
      <w:pPr>
        <w:pStyle w:val="ListParagraph"/>
        <w:numPr>
          <w:ilvl w:val="0"/>
          <w:numId w:val="3"/>
        </w:numPr>
        <w:rPr>
          <w:rFonts w:ascii="Grandview" w:hAnsi="Grandview"/>
          <w:sz w:val="23"/>
          <w:szCs w:val="23"/>
        </w:rPr>
      </w:pPr>
      <w:r w:rsidRPr="004D710C">
        <w:rPr>
          <w:rFonts w:ascii="Grandview" w:hAnsi="Grandview"/>
          <w:sz w:val="23"/>
          <w:szCs w:val="23"/>
        </w:rPr>
        <w:t>Preliminary report</w:t>
      </w:r>
    </w:p>
    <w:p w14:paraId="76F6D316" w14:textId="62E5B098" w:rsidR="002A2B3C" w:rsidRPr="004D710C" w:rsidRDefault="002A2B3C" w:rsidP="000E539B">
      <w:pPr>
        <w:pStyle w:val="ListParagraph"/>
        <w:numPr>
          <w:ilvl w:val="0"/>
          <w:numId w:val="3"/>
        </w:numPr>
        <w:rPr>
          <w:rFonts w:ascii="Grandview" w:hAnsi="Grandview"/>
          <w:sz w:val="23"/>
          <w:szCs w:val="23"/>
        </w:rPr>
      </w:pPr>
      <w:r w:rsidRPr="004D710C">
        <w:rPr>
          <w:rFonts w:ascii="Grandview" w:hAnsi="Grandview"/>
          <w:sz w:val="23"/>
          <w:szCs w:val="23"/>
        </w:rPr>
        <w:t>Memo from the Provost</w:t>
      </w:r>
      <w:r w:rsidR="00BA708B" w:rsidRPr="004D710C">
        <w:rPr>
          <w:rFonts w:ascii="Grandview" w:hAnsi="Grandview"/>
          <w:sz w:val="23"/>
          <w:szCs w:val="23"/>
        </w:rPr>
        <w:t xml:space="preserve"> to the Chair of the Steering Committee</w:t>
      </w:r>
    </w:p>
    <w:p w14:paraId="126D95E8" w14:textId="0A017ABA" w:rsidR="00B51AF4" w:rsidRPr="004D710C" w:rsidRDefault="00AB3EC5" w:rsidP="00B51AF4">
      <w:pPr>
        <w:pStyle w:val="ListParagraph"/>
        <w:numPr>
          <w:ilvl w:val="0"/>
          <w:numId w:val="3"/>
        </w:numPr>
        <w:rPr>
          <w:rFonts w:ascii="Grandview" w:hAnsi="Grandview"/>
          <w:sz w:val="23"/>
          <w:szCs w:val="23"/>
        </w:rPr>
      </w:pPr>
      <w:r w:rsidRPr="004D710C">
        <w:rPr>
          <w:rFonts w:ascii="Grandview" w:hAnsi="Grandview"/>
          <w:sz w:val="23"/>
          <w:szCs w:val="23"/>
        </w:rPr>
        <w:t>RCAH consultation process document</w:t>
      </w:r>
    </w:p>
    <w:sectPr w:rsidR="00B51AF4" w:rsidRPr="004D710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0AF3" w14:textId="77777777" w:rsidR="00DA1FC2" w:rsidRDefault="00DA1FC2" w:rsidP="00C4764D">
      <w:pPr>
        <w:spacing w:after="0" w:line="240" w:lineRule="auto"/>
      </w:pPr>
      <w:r>
        <w:separator/>
      </w:r>
    </w:p>
  </w:endnote>
  <w:endnote w:type="continuationSeparator" w:id="0">
    <w:p w14:paraId="008B54BF" w14:textId="77777777" w:rsidR="00DA1FC2" w:rsidRDefault="00DA1FC2" w:rsidP="00C4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andview">
    <w:charset w:val="00"/>
    <w:family w:val="swiss"/>
    <w:pitch w:val="variable"/>
    <w:sig w:usb0="A00002C7"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7924" w14:textId="77777777" w:rsidR="00DA1FC2" w:rsidRDefault="00DA1FC2" w:rsidP="00C4764D">
      <w:pPr>
        <w:spacing w:after="0" w:line="240" w:lineRule="auto"/>
      </w:pPr>
      <w:r>
        <w:separator/>
      </w:r>
    </w:p>
  </w:footnote>
  <w:footnote w:type="continuationSeparator" w:id="0">
    <w:p w14:paraId="3442C0AC" w14:textId="77777777" w:rsidR="00DA1FC2" w:rsidRDefault="00DA1FC2" w:rsidP="00C4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7228" w14:textId="7568E75A" w:rsidR="004D710C" w:rsidRDefault="004D710C">
    <w:pPr>
      <w:pStyle w:val="Header"/>
    </w:pPr>
    <w:r>
      <w:rPr>
        <w:noProof/>
      </w:rPr>
      <w:drawing>
        <wp:inline distT="0" distB="0" distL="0" distR="0" wp14:anchorId="54805F0E" wp14:editId="5BCB838F">
          <wp:extent cx="3318164" cy="58138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2503" cy="590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9AA"/>
    <w:multiLevelType w:val="hybridMultilevel"/>
    <w:tmpl w:val="516C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D723A"/>
    <w:multiLevelType w:val="hybridMultilevel"/>
    <w:tmpl w:val="6DC2351A"/>
    <w:lvl w:ilvl="0" w:tplc="BC2C7C0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0BEF"/>
    <w:multiLevelType w:val="hybridMultilevel"/>
    <w:tmpl w:val="C14AE5F0"/>
    <w:lvl w:ilvl="0" w:tplc="CA8878F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654614">
    <w:abstractNumId w:val="2"/>
  </w:num>
  <w:num w:numId="2" w16cid:durableId="911352122">
    <w:abstractNumId w:val="1"/>
  </w:num>
  <w:num w:numId="3" w16cid:durableId="11078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38"/>
    <w:rsid w:val="000E539B"/>
    <w:rsid w:val="00110363"/>
    <w:rsid w:val="001247D5"/>
    <w:rsid w:val="00183C9C"/>
    <w:rsid w:val="001C7690"/>
    <w:rsid w:val="001E599F"/>
    <w:rsid w:val="002A2B3C"/>
    <w:rsid w:val="002D5577"/>
    <w:rsid w:val="002E5413"/>
    <w:rsid w:val="00331471"/>
    <w:rsid w:val="003A4DC1"/>
    <w:rsid w:val="004811F9"/>
    <w:rsid w:val="004D3F19"/>
    <w:rsid w:val="004D710C"/>
    <w:rsid w:val="004E53A8"/>
    <w:rsid w:val="004E701E"/>
    <w:rsid w:val="005152C6"/>
    <w:rsid w:val="00524A29"/>
    <w:rsid w:val="00527C81"/>
    <w:rsid w:val="00550091"/>
    <w:rsid w:val="00580138"/>
    <w:rsid w:val="005A6E9D"/>
    <w:rsid w:val="005B0531"/>
    <w:rsid w:val="005B0875"/>
    <w:rsid w:val="00625BF6"/>
    <w:rsid w:val="006449FA"/>
    <w:rsid w:val="0066028E"/>
    <w:rsid w:val="00694A29"/>
    <w:rsid w:val="006C2DD4"/>
    <w:rsid w:val="00722E37"/>
    <w:rsid w:val="00736CE2"/>
    <w:rsid w:val="00760EA1"/>
    <w:rsid w:val="00774E6A"/>
    <w:rsid w:val="00796582"/>
    <w:rsid w:val="007B7D63"/>
    <w:rsid w:val="00816AB6"/>
    <w:rsid w:val="00855F9A"/>
    <w:rsid w:val="00891043"/>
    <w:rsid w:val="00916365"/>
    <w:rsid w:val="009427CF"/>
    <w:rsid w:val="009627DA"/>
    <w:rsid w:val="009A6A92"/>
    <w:rsid w:val="00A20DD7"/>
    <w:rsid w:val="00A51F65"/>
    <w:rsid w:val="00A67AEF"/>
    <w:rsid w:val="00A90DD9"/>
    <w:rsid w:val="00AA6510"/>
    <w:rsid w:val="00AB3EC5"/>
    <w:rsid w:val="00AB7A10"/>
    <w:rsid w:val="00AD57F4"/>
    <w:rsid w:val="00B26651"/>
    <w:rsid w:val="00B51AF4"/>
    <w:rsid w:val="00B62BA2"/>
    <w:rsid w:val="00B84062"/>
    <w:rsid w:val="00B85C46"/>
    <w:rsid w:val="00BA68D5"/>
    <w:rsid w:val="00BA708B"/>
    <w:rsid w:val="00BC5F90"/>
    <w:rsid w:val="00C02569"/>
    <w:rsid w:val="00C37CAC"/>
    <w:rsid w:val="00C4764D"/>
    <w:rsid w:val="00CB5713"/>
    <w:rsid w:val="00CE6555"/>
    <w:rsid w:val="00D35585"/>
    <w:rsid w:val="00D66EE4"/>
    <w:rsid w:val="00DA1FC2"/>
    <w:rsid w:val="00DA3CDD"/>
    <w:rsid w:val="00DB04FB"/>
    <w:rsid w:val="00E61F08"/>
    <w:rsid w:val="00EC1E00"/>
    <w:rsid w:val="00EE3A91"/>
    <w:rsid w:val="00F53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276E"/>
  <w15:chartTrackingRefBased/>
  <w15:docId w15:val="{A91FFAF2-C517-484F-BCA0-272EEFA6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138"/>
    <w:rPr>
      <w:rFonts w:eastAsiaTheme="majorEastAsia" w:cstheme="majorBidi"/>
      <w:color w:val="272727" w:themeColor="text1" w:themeTint="D8"/>
    </w:rPr>
  </w:style>
  <w:style w:type="paragraph" w:styleId="Title">
    <w:name w:val="Title"/>
    <w:basedOn w:val="Normal"/>
    <w:next w:val="Normal"/>
    <w:link w:val="TitleChar"/>
    <w:uiPriority w:val="10"/>
    <w:qFormat/>
    <w:rsid w:val="00580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138"/>
    <w:pPr>
      <w:spacing w:before="160"/>
      <w:jc w:val="center"/>
    </w:pPr>
    <w:rPr>
      <w:i/>
      <w:iCs/>
      <w:color w:val="404040" w:themeColor="text1" w:themeTint="BF"/>
    </w:rPr>
  </w:style>
  <w:style w:type="character" w:customStyle="1" w:styleId="QuoteChar">
    <w:name w:val="Quote Char"/>
    <w:basedOn w:val="DefaultParagraphFont"/>
    <w:link w:val="Quote"/>
    <w:uiPriority w:val="29"/>
    <w:rsid w:val="00580138"/>
    <w:rPr>
      <w:i/>
      <w:iCs/>
      <w:color w:val="404040" w:themeColor="text1" w:themeTint="BF"/>
    </w:rPr>
  </w:style>
  <w:style w:type="paragraph" w:styleId="ListParagraph">
    <w:name w:val="List Paragraph"/>
    <w:basedOn w:val="Normal"/>
    <w:uiPriority w:val="34"/>
    <w:qFormat/>
    <w:rsid w:val="00580138"/>
    <w:pPr>
      <w:ind w:left="720"/>
      <w:contextualSpacing/>
    </w:pPr>
  </w:style>
  <w:style w:type="character" w:styleId="IntenseEmphasis">
    <w:name w:val="Intense Emphasis"/>
    <w:basedOn w:val="DefaultParagraphFont"/>
    <w:uiPriority w:val="21"/>
    <w:qFormat/>
    <w:rsid w:val="00580138"/>
    <w:rPr>
      <w:i/>
      <w:iCs/>
      <w:color w:val="0F4761" w:themeColor="accent1" w:themeShade="BF"/>
    </w:rPr>
  </w:style>
  <w:style w:type="paragraph" w:styleId="IntenseQuote">
    <w:name w:val="Intense Quote"/>
    <w:basedOn w:val="Normal"/>
    <w:next w:val="Normal"/>
    <w:link w:val="IntenseQuoteChar"/>
    <w:uiPriority w:val="30"/>
    <w:qFormat/>
    <w:rsid w:val="00580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138"/>
    <w:rPr>
      <w:i/>
      <w:iCs/>
      <w:color w:val="0F4761" w:themeColor="accent1" w:themeShade="BF"/>
    </w:rPr>
  </w:style>
  <w:style w:type="character" w:styleId="IntenseReference">
    <w:name w:val="Intense Reference"/>
    <w:basedOn w:val="DefaultParagraphFont"/>
    <w:uiPriority w:val="32"/>
    <w:qFormat/>
    <w:rsid w:val="00580138"/>
    <w:rPr>
      <w:b/>
      <w:bCs/>
      <w:smallCaps/>
      <w:color w:val="0F4761" w:themeColor="accent1" w:themeShade="BF"/>
      <w:spacing w:val="5"/>
    </w:rPr>
  </w:style>
  <w:style w:type="character" w:styleId="CommentReference">
    <w:name w:val="annotation reference"/>
    <w:basedOn w:val="DefaultParagraphFont"/>
    <w:uiPriority w:val="99"/>
    <w:semiHidden/>
    <w:unhideWhenUsed/>
    <w:rsid w:val="00B26651"/>
    <w:rPr>
      <w:sz w:val="16"/>
      <w:szCs w:val="16"/>
    </w:rPr>
  </w:style>
  <w:style w:type="paragraph" w:styleId="CommentText">
    <w:name w:val="annotation text"/>
    <w:basedOn w:val="Normal"/>
    <w:link w:val="CommentTextChar"/>
    <w:uiPriority w:val="99"/>
    <w:unhideWhenUsed/>
    <w:rsid w:val="00B26651"/>
    <w:pPr>
      <w:spacing w:line="240" w:lineRule="auto"/>
    </w:pPr>
    <w:rPr>
      <w:sz w:val="20"/>
      <w:szCs w:val="20"/>
    </w:rPr>
  </w:style>
  <w:style w:type="character" w:customStyle="1" w:styleId="CommentTextChar">
    <w:name w:val="Comment Text Char"/>
    <w:basedOn w:val="DefaultParagraphFont"/>
    <w:link w:val="CommentText"/>
    <w:uiPriority w:val="99"/>
    <w:rsid w:val="00B26651"/>
    <w:rPr>
      <w:sz w:val="20"/>
      <w:szCs w:val="20"/>
    </w:rPr>
  </w:style>
  <w:style w:type="paragraph" w:styleId="CommentSubject">
    <w:name w:val="annotation subject"/>
    <w:basedOn w:val="CommentText"/>
    <w:next w:val="CommentText"/>
    <w:link w:val="CommentSubjectChar"/>
    <w:uiPriority w:val="99"/>
    <w:semiHidden/>
    <w:unhideWhenUsed/>
    <w:rsid w:val="00B26651"/>
    <w:rPr>
      <w:b/>
      <w:bCs/>
    </w:rPr>
  </w:style>
  <w:style w:type="character" w:customStyle="1" w:styleId="CommentSubjectChar">
    <w:name w:val="Comment Subject Char"/>
    <w:basedOn w:val="CommentTextChar"/>
    <w:link w:val="CommentSubject"/>
    <w:uiPriority w:val="99"/>
    <w:semiHidden/>
    <w:rsid w:val="00B26651"/>
    <w:rPr>
      <w:b/>
      <w:bCs/>
      <w:sz w:val="20"/>
      <w:szCs w:val="20"/>
    </w:rPr>
  </w:style>
  <w:style w:type="paragraph" w:styleId="Header">
    <w:name w:val="header"/>
    <w:basedOn w:val="Normal"/>
    <w:link w:val="HeaderChar"/>
    <w:uiPriority w:val="99"/>
    <w:unhideWhenUsed/>
    <w:rsid w:val="00C4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64D"/>
  </w:style>
  <w:style w:type="paragraph" w:styleId="Footer">
    <w:name w:val="footer"/>
    <w:basedOn w:val="Normal"/>
    <w:link w:val="FooterChar"/>
    <w:uiPriority w:val="99"/>
    <w:unhideWhenUsed/>
    <w:rsid w:val="00C4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401CF769-1657-4836-9DC5-AD05DD3F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169D6-6A99-4A79-9D84-8B9FAA7B2CEB}">
  <ds:schemaRefs>
    <ds:schemaRef ds:uri="http://schemas.microsoft.com/sharepoint/v3/contenttype/forms"/>
  </ds:schemaRefs>
</ds:datastoreItem>
</file>

<file path=customXml/itemProps3.xml><?xml version="1.0" encoding="utf-8"?>
<ds:datastoreItem xmlns:ds="http://schemas.openxmlformats.org/officeDocument/2006/customXml" ds:itemID="{8B4C38E9-3261-4717-B9EA-215F68BAEE32}">
  <ds:schemaRef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b9b69cfa-80ab-4e57-8c7c-c439de3a6f57"/>
    <ds:schemaRef ds:uri="http://schemas.microsoft.com/office/2006/metadata/properties"/>
    <ds:schemaRef ds:uri="http://schemas.microsoft.com/office/2006/documentManagement/types"/>
    <ds:schemaRef ds:uri="http://purl.org/dc/dcmitype/"/>
    <ds:schemaRef ds:uri="b9af824b-b9ca-44bc-93e9-131eccbb3ac9"/>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Pineda, Heidi</cp:lastModifiedBy>
  <cp:revision>2</cp:revision>
  <dcterms:created xsi:type="dcterms:W3CDTF">2025-03-24T18:17:00Z</dcterms:created>
  <dcterms:modified xsi:type="dcterms:W3CDTF">2025-03-24T18:17:00Z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