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6BEE" w14:textId="257B9CF1" w:rsidR="003075DD" w:rsidRDefault="00BF7A9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M</w:t>
      </w:r>
    </w:p>
    <w:p w14:paraId="2F586BEF" w14:textId="77777777" w:rsidR="003075DD" w:rsidRDefault="003075DD">
      <w:pPr>
        <w:pStyle w:val="BodyText"/>
        <w:rPr>
          <w:rFonts w:ascii="Times New Roman"/>
          <w:sz w:val="20"/>
        </w:rPr>
      </w:pPr>
    </w:p>
    <w:p w14:paraId="2F586BF0" w14:textId="77777777" w:rsidR="003075DD" w:rsidRDefault="003075DD">
      <w:pPr>
        <w:pStyle w:val="BodyText"/>
        <w:rPr>
          <w:rFonts w:ascii="Times New Roman"/>
          <w:sz w:val="20"/>
        </w:rPr>
      </w:pPr>
    </w:p>
    <w:p w14:paraId="2F586BF1" w14:textId="77777777" w:rsidR="003075DD" w:rsidRDefault="003075DD">
      <w:pPr>
        <w:pStyle w:val="BodyText"/>
        <w:rPr>
          <w:rFonts w:ascii="Times New Roman"/>
          <w:sz w:val="21"/>
        </w:rPr>
      </w:pPr>
    </w:p>
    <w:p w14:paraId="2F586BF2" w14:textId="77777777" w:rsidR="003075DD" w:rsidRDefault="00BF7A94">
      <w:pPr>
        <w:spacing w:before="94"/>
        <w:ind w:left="2334"/>
        <w:rPr>
          <w:rFonts w:ascii="Arial"/>
        </w:rPr>
      </w:pPr>
      <w:r>
        <w:rPr>
          <w:noProof/>
        </w:rPr>
        <w:drawing>
          <wp:anchor distT="0" distB="0" distL="0" distR="0" simplePos="0" relativeHeight="250552320" behindDoc="1" locked="0" layoutInCell="1" allowOverlap="1" wp14:anchorId="2F586F46" wp14:editId="2F586F47">
            <wp:simplePos x="0" y="0"/>
            <wp:positionH relativeFrom="page">
              <wp:posOffset>665101</wp:posOffset>
            </wp:positionH>
            <wp:positionV relativeFrom="paragraph">
              <wp:posOffset>-595213</wp:posOffset>
            </wp:positionV>
            <wp:extent cx="2859936" cy="51838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936" cy="518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vost_Memo_to_UCFA"/>
      <w:bookmarkEnd w:id="0"/>
      <w:r>
        <w:rPr>
          <w:rFonts w:ascii="Arial"/>
        </w:rPr>
        <w:t>September 9, 2022</w:t>
      </w:r>
    </w:p>
    <w:p w14:paraId="2F586BF3" w14:textId="77777777" w:rsidR="003075DD" w:rsidRDefault="003075DD">
      <w:pPr>
        <w:pStyle w:val="BodyText"/>
        <w:spacing w:before="8"/>
        <w:rPr>
          <w:rFonts w:ascii="Arial"/>
          <w:sz w:val="21"/>
        </w:rPr>
      </w:pPr>
    </w:p>
    <w:p w14:paraId="2F586BF4" w14:textId="77777777" w:rsidR="003075DD" w:rsidRDefault="00BF7A94">
      <w:pPr>
        <w:tabs>
          <w:tab w:val="left" w:pos="3775"/>
        </w:tabs>
        <w:ind w:left="2334"/>
        <w:rPr>
          <w:rFonts w:ascii="Arial"/>
        </w:rPr>
      </w:pPr>
      <w:r>
        <w:rPr>
          <w:rFonts w:ascii="Arial"/>
          <w:position w:val="1"/>
        </w:rPr>
        <w:t>To:</w:t>
      </w:r>
      <w:r>
        <w:rPr>
          <w:rFonts w:ascii="Arial"/>
          <w:position w:val="1"/>
        </w:rPr>
        <w:tab/>
      </w:r>
      <w:r>
        <w:rPr>
          <w:rFonts w:ascii="Arial"/>
        </w:rPr>
        <w:t>University Committee on Faculty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Affairs</w:t>
      </w:r>
    </w:p>
    <w:p w14:paraId="2F586BF5" w14:textId="77777777" w:rsidR="003075DD" w:rsidRDefault="003075DD">
      <w:pPr>
        <w:pStyle w:val="BodyText"/>
        <w:rPr>
          <w:rFonts w:ascii="Arial"/>
          <w:sz w:val="22"/>
        </w:rPr>
      </w:pPr>
    </w:p>
    <w:p w14:paraId="2F586BF6" w14:textId="77777777" w:rsidR="003075DD" w:rsidRDefault="00BF7A94">
      <w:pPr>
        <w:tabs>
          <w:tab w:val="left" w:pos="3775"/>
        </w:tabs>
        <w:spacing w:line="252" w:lineRule="exact"/>
        <w:ind w:left="2335"/>
        <w:rPr>
          <w:rFonts w:ascii="Arial"/>
        </w:rPr>
      </w:pPr>
      <w:r>
        <w:pict w14:anchorId="2F586F49">
          <v:group id="_x0000_s1026" style="position:absolute;left:0;text-align:left;margin-left:389.6pt;margin-top:-6.05pt;width:137.3pt;height:33.65pt;z-index:251660288;mso-position-horizontal-relative:page" coordorigin="7792,-121" coordsize="2746,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92;top:-122;width:2746;height:67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792;top:-122;width:2746;height:673" filled="f" stroked="f">
              <v:textbox inset="0,0,0,0">
                <w:txbxContent>
                  <w:p w14:paraId="2F586F5D" w14:textId="77777777" w:rsidR="003075DD" w:rsidRDefault="003075DD">
                    <w:pPr>
                      <w:spacing w:before="5"/>
                      <w:rPr>
                        <w:rFonts w:ascii="Arial Narrow"/>
                        <w:sz w:val="32"/>
                      </w:rPr>
                    </w:pPr>
                  </w:p>
                  <w:p w14:paraId="2F586F5E" w14:textId="77777777" w:rsidR="003075DD" w:rsidRDefault="00BF7A94">
                    <w:pPr>
                      <w:spacing w:before="1"/>
                      <w:ind w:left="14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for Academic Affairs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</w:rPr>
        <w:t>From:</w:t>
      </w:r>
      <w:r>
        <w:rPr>
          <w:rFonts w:ascii="Arial"/>
        </w:rPr>
        <w:tab/>
        <w:t>Teresa K. Woodruff, Ph.D.</w:t>
      </w:r>
    </w:p>
    <w:p w14:paraId="2F586BF7" w14:textId="77777777" w:rsidR="003075DD" w:rsidRDefault="00BF7A94">
      <w:pPr>
        <w:spacing w:line="252" w:lineRule="exact"/>
        <w:ind w:left="3775"/>
        <w:rPr>
          <w:rFonts w:ascii="Arial"/>
        </w:rPr>
      </w:pPr>
      <w:r>
        <w:rPr>
          <w:rFonts w:ascii="Arial"/>
        </w:rPr>
        <w:t>Provost and Executive Vice President</w:t>
      </w:r>
    </w:p>
    <w:p w14:paraId="2F586BF8" w14:textId="77777777" w:rsidR="003075DD" w:rsidRDefault="003075DD">
      <w:pPr>
        <w:pStyle w:val="BodyText"/>
        <w:spacing w:before="11"/>
        <w:rPr>
          <w:rFonts w:ascii="Arial"/>
          <w:sz w:val="13"/>
        </w:rPr>
      </w:pPr>
    </w:p>
    <w:p w14:paraId="2F586BF9" w14:textId="77777777" w:rsidR="003075DD" w:rsidRDefault="00BF7A94">
      <w:pPr>
        <w:tabs>
          <w:tab w:val="left" w:pos="3775"/>
        </w:tabs>
        <w:spacing w:before="93"/>
        <w:ind w:left="2335"/>
        <w:rPr>
          <w:rFonts w:ascii="Arial"/>
        </w:rPr>
      </w:pPr>
      <w:r>
        <w:rPr>
          <w:rFonts w:ascii="Arial"/>
        </w:rPr>
        <w:t>Subject:</w:t>
      </w:r>
      <w:r>
        <w:rPr>
          <w:rFonts w:ascii="Arial"/>
        </w:rPr>
        <w:tab/>
      </w:r>
      <w:r>
        <w:rPr>
          <w:rFonts w:ascii="Arial"/>
        </w:rPr>
        <w:t>Support in Granting Emeritum Status for Frances Pouch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Downes</w:t>
      </w:r>
    </w:p>
    <w:p w14:paraId="2F586BFA" w14:textId="77777777" w:rsidR="003075DD" w:rsidRDefault="003075DD">
      <w:pPr>
        <w:pStyle w:val="BodyText"/>
        <w:spacing w:before="6"/>
        <w:rPr>
          <w:rFonts w:ascii="Arial"/>
          <w:sz w:val="24"/>
        </w:rPr>
      </w:pPr>
    </w:p>
    <w:p w14:paraId="2F586BFB" w14:textId="77777777" w:rsidR="003075DD" w:rsidRDefault="00BF7A94">
      <w:pPr>
        <w:spacing w:before="1"/>
        <w:ind w:left="2335" w:right="131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/>
        </w:rPr>
        <w:t xml:space="preserve">Emeritum </w:t>
      </w:r>
      <w:r>
        <w:rPr>
          <w:rFonts w:ascii="Arial" w:hAnsi="Arial"/>
        </w:rPr>
        <w:t>policy in the Faculty Handbook provides that “Faculty and academic staff who end their employment at the University after a substantial period of distinguished service, but short of</w:t>
      </w:r>
      <w:r>
        <w:rPr>
          <w:rFonts w:ascii="Arial" w:hAnsi="Arial"/>
        </w:rPr>
        <w:t xml:space="preserve"> the years of service needed for retirement eligibility, may be granted emeritum status by the President upon the written recommendation of the Provost after the Provost consults with the UCFA.”</w:t>
      </w:r>
    </w:p>
    <w:p w14:paraId="2F586BFC" w14:textId="77777777" w:rsidR="003075DD" w:rsidRDefault="003075DD">
      <w:pPr>
        <w:pStyle w:val="BodyText"/>
        <w:spacing w:before="1"/>
        <w:rPr>
          <w:rFonts w:ascii="Arial"/>
          <w:sz w:val="24"/>
        </w:rPr>
      </w:pPr>
    </w:p>
    <w:p w14:paraId="2F586BFD" w14:textId="77777777" w:rsidR="003075DD" w:rsidRDefault="00BF7A94">
      <w:pPr>
        <w:spacing w:before="1"/>
        <w:ind w:left="2335" w:right="82"/>
        <w:rPr>
          <w:rFonts w:ascii="Arial" w:hAnsi="Arial"/>
        </w:rPr>
      </w:pPr>
      <w:r>
        <w:rPr>
          <w:rFonts w:ascii="Arial" w:hAnsi="Arial"/>
        </w:rPr>
        <w:t xml:space="preserve">Pursuant to the </w:t>
      </w:r>
      <w:r>
        <w:rPr>
          <w:rFonts w:ascii="Arial" w:hAnsi="Arial"/>
          <w:i/>
        </w:rPr>
        <w:t xml:space="preserve">Emeritum </w:t>
      </w:r>
      <w:r>
        <w:rPr>
          <w:rFonts w:ascii="Arial" w:hAnsi="Arial"/>
        </w:rPr>
        <w:t>policy, I seek your consultation on the attached request from Dean Duxbury. I have reviewed the request and recommend the granting of Emeritum status to Dr. Frances Pouch Downes. Dean Duxbury’s letter provides the basis for the recommendation and Dr. Franc</w:t>
      </w:r>
      <w:r>
        <w:rPr>
          <w:rFonts w:ascii="Arial" w:hAnsi="Arial"/>
        </w:rPr>
        <w:t>es Pouch Downes’ accomplishments and contributions to MSU during her career at Michigan State University. I ask that this request be considered by the University Committee on Faculty Affairs at their next meeting on Tuesday, September 13, 2022.</w:t>
      </w:r>
    </w:p>
    <w:p w14:paraId="2F586BFE" w14:textId="77777777" w:rsidR="003075DD" w:rsidRDefault="003075DD">
      <w:pPr>
        <w:pStyle w:val="BodyText"/>
        <w:rPr>
          <w:rFonts w:ascii="Arial"/>
          <w:sz w:val="24"/>
        </w:rPr>
      </w:pPr>
    </w:p>
    <w:p w14:paraId="2F586BFF" w14:textId="77777777" w:rsidR="003075DD" w:rsidRDefault="003075DD">
      <w:pPr>
        <w:pStyle w:val="BodyText"/>
        <w:rPr>
          <w:rFonts w:ascii="Arial"/>
          <w:sz w:val="24"/>
        </w:rPr>
      </w:pPr>
    </w:p>
    <w:p w14:paraId="2F586C00" w14:textId="77777777" w:rsidR="003075DD" w:rsidRDefault="003075DD">
      <w:pPr>
        <w:pStyle w:val="BodyText"/>
        <w:spacing w:before="2"/>
        <w:rPr>
          <w:rFonts w:ascii="Arial"/>
          <w:sz w:val="20"/>
        </w:rPr>
      </w:pPr>
    </w:p>
    <w:p w14:paraId="2F586C01" w14:textId="77777777" w:rsidR="003075DD" w:rsidRDefault="00BF7A94">
      <w:pPr>
        <w:tabs>
          <w:tab w:val="left" w:pos="3055"/>
        </w:tabs>
        <w:ind w:left="3055" w:right="5273" w:hanging="720"/>
        <w:rPr>
          <w:rFonts w:ascii="Arial"/>
        </w:rPr>
      </w:pPr>
      <w:r>
        <w:rPr>
          <w:rFonts w:ascii="Arial"/>
        </w:rPr>
        <w:t>Cc:</w:t>
      </w:r>
      <w:r>
        <w:rPr>
          <w:rFonts w:ascii="Arial"/>
        </w:rPr>
        <w:tab/>
      </w:r>
      <w:r>
        <w:rPr>
          <w:rFonts w:ascii="Arial"/>
        </w:rPr>
        <w:t>Ann E. Austin, Ph.D. Kara Yermak,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MHRLR</w:t>
      </w:r>
    </w:p>
    <w:p w14:paraId="2F586C02" w14:textId="77777777" w:rsidR="003075DD" w:rsidRDefault="003075DD">
      <w:pPr>
        <w:pStyle w:val="BodyText"/>
        <w:rPr>
          <w:rFonts w:ascii="Arial"/>
          <w:sz w:val="20"/>
        </w:rPr>
      </w:pPr>
    </w:p>
    <w:p w14:paraId="2F586C03" w14:textId="77777777" w:rsidR="003075DD" w:rsidRDefault="003075DD">
      <w:pPr>
        <w:pStyle w:val="BodyText"/>
        <w:spacing w:before="5"/>
        <w:rPr>
          <w:rFonts w:ascii="Arial"/>
          <w:sz w:val="19"/>
        </w:rPr>
      </w:pPr>
    </w:p>
    <w:p w14:paraId="2F586C04" w14:textId="77777777" w:rsidR="003075DD" w:rsidRDefault="00BF7A94">
      <w:pPr>
        <w:spacing w:line="252" w:lineRule="exact"/>
        <w:ind w:right="8491"/>
        <w:jc w:val="right"/>
        <w:rPr>
          <w:rFonts w:ascii="Arial Narrow"/>
        </w:rPr>
      </w:pPr>
      <w:r>
        <w:rPr>
          <w:rFonts w:ascii="Arial Narrow"/>
        </w:rPr>
        <w:t>OFFICE OF</w:t>
      </w:r>
      <w:r>
        <w:rPr>
          <w:rFonts w:ascii="Arial Narrow"/>
          <w:spacing w:val="6"/>
        </w:rPr>
        <w:t xml:space="preserve"> </w:t>
      </w:r>
      <w:r>
        <w:rPr>
          <w:rFonts w:ascii="Arial Narrow"/>
        </w:rPr>
        <w:t>THE</w:t>
      </w:r>
    </w:p>
    <w:p w14:paraId="2F586C05" w14:textId="77777777" w:rsidR="003075DD" w:rsidRDefault="00BF7A94">
      <w:pPr>
        <w:spacing w:line="252" w:lineRule="exact"/>
        <w:ind w:right="8494"/>
        <w:jc w:val="right"/>
        <w:rPr>
          <w:rFonts w:ascii="Arial Narrow"/>
          <w:b/>
        </w:rPr>
      </w:pPr>
      <w:r>
        <w:rPr>
          <w:rFonts w:ascii="Arial Narrow"/>
          <w:b/>
        </w:rPr>
        <w:t>PROVOST</w:t>
      </w:r>
    </w:p>
    <w:p w14:paraId="2F586C06" w14:textId="77777777" w:rsidR="003075DD" w:rsidRDefault="003075DD">
      <w:pPr>
        <w:pStyle w:val="BodyText"/>
        <w:spacing w:before="9"/>
        <w:rPr>
          <w:rFonts w:ascii="Arial Narrow"/>
          <w:b/>
          <w:sz w:val="21"/>
        </w:rPr>
      </w:pPr>
    </w:p>
    <w:p w14:paraId="2F586C07" w14:textId="77777777" w:rsidR="003075DD" w:rsidRDefault="00BF7A94">
      <w:pPr>
        <w:ind w:left="115" w:right="8489" w:firstLine="429"/>
        <w:jc w:val="right"/>
        <w:rPr>
          <w:rFonts w:ascii="Arial Narrow"/>
          <w:sz w:val="16"/>
        </w:rPr>
      </w:pPr>
      <w:r>
        <w:rPr>
          <w:rFonts w:ascii="Arial Narrow"/>
          <w:sz w:val="16"/>
        </w:rPr>
        <w:t>Michigan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State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University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Hannah</w:t>
      </w:r>
      <w:r>
        <w:rPr>
          <w:rFonts w:ascii="Arial Narrow"/>
          <w:spacing w:val="-5"/>
          <w:sz w:val="16"/>
        </w:rPr>
        <w:t xml:space="preserve"> </w:t>
      </w:r>
      <w:r>
        <w:rPr>
          <w:rFonts w:ascii="Arial Narrow"/>
          <w:sz w:val="16"/>
        </w:rPr>
        <w:t>Administration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sz w:val="16"/>
        </w:rPr>
        <w:t>Building</w:t>
      </w:r>
      <w:r>
        <w:rPr>
          <w:rFonts w:ascii="Arial Narrow"/>
          <w:spacing w:val="1"/>
          <w:sz w:val="16"/>
        </w:rPr>
        <w:t xml:space="preserve"> </w:t>
      </w:r>
      <w:r>
        <w:rPr>
          <w:rFonts w:ascii="Arial Narrow"/>
          <w:sz w:val="16"/>
        </w:rPr>
        <w:t>426 Auditorium Road,</w:t>
      </w:r>
      <w:r>
        <w:rPr>
          <w:rFonts w:ascii="Arial Narrow"/>
          <w:spacing w:val="-7"/>
          <w:sz w:val="16"/>
        </w:rPr>
        <w:t xml:space="preserve"> </w:t>
      </w:r>
      <w:r>
        <w:rPr>
          <w:rFonts w:ascii="Arial Narrow"/>
          <w:sz w:val="16"/>
        </w:rPr>
        <w:t>Room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z w:val="16"/>
        </w:rPr>
        <w:t>430</w:t>
      </w:r>
      <w:r>
        <w:rPr>
          <w:rFonts w:ascii="Arial Narrow"/>
          <w:sz w:val="16"/>
        </w:rPr>
        <w:t xml:space="preserve"> </w:t>
      </w:r>
      <w:r>
        <w:rPr>
          <w:rFonts w:ascii="Arial Narrow"/>
          <w:sz w:val="16"/>
        </w:rPr>
        <w:t>East Lansing, Michigan</w:t>
      </w:r>
      <w:r>
        <w:rPr>
          <w:rFonts w:ascii="Arial Narrow"/>
          <w:spacing w:val="-10"/>
          <w:sz w:val="16"/>
        </w:rPr>
        <w:t xml:space="preserve"> </w:t>
      </w:r>
      <w:r>
        <w:rPr>
          <w:rFonts w:ascii="Arial Narrow"/>
          <w:sz w:val="16"/>
        </w:rPr>
        <w:t>48824</w:t>
      </w:r>
    </w:p>
    <w:p w14:paraId="2F586C08" w14:textId="77777777" w:rsidR="003075DD" w:rsidRDefault="003075DD">
      <w:pPr>
        <w:pStyle w:val="BodyText"/>
        <w:spacing w:before="10"/>
        <w:rPr>
          <w:rFonts w:ascii="Arial Narrow"/>
          <w:sz w:val="15"/>
        </w:rPr>
      </w:pPr>
    </w:p>
    <w:p w14:paraId="2F586C09" w14:textId="77777777" w:rsidR="003075DD" w:rsidRDefault="00BF7A94">
      <w:pPr>
        <w:ind w:right="8486"/>
        <w:jc w:val="right"/>
        <w:rPr>
          <w:rFonts w:ascii="Arial Narrow"/>
          <w:sz w:val="16"/>
        </w:rPr>
      </w:pPr>
      <w:r>
        <w:rPr>
          <w:rFonts w:ascii="Arial Narrow"/>
          <w:spacing w:val="-4"/>
          <w:sz w:val="16"/>
        </w:rPr>
        <w:t>Phone:</w:t>
      </w:r>
      <w:r>
        <w:rPr>
          <w:rFonts w:ascii="Arial Narrow"/>
          <w:spacing w:val="8"/>
          <w:sz w:val="16"/>
        </w:rPr>
        <w:t xml:space="preserve"> </w:t>
      </w:r>
      <w:r>
        <w:rPr>
          <w:rFonts w:ascii="Arial Narrow"/>
          <w:spacing w:val="-5"/>
          <w:sz w:val="16"/>
        </w:rPr>
        <w:t>517-355-6550</w:t>
      </w:r>
    </w:p>
    <w:p w14:paraId="2F586C0A" w14:textId="77777777" w:rsidR="003075DD" w:rsidRDefault="00BF7A94">
      <w:pPr>
        <w:spacing w:before="2"/>
        <w:ind w:right="8489"/>
        <w:jc w:val="right"/>
        <w:rPr>
          <w:rFonts w:ascii="Arial Narrow"/>
          <w:sz w:val="16"/>
        </w:rPr>
      </w:pPr>
      <w:r>
        <w:rPr>
          <w:rFonts w:ascii="Arial Narrow"/>
          <w:spacing w:val="-3"/>
          <w:sz w:val="16"/>
        </w:rPr>
        <w:t>Fax:</w:t>
      </w:r>
      <w:r>
        <w:rPr>
          <w:rFonts w:ascii="Arial Narrow"/>
          <w:spacing w:val="2"/>
          <w:sz w:val="16"/>
        </w:rPr>
        <w:t xml:space="preserve"> </w:t>
      </w:r>
      <w:r>
        <w:rPr>
          <w:rFonts w:ascii="Arial Narrow"/>
          <w:spacing w:val="-5"/>
          <w:sz w:val="16"/>
        </w:rPr>
        <w:t>517-355-9601</w:t>
      </w:r>
    </w:p>
    <w:p w14:paraId="2F586C0B" w14:textId="77777777" w:rsidR="003075DD" w:rsidRDefault="00BF7A94">
      <w:pPr>
        <w:spacing w:before="1"/>
        <w:ind w:right="8489"/>
        <w:jc w:val="right"/>
        <w:rPr>
          <w:rFonts w:ascii="Arial Narrow"/>
          <w:sz w:val="16"/>
        </w:rPr>
      </w:pPr>
      <w:r>
        <w:rPr>
          <w:rFonts w:ascii="Arial Narrow"/>
          <w:spacing w:val="-5"/>
          <w:sz w:val="16"/>
        </w:rPr>
        <w:t>provost.msu.edu</w:t>
      </w:r>
    </w:p>
    <w:p w14:paraId="2F586C0C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0D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0E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0F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0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1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2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3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4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5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6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7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8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9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1A" w14:textId="77777777" w:rsidR="003075DD" w:rsidRDefault="003075DD">
      <w:pPr>
        <w:pStyle w:val="BodyText"/>
        <w:rPr>
          <w:rFonts w:ascii="Arial Narrow"/>
          <w:sz w:val="14"/>
        </w:rPr>
      </w:pPr>
    </w:p>
    <w:p w14:paraId="2F586C1B" w14:textId="77777777" w:rsidR="003075DD" w:rsidRDefault="00BF7A94">
      <w:pPr>
        <w:spacing w:before="109" w:line="288" w:lineRule="auto"/>
        <w:ind w:left="175" w:right="8999"/>
        <w:rPr>
          <w:rFonts w:ascii="Arial Narrow"/>
          <w:sz w:val="12"/>
        </w:rPr>
      </w:pPr>
      <w:r>
        <w:rPr>
          <w:rFonts w:ascii="Arial Narrow"/>
          <w:sz w:val="12"/>
        </w:rPr>
        <w:t>MSU is an affirmative-action, equal-opportunity employer.</w:t>
      </w:r>
    </w:p>
    <w:p w14:paraId="2F586C1C" w14:textId="77777777" w:rsidR="003075DD" w:rsidRDefault="003075DD">
      <w:pPr>
        <w:spacing w:line="288" w:lineRule="auto"/>
        <w:rPr>
          <w:rFonts w:ascii="Arial Narrow"/>
          <w:sz w:val="12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C1D" w14:textId="77777777" w:rsidR="003075DD" w:rsidRDefault="00BF7A94">
      <w:pPr>
        <w:pStyle w:val="BodyText"/>
        <w:ind w:left="2354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w:drawing>
          <wp:inline distT="0" distB="0" distL="0" distR="0" wp14:anchorId="2F586F4A" wp14:editId="2F586F4B">
            <wp:extent cx="1804887" cy="414527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88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86C1E" w14:textId="77777777" w:rsidR="003075DD" w:rsidRDefault="003075DD">
      <w:pPr>
        <w:pStyle w:val="BodyText"/>
        <w:spacing w:before="2"/>
        <w:rPr>
          <w:rFonts w:ascii="Arial Narrow"/>
          <w:sz w:val="28"/>
        </w:rPr>
      </w:pPr>
    </w:p>
    <w:p w14:paraId="2F586C1F" w14:textId="77777777" w:rsidR="003075DD" w:rsidRDefault="003075DD">
      <w:pPr>
        <w:rPr>
          <w:rFonts w:ascii="Arial Narrow"/>
          <w:sz w:val="28"/>
        </w:rPr>
        <w:sectPr w:rsidR="003075DD">
          <w:pgSz w:w="12240" w:h="15840"/>
          <w:pgMar w:top="1160" w:right="1420" w:bottom="280" w:left="300" w:header="720" w:footer="720" w:gutter="0"/>
          <w:cols w:space="720"/>
        </w:sectPr>
      </w:pPr>
    </w:p>
    <w:p w14:paraId="2F586C20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1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2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3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4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5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6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7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8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9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A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B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C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D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E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2F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0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1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2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3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4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5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6" w14:textId="77777777" w:rsidR="003075DD" w:rsidRDefault="003075DD">
      <w:pPr>
        <w:pStyle w:val="BodyText"/>
        <w:rPr>
          <w:rFonts w:ascii="Arial Narrow"/>
          <w:sz w:val="20"/>
        </w:rPr>
      </w:pPr>
    </w:p>
    <w:p w14:paraId="2F586C37" w14:textId="77777777" w:rsidR="003075DD" w:rsidRDefault="003075DD">
      <w:pPr>
        <w:pStyle w:val="BodyText"/>
        <w:spacing w:before="7"/>
        <w:rPr>
          <w:rFonts w:ascii="Arial Narrow"/>
          <w:sz w:val="26"/>
        </w:rPr>
      </w:pPr>
    </w:p>
    <w:p w14:paraId="2F586C38" w14:textId="77777777" w:rsidR="003075DD" w:rsidRDefault="00BF7A94">
      <w:pPr>
        <w:pStyle w:val="BodyText"/>
        <w:ind w:left="781" w:right="-15"/>
        <w:rPr>
          <w:rFonts w:ascii="Arial Narrow"/>
          <w:sz w:val="20"/>
        </w:rPr>
      </w:pPr>
      <w:r>
        <w:rPr>
          <w:rFonts w:ascii="Arial Narrow"/>
          <w:noProof/>
          <w:sz w:val="20"/>
        </w:rPr>
        <w:drawing>
          <wp:inline distT="0" distB="0" distL="0" distR="0" wp14:anchorId="2F586F4C" wp14:editId="2F586F4D">
            <wp:extent cx="685799" cy="6858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86C39" w14:textId="77777777" w:rsidR="003075DD" w:rsidRDefault="003075DD">
      <w:pPr>
        <w:pStyle w:val="BodyText"/>
        <w:rPr>
          <w:rFonts w:ascii="Arial Narrow"/>
          <w:sz w:val="24"/>
        </w:rPr>
      </w:pPr>
    </w:p>
    <w:p w14:paraId="2F586C3A" w14:textId="77777777" w:rsidR="003075DD" w:rsidRDefault="00BF7A94">
      <w:pPr>
        <w:spacing w:before="173"/>
        <w:ind w:left="180" w:firstLine="591"/>
        <w:rPr>
          <w:rFonts w:ascii="Arial"/>
          <w:b/>
        </w:rPr>
      </w:pPr>
      <w:bookmarkStart w:id="1" w:name="2022_Request_for_Emeritum_Status_-_Downe"/>
      <w:bookmarkEnd w:id="1"/>
      <w:r>
        <w:rPr>
          <w:rFonts w:ascii="Arial"/>
          <w:b/>
        </w:rPr>
        <w:t xml:space="preserve">College </w:t>
      </w:r>
      <w:r>
        <w:rPr>
          <w:rFonts w:ascii="Arial"/>
          <w:b/>
          <w:spacing w:val="-6"/>
        </w:rPr>
        <w:t xml:space="preserve">of </w:t>
      </w:r>
      <w:r>
        <w:rPr>
          <w:rFonts w:ascii="Arial"/>
          <w:b/>
        </w:rPr>
        <w:t>Natural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Science</w:t>
      </w:r>
    </w:p>
    <w:p w14:paraId="2F586C3B" w14:textId="77777777" w:rsidR="003075DD" w:rsidRDefault="003075DD">
      <w:pPr>
        <w:pStyle w:val="BodyText"/>
        <w:spacing w:before="9"/>
        <w:rPr>
          <w:rFonts w:ascii="Arial"/>
          <w:b/>
        </w:rPr>
      </w:pPr>
    </w:p>
    <w:p w14:paraId="2F586C3C" w14:textId="77777777" w:rsidR="003075DD" w:rsidRDefault="00BF7A94">
      <w:pPr>
        <w:ind w:left="700" w:right="53" w:firstLine="67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Biomedical Laboratory Diagnostics</w:t>
      </w:r>
    </w:p>
    <w:p w14:paraId="2F586C3D" w14:textId="77777777" w:rsidR="003075DD" w:rsidRDefault="003075DD">
      <w:pPr>
        <w:pStyle w:val="BodyText"/>
        <w:spacing w:before="10"/>
        <w:rPr>
          <w:rFonts w:ascii="Arial"/>
          <w:b/>
        </w:rPr>
      </w:pPr>
    </w:p>
    <w:p w14:paraId="2F586C3E" w14:textId="77777777" w:rsidR="003075DD" w:rsidRDefault="00BF7A94">
      <w:pPr>
        <w:ind w:left="188" w:right="52" w:firstLine="567"/>
        <w:jc w:val="right"/>
        <w:rPr>
          <w:rFonts w:ascii="Arial"/>
          <w:sz w:val="14"/>
        </w:rPr>
      </w:pPr>
      <w:r>
        <w:rPr>
          <w:rFonts w:ascii="Arial"/>
          <w:sz w:val="14"/>
        </w:rPr>
        <w:t>North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Kedzie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Hall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Michigan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State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University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354 Farm Lane,</w:t>
      </w:r>
      <w:r>
        <w:rPr>
          <w:rFonts w:ascii="Arial"/>
          <w:spacing w:val="30"/>
          <w:sz w:val="14"/>
        </w:rPr>
        <w:t xml:space="preserve"> </w:t>
      </w:r>
      <w:r>
        <w:rPr>
          <w:rFonts w:ascii="Arial"/>
          <w:sz w:val="14"/>
        </w:rPr>
        <w:t>Rm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N322</w:t>
      </w:r>
      <w:r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East Lansing, MI</w:t>
      </w:r>
      <w:r>
        <w:rPr>
          <w:rFonts w:ascii="Arial"/>
          <w:spacing w:val="27"/>
          <w:sz w:val="14"/>
        </w:rPr>
        <w:t xml:space="preserve"> </w:t>
      </w:r>
      <w:r>
        <w:rPr>
          <w:rFonts w:ascii="Arial"/>
          <w:sz w:val="14"/>
        </w:rPr>
        <w:t>48824</w:t>
      </w:r>
    </w:p>
    <w:p w14:paraId="2F586C3F" w14:textId="77777777" w:rsidR="003075DD" w:rsidRDefault="003075DD">
      <w:pPr>
        <w:pStyle w:val="BodyText"/>
        <w:rPr>
          <w:rFonts w:ascii="Arial"/>
          <w:sz w:val="20"/>
        </w:rPr>
      </w:pPr>
    </w:p>
    <w:p w14:paraId="2F586C40" w14:textId="77777777" w:rsidR="003075DD" w:rsidRDefault="00BF7A94">
      <w:pPr>
        <w:ind w:right="52"/>
        <w:jc w:val="right"/>
        <w:rPr>
          <w:rFonts w:ascii="Arial"/>
          <w:sz w:val="14"/>
        </w:rPr>
      </w:pPr>
      <w:r>
        <w:rPr>
          <w:rFonts w:ascii="Arial"/>
          <w:spacing w:val="-5"/>
          <w:sz w:val="14"/>
        </w:rPr>
        <w:t>517-353-7800</w:t>
      </w:r>
    </w:p>
    <w:p w14:paraId="2F586C41" w14:textId="77777777" w:rsidR="003075DD" w:rsidRDefault="00BF7A94">
      <w:pPr>
        <w:ind w:right="53"/>
        <w:jc w:val="right"/>
        <w:rPr>
          <w:rFonts w:ascii="Arial"/>
          <w:sz w:val="14"/>
        </w:rPr>
      </w:pPr>
      <w:r>
        <w:rPr>
          <w:rFonts w:ascii="Arial"/>
          <w:spacing w:val="-4"/>
          <w:sz w:val="14"/>
        </w:rPr>
        <w:t>Fax: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pacing w:val="-5"/>
          <w:sz w:val="14"/>
        </w:rPr>
        <w:t>517-432-2006</w:t>
      </w:r>
    </w:p>
    <w:p w14:paraId="2F586C42" w14:textId="77777777" w:rsidR="003075DD" w:rsidRDefault="00BF7A94">
      <w:pPr>
        <w:ind w:right="48"/>
        <w:jc w:val="right"/>
        <w:rPr>
          <w:rFonts w:ascii="Arial"/>
          <w:sz w:val="14"/>
        </w:rPr>
      </w:pPr>
      <w:r>
        <w:rPr>
          <w:rFonts w:ascii="Arial"/>
          <w:spacing w:val="-5"/>
          <w:sz w:val="14"/>
        </w:rPr>
        <w:t>bld.msu.edu</w:t>
      </w:r>
    </w:p>
    <w:p w14:paraId="2F586C43" w14:textId="77777777" w:rsidR="003075DD" w:rsidRDefault="00BF7A94">
      <w:pPr>
        <w:pStyle w:val="Heading1"/>
        <w:spacing w:before="52"/>
        <w:rPr>
          <w:rFonts w:ascii="Calibri"/>
        </w:rPr>
      </w:pPr>
      <w:r>
        <w:br w:type="column"/>
      </w:r>
      <w:r>
        <w:rPr>
          <w:rFonts w:ascii="Calibri"/>
        </w:rPr>
        <w:t>July 26, 2022</w:t>
      </w:r>
    </w:p>
    <w:p w14:paraId="2F586C44" w14:textId="77777777" w:rsidR="003075DD" w:rsidRDefault="003075DD">
      <w:pPr>
        <w:pStyle w:val="BodyText"/>
        <w:rPr>
          <w:rFonts w:ascii="Calibri"/>
          <w:sz w:val="24"/>
        </w:rPr>
      </w:pPr>
    </w:p>
    <w:p w14:paraId="2F586C45" w14:textId="77777777" w:rsidR="003075DD" w:rsidRDefault="003075DD">
      <w:pPr>
        <w:pStyle w:val="BodyText"/>
        <w:spacing w:before="7"/>
        <w:rPr>
          <w:rFonts w:ascii="Calibri"/>
          <w:sz w:val="19"/>
        </w:rPr>
      </w:pPr>
    </w:p>
    <w:p w14:paraId="2F586C46" w14:textId="77777777" w:rsidR="003075DD" w:rsidRDefault="00BF7A94">
      <w:pPr>
        <w:ind w:left="180"/>
        <w:rPr>
          <w:rFonts w:ascii="Calibri"/>
          <w:sz w:val="24"/>
        </w:rPr>
      </w:pPr>
      <w:r>
        <w:rPr>
          <w:rFonts w:ascii="Calibri"/>
          <w:sz w:val="24"/>
        </w:rPr>
        <w:t>To Whom It May Concern:</w:t>
      </w:r>
    </w:p>
    <w:p w14:paraId="2F586C47" w14:textId="77777777" w:rsidR="003075DD" w:rsidRDefault="003075DD">
      <w:pPr>
        <w:pStyle w:val="BodyText"/>
        <w:rPr>
          <w:rFonts w:ascii="Calibri"/>
          <w:sz w:val="24"/>
        </w:rPr>
      </w:pPr>
    </w:p>
    <w:p w14:paraId="2F586C48" w14:textId="77777777" w:rsidR="003075DD" w:rsidRDefault="003075DD">
      <w:pPr>
        <w:pStyle w:val="BodyText"/>
        <w:spacing w:before="8"/>
        <w:rPr>
          <w:rFonts w:ascii="Calibri"/>
          <w:sz w:val="19"/>
        </w:rPr>
      </w:pPr>
    </w:p>
    <w:p w14:paraId="2F586C49" w14:textId="77777777" w:rsidR="003075DD" w:rsidRDefault="00BF7A94">
      <w:pPr>
        <w:ind w:left="180" w:right="383"/>
        <w:rPr>
          <w:rFonts w:ascii="Calibri"/>
          <w:sz w:val="24"/>
        </w:rPr>
      </w:pPr>
      <w:r>
        <w:rPr>
          <w:rFonts w:ascii="Calibri"/>
          <w:spacing w:val="-3"/>
          <w:sz w:val="24"/>
        </w:rPr>
        <w:t xml:space="preserve">This </w:t>
      </w:r>
      <w:r>
        <w:rPr>
          <w:rFonts w:ascii="Calibri"/>
          <w:sz w:val="24"/>
        </w:rPr>
        <w:t xml:space="preserve">is a </w:t>
      </w:r>
      <w:r>
        <w:rPr>
          <w:rFonts w:ascii="Calibri"/>
          <w:spacing w:val="-3"/>
          <w:sz w:val="24"/>
        </w:rPr>
        <w:t xml:space="preserve">request </w:t>
      </w:r>
      <w:r>
        <w:rPr>
          <w:rFonts w:ascii="Calibri"/>
          <w:sz w:val="24"/>
        </w:rPr>
        <w:t xml:space="preserve">to </w:t>
      </w:r>
      <w:r>
        <w:rPr>
          <w:rFonts w:ascii="Calibri"/>
          <w:spacing w:val="-3"/>
          <w:sz w:val="24"/>
        </w:rPr>
        <w:t xml:space="preserve">award Dr. Frances Pouch Downes emeritum </w:t>
      </w:r>
      <w:r>
        <w:rPr>
          <w:rFonts w:ascii="Calibri"/>
          <w:spacing w:val="-4"/>
          <w:sz w:val="24"/>
        </w:rPr>
        <w:t xml:space="preserve">status. </w:t>
      </w:r>
      <w:r>
        <w:rPr>
          <w:rFonts w:ascii="Calibri"/>
          <w:spacing w:val="-3"/>
          <w:sz w:val="24"/>
        </w:rPr>
        <w:t xml:space="preserve">Dr. Downes joined the </w:t>
      </w:r>
      <w:r>
        <w:rPr>
          <w:rFonts w:ascii="Calibri"/>
          <w:sz w:val="24"/>
        </w:rPr>
        <w:t xml:space="preserve">BLD </w:t>
      </w:r>
      <w:r>
        <w:rPr>
          <w:rFonts w:ascii="Calibri"/>
          <w:spacing w:val="-4"/>
          <w:sz w:val="24"/>
        </w:rPr>
        <w:t xml:space="preserve">faculty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3"/>
          <w:sz w:val="24"/>
        </w:rPr>
        <w:t xml:space="preserve">2012. She was the </w:t>
      </w:r>
      <w:r>
        <w:rPr>
          <w:rFonts w:ascii="Calibri"/>
          <w:spacing w:val="-4"/>
          <w:sz w:val="24"/>
        </w:rPr>
        <w:t xml:space="preserve">Director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3"/>
          <w:sz w:val="24"/>
        </w:rPr>
        <w:t>the Bureau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4"/>
          <w:sz w:val="24"/>
        </w:rPr>
        <w:t xml:space="preserve">Laboratories </w:t>
      </w:r>
      <w:r>
        <w:rPr>
          <w:rFonts w:ascii="Calibri"/>
          <w:sz w:val="24"/>
        </w:rPr>
        <w:t xml:space="preserve">at </w:t>
      </w:r>
      <w:r>
        <w:rPr>
          <w:rFonts w:ascii="Calibri"/>
          <w:spacing w:val="-3"/>
          <w:sz w:val="24"/>
        </w:rPr>
        <w:t xml:space="preserve">the State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3"/>
          <w:sz w:val="24"/>
        </w:rPr>
        <w:t xml:space="preserve">Michigan </w:t>
      </w:r>
      <w:r>
        <w:rPr>
          <w:rFonts w:ascii="Calibri"/>
          <w:spacing w:val="-4"/>
          <w:sz w:val="24"/>
        </w:rPr>
        <w:t xml:space="preserve">Health </w:t>
      </w:r>
      <w:r>
        <w:rPr>
          <w:rFonts w:ascii="Calibri"/>
          <w:spacing w:val="-3"/>
          <w:sz w:val="24"/>
        </w:rPr>
        <w:t xml:space="preserve">and Human </w:t>
      </w:r>
      <w:r>
        <w:rPr>
          <w:rFonts w:ascii="Calibri"/>
          <w:spacing w:val="-4"/>
          <w:sz w:val="24"/>
        </w:rPr>
        <w:t xml:space="preserve">Services. </w:t>
      </w:r>
      <w:r>
        <w:rPr>
          <w:rFonts w:ascii="Calibri"/>
          <w:spacing w:val="-3"/>
          <w:sz w:val="24"/>
        </w:rPr>
        <w:t xml:space="preserve">Due </w:t>
      </w:r>
      <w:r>
        <w:rPr>
          <w:rFonts w:ascii="Calibri"/>
          <w:sz w:val="24"/>
        </w:rPr>
        <w:t xml:space="preserve">to </w:t>
      </w:r>
      <w:r>
        <w:rPr>
          <w:rFonts w:ascii="Calibri"/>
          <w:spacing w:val="-3"/>
          <w:sz w:val="24"/>
        </w:rPr>
        <w:t xml:space="preserve">her </w:t>
      </w:r>
      <w:r>
        <w:rPr>
          <w:rFonts w:ascii="Calibri"/>
          <w:spacing w:val="-4"/>
          <w:sz w:val="24"/>
        </w:rPr>
        <w:t xml:space="preserve">accomplished </w:t>
      </w:r>
      <w:r>
        <w:rPr>
          <w:rFonts w:ascii="Calibri"/>
          <w:spacing w:val="-3"/>
          <w:sz w:val="24"/>
        </w:rPr>
        <w:t xml:space="preserve">career prior </w:t>
      </w:r>
      <w:r>
        <w:rPr>
          <w:rFonts w:ascii="Calibri"/>
          <w:sz w:val="24"/>
        </w:rPr>
        <w:t xml:space="preserve">to </w:t>
      </w:r>
      <w:r>
        <w:rPr>
          <w:rFonts w:ascii="Calibri"/>
          <w:spacing w:val="-3"/>
          <w:sz w:val="24"/>
        </w:rPr>
        <w:t xml:space="preserve">joining MSU, she was hired with the Professor title </w:t>
      </w:r>
      <w:r>
        <w:rPr>
          <w:rFonts w:ascii="Calibri"/>
          <w:spacing w:val="-4"/>
          <w:sz w:val="24"/>
        </w:rPr>
        <w:t xml:space="preserve">as </w:t>
      </w:r>
      <w:r>
        <w:rPr>
          <w:rFonts w:ascii="Calibri"/>
          <w:sz w:val="24"/>
        </w:rPr>
        <w:t xml:space="preserve">a </w:t>
      </w:r>
      <w:r>
        <w:rPr>
          <w:rFonts w:ascii="Calibri"/>
          <w:spacing w:val="-3"/>
          <w:sz w:val="24"/>
        </w:rPr>
        <w:t>rolling fixed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pacing w:val="-4"/>
          <w:sz w:val="24"/>
        </w:rPr>
        <w:t>term.</w:t>
      </w:r>
    </w:p>
    <w:p w14:paraId="2F586C4A" w14:textId="77777777" w:rsidR="003075DD" w:rsidRDefault="00BF7A94">
      <w:pPr>
        <w:spacing w:before="121"/>
        <w:ind w:left="180" w:right="391"/>
        <w:rPr>
          <w:rFonts w:ascii="Calibri"/>
          <w:sz w:val="24"/>
        </w:rPr>
      </w:pPr>
      <w:r>
        <w:rPr>
          <w:rFonts w:ascii="Calibri"/>
          <w:spacing w:val="-3"/>
          <w:sz w:val="24"/>
        </w:rPr>
        <w:t xml:space="preserve">During her time with BLD she </w:t>
      </w:r>
      <w:r>
        <w:rPr>
          <w:rFonts w:ascii="Calibri"/>
          <w:spacing w:val="-4"/>
          <w:sz w:val="24"/>
        </w:rPr>
        <w:t xml:space="preserve">established </w:t>
      </w:r>
      <w:r>
        <w:rPr>
          <w:rFonts w:ascii="Calibri"/>
          <w:sz w:val="24"/>
        </w:rPr>
        <w:t xml:space="preserve">a </w:t>
      </w:r>
      <w:r>
        <w:rPr>
          <w:rFonts w:ascii="Calibri"/>
          <w:spacing w:val="-3"/>
          <w:sz w:val="24"/>
        </w:rPr>
        <w:t xml:space="preserve">study abroad </w:t>
      </w:r>
      <w:r>
        <w:rPr>
          <w:rFonts w:ascii="Calibri"/>
          <w:spacing w:val="-4"/>
          <w:sz w:val="24"/>
        </w:rPr>
        <w:t xml:space="preserve">experience </w:t>
      </w:r>
      <w:r>
        <w:rPr>
          <w:rFonts w:ascii="Calibri"/>
          <w:spacing w:val="-3"/>
          <w:sz w:val="24"/>
        </w:rPr>
        <w:t xml:space="preserve">for students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4"/>
          <w:sz w:val="24"/>
        </w:rPr>
        <w:t xml:space="preserve">Malawi. </w:t>
      </w:r>
      <w:r>
        <w:rPr>
          <w:rFonts w:ascii="Calibri"/>
          <w:spacing w:val="-3"/>
          <w:sz w:val="24"/>
        </w:rPr>
        <w:t xml:space="preserve">Dr. Downes also provided consulting </w:t>
      </w:r>
      <w:r>
        <w:rPr>
          <w:rFonts w:ascii="Calibri"/>
          <w:spacing w:val="-4"/>
          <w:sz w:val="24"/>
        </w:rPr>
        <w:t xml:space="preserve">services </w:t>
      </w:r>
      <w:r>
        <w:rPr>
          <w:rFonts w:ascii="Calibri"/>
          <w:spacing w:val="-3"/>
          <w:sz w:val="24"/>
        </w:rPr>
        <w:t xml:space="preserve">for the </w:t>
      </w:r>
      <w:r>
        <w:rPr>
          <w:rFonts w:ascii="Calibri"/>
          <w:spacing w:val="-4"/>
          <w:sz w:val="24"/>
        </w:rPr>
        <w:t xml:space="preserve">Association </w:t>
      </w:r>
      <w:r>
        <w:rPr>
          <w:rFonts w:ascii="Calibri"/>
          <w:spacing w:val="-3"/>
          <w:sz w:val="24"/>
        </w:rPr>
        <w:t xml:space="preserve">for Public Health </w:t>
      </w:r>
      <w:r>
        <w:rPr>
          <w:rFonts w:ascii="Calibri"/>
          <w:spacing w:val="-4"/>
          <w:sz w:val="24"/>
        </w:rPr>
        <w:t xml:space="preserve">Laboratories (APHL) primarily </w:t>
      </w:r>
      <w:r>
        <w:rPr>
          <w:rFonts w:ascii="Calibri"/>
          <w:spacing w:val="-3"/>
          <w:sz w:val="24"/>
        </w:rPr>
        <w:t xml:space="preserve">with labs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4"/>
          <w:sz w:val="24"/>
        </w:rPr>
        <w:t xml:space="preserve">Indonesia. </w:t>
      </w:r>
      <w:r>
        <w:rPr>
          <w:rFonts w:ascii="Calibri"/>
          <w:spacing w:val="-3"/>
          <w:sz w:val="24"/>
        </w:rPr>
        <w:t xml:space="preserve">She also was </w:t>
      </w:r>
      <w:r>
        <w:rPr>
          <w:rFonts w:ascii="Calibri"/>
          <w:spacing w:val="-4"/>
          <w:sz w:val="24"/>
        </w:rPr>
        <w:t xml:space="preserve">awarded </w:t>
      </w:r>
      <w:r>
        <w:rPr>
          <w:rFonts w:ascii="Calibri"/>
          <w:spacing w:val="-3"/>
          <w:sz w:val="24"/>
        </w:rPr>
        <w:t xml:space="preserve">the </w:t>
      </w:r>
      <w:r>
        <w:rPr>
          <w:rFonts w:ascii="Calibri"/>
          <w:spacing w:val="-4"/>
          <w:sz w:val="24"/>
        </w:rPr>
        <w:t xml:space="preserve">Lifetime Achievement </w:t>
      </w:r>
      <w:r>
        <w:rPr>
          <w:rFonts w:ascii="Calibri"/>
          <w:spacing w:val="-3"/>
          <w:sz w:val="24"/>
        </w:rPr>
        <w:t xml:space="preserve">Award </w:t>
      </w:r>
      <w:r>
        <w:rPr>
          <w:rFonts w:ascii="Calibri"/>
          <w:sz w:val="24"/>
        </w:rPr>
        <w:t xml:space="preserve">by </w:t>
      </w:r>
      <w:r>
        <w:rPr>
          <w:rFonts w:ascii="Calibri"/>
          <w:spacing w:val="-3"/>
          <w:sz w:val="24"/>
        </w:rPr>
        <w:t xml:space="preserve">the APHL, their </w:t>
      </w:r>
      <w:r>
        <w:rPr>
          <w:rFonts w:ascii="Calibri"/>
          <w:spacing w:val="-4"/>
          <w:sz w:val="24"/>
        </w:rPr>
        <w:t xml:space="preserve">highest </w:t>
      </w:r>
      <w:r>
        <w:rPr>
          <w:rFonts w:ascii="Calibri"/>
          <w:spacing w:val="-3"/>
          <w:sz w:val="24"/>
        </w:rPr>
        <w:t>honor</w:t>
      </w:r>
      <w:r>
        <w:rPr>
          <w:rFonts w:ascii="Calibri"/>
          <w:spacing w:val="-3"/>
          <w:sz w:val="24"/>
        </w:rPr>
        <w:t>.</w:t>
      </w:r>
    </w:p>
    <w:p w14:paraId="2F586C4B" w14:textId="77777777" w:rsidR="003075DD" w:rsidRDefault="00BF7A94">
      <w:pPr>
        <w:spacing w:before="120"/>
        <w:ind w:left="180" w:right="369"/>
        <w:rPr>
          <w:rFonts w:ascii="Calibri"/>
          <w:sz w:val="24"/>
        </w:rPr>
      </w:pPr>
      <w:r>
        <w:rPr>
          <w:rFonts w:ascii="Calibri"/>
          <w:spacing w:val="-3"/>
          <w:sz w:val="24"/>
        </w:rPr>
        <w:t xml:space="preserve">Dr. Downes </w:t>
      </w:r>
      <w:r>
        <w:rPr>
          <w:rFonts w:ascii="Calibri"/>
          <w:sz w:val="24"/>
        </w:rPr>
        <w:t xml:space="preserve">is </w:t>
      </w:r>
      <w:r>
        <w:rPr>
          <w:rFonts w:ascii="Calibri"/>
          <w:spacing w:val="-3"/>
          <w:sz w:val="24"/>
        </w:rPr>
        <w:t xml:space="preserve">going </w:t>
      </w:r>
      <w:r>
        <w:rPr>
          <w:rFonts w:ascii="Calibri"/>
          <w:sz w:val="24"/>
        </w:rPr>
        <w:t xml:space="preserve">to </w:t>
      </w:r>
      <w:r>
        <w:rPr>
          <w:rFonts w:ascii="Calibri"/>
          <w:spacing w:val="-3"/>
          <w:sz w:val="24"/>
        </w:rPr>
        <w:t xml:space="preserve">retire </w:t>
      </w:r>
      <w:r>
        <w:rPr>
          <w:rFonts w:ascii="Calibri"/>
          <w:sz w:val="24"/>
        </w:rPr>
        <w:t xml:space="preserve">at </w:t>
      </w:r>
      <w:r>
        <w:rPr>
          <w:rFonts w:ascii="Calibri"/>
          <w:spacing w:val="-3"/>
          <w:sz w:val="24"/>
        </w:rPr>
        <w:t xml:space="preserve">the </w:t>
      </w:r>
      <w:r>
        <w:rPr>
          <w:rFonts w:ascii="Calibri"/>
          <w:sz w:val="24"/>
        </w:rPr>
        <w:t xml:space="preserve">end of </w:t>
      </w:r>
      <w:r>
        <w:rPr>
          <w:rFonts w:ascii="Calibri"/>
          <w:spacing w:val="-3"/>
          <w:sz w:val="24"/>
        </w:rPr>
        <w:t xml:space="preserve">this </w:t>
      </w:r>
      <w:r>
        <w:rPr>
          <w:rFonts w:ascii="Calibri"/>
          <w:spacing w:val="-4"/>
          <w:sz w:val="24"/>
        </w:rPr>
        <w:t xml:space="preserve">academic </w:t>
      </w:r>
      <w:r>
        <w:rPr>
          <w:rFonts w:ascii="Calibri"/>
          <w:spacing w:val="-3"/>
          <w:sz w:val="24"/>
        </w:rPr>
        <w:t xml:space="preserve">year (8/15/22) but does not have the time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3"/>
          <w:sz w:val="24"/>
        </w:rPr>
        <w:t xml:space="preserve">rank </w:t>
      </w:r>
      <w:r>
        <w:rPr>
          <w:rFonts w:ascii="Calibri"/>
          <w:sz w:val="24"/>
        </w:rPr>
        <w:t xml:space="preserve">to be </w:t>
      </w:r>
      <w:r>
        <w:rPr>
          <w:rFonts w:ascii="Calibri"/>
          <w:spacing w:val="-4"/>
          <w:sz w:val="24"/>
        </w:rPr>
        <w:t xml:space="preserve">considered </w:t>
      </w:r>
      <w:r>
        <w:rPr>
          <w:rFonts w:ascii="Calibri"/>
          <w:sz w:val="24"/>
        </w:rPr>
        <w:t xml:space="preserve">an </w:t>
      </w:r>
      <w:r>
        <w:rPr>
          <w:rFonts w:ascii="Calibri"/>
          <w:spacing w:val="-3"/>
          <w:sz w:val="24"/>
        </w:rPr>
        <w:t xml:space="preserve">MSU </w:t>
      </w:r>
      <w:r>
        <w:rPr>
          <w:rFonts w:ascii="Calibri"/>
          <w:spacing w:val="-4"/>
          <w:sz w:val="24"/>
        </w:rPr>
        <w:t xml:space="preserve">official </w:t>
      </w:r>
      <w:r>
        <w:rPr>
          <w:rFonts w:ascii="Calibri"/>
          <w:spacing w:val="-3"/>
          <w:sz w:val="24"/>
        </w:rPr>
        <w:t xml:space="preserve">retiree. She </w:t>
      </w:r>
      <w:r>
        <w:rPr>
          <w:rFonts w:ascii="Calibri"/>
          <w:spacing w:val="-4"/>
          <w:sz w:val="24"/>
        </w:rPr>
        <w:t xml:space="preserve">clearly represented </w:t>
      </w:r>
      <w:r>
        <w:rPr>
          <w:rFonts w:ascii="Calibri"/>
          <w:spacing w:val="-3"/>
          <w:sz w:val="24"/>
        </w:rPr>
        <w:t xml:space="preserve">the BLD unit and MSU well during her </w:t>
      </w:r>
      <w:r>
        <w:rPr>
          <w:rFonts w:ascii="Calibri"/>
          <w:spacing w:val="-4"/>
          <w:sz w:val="24"/>
        </w:rPr>
        <w:t xml:space="preserve">years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4"/>
          <w:sz w:val="24"/>
        </w:rPr>
        <w:t xml:space="preserve">service </w:t>
      </w:r>
      <w:r>
        <w:rPr>
          <w:rFonts w:ascii="Calibri"/>
          <w:sz w:val="24"/>
        </w:rPr>
        <w:t xml:space="preserve">and </w:t>
      </w:r>
      <w:r>
        <w:rPr>
          <w:rFonts w:ascii="Calibri"/>
          <w:spacing w:val="-3"/>
          <w:sz w:val="24"/>
        </w:rPr>
        <w:t xml:space="preserve">will remain </w:t>
      </w:r>
      <w:r>
        <w:rPr>
          <w:rFonts w:ascii="Calibri"/>
          <w:spacing w:val="-4"/>
          <w:sz w:val="24"/>
        </w:rPr>
        <w:t xml:space="preserve">active </w:t>
      </w:r>
      <w:r>
        <w:rPr>
          <w:rFonts w:ascii="Calibri"/>
          <w:sz w:val="24"/>
        </w:rPr>
        <w:t xml:space="preserve">in </w:t>
      </w:r>
      <w:r>
        <w:rPr>
          <w:rFonts w:ascii="Calibri"/>
          <w:spacing w:val="-3"/>
          <w:sz w:val="24"/>
        </w:rPr>
        <w:t xml:space="preserve">the </w:t>
      </w:r>
      <w:r>
        <w:rPr>
          <w:rFonts w:ascii="Calibri"/>
          <w:spacing w:val="-4"/>
          <w:sz w:val="24"/>
        </w:rPr>
        <w:t xml:space="preserve">clinical/public </w:t>
      </w:r>
      <w:r>
        <w:rPr>
          <w:rFonts w:ascii="Calibri"/>
          <w:spacing w:val="-3"/>
          <w:sz w:val="24"/>
        </w:rPr>
        <w:t xml:space="preserve">health </w:t>
      </w:r>
      <w:r>
        <w:rPr>
          <w:rFonts w:ascii="Calibri"/>
          <w:spacing w:val="-4"/>
          <w:sz w:val="24"/>
        </w:rPr>
        <w:t xml:space="preserve">laboratory community. </w:t>
      </w:r>
      <w:r>
        <w:rPr>
          <w:rFonts w:ascii="Calibri"/>
          <w:sz w:val="24"/>
        </w:rPr>
        <w:t xml:space="preserve">I am </w:t>
      </w:r>
      <w:r>
        <w:rPr>
          <w:rFonts w:ascii="Calibri"/>
          <w:spacing w:val="-3"/>
          <w:sz w:val="24"/>
        </w:rPr>
        <w:t xml:space="preserve">asking that she </w:t>
      </w:r>
      <w:r>
        <w:rPr>
          <w:rFonts w:ascii="Calibri"/>
          <w:spacing w:val="-4"/>
          <w:sz w:val="24"/>
        </w:rPr>
        <w:t xml:space="preserve">be </w:t>
      </w:r>
      <w:r>
        <w:rPr>
          <w:rFonts w:ascii="Calibri"/>
          <w:spacing w:val="-3"/>
          <w:sz w:val="24"/>
        </w:rPr>
        <w:t xml:space="preserve">given the </w:t>
      </w:r>
      <w:r>
        <w:rPr>
          <w:rFonts w:ascii="Calibri"/>
          <w:spacing w:val="-4"/>
          <w:sz w:val="24"/>
        </w:rPr>
        <w:t xml:space="preserve">emeritum </w:t>
      </w:r>
      <w:r>
        <w:rPr>
          <w:rFonts w:ascii="Calibri"/>
          <w:spacing w:val="-3"/>
          <w:sz w:val="24"/>
        </w:rPr>
        <w:t>title.</w:t>
      </w:r>
    </w:p>
    <w:p w14:paraId="2F586C4C" w14:textId="77777777" w:rsidR="003075DD" w:rsidRDefault="003075DD">
      <w:pPr>
        <w:pStyle w:val="BodyText"/>
        <w:rPr>
          <w:rFonts w:ascii="Calibri"/>
          <w:sz w:val="24"/>
        </w:rPr>
      </w:pPr>
    </w:p>
    <w:p w14:paraId="2F586C4D" w14:textId="77777777" w:rsidR="003075DD" w:rsidRDefault="003075DD">
      <w:pPr>
        <w:pStyle w:val="BodyText"/>
        <w:spacing w:before="7"/>
        <w:rPr>
          <w:rFonts w:ascii="Calibri"/>
          <w:sz w:val="19"/>
        </w:rPr>
      </w:pPr>
    </w:p>
    <w:p w14:paraId="2F586C4E" w14:textId="77777777" w:rsidR="003075DD" w:rsidRDefault="00BF7A94">
      <w:pPr>
        <w:ind w:left="180"/>
        <w:rPr>
          <w:rFonts w:ascii="Calibri"/>
          <w:sz w:val="24"/>
        </w:rPr>
      </w:pPr>
      <w:r>
        <w:rPr>
          <w:rFonts w:ascii="Calibri"/>
          <w:sz w:val="24"/>
        </w:rPr>
        <w:t>Respectfully,</w:t>
      </w:r>
    </w:p>
    <w:p w14:paraId="2F586C4F" w14:textId="77777777" w:rsidR="003075DD" w:rsidRDefault="003075DD">
      <w:pPr>
        <w:pStyle w:val="BodyText"/>
        <w:spacing w:before="12"/>
        <w:rPr>
          <w:rFonts w:ascii="Calibri"/>
          <w:sz w:val="9"/>
        </w:rPr>
      </w:pPr>
    </w:p>
    <w:p w14:paraId="2F586C50" w14:textId="77777777" w:rsidR="003075DD" w:rsidRDefault="00BF7A94">
      <w:pPr>
        <w:pStyle w:val="BodyText"/>
        <w:ind w:left="18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F586F4E" wp14:editId="2F586F4F">
            <wp:extent cx="1595445" cy="38090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445" cy="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86C51" w14:textId="77777777" w:rsidR="003075DD" w:rsidRDefault="003075DD">
      <w:pPr>
        <w:pStyle w:val="BodyText"/>
        <w:rPr>
          <w:rFonts w:ascii="Calibri"/>
          <w:sz w:val="24"/>
        </w:rPr>
      </w:pPr>
    </w:p>
    <w:p w14:paraId="2F586C52" w14:textId="77777777" w:rsidR="003075DD" w:rsidRDefault="003075DD">
      <w:pPr>
        <w:pStyle w:val="BodyText"/>
        <w:spacing w:before="7"/>
        <w:rPr>
          <w:rFonts w:ascii="Calibri"/>
          <w:sz w:val="19"/>
        </w:rPr>
      </w:pPr>
    </w:p>
    <w:p w14:paraId="2F586C53" w14:textId="77777777" w:rsidR="003075DD" w:rsidRDefault="00BF7A94">
      <w:pPr>
        <w:spacing w:line="338" w:lineRule="auto"/>
        <w:ind w:left="180" w:right="5170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250555392" behindDoc="1" locked="0" layoutInCell="1" allowOverlap="1" wp14:anchorId="2F586F50" wp14:editId="2F586F51">
            <wp:simplePos x="0" y="0"/>
            <wp:positionH relativeFrom="page">
              <wp:posOffset>1808863</wp:posOffset>
            </wp:positionH>
            <wp:positionV relativeFrom="paragraph">
              <wp:posOffset>700503</wp:posOffset>
            </wp:positionV>
            <wp:extent cx="1108439" cy="440042"/>
            <wp:effectExtent l="0" t="0" r="0" b="0"/>
            <wp:wrapNone/>
            <wp:docPr id="9" name="image6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39" cy="4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3"/>
          <w:sz w:val="24"/>
        </w:rPr>
        <w:t xml:space="preserve">John </w:t>
      </w:r>
      <w:r>
        <w:rPr>
          <w:rFonts w:ascii="Calibri"/>
          <w:sz w:val="24"/>
        </w:rPr>
        <w:t xml:space="preserve">A. </w:t>
      </w:r>
      <w:r>
        <w:rPr>
          <w:rFonts w:ascii="Calibri"/>
          <w:spacing w:val="-4"/>
          <w:sz w:val="24"/>
        </w:rPr>
        <w:t xml:space="preserve">Gerlach, </w:t>
      </w:r>
      <w:r>
        <w:rPr>
          <w:rFonts w:ascii="Calibri"/>
          <w:spacing w:val="-3"/>
          <w:sz w:val="24"/>
        </w:rPr>
        <w:t xml:space="preserve">Ph.D., </w:t>
      </w:r>
      <w:r>
        <w:rPr>
          <w:rFonts w:ascii="Calibri"/>
          <w:spacing w:val="-4"/>
          <w:sz w:val="24"/>
        </w:rPr>
        <w:t xml:space="preserve">D(ABHI) Professor </w:t>
      </w:r>
      <w:r>
        <w:rPr>
          <w:rFonts w:ascii="Calibri"/>
          <w:sz w:val="24"/>
        </w:rPr>
        <w:t xml:space="preserve">and </w:t>
      </w:r>
      <w:r>
        <w:rPr>
          <w:rFonts w:ascii="Calibri"/>
          <w:spacing w:val="-3"/>
          <w:sz w:val="24"/>
        </w:rPr>
        <w:t xml:space="preserve">Program </w:t>
      </w:r>
      <w:r>
        <w:rPr>
          <w:rFonts w:ascii="Calibri"/>
          <w:spacing w:val="-4"/>
          <w:sz w:val="24"/>
        </w:rPr>
        <w:t>Director</w:t>
      </w:r>
    </w:p>
    <w:p w14:paraId="2F586C54" w14:textId="77777777" w:rsidR="003075DD" w:rsidRDefault="003075DD">
      <w:pPr>
        <w:pStyle w:val="BodyText"/>
        <w:rPr>
          <w:rFonts w:ascii="Calibri"/>
          <w:sz w:val="24"/>
        </w:rPr>
      </w:pPr>
    </w:p>
    <w:p w14:paraId="2F586C55" w14:textId="77777777" w:rsidR="003075DD" w:rsidRDefault="003075DD">
      <w:pPr>
        <w:pStyle w:val="BodyText"/>
        <w:rPr>
          <w:rFonts w:ascii="Calibri"/>
          <w:sz w:val="24"/>
        </w:rPr>
      </w:pPr>
    </w:p>
    <w:p w14:paraId="2F586C56" w14:textId="77777777" w:rsidR="003075DD" w:rsidRDefault="003075DD">
      <w:pPr>
        <w:pStyle w:val="BodyText"/>
        <w:spacing w:before="7"/>
        <w:rPr>
          <w:rFonts w:ascii="Calibri"/>
          <w:sz w:val="19"/>
        </w:rPr>
      </w:pPr>
    </w:p>
    <w:p w14:paraId="2F586C57" w14:textId="77777777" w:rsidR="003075DD" w:rsidRDefault="00BF7A94">
      <w:pPr>
        <w:ind w:left="288"/>
        <w:rPr>
          <w:rFonts w:ascii="Calibri"/>
          <w:sz w:val="24"/>
        </w:rPr>
      </w:pPr>
      <w:r>
        <w:rPr>
          <w:rFonts w:ascii="Calibri"/>
          <w:sz w:val="24"/>
        </w:rPr>
        <w:t>Phillip M. Duxbury</w:t>
      </w:r>
    </w:p>
    <w:p w14:paraId="2F586C58" w14:textId="77777777" w:rsidR="003075DD" w:rsidRDefault="00BF7A94">
      <w:pPr>
        <w:spacing w:before="120"/>
        <w:ind w:left="288"/>
        <w:rPr>
          <w:rFonts w:ascii="Calibri"/>
          <w:sz w:val="24"/>
        </w:rPr>
      </w:pPr>
      <w:r>
        <w:rPr>
          <w:rFonts w:ascii="Calibri"/>
          <w:sz w:val="24"/>
        </w:rPr>
        <w:t>Dean, College of Natural Science</w:t>
      </w:r>
    </w:p>
    <w:p w14:paraId="2F586C59" w14:textId="77777777" w:rsidR="003075DD" w:rsidRDefault="003075DD">
      <w:pPr>
        <w:rPr>
          <w:rFonts w:ascii="Calibri"/>
          <w:sz w:val="24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902" w:space="253"/>
            <w:col w:w="8365"/>
          </w:cols>
        </w:sectPr>
      </w:pPr>
    </w:p>
    <w:p w14:paraId="2F586C5A" w14:textId="77777777" w:rsidR="003075DD" w:rsidRDefault="003075DD">
      <w:pPr>
        <w:pStyle w:val="BodyText"/>
        <w:rPr>
          <w:rFonts w:ascii="Calibri"/>
          <w:sz w:val="20"/>
        </w:rPr>
      </w:pPr>
    </w:p>
    <w:p w14:paraId="2F586C5B" w14:textId="77777777" w:rsidR="003075DD" w:rsidRDefault="003075DD">
      <w:pPr>
        <w:pStyle w:val="BodyText"/>
        <w:rPr>
          <w:rFonts w:ascii="Calibri"/>
          <w:sz w:val="20"/>
        </w:rPr>
      </w:pPr>
    </w:p>
    <w:p w14:paraId="2F586C5C" w14:textId="77777777" w:rsidR="003075DD" w:rsidRDefault="003075DD">
      <w:pPr>
        <w:pStyle w:val="BodyText"/>
        <w:rPr>
          <w:rFonts w:ascii="Calibri"/>
          <w:sz w:val="20"/>
        </w:rPr>
      </w:pPr>
    </w:p>
    <w:p w14:paraId="2F586C5D" w14:textId="77777777" w:rsidR="003075DD" w:rsidRDefault="003075DD">
      <w:pPr>
        <w:pStyle w:val="BodyText"/>
        <w:rPr>
          <w:rFonts w:ascii="Calibri"/>
          <w:sz w:val="20"/>
        </w:rPr>
      </w:pPr>
    </w:p>
    <w:p w14:paraId="2F586C5E" w14:textId="77777777" w:rsidR="003075DD" w:rsidRDefault="003075DD">
      <w:pPr>
        <w:pStyle w:val="BodyText"/>
        <w:rPr>
          <w:rFonts w:ascii="Calibri"/>
          <w:sz w:val="20"/>
        </w:rPr>
      </w:pPr>
    </w:p>
    <w:p w14:paraId="2F586C5F" w14:textId="77777777" w:rsidR="003075DD" w:rsidRDefault="003075DD">
      <w:pPr>
        <w:pStyle w:val="BodyText"/>
        <w:rPr>
          <w:rFonts w:ascii="Calibri"/>
          <w:sz w:val="20"/>
        </w:rPr>
      </w:pPr>
    </w:p>
    <w:p w14:paraId="2F586C60" w14:textId="77777777" w:rsidR="003075DD" w:rsidRDefault="003075DD">
      <w:pPr>
        <w:pStyle w:val="BodyText"/>
        <w:rPr>
          <w:rFonts w:ascii="Calibri"/>
          <w:sz w:val="20"/>
        </w:rPr>
      </w:pPr>
    </w:p>
    <w:p w14:paraId="2F586C61" w14:textId="77777777" w:rsidR="003075DD" w:rsidRDefault="003075DD">
      <w:pPr>
        <w:pStyle w:val="BodyText"/>
        <w:rPr>
          <w:rFonts w:ascii="Calibri"/>
          <w:sz w:val="20"/>
        </w:rPr>
      </w:pPr>
    </w:p>
    <w:p w14:paraId="2F586C62" w14:textId="77777777" w:rsidR="003075DD" w:rsidRDefault="003075DD">
      <w:pPr>
        <w:pStyle w:val="BodyText"/>
        <w:rPr>
          <w:rFonts w:ascii="Calibri"/>
          <w:sz w:val="20"/>
        </w:rPr>
      </w:pPr>
    </w:p>
    <w:p w14:paraId="2F586C63" w14:textId="77777777" w:rsidR="003075DD" w:rsidRDefault="003075DD">
      <w:pPr>
        <w:pStyle w:val="BodyText"/>
        <w:spacing w:before="6" w:after="1"/>
        <w:rPr>
          <w:rFonts w:ascii="Calibri"/>
          <w:sz w:val="26"/>
        </w:rPr>
      </w:pPr>
    </w:p>
    <w:p w14:paraId="2F586C64" w14:textId="77777777" w:rsidR="003075DD" w:rsidRDefault="00BF7A94">
      <w:pPr>
        <w:pStyle w:val="BodyText"/>
        <w:ind w:left="34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F586F52" wp14:editId="2F586F53">
            <wp:extent cx="938741" cy="18011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41" cy="1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86C65" w14:textId="77777777" w:rsidR="003075DD" w:rsidRDefault="003075DD">
      <w:pPr>
        <w:rPr>
          <w:rFonts w:ascii="Calibri"/>
          <w:sz w:val="20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C66" w14:textId="77777777" w:rsidR="003075DD" w:rsidRDefault="003075DD">
      <w:pPr>
        <w:pStyle w:val="BodyText"/>
        <w:spacing w:before="8"/>
        <w:rPr>
          <w:rFonts w:ascii="Calibri"/>
          <w:sz w:val="12"/>
        </w:rPr>
      </w:pPr>
    </w:p>
    <w:p w14:paraId="2F586C67" w14:textId="77777777" w:rsidR="003075DD" w:rsidRDefault="00BF7A94">
      <w:pPr>
        <w:spacing w:before="100"/>
        <w:ind w:left="3719" w:right="3357"/>
        <w:jc w:val="center"/>
        <w:rPr>
          <w:b/>
          <w:sz w:val="27"/>
        </w:rPr>
      </w:pPr>
      <w:bookmarkStart w:id="2" w:name="Downes_CV"/>
      <w:bookmarkEnd w:id="2"/>
      <w:r>
        <w:rPr>
          <w:b/>
          <w:color w:val="2D2D2D"/>
          <w:w w:val="105"/>
          <w:sz w:val="27"/>
        </w:rPr>
        <w:t>FRANCES POUCH DOWNES</w:t>
      </w:r>
    </w:p>
    <w:p w14:paraId="2F586C68" w14:textId="77777777" w:rsidR="003075DD" w:rsidRDefault="003075DD">
      <w:pPr>
        <w:pStyle w:val="BodyText"/>
        <w:rPr>
          <w:b/>
          <w:sz w:val="20"/>
        </w:rPr>
      </w:pPr>
    </w:p>
    <w:p w14:paraId="2F586C69" w14:textId="77777777" w:rsidR="003075DD" w:rsidRDefault="003075DD">
      <w:pPr>
        <w:pStyle w:val="BodyText"/>
        <w:spacing w:before="3"/>
        <w:rPr>
          <w:b/>
          <w:sz w:val="19"/>
        </w:rPr>
      </w:pPr>
    </w:p>
    <w:p w14:paraId="2F586C6A" w14:textId="77777777" w:rsidR="003075DD" w:rsidRDefault="003075DD">
      <w:pPr>
        <w:rPr>
          <w:sz w:val="19"/>
        </w:rPr>
        <w:sectPr w:rsidR="003075DD">
          <w:pgSz w:w="12240" w:h="15840"/>
          <w:pgMar w:top="1500" w:right="1420" w:bottom="280" w:left="300" w:header="720" w:footer="720" w:gutter="0"/>
          <w:cols w:space="720"/>
        </w:sectPr>
      </w:pPr>
    </w:p>
    <w:p w14:paraId="2F586C6B" w14:textId="77777777" w:rsidR="003075DD" w:rsidRDefault="00BF7A94">
      <w:pPr>
        <w:pStyle w:val="Heading2"/>
        <w:spacing w:before="100"/>
        <w:ind w:left="875"/>
      </w:pPr>
      <w:r>
        <w:rPr>
          <w:color w:val="2D2D2D"/>
          <w:w w:val="105"/>
        </w:rPr>
        <w:t>Home Address</w:t>
      </w:r>
    </w:p>
    <w:p w14:paraId="2F586C6C" w14:textId="77777777" w:rsidR="003075DD" w:rsidRDefault="00BF7A94">
      <w:pPr>
        <w:pStyle w:val="BodyText"/>
        <w:spacing w:before="153" w:line="260" w:lineRule="exact"/>
        <w:ind w:left="871"/>
      </w:pPr>
      <w:r>
        <w:rPr>
          <w:color w:val="3D3D3D"/>
          <w:w w:val="105"/>
        </w:rPr>
        <w:t>660 Snyder Road</w:t>
      </w:r>
    </w:p>
    <w:p w14:paraId="2F586C6D" w14:textId="77777777" w:rsidR="003075DD" w:rsidRDefault="00BF7A94">
      <w:pPr>
        <w:pStyle w:val="BodyText"/>
        <w:spacing w:line="256" w:lineRule="auto"/>
        <w:ind w:left="882" w:right="-2" w:firstLine="4"/>
      </w:pPr>
      <w:r>
        <w:rPr>
          <w:color w:val="3D3D3D"/>
          <w:w w:val="105"/>
        </w:rPr>
        <w:t>East Lansing, MI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48823 USA</w:t>
      </w:r>
    </w:p>
    <w:p w14:paraId="2F586C6E" w14:textId="77777777" w:rsidR="003075DD" w:rsidRDefault="00BF7A94">
      <w:pPr>
        <w:pStyle w:val="Heading2"/>
        <w:spacing w:before="100"/>
        <w:ind w:left="735"/>
      </w:pPr>
      <w:r>
        <w:rPr>
          <w:b w:val="0"/>
        </w:rPr>
        <w:br w:type="column"/>
      </w:r>
      <w:r>
        <w:rPr>
          <w:color w:val="2D2D2D"/>
          <w:w w:val="105"/>
        </w:rPr>
        <w:t>Work Address</w:t>
      </w:r>
    </w:p>
    <w:p w14:paraId="2F586C6F" w14:textId="77777777" w:rsidR="003075DD" w:rsidRDefault="00BF7A94">
      <w:pPr>
        <w:pStyle w:val="BodyText"/>
        <w:spacing w:before="153"/>
        <w:ind w:left="744"/>
      </w:pPr>
      <w:r>
        <w:rPr>
          <w:color w:val="3D3D3D"/>
          <w:w w:val="105"/>
        </w:rPr>
        <w:t>306 North Kedzie Hall</w:t>
      </w:r>
    </w:p>
    <w:p w14:paraId="2F586C70" w14:textId="77777777" w:rsidR="003075DD" w:rsidRDefault="00BF7A94">
      <w:pPr>
        <w:pStyle w:val="BodyText"/>
        <w:spacing w:before="4"/>
        <w:ind w:left="758"/>
      </w:pPr>
      <w:r>
        <w:rPr>
          <w:color w:val="3D3D3D"/>
          <w:w w:val="105"/>
        </w:rPr>
        <w:t>354 Farm Lane</w:t>
      </w:r>
    </w:p>
    <w:p w14:paraId="2F586C71" w14:textId="77777777" w:rsidR="003075DD" w:rsidRDefault="00BF7A94">
      <w:pPr>
        <w:pStyle w:val="BodyText"/>
        <w:spacing w:before="13" w:line="252" w:lineRule="auto"/>
        <w:ind w:left="746" w:right="2066" w:firstLine="6"/>
      </w:pPr>
      <w:r>
        <w:rPr>
          <w:color w:val="3D3D3D"/>
          <w:w w:val="105"/>
        </w:rPr>
        <w:t>Michigan State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University East Lansing, MI 48824 USA</w:t>
      </w:r>
    </w:p>
    <w:p w14:paraId="2F586C72" w14:textId="77777777" w:rsidR="003075DD" w:rsidRDefault="00BF7A94">
      <w:pPr>
        <w:pStyle w:val="BodyText"/>
        <w:spacing w:line="257" w:lineRule="exact"/>
        <w:ind w:left="751"/>
      </w:pPr>
      <w:r>
        <w:rPr>
          <w:color w:val="3D3D3D"/>
          <w:w w:val="105"/>
        </w:rPr>
        <w:t xml:space="preserve">E-MAIL </w:t>
      </w:r>
      <w:hyperlink r:id="rId13">
        <w:r>
          <w:rPr>
            <w:color w:val="3D3D3D"/>
            <w:w w:val="105"/>
          </w:rPr>
          <w:t>downesf@msu.edu</w:t>
        </w:r>
      </w:hyperlink>
    </w:p>
    <w:p w14:paraId="2F586C73" w14:textId="77777777" w:rsidR="003075DD" w:rsidRDefault="003075DD">
      <w:pPr>
        <w:spacing w:line="257" w:lineRule="exact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4068" w:space="40"/>
            <w:col w:w="6412"/>
          </w:cols>
        </w:sectPr>
      </w:pPr>
    </w:p>
    <w:p w14:paraId="2F586C74" w14:textId="77777777" w:rsidR="003075DD" w:rsidRDefault="003075DD">
      <w:pPr>
        <w:pStyle w:val="BodyText"/>
        <w:spacing w:before="7"/>
        <w:rPr>
          <w:sz w:val="15"/>
        </w:rPr>
      </w:pPr>
    </w:p>
    <w:p w14:paraId="2F586C75" w14:textId="77777777" w:rsidR="003075DD" w:rsidRDefault="003075DD">
      <w:pPr>
        <w:rPr>
          <w:sz w:val="15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C76" w14:textId="77777777" w:rsidR="003075DD" w:rsidRDefault="00BF7A94">
      <w:pPr>
        <w:pStyle w:val="Heading2"/>
        <w:spacing w:before="101"/>
        <w:ind w:left="879"/>
      </w:pPr>
      <w:r>
        <w:rPr>
          <w:color w:val="2D2D2D"/>
          <w:w w:val="105"/>
        </w:rPr>
        <w:t>Education</w:t>
      </w:r>
    </w:p>
    <w:p w14:paraId="2F586C77" w14:textId="77777777" w:rsidR="003075DD" w:rsidRDefault="00BF7A94">
      <w:pPr>
        <w:pStyle w:val="BodyText"/>
        <w:spacing w:before="148"/>
        <w:ind w:left="885"/>
      </w:pPr>
      <w:r>
        <w:rPr>
          <w:color w:val="3D3D3D"/>
          <w:w w:val="105"/>
        </w:rPr>
        <w:t>1987</w:t>
      </w:r>
    </w:p>
    <w:p w14:paraId="2F586C78" w14:textId="77777777" w:rsidR="003075DD" w:rsidRDefault="003075DD">
      <w:pPr>
        <w:pStyle w:val="BodyText"/>
        <w:rPr>
          <w:sz w:val="26"/>
        </w:rPr>
      </w:pPr>
    </w:p>
    <w:p w14:paraId="2F586C79" w14:textId="77777777" w:rsidR="003075DD" w:rsidRDefault="003075DD">
      <w:pPr>
        <w:pStyle w:val="BodyText"/>
        <w:rPr>
          <w:sz w:val="26"/>
        </w:rPr>
      </w:pPr>
    </w:p>
    <w:p w14:paraId="2F586C7A" w14:textId="77777777" w:rsidR="003075DD" w:rsidRDefault="003075DD">
      <w:pPr>
        <w:pStyle w:val="BodyText"/>
        <w:spacing w:before="3"/>
        <w:rPr>
          <w:sz w:val="32"/>
        </w:rPr>
      </w:pPr>
    </w:p>
    <w:p w14:paraId="2F586C7B" w14:textId="77777777" w:rsidR="003075DD" w:rsidRDefault="00BF7A94">
      <w:pPr>
        <w:pStyle w:val="BodyText"/>
        <w:ind w:left="885"/>
      </w:pPr>
      <w:r>
        <w:rPr>
          <w:color w:val="3D3D3D"/>
          <w:w w:val="105"/>
        </w:rPr>
        <w:t>1985-87</w:t>
      </w:r>
    </w:p>
    <w:p w14:paraId="2F586C7C" w14:textId="77777777" w:rsidR="003075DD" w:rsidRDefault="003075DD">
      <w:pPr>
        <w:pStyle w:val="BodyText"/>
        <w:rPr>
          <w:sz w:val="26"/>
        </w:rPr>
      </w:pPr>
    </w:p>
    <w:p w14:paraId="2F586C7D" w14:textId="77777777" w:rsidR="003075DD" w:rsidRDefault="003075DD">
      <w:pPr>
        <w:pStyle w:val="BodyText"/>
        <w:rPr>
          <w:sz w:val="26"/>
        </w:rPr>
      </w:pPr>
    </w:p>
    <w:p w14:paraId="2F586C7E" w14:textId="77777777" w:rsidR="003075DD" w:rsidRDefault="003075DD">
      <w:pPr>
        <w:pStyle w:val="BodyText"/>
        <w:spacing w:before="10"/>
        <w:rPr>
          <w:sz w:val="20"/>
        </w:rPr>
      </w:pPr>
    </w:p>
    <w:p w14:paraId="2F586C7F" w14:textId="77777777" w:rsidR="003075DD" w:rsidRDefault="00BF7A94">
      <w:pPr>
        <w:pStyle w:val="BodyText"/>
        <w:ind w:left="885"/>
      </w:pPr>
      <w:r>
        <w:rPr>
          <w:color w:val="3D3D3D"/>
          <w:w w:val="105"/>
        </w:rPr>
        <w:t>1985</w:t>
      </w:r>
    </w:p>
    <w:p w14:paraId="2F586C80" w14:textId="77777777" w:rsidR="003075DD" w:rsidRDefault="003075DD">
      <w:pPr>
        <w:pStyle w:val="BodyText"/>
        <w:rPr>
          <w:sz w:val="26"/>
        </w:rPr>
      </w:pPr>
    </w:p>
    <w:p w14:paraId="2F586C81" w14:textId="77777777" w:rsidR="003075DD" w:rsidRDefault="003075DD">
      <w:pPr>
        <w:pStyle w:val="BodyText"/>
        <w:rPr>
          <w:sz w:val="26"/>
        </w:rPr>
      </w:pPr>
    </w:p>
    <w:p w14:paraId="2F586C82" w14:textId="77777777" w:rsidR="003075DD" w:rsidRDefault="003075DD">
      <w:pPr>
        <w:pStyle w:val="BodyText"/>
        <w:spacing w:before="4"/>
        <w:rPr>
          <w:sz w:val="21"/>
        </w:rPr>
      </w:pPr>
    </w:p>
    <w:p w14:paraId="2F586C83" w14:textId="77777777" w:rsidR="003075DD" w:rsidRDefault="00BF7A94">
      <w:pPr>
        <w:pStyle w:val="BodyText"/>
        <w:ind w:left="895"/>
      </w:pPr>
      <w:r>
        <w:rPr>
          <w:color w:val="3D3D3D"/>
          <w:w w:val="105"/>
        </w:rPr>
        <w:t>1980</w:t>
      </w:r>
    </w:p>
    <w:p w14:paraId="2F586C84" w14:textId="77777777" w:rsidR="003075DD" w:rsidRDefault="003075DD">
      <w:pPr>
        <w:pStyle w:val="BodyText"/>
        <w:rPr>
          <w:sz w:val="26"/>
        </w:rPr>
      </w:pPr>
    </w:p>
    <w:p w14:paraId="2F586C85" w14:textId="77777777" w:rsidR="003075DD" w:rsidRDefault="003075DD">
      <w:pPr>
        <w:pStyle w:val="BodyText"/>
        <w:rPr>
          <w:sz w:val="26"/>
        </w:rPr>
      </w:pPr>
    </w:p>
    <w:p w14:paraId="2F586C86" w14:textId="77777777" w:rsidR="003075DD" w:rsidRDefault="00BF7A94">
      <w:pPr>
        <w:pStyle w:val="BodyText"/>
        <w:spacing w:before="232"/>
        <w:ind w:left="890"/>
      </w:pPr>
      <w:r>
        <w:rPr>
          <w:color w:val="3D3D3D"/>
          <w:w w:val="105"/>
        </w:rPr>
        <w:t>1979-80</w:t>
      </w:r>
    </w:p>
    <w:p w14:paraId="2F586C87" w14:textId="77777777" w:rsidR="003075DD" w:rsidRDefault="003075DD">
      <w:pPr>
        <w:pStyle w:val="BodyText"/>
        <w:rPr>
          <w:sz w:val="26"/>
        </w:rPr>
      </w:pPr>
    </w:p>
    <w:p w14:paraId="2F586C88" w14:textId="77777777" w:rsidR="003075DD" w:rsidRDefault="003075DD">
      <w:pPr>
        <w:pStyle w:val="BodyText"/>
        <w:rPr>
          <w:sz w:val="26"/>
        </w:rPr>
      </w:pPr>
    </w:p>
    <w:p w14:paraId="2F586C89" w14:textId="77777777" w:rsidR="003075DD" w:rsidRDefault="003075DD">
      <w:pPr>
        <w:pStyle w:val="BodyText"/>
        <w:rPr>
          <w:sz w:val="26"/>
        </w:rPr>
      </w:pPr>
    </w:p>
    <w:p w14:paraId="2F586C8A" w14:textId="77777777" w:rsidR="003075DD" w:rsidRDefault="00BF7A94">
      <w:pPr>
        <w:pStyle w:val="Heading2"/>
        <w:spacing w:before="211"/>
        <w:ind w:left="898"/>
      </w:pPr>
      <w:r>
        <w:rPr>
          <w:color w:val="2D2D2D"/>
          <w:spacing w:val="-1"/>
        </w:rPr>
        <w:t>Professional</w:t>
      </w:r>
    </w:p>
    <w:p w14:paraId="2F586C8B" w14:textId="77777777" w:rsidR="003075DD" w:rsidRDefault="00BF7A94">
      <w:pPr>
        <w:pStyle w:val="BodyText"/>
        <w:spacing w:before="18"/>
        <w:ind w:left="896"/>
      </w:pPr>
      <w:r>
        <w:rPr>
          <w:color w:val="3D3D3D"/>
        </w:rPr>
        <w:t>2012-present</w:t>
      </w:r>
    </w:p>
    <w:p w14:paraId="2F586C8C" w14:textId="77777777" w:rsidR="003075DD" w:rsidRDefault="003075DD">
      <w:pPr>
        <w:pStyle w:val="BodyText"/>
        <w:rPr>
          <w:sz w:val="26"/>
        </w:rPr>
      </w:pPr>
    </w:p>
    <w:p w14:paraId="2F586C8D" w14:textId="77777777" w:rsidR="003075DD" w:rsidRDefault="003075DD">
      <w:pPr>
        <w:pStyle w:val="BodyText"/>
        <w:rPr>
          <w:sz w:val="26"/>
        </w:rPr>
      </w:pPr>
    </w:p>
    <w:p w14:paraId="2F586C8E" w14:textId="77777777" w:rsidR="003075DD" w:rsidRDefault="003075DD">
      <w:pPr>
        <w:pStyle w:val="BodyText"/>
        <w:rPr>
          <w:sz w:val="26"/>
        </w:rPr>
      </w:pPr>
    </w:p>
    <w:p w14:paraId="2F586C8F" w14:textId="77777777" w:rsidR="003075DD" w:rsidRDefault="00BF7A94">
      <w:pPr>
        <w:pStyle w:val="BodyText"/>
        <w:spacing w:before="201"/>
        <w:ind w:left="909"/>
      </w:pPr>
      <w:r>
        <w:rPr>
          <w:color w:val="3D3D3D"/>
          <w:w w:val="105"/>
        </w:rPr>
        <w:t>1999-2012</w:t>
      </w:r>
    </w:p>
    <w:p w14:paraId="2F586C90" w14:textId="77777777" w:rsidR="003075DD" w:rsidRDefault="00BF7A94">
      <w:pPr>
        <w:pStyle w:val="BodyText"/>
        <w:rPr>
          <w:sz w:val="26"/>
        </w:rPr>
      </w:pPr>
      <w:r>
        <w:br w:type="column"/>
      </w:r>
    </w:p>
    <w:p w14:paraId="2F586C91" w14:textId="77777777" w:rsidR="003075DD" w:rsidRDefault="00BF7A94">
      <w:pPr>
        <w:pStyle w:val="BodyText"/>
        <w:spacing w:before="220"/>
        <w:ind w:left="490"/>
      </w:pPr>
      <w:r>
        <w:rPr>
          <w:color w:val="3D3D3D"/>
          <w:w w:val="105"/>
        </w:rPr>
        <w:t>Dr.P.H. Laboratory Practice</w:t>
      </w:r>
    </w:p>
    <w:p w14:paraId="2F586C92" w14:textId="77777777" w:rsidR="003075DD" w:rsidRDefault="00BF7A94">
      <w:pPr>
        <w:pStyle w:val="BodyText"/>
        <w:spacing w:before="143" w:line="252" w:lineRule="auto"/>
        <w:ind w:left="484" w:right="2464"/>
      </w:pPr>
      <w:r>
        <w:rPr>
          <w:color w:val="3D3D3D"/>
          <w:w w:val="105"/>
        </w:rPr>
        <w:t>University of North Carolina Chapel Hill, NC</w:t>
      </w:r>
    </w:p>
    <w:p w14:paraId="2F586C93" w14:textId="77777777" w:rsidR="003075DD" w:rsidRDefault="003075DD">
      <w:pPr>
        <w:pStyle w:val="BodyText"/>
        <w:spacing w:before="10"/>
        <w:rPr>
          <w:sz w:val="22"/>
        </w:rPr>
      </w:pPr>
    </w:p>
    <w:p w14:paraId="2F586C94" w14:textId="77777777" w:rsidR="003075DD" w:rsidRDefault="00BF7A94">
      <w:pPr>
        <w:pStyle w:val="BodyText"/>
        <w:spacing w:before="1"/>
        <w:ind w:left="492"/>
      </w:pPr>
      <w:r>
        <w:rPr>
          <w:color w:val="3D3D3D"/>
          <w:w w:val="105"/>
        </w:rPr>
        <w:t>Pre-Doctoral Fellow</w:t>
      </w:r>
    </w:p>
    <w:p w14:paraId="2F586C95" w14:textId="77777777" w:rsidR="003075DD" w:rsidRDefault="00BF7A94">
      <w:pPr>
        <w:pStyle w:val="BodyText"/>
        <w:spacing w:before="18" w:line="247" w:lineRule="auto"/>
        <w:ind w:left="490" w:right="2464" w:firstLine="3"/>
      </w:pPr>
      <w:r>
        <w:rPr>
          <w:color w:val="3D3D3D"/>
          <w:w w:val="105"/>
        </w:rPr>
        <w:t>Centers for Disease Control Atlanta, GA</w:t>
      </w:r>
    </w:p>
    <w:p w14:paraId="2F586C96" w14:textId="77777777" w:rsidR="003075DD" w:rsidRDefault="003075DD">
      <w:pPr>
        <w:pStyle w:val="BodyText"/>
        <w:spacing w:before="10"/>
      </w:pPr>
    </w:p>
    <w:p w14:paraId="2F586C97" w14:textId="77777777" w:rsidR="003075DD" w:rsidRDefault="00BF7A94">
      <w:pPr>
        <w:pStyle w:val="BodyText"/>
        <w:tabs>
          <w:tab w:val="left" w:pos="1623"/>
        </w:tabs>
        <w:spacing w:line="254" w:lineRule="auto"/>
        <w:ind w:left="484" w:right="3321" w:firstLine="1"/>
      </w:pPr>
      <w:r>
        <w:rPr>
          <w:color w:val="3D3D3D"/>
          <w:w w:val="105"/>
        </w:rPr>
        <w:t>M.P.H.</w:t>
      </w:r>
      <w:r>
        <w:rPr>
          <w:color w:val="3D3D3D"/>
          <w:w w:val="105"/>
        </w:rPr>
        <w:tab/>
        <w:t>Laboratory Practice University of North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Carolina Chapel Hill,</w:t>
      </w:r>
      <w:r>
        <w:rPr>
          <w:color w:val="3D3D3D"/>
          <w:spacing w:val="8"/>
          <w:w w:val="105"/>
        </w:rPr>
        <w:t xml:space="preserve"> </w:t>
      </w:r>
      <w:r>
        <w:rPr>
          <w:color w:val="3D3D3D"/>
          <w:w w:val="105"/>
        </w:rPr>
        <w:t>NC</w:t>
      </w:r>
    </w:p>
    <w:p w14:paraId="2F586C98" w14:textId="77777777" w:rsidR="003075DD" w:rsidRDefault="003075DD">
      <w:pPr>
        <w:pStyle w:val="BodyText"/>
        <w:spacing w:before="2"/>
      </w:pPr>
    </w:p>
    <w:p w14:paraId="2F586C99" w14:textId="77777777" w:rsidR="003075DD" w:rsidRDefault="00BF7A94">
      <w:pPr>
        <w:pStyle w:val="BodyText"/>
        <w:tabs>
          <w:tab w:val="left" w:pos="1370"/>
        </w:tabs>
        <w:spacing w:line="254" w:lineRule="auto"/>
        <w:ind w:left="496" w:right="3892" w:firstLine="6"/>
      </w:pPr>
      <w:r>
        <w:rPr>
          <w:color w:val="3D3D3D"/>
          <w:w w:val="105"/>
        </w:rPr>
        <w:t>B.S.</w:t>
      </w:r>
      <w:r>
        <w:rPr>
          <w:color w:val="3D3D3D"/>
          <w:w w:val="105"/>
        </w:rPr>
        <w:tab/>
        <w:t>Medical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w w:val="105"/>
        </w:rPr>
        <w:t>Technology Indiana University Bloomington,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IN</w:t>
      </w:r>
    </w:p>
    <w:p w14:paraId="2F586C9A" w14:textId="77777777" w:rsidR="003075DD" w:rsidRDefault="003075DD">
      <w:pPr>
        <w:pStyle w:val="BodyText"/>
        <w:spacing w:before="8"/>
        <w:rPr>
          <w:sz w:val="22"/>
        </w:rPr>
      </w:pPr>
    </w:p>
    <w:p w14:paraId="2F586C9B" w14:textId="77777777" w:rsidR="003075DD" w:rsidRDefault="00BF7A94">
      <w:pPr>
        <w:pStyle w:val="BodyText"/>
        <w:spacing w:line="252" w:lineRule="auto"/>
        <w:ind w:left="491" w:right="2464" w:firstLine="3"/>
      </w:pPr>
      <w:r>
        <w:rPr>
          <w:color w:val="3D3D3D"/>
          <w:w w:val="105"/>
        </w:rPr>
        <w:t>Medical Technology Internship Indiana University Hospitals Indianapolis, IN</w:t>
      </w:r>
    </w:p>
    <w:p w14:paraId="2F586C9C" w14:textId="77777777" w:rsidR="003075DD" w:rsidRDefault="003075DD">
      <w:pPr>
        <w:pStyle w:val="BodyText"/>
        <w:rPr>
          <w:sz w:val="26"/>
        </w:rPr>
      </w:pPr>
    </w:p>
    <w:p w14:paraId="2F586C9D" w14:textId="77777777" w:rsidR="003075DD" w:rsidRDefault="003075DD">
      <w:pPr>
        <w:pStyle w:val="BodyText"/>
        <w:spacing w:before="9"/>
        <w:rPr>
          <w:sz w:val="20"/>
        </w:rPr>
      </w:pPr>
    </w:p>
    <w:p w14:paraId="2F586C9E" w14:textId="77777777" w:rsidR="003075DD" w:rsidRDefault="00BF7A94">
      <w:pPr>
        <w:pStyle w:val="Heading2"/>
        <w:ind w:left="110"/>
      </w:pPr>
      <w:r>
        <w:rPr>
          <w:color w:val="2D2D2D"/>
          <w:w w:val="105"/>
        </w:rPr>
        <w:t>Experience</w:t>
      </w:r>
    </w:p>
    <w:p w14:paraId="2F586C9F" w14:textId="77777777" w:rsidR="003075DD" w:rsidRDefault="00BF7A94">
      <w:pPr>
        <w:pStyle w:val="BodyText"/>
        <w:spacing w:before="18" w:line="252" w:lineRule="auto"/>
        <w:ind w:left="500" w:firstLine="11"/>
      </w:pPr>
      <w:r>
        <w:rPr>
          <w:color w:val="3D3D3D"/>
          <w:w w:val="105"/>
        </w:rPr>
        <w:t>Professor, Biomedical Laboratory Diagnostics Program College of Natural Science and Public Health</w:t>
      </w:r>
      <w:r>
        <w:rPr>
          <w:color w:val="3D3D3D"/>
          <w:spacing w:val="-72"/>
          <w:w w:val="105"/>
        </w:rPr>
        <w:t xml:space="preserve"> </w:t>
      </w:r>
      <w:r>
        <w:rPr>
          <w:color w:val="3D3D3D"/>
          <w:w w:val="105"/>
        </w:rPr>
        <w:t>Program</w:t>
      </w:r>
      <w:r>
        <w:rPr>
          <w:color w:val="3D3D3D"/>
          <w:spacing w:val="-69"/>
          <w:w w:val="105"/>
        </w:rPr>
        <w:t xml:space="preserve"> </w:t>
      </w:r>
      <w:r>
        <w:rPr>
          <w:color w:val="3D3D3D"/>
          <w:w w:val="105"/>
        </w:rPr>
        <w:t>College</w:t>
      </w:r>
      <w:r>
        <w:rPr>
          <w:color w:val="3D3D3D"/>
          <w:spacing w:val="-62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83"/>
          <w:w w:val="105"/>
        </w:rPr>
        <w:t xml:space="preserve"> </w:t>
      </w:r>
      <w:r>
        <w:rPr>
          <w:color w:val="3D3D3D"/>
          <w:w w:val="105"/>
        </w:rPr>
        <w:t>Hum</w:t>
      </w:r>
      <w:r>
        <w:rPr>
          <w:color w:val="3D3D3D"/>
          <w:w w:val="105"/>
        </w:rPr>
        <w:t>an</w:t>
      </w:r>
      <w:r>
        <w:rPr>
          <w:color w:val="3D3D3D"/>
          <w:spacing w:val="-72"/>
          <w:w w:val="105"/>
        </w:rPr>
        <w:t xml:space="preserve"> </w:t>
      </w:r>
      <w:r>
        <w:rPr>
          <w:color w:val="3D3D3D"/>
          <w:w w:val="105"/>
        </w:rPr>
        <w:t>Medicine.</w:t>
      </w:r>
      <w:r>
        <w:rPr>
          <w:color w:val="3D3D3D"/>
          <w:spacing w:val="-53"/>
          <w:w w:val="105"/>
        </w:rPr>
        <w:t xml:space="preserve"> </w:t>
      </w:r>
      <w:r>
        <w:rPr>
          <w:color w:val="3D3D3D"/>
          <w:w w:val="105"/>
        </w:rPr>
        <w:t>Michigan State University, East Lansing, MI</w:t>
      </w:r>
    </w:p>
    <w:p w14:paraId="2F586CA0" w14:textId="77777777" w:rsidR="003075DD" w:rsidRDefault="003075DD">
      <w:pPr>
        <w:pStyle w:val="BodyText"/>
        <w:spacing w:before="7"/>
        <w:rPr>
          <w:sz w:val="22"/>
        </w:rPr>
      </w:pPr>
    </w:p>
    <w:p w14:paraId="2F586CA1" w14:textId="77777777" w:rsidR="003075DD" w:rsidRDefault="00BF7A94">
      <w:pPr>
        <w:pStyle w:val="BodyText"/>
        <w:spacing w:line="252" w:lineRule="auto"/>
        <w:ind w:left="523" w:hanging="15"/>
      </w:pPr>
      <w:r>
        <w:rPr>
          <w:color w:val="3D3D3D"/>
          <w:w w:val="105"/>
        </w:rPr>
        <w:t>Administrator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State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Public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Health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w w:val="105"/>
        </w:rPr>
        <w:t>Laboratory Director, Bureau of Laboratories, Michigan Department of Community Health, Lansing,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MI</w:t>
      </w:r>
    </w:p>
    <w:p w14:paraId="2F586CA2" w14:textId="77777777" w:rsidR="003075DD" w:rsidRDefault="003075DD">
      <w:pPr>
        <w:spacing w:line="252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2624" w:space="40"/>
            <w:col w:w="7856"/>
          </w:cols>
        </w:sectPr>
      </w:pPr>
    </w:p>
    <w:p w14:paraId="2F586CA3" w14:textId="77777777" w:rsidR="003075DD" w:rsidRDefault="00BF7A94">
      <w:pPr>
        <w:pStyle w:val="Heading1"/>
        <w:tabs>
          <w:tab w:val="left" w:pos="3272"/>
        </w:tabs>
        <w:spacing w:before="26" w:line="237" w:lineRule="auto"/>
        <w:ind w:left="3264" w:right="357" w:hanging="2269"/>
      </w:pPr>
      <w:r>
        <w:rPr>
          <w:color w:val="3B3B3B"/>
        </w:rPr>
        <w:lastRenderedPageBreak/>
        <w:t>1997-1999</w:t>
      </w:r>
      <w:r>
        <w:rPr>
          <w:color w:val="3B3B3B"/>
        </w:rPr>
        <w:tab/>
      </w:r>
      <w:r>
        <w:rPr>
          <w:color w:val="3B3B3B"/>
        </w:rPr>
        <w:tab/>
        <w:t>Director,</w:t>
      </w:r>
      <w:r>
        <w:rPr>
          <w:color w:val="3B3B3B"/>
          <w:spacing w:val="-40"/>
        </w:rPr>
        <w:t xml:space="preserve"> </w:t>
      </w:r>
      <w:r>
        <w:rPr>
          <w:color w:val="3B3B3B"/>
        </w:rPr>
        <w:t>Infectious</w:t>
      </w:r>
      <w:r>
        <w:rPr>
          <w:color w:val="3B3B3B"/>
          <w:spacing w:val="-41"/>
        </w:rPr>
        <w:t xml:space="preserve"> </w:t>
      </w:r>
      <w:r>
        <w:rPr>
          <w:color w:val="3B3B3B"/>
        </w:rPr>
        <w:t>Diseases</w:t>
      </w:r>
      <w:r>
        <w:rPr>
          <w:color w:val="3B3B3B"/>
          <w:spacing w:val="-47"/>
        </w:rPr>
        <w:t xml:space="preserve"> </w:t>
      </w:r>
      <w:r>
        <w:rPr>
          <w:color w:val="3B3B3B"/>
        </w:rPr>
        <w:t>Division,</w:t>
      </w:r>
      <w:r>
        <w:rPr>
          <w:color w:val="3B3B3B"/>
          <w:spacing w:val="-32"/>
        </w:rPr>
        <w:t xml:space="preserve"> </w:t>
      </w:r>
      <w:r>
        <w:rPr>
          <w:color w:val="3B3B3B"/>
        </w:rPr>
        <w:t>Bureau</w:t>
      </w:r>
      <w:r>
        <w:rPr>
          <w:color w:val="3B3B3B"/>
          <w:spacing w:val="-46"/>
        </w:rPr>
        <w:t xml:space="preserve"> </w:t>
      </w:r>
      <w:r>
        <w:rPr>
          <w:color w:val="3B3B3B"/>
        </w:rPr>
        <w:t>of Laboratories, Michigan Department of Community Health, Lansing,</w:t>
      </w:r>
      <w:r>
        <w:rPr>
          <w:color w:val="3B3B3B"/>
          <w:spacing w:val="18"/>
        </w:rPr>
        <w:t xml:space="preserve"> </w:t>
      </w:r>
      <w:r>
        <w:rPr>
          <w:color w:val="3B3B3B"/>
        </w:rPr>
        <w:t>MI.</w:t>
      </w:r>
    </w:p>
    <w:p w14:paraId="2F586CA4" w14:textId="77777777" w:rsidR="003075DD" w:rsidRDefault="003075DD">
      <w:pPr>
        <w:pStyle w:val="BodyText"/>
        <w:spacing w:before="6"/>
        <w:rPr>
          <w:sz w:val="15"/>
        </w:rPr>
      </w:pPr>
    </w:p>
    <w:p w14:paraId="2F586CA5" w14:textId="77777777" w:rsidR="003075DD" w:rsidRDefault="003075DD">
      <w:pPr>
        <w:rPr>
          <w:sz w:val="15"/>
        </w:rPr>
        <w:sectPr w:rsidR="003075DD">
          <w:headerReference w:type="default" r:id="rId14"/>
          <w:pgSz w:w="12240" w:h="15840"/>
          <w:pgMar w:top="1700" w:right="1420" w:bottom="280" w:left="300" w:header="1466" w:footer="0" w:gutter="0"/>
          <w:cols w:space="720"/>
        </w:sectPr>
      </w:pPr>
    </w:p>
    <w:p w14:paraId="2F586CA6" w14:textId="77777777" w:rsidR="003075DD" w:rsidRDefault="00BF7A94">
      <w:pPr>
        <w:spacing w:before="101"/>
        <w:ind w:left="990"/>
        <w:rPr>
          <w:sz w:val="24"/>
        </w:rPr>
      </w:pPr>
      <w:r>
        <w:rPr>
          <w:color w:val="3B3B3B"/>
          <w:w w:val="95"/>
          <w:sz w:val="24"/>
        </w:rPr>
        <w:t>1995-1997</w:t>
      </w:r>
    </w:p>
    <w:p w14:paraId="2F586CA7" w14:textId="77777777" w:rsidR="003075DD" w:rsidRDefault="003075DD">
      <w:pPr>
        <w:pStyle w:val="BodyText"/>
        <w:rPr>
          <w:sz w:val="26"/>
        </w:rPr>
      </w:pPr>
    </w:p>
    <w:p w14:paraId="2F586CA8" w14:textId="77777777" w:rsidR="003075DD" w:rsidRDefault="003075DD">
      <w:pPr>
        <w:pStyle w:val="BodyText"/>
        <w:rPr>
          <w:sz w:val="26"/>
        </w:rPr>
      </w:pPr>
    </w:p>
    <w:p w14:paraId="2F586CA9" w14:textId="77777777" w:rsidR="003075DD" w:rsidRDefault="00BF7A94">
      <w:pPr>
        <w:spacing w:before="230"/>
        <w:ind w:left="995"/>
        <w:rPr>
          <w:sz w:val="24"/>
        </w:rPr>
      </w:pPr>
      <w:r>
        <w:rPr>
          <w:color w:val="3B3B3B"/>
          <w:sz w:val="24"/>
        </w:rPr>
        <w:t>1992-95</w:t>
      </w:r>
    </w:p>
    <w:p w14:paraId="2F586CAA" w14:textId="77777777" w:rsidR="003075DD" w:rsidRDefault="003075DD">
      <w:pPr>
        <w:pStyle w:val="BodyText"/>
        <w:rPr>
          <w:sz w:val="26"/>
        </w:rPr>
      </w:pPr>
    </w:p>
    <w:p w14:paraId="2F586CAB" w14:textId="77777777" w:rsidR="003075DD" w:rsidRDefault="003075DD">
      <w:pPr>
        <w:pStyle w:val="BodyText"/>
        <w:spacing w:before="7"/>
        <w:rPr>
          <w:sz w:val="21"/>
        </w:rPr>
      </w:pPr>
    </w:p>
    <w:p w14:paraId="2F586CAC" w14:textId="77777777" w:rsidR="003075DD" w:rsidRDefault="00BF7A94">
      <w:pPr>
        <w:ind w:left="1000"/>
        <w:rPr>
          <w:sz w:val="24"/>
        </w:rPr>
      </w:pPr>
      <w:r>
        <w:rPr>
          <w:color w:val="3B3B3B"/>
          <w:sz w:val="24"/>
        </w:rPr>
        <w:t>1990-92</w:t>
      </w:r>
    </w:p>
    <w:p w14:paraId="2F586CAD" w14:textId="77777777" w:rsidR="003075DD" w:rsidRDefault="003075DD">
      <w:pPr>
        <w:pStyle w:val="BodyText"/>
        <w:rPr>
          <w:sz w:val="26"/>
        </w:rPr>
      </w:pPr>
    </w:p>
    <w:p w14:paraId="2F586CAE" w14:textId="77777777" w:rsidR="003075DD" w:rsidRDefault="003075DD">
      <w:pPr>
        <w:pStyle w:val="BodyText"/>
        <w:spacing w:before="6"/>
        <w:rPr>
          <w:sz w:val="22"/>
        </w:rPr>
      </w:pPr>
    </w:p>
    <w:p w14:paraId="2F586CAF" w14:textId="77777777" w:rsidR="003075DD" w:rsidRDefault="00BF7A94">
      <w:pPr>
        <w:spacing w:before="1"/>
        <w:ind w:left="995"/>
        <w:rPr>
          <w:sz w:val="24"/>
        </w:rPr>
      </w:pPr>
      <w:r>
        <w:rPr>
          <w:color w:val="3B3B3B"/>
          <w:sz w:val="24"/>
        </w:rPr>
        <w:t>1990</w:t>
      </w:r>
    </w:p>
    <w:p w14:paraId="2F586CB0" w14:textId="77777777" w:rsidR="003075DD" w:rsidRDefault="003075DD">
      <w:pPr>
        <w:pStyle w:val="BodyText"/>
        <w:rPr>
          <w:sz w:val="26"/>
        </w:rPr>
      </w:pPr>
    </w:p>
    <w:p w14:paraId="2F586CB1" w14:textId="77777777" w:rsidR="003075DD" w:rsidRDefault="003075DD">
      <w:pPr>
        <w:pStyle w:val="BodyText"/>
        <w:spacing w:before="3"/>
        <w:rPr>
          <w:sz w:val="21"/>
        </w:rPr>
      </w:pPr>
    </w:p>
    <w:p w14:paraId="2F586CB2" w14:textId="77777777" w:rsidR="003075DD" w:rsidRDefault="00BF7A94">
      <w:pPr>
        <w:ind w:left="1005"/>
        <w:rPr>
          <w:sz w:val="24"/>
        </w:rPr>
      </w:pPr>
      <w:r>
        <w:rPr>
          <w:color w:val="3B3B3B"/>
          <w:sz w:val="24"/>
        </w:rPr>
        <w:t>1988-90</w:t>
      </w:r>
    </w:p>
    <w:p w14:paraId="2F586CB3" w14:textId="77777777" w:rsidR="003075DD" w:rsidRDefault="00BF7A94">
      <w:pPr>
        <w:spacing w:before="105"/>
        <w:ind w:left="948"/>
        <w:rPr>
          <w:sz w:val="24"/>
        </w:rPr>
      </w:pPr>
      <w:r>
        <w:br w:type="column"/>
      </w:r>
      <w:r>
        <w:rPr>
          <w:color w:val="3B3B3B"/>
          <w:sz w:val="24"/>
        </w:rPr>
        <w:t>Managed Care Coordinator</w:t>
      </w:r>
    </w:p>
    <w:p w14:paraId="2F586CB4" w14:textId="77777777" w:rsidR="003075DD" w:rsidRDefault="00BF7A94">
      <w:pPr>
        <w:spacing w:before="2" w:line="242" w:lineRule="auto"/>
        <w:ind w:left="958" w:right="157" w:hanging="3"/>
        <w:rPr>
          <w:sz w:val="24"/>
        </w:rPr>
      </w:pPr>
      <w:r>
        <w:rPr>
          <w:color w:val="3B3B3B"/>
          <w:sz w:val="24"/>
        </w:rPr>
        <w:t>Laboratory</w:t>
      </w:r>
      <w:r>
        <w:rPr>
          <w:color w:val="3B3B3B"/>
          <w:spacing w:val="-55"/>
          <w:sz w:val="24"/>
        </w:rPr>
        <w:t xml:space="preserve"> </w:t>
      </w:r>
      <w:r>
        <w:rPr>
          <w:color w:val="3B3B3B"/>
          <w:sz w:val="24"/>
        </w:rPr>
        <w:t>Services</w:t>
      </w:r>
      <w:r>
        <w:rPr>
          <w:color w:val="3B3B3B"/>
          <w:spacing w:val="-59"/>
          <w:sz w:val="24"/>
        </w:rPr>
        <w:t xml:space="preserve"> </w:t>
      </w:r>
      <w:r>
        <w:rPr>
          <w:color w:val="3B3B3B"/>
          <w:sz w:val="24"/>
        </w:rPr>
        <w:t>Division,</w:t>
      </w:r>
      <w:r>
        <w:rPr>
          <w:color w:val="3B3B3B"/>
          <w:spacing w:val="-58"/>
          <w:sz w:val="24"/>
        </w:rPr>
        <w:t xml:space="preserve"> </w:t>
      </w:r>
      <w:r>
        <w:rPr>
          <w:color w:val="3B3B3B"/>
          <w:sz w:val="24"/>
        </w:rPr>
        <w:t>Michigan</w:t>
      </w:r>
      <w:r>
        <w:rPr>
          <w:color w:val="3B3B3B"/>
          <w:spacing w:val="-62"/>
          <w:sz w:val="24"/>
        </w:rPr>
        <w:t xml:space="preserve"> </w:t>
      </w:r>
      <w:r>
        <w:rPr>
          <w:color w:val="3B3B3B"/>
          <w:sz w:val="24"/>
        </w:rPr>
        <w:t>Department of Community Health, Lansing, MI</w:t>
      </w:r>
    </w:p>
    <w:p w14:paraId="2F586CB5" w14:textId="77777777" w:rsidR="003075DD" w:rsidRDefault="003075DD">
      <w:pPr>
        <w:pStyle w:val="BodyText"/>
        <w:spacing w:before="3"/>
      </w:pPr>
    </w:p>
    <w:p w14:paraId="2F586CB6" w14:textId="77777777" w:rsidR="003075DD" w:rsidRDefault="00BF7A94">
      <w:pPr>
        <w:spacing w:line="242" w:lineRule="auto"/>
        <w:ind w:left="951" w:right="3488" w:hanging="3"/>
        <w:rPr>
          <w:sz w:val="24"/>
        </w:rPr>
      </w:pPr>
      <w:r>
        <w:rPr>
          <w:color w:val="3B3B3B"/>
          <w:sz w:val="24"/>
        </w:rPr>
        <w:t>Independent Consultant Niamey, Niger, West Africa</w:t>
      </w:r>
    </w:p>
    <w:p w14:paraId="2F586CB7" w14:textId="77777777" w:rsidR="003075DD" w:rsidRDefault="003075DD">
      <w:pPr>
        <w:pStyle w:val="BodyText"/>
        <w:spacing w:before="2"/>
      </w:pPr>
    </w:p>
    <w:p w14:paraId="2F586CB8" w14:textId="77777777" w:rsidR="003075DD" w:rsidRDefault="00BF7A94">
      <w:pPr>
        <w:ind w:left="960"/>
        <w:rPr>
          <w:sz w:val="24"/>
        </w:rPr>
      </w:pPr>
      <w:r>
        <w:rPr>
          <w:color w:val="3B3B3B"/>
          <w:sz w:val="24"/>
        </w:rPr>
        <w:t>Chief, Virology Section</w:t>
      </w:r>
    </w:p>
    <w:p w14:paraId="2F586CB9" w14:textId="77777777" w:rsidR="003075DD" w:rsidRDefault="00BF7A94">
      <w:pPr>
        <w:spacing w:before="7"/>
        <w:ind w:left="963"/>
        <w:rPr>
          <w:sz w:val="24"/>
        </w:rPr>
      </w:pPr>
      <w:r>
        <w:rPr>
          <w:color w:val="3B3B3B"/>
          <w:sz w:val="24"/>
        </w:rPr>
        <w:t>Michigan Depart.Public Health, Lansing, MI</w:t>
      </w:r>
    </w:p>
    <w:p w14:paraId="2F586CBA" w14:textId="77777777" w:rsidR="003075DD" w:rsidRDefault="003075DD">
      <w:pPr>
        <w:pStyle w:val="BodyText"/>
        <w:spacing w:before="11"/>
      </w:pPr>
    </w:p>
    <w:p w14:paraId="2F586CBB" w14:textId="77777777" w:rsidR="003075DD" w:rsidRDefault="00BF7A94">
      <w:pPr>
        <w:ind w:left="951"/>
        <w:rPr>
          <w:sz w:val="24"/>
        </w:rPr>
      </w:pPr>
      <w:r>
        <w:rPr>
          <w:color w:val="3B3B3B"/>
          <w:sz w:val="24"/>
        </w:rPr>
        <w:t>Chief, Viral Serology Unit</w:t>
      </w:r>
    </w:p>
    <w:p w14:paraId="2F586CBC" w14:textId="77777777" w:rsidR="003075DD" w:rsidRDefault="00BF7A94">
      <w:pPr>
        <w:spacing w:before="2"/>
        <w:ind w:left="958"/>
        <w:rPr>
          <w:sz w:val="24"/>
        </w:rPr>
      </w:pPr>
      <w:r>
        <w:rPr>
          <w:color w:val="3B3B3B"/>
          <w:sz w:val="24"/>
        </w:rPr>
        <w:t>Michigan Depart. Public Health, Lansing, MI</w:t>
      </w:r>
    </w:p>
    <w:p w14:paraId="2F586CBD" w14:textId="77777777" w:rsidR="003075DD" w:rsidRDefault="003075DD">
      <w:pPr>
        <w:pStyle w:val="BodyText"/>
        <w:spacing w:before="6"/>
      </w:pPr>
    </w:p>
    <w:p w14:paraId="2F586CBE" w14:textId="77777777" w:rsidR="003075DD" w:rsidRDefault="00BF7A94">
      <w:pPr>
        <w:ind w:left="958"/>
        <w:rPr>
          <w:sz w:val="24"/>
        </w:rPr>
      </w:pPr>
      <w:r>
        <w:rPr>
          <w:color w:val="3B3B3B"/>
          <w:sz w:val="24"/>
        </w:rPr>
        <w:t>Assistant Chief, Microbiology Section</w:t>
      </w:r>
    </w:p>
    <w:p w14:paraId="2F586CBF" w14:textId="77777777" w:rsidR="003075DD" w:rsidRDefault="00BF7A94">
      <w:pPr>
        <w:spacing w:before="2"/>
        <w:ind w:left="972"/>
        <w:rPr>
          <w:sz w:val="24"/>
        </w:rPr>
      </w:pPr>
      <w:r>
        <w:rPr>
          <w:color w:val="3B3B3B"/>
          <w:sz w:val="24"/>
        </w:rPr>
        <w:t>Michigan Depart. of Public Health, Lansing, MI</w:t>
      </w:r>
    </w:p>
    <w:p w14:paraId="2F586CC0" w14:textId="77777777" w:rsidR="003075DD" w:rsidRDefault="003075DD">
      <w:pPr>
        <w:rPr>
          <w:sz w:val="24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2276" w:space="40"/>
            <w:col w:w="8204"/>
          </w:cols>
        </w:sectPr>
      </w:pPr>
    </w:p>
    <w:p w14:paraId="2F586CC1" w14:textId="77777777" w:rsidR="003075DD" w:rsidRDefault="003075DD">
      <w:pPr>
        <w:pStyle w:val="BodyText"/>
        <w:spacing w:before="4"/>
        <w:rPr>
          <w:sz w:val="15"/>
        </w:rPr>
      </w:pPr>
    </w:p>
    <w:p w14:paraId="2F586CC2" w14:textId="77777777" w:rsidR="003075DD" w:rsidRDefault="00BF7A94">
      <w:pPr>
        <w:pStyle w:val="Heading2"/>
        <w:spacing w:before="101"/>
        <w:ind w:left="998"/>
        <w:jc w:val="both"/>
      </w:pPr>
      <w:r>
        <w:rPr>
          <w:color w:val="2A2A2A"/>
          <w:w w:val="105"/>
        </w:rPr>
        <w:t>Advisory Committee Appointments</w:t>
      </w:r>
    </w:p>
    <w:p w14:paraId="2F586CC3" w14:textId="77777777" w:rsidR="003075DD" w:rsidRDefault="00BF7A94">
      <w:pPr>
        <w:spacing w:before="9"/>
        <w:ind w:left="999"/>
        <w:jc w:val="both"/>
        <w:rPr>
          <w:sz w:val="24"/>
        </w:rPr>
      </w:pPr>
      <w:r>
        <w:rPr>
          <w:color w:val="3B3B3B"/>
          <w:sz w:val="24"/>
        </w:rPr>
        <w:t>API Scientific Advisory Board. Traverse City, MI.</w:t>
      </w:r>
      <w:r>
        <w:rPr>
          <w:color w:val="3B3B3B"/>
          <w:spacing w:val="-73"/>
          <w:sz w:val="24"/>
        </w:rPr>
        <w:t xml:space="preserve"> </w:t>
      </w:r>
      <w:r>
        <w:rPr>
          <w:color w:val="3B3B3B"/>
          <w:sz w:val="24"/>
        </w:rPr>
        <w:t>(2018-present)</w:t>
      </w:r>
    </w:p>
    <w:p w14:paraId="2F586CC4" w14:textId="77777777" w:rsidR="003075DD" w:rsidRDefault="003075DD">
      <w:pPr>
        <w:pStyle w:val="BodyText"/>
        <w:spacing w:before="6"/>
      </w:pPr>
    </w:p>
    <w:p w14:paraId="2F586CC5" w14:textId="77777777" w:rsidR="003075DD" w:rsidRDefault="00BF7A94">
      <w:pPr>
        <w:spacing w:line="242" w:lineRule="auto"/>
        <w:ind w:left="1011" w:right="359"/>
        <w:jc w:val="both"/>
        <w:rPr>
          <w:sz w:val="24"/>
        </w:rPr>
      </w:pPr>
      <w:r>
        <w:rPr>
          <w:color w:val="3B3B3B"/>
          <w:sz w:val="24"/>
        </w:rPr>
        <w:t>Cent</w:t>
      </w:r>
      <w:r>
        <w:rPr>
          <w:color w:val="3B3B3B"/>
          <w:sz w:val="24"/>
        </w:rPr>
        <w:t>ers for Disease Control and Prevention Laboratory Quality Council Ex Officio Member (2015-2018)</w:t>
      </w:r>
    </w:p>
    <w:p w14:paraId="2F586CC6" w14:textId="77777777" w:rsidR="003075DD" w:rsidRDefault="003075DD">
      <w:pPr>
        <w:pStyle w:val="BodyText"/>
        <w:spacing w:before="3"/>
      </w:pPr>
    </w:p>
    <w:p w14:paraId="2F586CC7" w14:textId="77777777" w:rsidR="003075DD" w:rsidRDefault="00BF7A94">
      <w:pPr>
        <w:spacing w:line="242" w:lineRule="auto"/>
        <w:ind w:left="1011" w:right="354"/>
        <w:jc w:val="both"/>
        <w:rPr>
          <w:sz w:val="24"/>
        </w:rPr>
      </w:pPr>
      <w:r>
        <w:rPr>
          <w:color w:val="3B3B3B"/>
          <w:sz w:val="24"/>
        </w:rPr>
        <w:t>NewSteps (Newborn Screening Technical Assistance and Evaluation Program Steering Committee) Association of Public Health Laboratories (2012-2014)</w:t>
      </w:r>
    </w:p>
    <w:p w14:paraId="2F586CC8" w14:textId="77777777" w:rsidR="003075DD" w:rsidRDefault="003075DD">
      <w:pPr>
        <w:pStyle w:val="BodyText"/>
        <w:spacing w:before="3"/>
      </w:pPr>
    </w:p>
    <w:p w14:paraId="2F586CC9" w14:textId="77777777" w:rsidR="003075DD" w:rsidRDefault="00BF7A94">
      <w:pPr>
        <w:spacing w:before="1" w:line="237" w:lineRule="auto"/>
        <w:ind w:left="1016" w:right="339"/>
        <w:jc w:val="both"/>
        <w:rPr>
          <w:sz w:val="24"/>
        </w:rPr>
      </w:pPr>
      <w:r>
        <w:rPr>
          <w:color w:val="3B3B3B"/>
          <w:sz w:val="24"/>
        </w:rPr>
        <w:t>United</w:t>
      </w:r>
      <w:r>
        <w:rPr>
          <w:color w:val="3B3B3B"/>
          <w:spacing w:val="-28"/>
          <w:sz w:val="24"/>
        </w:rPr>
        <w:t xml:space="preserve"> </w:t>
      </w:r>
      <w:r>
        <w:rPr>
          <w:color w:val="3B3B3B"/>
          <w:sz w:val="24"/>
        </w:rPr>
        <w:t>States</w:t>
      </w:r>
      <w:r>
        <w:rPr>
          <w:color w:val="3B3B3B"/>
          <w:spacing w:val="-31"/>
          <w:sz w:val="24"/>
        </w:rPr>
        <w:t xml:space="preserve"> </w:t>
      </w:r>
      <w:r>
        <w:rPr>
          <w:color w:val="3B3B3B"/>
          <w:sz w:val="24"/>
        </w:rPr>
        <w:t>Department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>of</w:t>
      </w:r>
      <w:r>
        <w:rPr>
          <w:color w:val="3B3B3B"/>
          <w:spacing w:val="-37"/>
          <w:sz w:val="24"/>
        </w:rPr>
        <w:t xml:space="preserve"> </w:t>
      </w:r>
      <w:r>
        <w:rPr>
          <w:color w:val="3B3B3B"/>
          <w:sz w:val="24"/>
        </w:rPr>
        <w:t>Health</w:t>
      </w:r>
      <w:r>
        <w:rPr>
          <w:color w:val="3B3B3B"/>
          <w:spacing w:val="-24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39"/>
          <w:sz w:val="24"/>
        </w:rPr>
        <w:t xml:space="preserve"> </w:t>
      </w:r>
      <w:r>
        <w:rPr>
          <w:color w:val="3B3B3B"/>
          <w:sz w:val="24"/>
        </w:rPr>
        <w:t>Human</w:t>
      </w:r>
      <w:r>
        <w:rPr>
          <w:color w:val="3B3B3B"/>
          <w:spacing w:val="-34"/>
          <w:sz w:val="24"/>
        </w:rPr>
        <w:t xml:space="preserve"> </w:t>
      </w:r>
      <w:r>
        <w:rPr>
          <w:color w:val="3B3B3B"/>
          <w:sz w:val="24"/>
        </w:rPr>
        <w:t>Services,</w:t>
      </w:r>
      <w:r>
        <w:rPr>
          <w:color w:val="3B3B3B"/>
          <w:spacing w:val="-24"/>
          <w:sz w:val="24"/>
        </w:rPr>
        <w:t xml:space="preserve"> </w:t>
      </w:r>
      <w:r>
        <w:rPr>
          <w:color w:val="3B3B3B"/>
          <w:sz w:val="24"/>
        </w:rPr>
        <w:t>Center</w:t>
      </w:r>
      <w:r>
        <w:rPr>
          <w:color w:val="3B3B3B"/>
          <w:spacing w:val="-27"/>
          <w:sz w:val="24"/>
        </w:rPr>
        <w:t xml:space="preserve"> </w:t>
      </w:r>
      <w:r>
        <w:rPr>
          <w:color w:val="3B3B3B"/>
          <w:sz w:val="24"/>
        </w:rPr>
        <w:t>for Disease Control and Prevention, Advisory Committee for the Elimination of Tuberculosis, Association of Public Health Laboratories Representative (2010-</w:t>
      </w:r>
      <w:r>
        <w:rPr>
          <w:color w:val="3B3B3B"/>
          <w:spacing w:val="-7"/>
          <w:sz w:val="24"/>
        </w:rPr>
        <w:t xml:space="preserve"> </w:t>
      </w:r>
      <w:r>
        <w:rPr>
          <w:color w:val="3B3B3B"/>
          <w:sz w:val="24"/>
        </w:rPr>
        <w:t>2012)</w:t>
      </w:r>
    </w:p>
    <w:p w14:paraId="2F586CCA" w14:textId="77777777" w:rsidR="003075DD" w:rsidRDefault="003075DD">
      <w:pPr>
        <w:pStyle w:val="BodyText"/>
        <w:spacing w:before="8"/>
        <w:rPr>
          <w:sz w:val="25"/>
        </w:rPr>
      </w:pPr>
    </w:p>
    <w:p w14:paraId="2F586CCB" w14:textId="77777777" w:rsidR="003075DD" w:rsidRDefault="00BF7A94">
      <w:pPr>
        <w:spacing w:line="228" w:lineRule="auto"/>
        <w:ind w:left="1027" w:hanging="9"/>
        <w:rPr>
          <w:sz w:val="24"/>
        </w:rPr>
      </w:pPr>
      <w:r>
        <w:rPr>
          <w:color w:val="3B3B3B"/>
          <w:sz w:val="24"/>
        </w:rPr>
        <w:t>Michigan Neonatal BioBank (a non-profit organization) Board of Directors (2009- 2012)</w:t>
      </w:r>
    </w:p>
    <w:p w14:paraId="2F586CCC" w14:textId="77777777" w:rsidR="003075DD" w:rsidRDefault="003075DD">
      <w:pPr>
        <w:pStyle w:val="BodyText"/>
        <w:spacing w:before="1"/>
        <w:rPr>
          <w:sz w:val="26"/>
        </w:rPr>
      </w:pPr>
    </w:p>
    <w:p w14:paraId="2F586CCD" w14:textId="77777777" w:rsidR="003075DD" w:rsidRDefault="00BF7A94">
      <w:pPr>
        <w:spacing w:line="228" w:lineRule="auto"/>
        <w:ind w:left="1023" w:right="1691" w:firstLine="10"/>
        <w:rPr>
          <w:sz w:val="24"/>
        </w:rPr>
      </w:pPr>
      <w:r>
        <w:rPr>
          <w:color w:val="3B3B3B"/>
          <w:sz w:val="24"/>
        </w:rPr>
        <w:t>Michigan BioTrust for Health Scientific Advisory Board (2009-present)</w:t>
      </w:r>
    </w:p>
    <w:p w14:paraId="2F586CCE" w14:textId="77777777" w:rsidR="003075DD" w:rsidRDefault="003075DD">
      <w:pPr>
        <w:pStyle w:val="BodyText"/>
        <w:spacing w:before="4"/>
        <w:rPr>
          <w:sz w:val="25"/>
        </w:rPr>
      </w:pPr>
    </w:p>
    <w:p w14:paraId="2F586CCF" w14:textId="77777777" w:rsidR="003075DD" w:rsidRDefault="00BF7A94">
      <w:pPr>
        <w:spacing w:line="237" w:lineRule="auto"/>
        <w:ind w:left="1030" w:right="1122" w:hanging="5"/>
        <w:rPr>
          <w:sz w:val="24"/>
        </w:rPr>
      </w:pPr>
      <w:r>
        <w:rPr>
          <w:color w:val="3B3B3B"/>
          <w:sz w:val="24"/>
        </w:rPr>
        <w:t>Newborn Screening Translational Research Network Laboratory Workgroup, American College of Medical</w:t>
      </w:r>
      <w:r>
        <w:rPr>
          <w:color w:val="3B3B3B"/>
          <w:spacing w:val="-26"/>
          <w:sz w:val="24"/>
        </w:rPr>
        <w:t xml:space="preserve"> </w:t>
      </w:r>
      <w:r>
        <w:rPr>
          <w:color w:val="3B3B3B"/>
          <w:sz w:val="24"/>
        </w:rPr>
        <w:t>Genetics</w:t>
      </w:r>
    </w:p>
    <w:p w14:paraId="2F586CD0" w14:textId="77777777" w:rsidR="003075DD" w:rsidRDefault="00BF7A94">
      <w:pPr>
        <w:spacing w:line="270" w:lineRule="exact"/>
        <w:ind w:left="1038"/>
        <w:rPr>
          <w:sz w:val="24"/>
        </w:rPr>
      </w:pPr>
      <w:r>
        <w:rPr>
          <w:color w:val="3B3B3B"/>
          <w:sz w:val="24"/>
        </w:rPr>
        <w:t>Michigan Local</w:t>
      </w:r>
      <w:r>
        <w:rPr>
          <w:color w:val="3B3B3B"/>
          <w:spacing w:val="-51"/>
          <w:sz w:val="24"/>
        </w:rPr>
        <w:t xml:space="preserve"> </w:t>
      </w:r>
      <w:r>
        <w:rPr>
          <w:color w:val="3B3B3B"/>
          <w:sz w:val="24"/>
        </w:rPr>
        <w:t>Public</w:t>
      </w:r>
      <w:r>
        <w:rPr>
          <w:color w:val="3B3B3B"/>
          <w:spacing w:val="-51"/>
          <w:sz w:val="24"/>
        </w:rPr>
        <w:t xml:space="preserve"> </w:t>
      </w:r>
      <w:r>
        <w:rPr>
          <w:color w:val="3B3B3B"/>
          <w:sz w:val="24"/>
        </w:rPr>
        <w:t>Health Accreditation Commission (2008-2012)</w:t>
      </w:r>
    </w:p>
    <w:p w14:paraId="2F586CD1" w14:textId="77777777" w:rsidR="003075DD" w:rsidRDefault="003075DD">
      <w:pPr>
        <w:spacing w:line="270" w:lineRule="exact"/>
        <w:rPr>
          <w:sz w:val="24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CD2" w14:textId="77777777" w:rsidR="003075DD" w:rsidRDefault="003075DD">
      <w:pPr>
        <w:pStyle w:val="BodyText"/>
        <w:spacing w:before="10"/>
        <w:rPr>
          <w:sz w:val="16"/>
        </w:rPr>
      </w:pPr>
    </w:p>
    <w:p w14:paraId="2F586CD3" w14:textId="77777777" w:rsidR="003075DD" w:rsidRDefault="00BF7A94">
      <w:pPr>
        <w:spacing w:before="100"/>
        <w:ind w:left="906"/>
        <w:rPr>
          <w:b/>
          <w:sz w:val="23"/>
        </w:rPr>
      </w:pPr>
      <w:r>
        <w:rPr>
          <w:b/>
          <w:color w:val="2B2B2B"/>
          <w:w w:val="105"/>
          <w:sz w:val="23"/>
        </w:rPr>
        <w:t>Advisory Committee Appointments (continued)</w:t>
      </w:r>
    </w:p>
    <w:p w14:paraId="2F586CD4" w14:textId="77777777" w:rsidR="003075DD" w:rsidRDefault="003075DD">
      <w:pPr>
        <w:pStyle w:val="BodyText"/>
        <w:rPr>
          <w:b/>
          <w:sz w:val="25"/>
        </w:rPr>
      </w:pPr>
    </w:p>
    <w:p w14:paraId="2F586CD5" w14:textId="77777777" w:rsidR="003075DD" w:rsidRDefault="00BF7A94">
      <w:pPr>
        <w:pStyle w:val="BodyText"/>
        <w:spacing w:line="252" w:lineRule="auto"/>
        <w:ind w:left="908" w:hanging="10"/>
      </w:pPr>
      <w:r>
        <w:rPr>
          <w:color w:val="3B3B3B"/>
          <w:w w:val="105"/>
        </w:rPr>
        <w:t>Michigan Local Public Health Accreditation Committee.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Michigan Department of Community Health representative. (2008-2012)</w:t>
      </w:r>
    </w:p>
    <w:p w14:paraId="2F586CD6" w14:textId="77777777" w:rsidR="003075DD" w:rsidRDefault="003075DD">
      <w:pPr>
        <w:pStyle w:val="BodyText"/>
        <w:spacing w:before="9"/>
      </w:pPr>
    </w:p>
    <w:p w14:paraId="2F586CD7" w14:textId="77777777" w:rsidR="003075DD" w:rsidRDefault="00BF7A94">
      <w:pPr>
        <w:pStyle w:val="BodyText"/>
        <w:spacing w:line="252" w:lineRule="auto"/>
        <w:ind w:left="912" w:hanging="2"/>
      </w:pPr>
      <w:r>
        <w:rPr>
          <w:color w:val="3B3B3B"/>
          <w:w w:val="105"/>
        </w:rPr>
        <w:t>United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State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Department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Human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Services,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Centers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for Disease Control and Prevention National Center for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Infectious</w:t>
      </w:r>
    </w:p>
    <w:p w14:paraId="2F586CD8" w14:textId="77777777" w:rsidR="003075DD" w:rsidRDefault="003075DD">
      <w:pPr>
        <w:pStyle w:val="BodyText"/>
        <w:rPr>
          <w:sz w:val="26"/>
        </w:rPr>
      </w:pPr>
    </w:p>
    <w:p w14:paraId="2F586CD9" w14:textId="77777777" w:rsidR="003075DD" w:rsidRDefault="003075DD">
      <w:pPr>
        <w:pStyle w:val="BodyText"/>
        <w:spacing w:before="2"/>
        <w:rPr>
          <w:sz w:val="21"/>
        </w:rPr>
      </w:pPr>
    </w:p>
    <w:p w14:paraId="2F586CDA" w14:textId="77777777" w:rsidR="003075DD" w:rsidRDefault="00BF7A94">
      <w:pPr>
        <w:pStyle w:val="BodyText"/>
        <w:spacing w:line="256" w:lineRule="auto"/>
        <w:ind w:left="911" w:right="1362" w:firstLine="1"/>
      </w:pPr>
      <w:r>
        <w:rPr>
          <w:color w:val="3B3B3B"/>
          <w:w w:val="105"/>
        </w:rPr>
        <w:t>Diseases Board of Scientific Counselors (2003-2007) United States Department of Agriculture National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Advisory</w:t>
      </w:r>
    </w:p>
    <w:p w14:paraId="2F586CDB" w14:textId="77777777" w:rsidR="003075DD" w:rsidRDefault="00BF7A94">
      <w:pPr>
        <w:pStyle w:val="BodyText"/>
        <w:spacing w:line="256" w:lineRule="exact"/>
        <w:ind w:left="906"/>
      </w:pPr>
      <w:r>
        <w:rPr>
          <w:color w:val="3B3B3B"/>
          <w:w w:val="105"/>
        </w:rPr>
        <w:t>Committee for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the Microbiological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Standards for Foods (2001-2004)</w:t>
      </w:r>
    </w:p>
    <w:p w14:paraId="2F586CDC" w14:textId="77777777" w:rsidR="003075DD" w:rsidRDefault="003075DD">
      <w:pPr>
        <w:pStyle w:val="BodyText"/>
        <w:spacing w:before="5"/>
        <w:rPr>
          <w:sz w:val="24"/>
        </w:rPr>
      </w:pPr>
    </w:p>
    <w:p w14:paraId="2F586CDD" w14:textId="77777777" w:rsidR="003075DD" w:rsidRDefault="00BF7A94">
      <w:pPr>
        <w:pStyle w:val="BodyText"/>
        <w:spacing w:before="1" w:line="252" w:lineRule="auto"/>
        <w:ind w:left="925" w:hanging="8"/>
      </w:pPr>
      <w:r>
        <w:rPr>
          <w:color w:val="3B3B3B"/>
          <w:w w:val="105"/>
        </w:rPr>
        <w:t>Adjunct Professor, Biomedical Laboratory Diagnostics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Program (formerly Medical Technology and Biosystems and Agriculture Engineering, Michigan State University, East Lansing, MI</w:t>
      </w:r>
    </w:p>
    <w:p w14:paraId="2F586CDE" w14:textId="77777777" w:rsidR="003075DD" w:rsidRDefault="003075DD">
      <w:pPr>
        <w:pStyle w:val="BodyText"/>
        <w:spacing w:before="4"/>
      </w:pPr>
    </w:p>
    <w:p w14:paraId="2F586CDF" w14:textId="77777777" w:rsidR="003075DD" w:rsidRDefault="00BF7A94">
      <w:pPr>
        <w:pStyle w:val="BodyText"/>
        <w:spacing w:before="1" w:line="256" w:lineRule="auto"/>
        <w:ind w:left="925" w:right="1647" w:hanging="5"/>
      </w:pPr>
      <w:r>
        <w:rPr>
          <w:color w:val="3B3B3B"/>
          <w:w w:val="105"/>
        </w:rPr>
        <w:t>National Kidney Foundation Michigan Scientific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Advisory Board(2003-2009)</w:t>
      </w:r>
    </w:p>
    <w:p w14:paraId="2F586CE0" w14:textId="77777777" w:rsidR="003075DD" w:rsidRDefault="003075DD">
      <w:pPr>
        <w:pStyle w:val="BodyText"/>
        <w:spacing w:before="5"/>
        <w:rPr>
          <w:sz w:val="22"/>
        </w:rPr>
      </w:pPr>
    </w:p>
    <w:p w14:paraId="2F586CE1" w14:textId="77777777" w:rsidR="003075DD" w:rsidRDefault="00BF7A94">
      <w:pPr>
        <w:pStyle w:val="BodyText"/>
        <w:ind w:left="935" w:hanging="8"/>
      </w:pPr>
      <w:r>
        <w:rPr>
          <w:color w:val="3B3B3B"/>
          <w:w w:val="105"/>
        </w:rPr>
        <w:t>Mic</w:t>
      </w:r>
      <w:r>
        <w:rPr>
          <w:color w:val="3B3B3B"/>
          <w:w w:val="105"/>
        </w:rPr>
        <w:t>higan Cancer Consortium Cervical Cancer Committee (2004-07)</w:t>
      </w:r>
    </w:p>
    <w:p w14:paraId="2F586CE2" w14:textId="77777777" w:rsidR="003075DD" w:rsidRDefault="003075DD">
      <w:pPr>
        <w:pStyle w:val="BodyText"/>
        <w:spacing w:before="9"/>
        <w:rPr>
          <w:sz w:val="25"/>
        </w:rPr>
      </w:pPr>
    </w:p>
    <w:p w14:paraId="2F586CE3" w14:textId="77777777" w:rsidR="003075DD" w:rsidRDefault="00BF7A94">
      <w:pPr>
        <w:pStyle w:val="BodyText"/>
        <w:ind w:left="926" w:firstLine="9"/>
      </w:pPr>
      <w:r>
        <w:rPr>
          <w:color w:val="3B3B3B"/>
          <w:w w:val="105"/>
        </w:rPr>
        <w:t>University of Michigan School of Public Health Academic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Health Center Advisory Council (appointed June 2004)</w:t>
      </w:r>
    </w:p>
    <w:p w14:paraId="2F586CE4" w14:textId="77777777" w:rsidR="003075DD" w:rsidRDefault="003075DD">
      <w:pPr>
        <w:pStyle w:val="BodyText"/>
        <w:spacing w:before="8"/>
        <w:rPr>
          <w:sz w:val="25"/>
        </w:rPr>
      </w:pPr>
    </w:p>
    <w:p w14:paraId="2F586CE5" w14:textId="77777777" w:rsidR="003075DD" w:rsidRDefault="00BF7A94">
      <w:pPr>
        <w:pStyle w:val="BodyText"/>
        <w:ind w:left="926"/>
      </w:pPr>
      <w:r>
        <w:rPr>
          <w:color w:val="3B3B3B"/>
          <w:w w:val="105"/>
        </w:rPr>
        <w:t>Governor's Task Force on Childhood Lead Prevention (2003-04)</w:t>
      </w:r>
    </w:p>
    <w:p w14:paraId="2F586CE6" w14:textId="77777777" w:rsidR="003075DD" w:rsidRDefault="003075DD">
      <w:pPr>
        <w:pStyle w:val="BodyText"/>
        <w:spacing w:before="7"/>
      </w:pPr>
    </w:p>
    <w:p w14:paraId="2F586CE7" w14:textId="77777777" w:rsidR="003075DD" w:rsidRDefault="00BF7A94">
      <w:pPr>
        <w:pStyle w:val="BodyText"/>
        <w:spacing w:line="256" w:lineRule="auto"/>
        <w:ind w:left="938" w:hanging="2"/>
      </w:pPr>
      <w:r>
        <w:rPr>
          <w:color w:val="3B3B3B"/>
          <w:w w:val="105"/>
        </w:rPr>
        <w:t>Michigan-Ontario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Border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Steering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Committee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Laboratory Subcommittee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Co-Chair(2004-07)</w:t>
      </w:r>
    </w:p>
    <w:p w14:paraId="2F586CE8" w14:textId="77777777" w:rsidR="003075DD" w:rsidRDefault="003075DD">
      <w:pPr>
        <w:pStyle w:val="BodyText"/>
        <w:spacing w:before="10"/>
        <w:rPr>
          <w:sz w:val="22"/>
        </w:rPr>
      </w:pPr>
    </w:p>
    <w:p w14:paraId="2F586CE9" w14:textId="77777777" w:rsidR="003075DD" w:rsidRDefault="00BF7A94">
      <w:pPr>
        <w:pStyle w:val="BodyText"/>
        <w:spacing w:line="252" w:lineRule="auto"/>
        <w:ind w:left="939" w:hanging="3"/>
      </w:pPr>
      <w:r>
        <w:rPr>
          <w:color w:val="3B3B3B"/>
          <w:w w:val="105"/>
        </w:rPr>
        <w:t>MSU Center for Microbial Pathogenesis External Advisory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Board (2004)</w:t>
      </w:r>
    </w:p>
    <w:p w14:paraId="2F586CEA" w14:textId="77777777" w:rsidR="003075DD" w:rsidRDefault="003075DD">
      <w:pPr>
        <w:pStyle w:val="BodyText"/>
        <w:spacing w:before="5"/>
      </w:pPr>
    </w:p>
    <w:p w14:paraId="2F586CEB" w14:textId="77777777" w:rsidR="003075DD" w:rsidRDefault="00BF7A94">
      <w:pPr>
        <w:pStyle w:val="Heading2"/>
        <w:ind w:left="941"/>
      </w:pPr>
      <w:r>
        <w:rPr>
          <w:color w:val="2B2B2B"/>
          <w:w w:val="105"/>
        </w:rPr>
        <w:t>Michigan State University Committees</w:t>
      </w:r>
    </w:p>
    <w:p w14:paraId="2F586CEC" w14:textId="77777777" w:rsidR="003075DD" w:rsidRDefault="00BF7A94">
      <w:pPr>
        <w:pStyle w:val="BodyText"/>
        <w:spacing w:before="13" w:line="499" w:lineRule="auto"/>
        <w:ind w:left="940" w:right="302" w:firstLine="1"/>
      </w:pPr>
      <w:r>
        <w:rPr>
          <w:color w:val="3B3B3B"/>
          <w:w w:val="105"/>
        </w:rPr>
        <w:t>Accreditation Committee. Public Health Program (2017-present) Core Course Committee. Public Health Program (2017-present) College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Natural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Sciences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Faculty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Advisory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Committee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(2014-2018) Admissions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Committee.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Program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(2012-14,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2016-2017) Institutional Biosafety Committee</w:t>
      </w:r>
      <w:r>
        <w:rPr>
          <w:color w:val="3B3B3B"/>
          <w:spacing w:val="38"/>
          <w:w w:val="105"/>
        </w:rPr>
        <w:t xml:space="preserve"> </w:t>
      </w:r>
      <w:r>
        <w:rPr>
          <w:color w:val="3B3B3B"/>
          <w:w w:val="105"/>
        </w:rPr>
        <w:t>(2013-present)</w:t>
      </w:r>
    </w:p>
    <w:p w14:paraId="2F586CED" w14:textId="77777777" w:rsidR="003075DD" w:rsidRDefault="003075DD">
      <w:pPr>
        <w:spacing w:line="499" w:lineRule="auto"/>
        <w:sectPr w:rsidR="003075DD">
          <w:pgSz w:w="12240" w:h="15840"/>
          <w:pgMar w:top="1740" w:right="1420" w:bottom="280" w:left="300" w:header="1466" w:footer="0" w:gutter="0"/>
          <w:cols w:space="720"/>
        </w:sectPr>
      </w:pPr>
    </w:p>
    <w:p w14:paraId="2F586CEE" w14:textId="77777777" w:rsidR="003075DD" w:rsidRDefault="00BF7A94">
      <w:pPr>
        <w:pStyle w:val="Heading2"/>
        <w:spacing w:before="23"/>
        <w:ind w:left="984"/>
      </w:pPr>
      <w:r>
        <w:rPr>
          <w:color w:val="3B3B3B"/>
          <w:w w:val="105"/>
        </w:rPr>
        <w:lastRenderedPageBreak/>
        <w:t>Michigan State University Courses</w:t>
      </w:r>
    </w:p>
    <w:p w14:paraId="2F586CEF" w14:textId="77777777" w:rsidR="003075DD" w:rsidRDefault="00BF7A94">
      <w:pPr>
        <w:pStyle w:val="BodyText"/>
        <w:spacing w:before="13"/>
        <w:ind w:left="990"/>
      </w:pPr>
      <w:r>
        <w:rPr>
          <w:color w:val="3B3B3B"/>
          <w:w w:val="105"/>
        </w:rPr>
        <w:t>MMG 463 Medical Microbiology</w:t>
      </w:r>
    </w:p>
    <w:p w14:paraId="2F586CF0" w14:textId="77777777" w:rsidR="003075DD" w:rsidRDefault="00BF7A94">
      <w:pPr>
        <w:pStyle w:val="BodyText"/>
        <w:spacing w:before="4"/>
        <w:ind w:left="980"/>
      </w:pPr>
      <w:r>
        <w:rPr>
          <w:color w:val="3B3B3B"/>
          <w:w w:val="105"/>
        </w:rPr>
        <w:t>MMG 201 Fundamentals of Microbiology</w:t>
      </w:r>
    </w:p>
    <w:p w14:paraId="2F586CF1" w14:textId="77777777" w:rsidR="003075DD" w:rsidRDefault="00BF7A94">
      <w:pPr>
        <w:pStyle w:val="BodyText"/>
        <w:spacing w:before="18" w:line="252" w:lineRule="auto"/>
        <w:ind w:left="980" w:right="2838"/>
      </w:pPr>
      <w:r>
        <w:rPr>
          <w:color w:val="3B3B3B"/>
          <w:w w:val="105"/>
        </w:rPr>
        <w:t>MMG 365 Introduction to Medical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Microbiology MMG 465 Advanced Medical Microbiology</w:t>
      </w:r>
    </w:p>
    <w:p w14:paraId="2F586CF2" w14:textId="77777777" w:rsidR="003075DD" w:rsidRDefault="00BF7A94">
      <w:pPr>
        <w:pStyle w:val="BodyText"/>
        <w:spacing w:line="256" w:lineRule="exact"/>
        <w:ind w:left="993"/>
      </w:pPr>
      <w:r>
        <w:rPr>
          <w:color w:val="3B3B3B"/>
          <w:w w:val="105"/>
        </w:rPr>
        <w:t>BLD 450 Eukaryotic Pathogens</w:t>
      </w:r>
    </w:p>
    <w:p w14:paraId="2F586CF3" w14:textId="77777777" w:rsidR="003075DD" w:rsidRDefault="00BF7A94">
      <w:pPr>
        <w:pStyle w:val="BodyText"/>
        <w:spacing w:before="13" w:line="252" w:lineRule="auto"/>
        <w:ind w:left="993" w:right="2219"/>
      </w:pPr>
      <w:r>
        <w:rPr>
          <w:color w:val="3B3B3B"/>
          <w:w w:val="105"/>
        </w:rPr>
        <w:t>BLD 861 Emerging Infections, Emerging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Technology BLD 366 Infectious Diseases of Africa</w:t>
      </w:r>
    </w:p>
    <w:p w14:paraId="2F586CF4" w14:textId="77777777" w:rsidR="003075DD" w:rsidRDefault="00BF7A94">
      <w:pPr>
        <w:pStyle w:val="BodyText"/>
        <w:spacing w:line="256" w:lineRule="auto"/>
        <w:ind w:left="988" w:right="3854"/>
      </w:pPr>
      <w:r>
        <w:rPr>
          <w:color w:val="3B3B3B"/>
          <w:w w:val="105"/>
        </w:rPr>
        <w:t>BLD 478 Advanced Clinical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Microbiology BLD 445 Laboratory Management</w:t>
      </w:r>
    </w:p>
    <w:p w14:paraId="2F586CF5" w14:textId="77777777" w:rsidR="003075DD" w:rsidRDefault="00BF7A94">
      <w:pPr>
        <w:pStyle w:val="BodyText"/>
        <w:spacing w:line="255" w:lineRule="exact"/>
        <w:ind w:left="993"/>
      </w:pPr>
      <w:r>
        <w:rPr>
          <w:color w:val="3B3B3B"/>
          <w:w w:val="105"/>
        </w:rPr>
        <w:t>BLD 456W Medical Laboratory Professionalism</w:t>
      </w:r>
    </w:p>
    <w:p w14:paraId="2F586CF6" w14:textId="77777777" w:rsidR="003075DD" w:rsidRDefault="00BF7A94">
      <w:pPr>
        <w:pStyle w:val="BodyText"/>
        <w:spacing w:line="256" w:lineRule="auto"/>
        <w:ind w:left="995" w:right="2838"/>
      </w:pPr>
      <w:r>
        <w:rPr>
          <w:color w:val="3B3B3B"/>
          <w:w w:val="105"/>
        </w:rPr>
        <w:t>HM 804 Public Health Policy and Administration HM 801 Introduction to Public Health</w:t>
      </w:r>
    </w:p>
    <w:p w14:paraId="2F586CF7" w14:textId="77777777" w:rsidR="003075DD" w:rsidRDefault="00BF7A94">
      <w:pPr>
        <w:pStyle w:val="BodyText"/>
        <w:spacing w:line="256" w:lineRule="exact"/>
        <w:ind w:left="995"/>
      </w:pPr>
      <w:r>
        <w:rPr>
          <w:color w:val="3B3B3B"/>
          <w:w w:val="105"/>
        </w:rPr>
        <w:t>HM 815 Introduction to Public Health Laboratory Data</w:t>
      </w:r>
    </w:p>
    <w:p w14:paraId="2F586CF8" w14:textId="77777777" w:rsidR="003075DD" w:rsidRDefault="003075DD">
      <w:pPr>
        <w:pStyle w:val="BodyText"/>
        <w:rPr>
          <w:sz w:val="20"/>
        </w:rPr>
      </w:pPr>
    </w:p>
    <w:p w14:paraId="2F586CF9" w14:textId="77777777" w:rsidR="003075DD" w:rsidRDefault="003075DD">
      <w:pPr>
        <w:pStyle w:val="BodyText"/>
        <w:rPr>
          <w:sz w:val="20"/>
        </w:rPr>
      </w:pPr>
    </w:p>
    <w:p w14:paraId="2F586CFA" w14:textId="77777777" w:rsidR="003075DD" w:rsidRDefault="003075DD">
      <w:pPr>
        <w:pStyle w:val="BodyText"/>
        <w:spacing w:before="4"/>
        <w:rPr>
          <w:sz w:val="22"/>
        </w:rPr>
      </w:pPr>
    </w:p>
    <w:p w14:paraId="2F586CFB" w14:textId="77777777" w:rsidR="003075DD" w:rsidRDefault="003075DD">
      <w:pPr>
        <w:sectPr w:rsidR="003075DD">
          <w:pgSz w:w="12240" w:h="15840"/>
          <w:pgMar w:top="1720" w:right="1420" w:bottom="280" w:left="300" w:header="1466" w:footer="0" w:gutter="0"/>
          <w:cols w:space="720"/>
        </w:sectPr>
      </w:pPr>
    </w:p>
    <w:p w14:paraId="2F586CFC" w14:textId="77777777" w:rsidR="003075DD" w:rsidRDefault="00BF7A94">
      <w:pPr>
        <w:pStyle w:val="Heading2"/>
        <w:spacing w:before="101"/>
        <w:ind w:left="993"/>
      </w:pPr>
      <w:r>
        <w:rPr>
          <w:color w:val="3B3B3B"/>
        </w:rPr>
        <w:t>International</w:t>
      </w:r>
    </w:p>
    <w:p w14:paraId="2F586CFD" w14:textId="77777777" w:rsidR="003075DD" w:rsidRDefault="00BF7A94">
      <w:pPr>
        <w:pStyle w:val="BodyText"/>
        <w:spacing w:before="18"/>
        <w:ind w:left="993"/>
      </w:pPr>
      <w:r>
        <w:rPr>
          <w:color w:val="3B3B3B"/>
          <w:w w:val="105"/>
        </w:rPr>
        <w:t>2017-present</w:t>
      </w:r>
    </w:p>
    <w:p w14:paraId="2F586CFE" w14:textId="77777777" w:rsidR="003075DD" w:rsidRDefault="00BF7A94">
      <w:pPr>
        <w:pStyle w:val="Heading2"/>
        <w:spacing w:before="101"/>
        <w:ind w:left="139"/>
      </w:pPr>
      <w:r>
        <w:rPr>
          <w:b w:val="0"/>
        </w:rPr>
        <w:br w:type="column"/>
      </w:r>
      <w:r>
        <w:rPr>
          <w:color w:val="3B3B3B"/>
          <w:w w:val="105"/>
        </w:rPr>
        <w:t>Experience</w:t>
      </w:r>
    </w:p>
    <w:p w14:paraId="2F586CFF" w14:textId="77777777" w:rsidR="003075DD" w:rsidRDefault="00BF7A94">
      <w:pPr>
        <w:pStyle w:val="BodyText"/>
        <w:spacing w:before="23" w:line="249" w:lineRule="auto"/>
        <w:ind w:left="389" w:right="295" w:firstLine="2"/>
      </w:pPr>
      <w:r>
        <w:rPr>
          <w:color w:val="3B3B3B"/>
          <w:w w:val="105"/>
        </w:rPr>
        <w:t>Blantyre, Malawi,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Michigan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State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University Study Abroad Program Director, Infectious Diseases of Africa. Advisor to the Glasgow University and Malawi Medical College.</w:t>
      </w:r>
    </w:p>
    <w:p w14:paraId="2F586D00" w14:textId="77777777" w:rsidR="003075DD" w:rsidRDefault="003075DD">
      <w:pPr>
        <w:spacing w:line="249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2845" w:space="40"/>
            <w:col w:w="7635"/>
          </w:cols>
        </w:sectPr>
      </w:pPr>
    </w:p>
    <w:p w14:paraId="2F586D01" w14:textId="77777777" w:rsidR="003075DD" w:rsidRDefault="003075DD">
      <w:pPr>
        <w:pStyle w:val="BodyText"/>
        <w:spacing w:before="5"/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5"/>
        <w:gridCol w:w="7136"/>
      </w:tblGrid>
      <w:tr w:rsidR="003075DD" w14:paraId="2F586D05" w14:textId="77777777">
        <w:trPr>
          <w:trHeight w:val="272"/>
        </w:trPr>
        <w:tc>
          <w:tcPr>
            <w:tcW w:w="853" w:type="dxa"/>
          </w:tcPr>
          <w:p w14:paraId="2F586D02" w14:textId="77777777" w:rsidR="003075DD" w:rsidRDefault="00BF7A94">
            <w:pPr>
              <w:pStyle w:val="TableParagraph"/>
              <w:spacing w:line="252" w:lineRule="exact"/>
              <w:ind w:left="50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2016</w:t>
            </w:r>
          </w:p>
        </w:tc>
        <w:tc>
          <w:tcPr>
            <w:tcW w:w="1275" w:type="dxa"/>
          </w:tcPr>
          <w:p w14:paraId="2F586D03" w14:textId="77777777" w:rsidR="003075DD" w:rsidRDefault="00307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6" w:type="dxa"/>
          </w:tcPr>
          <w:p w14:paraId="2F586D04" w14:textId="77777777" w:rsidR="003075DD" w:rsidRDefault="00BF7A94">
            <w:pPr>
              <w:pStyle w:val="TableParagraph"/>
              <w:spacing w:before="5" w:line="247" w:lineRule="exact"/>
              <w:ind w:left="199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Tanzania</w:t>
            </w:r>
            <w:r>
              <w:rPr>
                <w:color w:val="3B3B3B"/>
                <w:spacing w:val="-65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Ministry</w:t>
            </w:r>
            <w:r>
              <w:rPr>
                <w:color w:val="3B3B3B"/>
                <w:spacing w:val="-64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of</w:t>
            </w:r>
            <w:r>
              <w:rPr>
                <w:color w:val="3B3B3B"/>
                <w:spacing w:val="-7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Health</w:t>
            </w:r>
            <w:r>
              <w:rPr>
                <w:color w:val="3B3B3B"/>
                <w:spacing w:val="-68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Strategic</w:t>
            </w:r>
            <w:r>
              <w:rPr>
                <w:color w:val="3B3B3B"/>
                <w:spacing w:val="-60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Planning</w:t>
            </w:r>
            <w:r>
              <w:rPr>
                <w:color w:val="3B3B3B"/>
                <w:spacing w:val="-55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for</w:t>
            </w:r>
          </w:p>
        </w:tc>
      </w:tr>
      <w:tr w:rsidR="003075DD" w14:paraId="2F586D09" w14:textId="77777777">
        <w:trPr>
          <w:trHeight w:val="273"/>
        </w:trPr>
        <w:tc>
          <w:tcPr>
            <w:tcW w:w="853" w:type="dxa"/>
          </w:tcPr>
          <w:p w14:paraId="2F586D06" w14:textId="77777777" w:rsidR="003075DD" w:rsidRDefault="00307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F586D07" w14:textId="77777777" w:rsidR="003075DD" w:rsidRDefault="00307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6" w:type="dxa"/>
          </w:tcPr>
          <w:p w14:paraId="2F586D08" w14:textId="77777777" w:rsidR="003075DD" w:rsidRDefault="00BF7A94">
            <w:pPr>
              <w:pStyle w:val="TableParagraph"/>
              <w:spacing w:before="6" w:line="247" w:lineRule="exact"/>
              <w:ind w:left="195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Laboratory Systems. Consultant to Association</w:t>
            </w:r>
            <w:r>
              <w:rPr>
                <w:color w:val="3B3B3B"/>
                <w:spacing w:val="-95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of</w:t>
            </w:r>
          </w:p>
        </w:tc>
      </w:tr>
      <w:tr w:rsidR="003075DD" w14:paraId="2F586D0D" w14:textId="77777777">
        <w:trPr>
          <w:trHeight w:val="398"/>
        </w:trPr>
        <w:tc>
          <w:tcPr>
            <w:tcW w:w="853" w:type="dxa"/>
          </w:tcPr>
          <w:p w14:paraId="2F586D0A" w14:textId="77777777" w:rsidR="003075DD" w:rsidRDefault="00307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F586D0B" w14:textId="77777777" w:rsidR="003075DD" w:rsidRDefault="00307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6" w:type="dxa"/>
          </w:tcPr>
          <w:p w14:paraId="2F586D0C" w14:textId="77777777" w:rsidR="003075DD" w:rsidRDefault="00BF7A94">
            <w:pPr>
              <w:pStyle w:val="TableParagraph"/>
              <w:spacing w:before="6"/>
              <w:ind w:left="200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Public Health Laboratories, Morogoro, Tanzania</w:t>
            </w:r>
          </w:p>
        </w:tc>
      </w:tr>
      <w:tr w:rsidR="003075DD" w14:paraId="2F586D11" w14:textId="77777777">
        <w:trPr>
          <w:trHeight w:val="671"/>
        </w:trPr>
        <w:tc>
          <w:tcPr>
            <w:tcW w:w="853" w:type="dxa"/>
          </w:tcPr>
          <w:p w14:paraId="2F586D0E" w14:textId="77777777" w:rsidR="003075DD" w:rsidRDefault="00BF7A94">
            <w:pPr>
              <w:pStyle w:val="TableParagraph"/>
              <w:spacing w:before="131"/>
              <w:ind w:left="54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2016-</w:t>
            </w:r>
          </w:p>
        </w:tc>
        <w:tc>
          <w:tcPr>
            <w:tcW w:w="1275" w:type="dxa"/>
          </w:tcPr>
          <w:p w14:paraId="2F586D0F" w14:textId="77777777" w:rsidR="003075DD" w:rsidRDefault="00BF7A94">
            <w:pPr>
              <w:pStyle w:val="TableParagraph"/>
              <w:spacing w:before="131"/>
              <w:ind w:left="71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present</w:t>
            </w:r>
          </w:p>
        </w:tc>
        <w:tc>
          <w:tcPr>
            <w:tcW w:w="7136" w:type="dxa"/>
          </w:tcPr>
          <w:p w14:paraId="2F586D10" w14:textId="77777777" w:rsidR="003075DD" w:rsidRDefault="00BF7A94">
            <w:pPr>
              <w:pStyle w:val="TableParagraph"/>
              <w:spacing w:before="112" w:line="280" w:lineRule="atLeast"/>
              <w:ind w:left="219" w:hanging="6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Indonesia Centers for Disease Control and Prevention</w:t>
            </w:r>
            <w:r>
              <w:rPr>
                <w:color w:val="3B3B3B"/>
                <w:spacing w:val="-53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Country</w:t>
            </w:r>
            <w:r>
              <w:rPr>
                <w:color w:val="3B3B3B"/>
                <w:spacing w:val="-56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Office,</w:t>
            </w:r>
            <w:r>
              <w:rPr>
                <w:color w:val="3B3B3B"/>
                <w:spacing w:val="-56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Global</w:t>
            </w:r>
            <w:r>
              <w:rPr>
                <w:color w:val="3B3B3B"/>
                <w:spacing w:val="-56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Health</w:t>
            </w:r>
            <w:r>
              <w:rPr>
                <w:color w:val="3B3B3B"/>
                <w:spacing w:val="-54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Security</w:t>
            </w:r>
          </w:p>
        </w:tc>
      </w:tr>
    </w:tbl>
    <w:p w14:paraId="2F586D12" w14:textId="77777777" w:rsidR="003075DD" w:rsidRDefault="00BF7A94">
      <w:pPr>
        <w:pStyle w:val="BodyText"/>
        <w:spacing w:before="13" w:line="242" w:lineRule="auto"/>
        <w:ind w:left="3290" w:firstLine="2"/>
      </w:pPr>
      <w:r>
        <w:rPr>
          <w:color w:val="3B3B3B"/>
          <w:w w:val="105"/>
        </w:rPr>
        <w:t>Agenda Planning, Consultant to Association of Public Health Laboratories, Jakarta,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Indonesia</w:t>
      </w:r>
    </w:p>
    <w:p w14:paraId="2F586D13" w14:textId="77777777" w:rsidR="003075DD" w:rsidRDefault="003075DD">
      <w:pPr>
        <w:pStyle w:val="BodyText"/>
        <w:spacing w:before="11"/>
        <w:rPr>
          <w:sz w:val="15"/>
        </w:rPr>
      </w:pPr>
    </w:p>
    <w:p w14:paraId="2F586D14" w14:textId="77777777" w:rsidR="003075DD" w:rsidRDefault="003075DD">
      <w:pPr>
        <w:rPr>
          <w:sz w:val="15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D15" w14:textId="77777777" w:rsidR="003075DD" w:rsidRDefault="00BF7A94">
      <w:pPr>
        <w:pStyle w:val="BodyText"/>
        <w:spacing w:before="100"/>
        <w:ind w:left="1012"/>
      </w:pPr>
      <w:r>
        <w:rPr>
          <w:color w:val="4F4F4F"/>
          <w:w w:val="105"/>
        </w:rPr>
        <w:t>2015</w:t>
      </w:r>
    </w:p>
    <w:p w14:paraId="2F586D16" w14:textId="77777777" w:rsidR="003075DD" w:rsidRDefault="00BF7A94">
      <w:pPr>
        <w:pStyle w:val="BodyText"/>
        <w:spacing w:before="105" w:line="242" w:lineRule="auto"/>
        <w:ind w:left="1020" w:right="63" w:hanging="9"/>
      </w:pPr>
      <w:r>
        <w:br w:type="column"/>
      </w:r>
      <w:r>
        <w:rPr>
          <w:color w:val="3B3B3B"/>
          <w:w w:val="105"/>
        </w:rPr>
        <w:t>Switzerland, Michigan State University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Study Abroad Instructor</w:t>
      </w:r>
    </w:p>
    <w:p w14:paraId="2F586D17" w14:textId="77777777" w:rsidR="003075DD" w:rsidRDefault="003075DD">
      <w:pPr>
        <w:spacing w:line="242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22" w:space="655"/>
            <w:col w:w="8243"/>
          </w:cols>
        </w:sectPr>
      </w:pPr>
    </w:p>
    <w:p w14:paraId="2F586D18" w14:textId="77777777" w:rsidR="003075DD" w:rsidRDefault="003075DD">
      <w:pPr>
        <w:pStyle w:val="BodyText"/>
        <w:spacing w:before="2"/>
        <w:rPr>
          <w:sz w:val="25"/>
        </w:rPr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1066"/>
        <w:gridCol w:w="7123"/>
      </w:tblGrid>
      <w:tr w:rsidR="003075DD" w14:paraId="2F586D1C" w14:textId="77777777">
        <w:trPr>
          <w:trHeight w:val="937"/>
        </w:trPr>
        <w:tc>
          <w:tcPr>
            <w:tcW w:w="842" w:type="dxa"/>
          </w:tcPr>
          <w:p w14:paraId="2F586D19" w14:textId="77777777" w:rsidR="003075DD" w:rsidRDefault="00BF7A94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2014</w:t>
            </w:r>
          </w:p>
        </w:tc>
        <w:tc>
          <w:tcPr>
            <w:tcW w:w="1066" w:type="dxa"/>
          </w:tcPr>
          <w:p w14:paraId="2F586D1A" w14:textId="77777777" w:rsidR="003075DD" w:rsidRDefault="00307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3" w:type="dxa"/>
          </w:tcPr>
          <w:p w14:paraId="2F586D1B" w14:textId="77777777" w:rsidR="003075DD" w:rsidRDefault="00BF7A94">
            <w:pPr>
              <w:pStyle w:val="TableParagraph"/>
              <w:spacing w:line="249" w:lineRule="auto"/>
              <w:ind w:left="406" w:firstLine="12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Quality Management Systems Training</w:t>
            </w:r>
            <w:r>
              <w:rPr>
                <w:color w:val="3B3B3B"/>
                <w:spacing w:val="-73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Workshop, Consultant to Association of Public Health Laboratories, Port-au-Prince, Haiti</w:t>
            </w:r>
          </w:p>
        </w:tc>
      </w:tr>
      <w:tr w:rsidR="003075DD" w14:paraId="2F586D20" w14:textId="77777777">
        <w:trPr>
          <w:trHeight w:val="408"/>
        </w:trPr>
        <w:tc>
          <w:tcPr>
            <w:tcW w:w="842" w:type="dxa"/>
          </w:tcPr>
          <w:p w14:paraId="2F586D1D" w14:textId="77777777" w:rsidR="003075DD" w:rsidRDefault="00BF7A94">
            <w:pPr>
              <w:pStyle w:val="TableParagraph"/>
              <w:spacing w:before="134" w:line="254" w:lineRule="exact"/>
              <w:ind w:left="54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2011-</w:t>
            </w:r>
          </w:p>
        </w:tc>
        <w:tc>
          <w:tcPr>
            <w:tcW w:w="1066" w:type="dxa"/>
          </w:tcPr>
          <w:p w14:paraId="2F586D1E" w14:textId="77777777" w:rsidR="003075DD" w:rsidRDefault="00BF7A94">
            <w:pPr>
              <w:pStyle w:val="TableParagraph"/>
              <w:spacing w:before="134" w:line="254" w:lineRule="exact"/>
              <w:ind w:left="68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2013</w:t>
            </w:r>
          </w:p>
        </w:tc>
        <w:tc>
          <w:tcPr>
            <w:tcW w:w="7123" w:type="dxa"/>
          </w:tcPr>
          <w:p w14:paraId="2F586D1F" w14:textId="77777777" w:rsidR="003075DD" w:rsidRDefault="00BF7A94">
            <w:pPr>
              <w:pStyle w:val="TableParagraph"/>
              <w:spacing w:before="139" w:line="250" w:lineRule="exact"/>
              <w:ind w:left="430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Risk Factors for Acquisition of Measles</w:t>
            </w:r>
            <w:r>
              <w:rPr>
                <w:color w:val="3B3B3B"/>
                <w:spacing w:val="-55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Study,</w:t>
            </w:r>
          </w:p>
        </w:tc>
      </w:tr>
      <w:tr w:rsidR="003075DD" w14:paraId="2F586D24" w14:textId="77777777">
        <w:trPr>
          <w:trHeight w:val="538"/>
        </w:trPr>
        <w:tc>
          <w:tcPr>
            <w:tcW w:w="842" w:type="dxa"/>
          </w:tcPr>
          <w:p w14:paraId="2F586D21" w14:textId="77777777" w:rsidR="003075DD" w:rsidRDefault="00307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2F586D22" w14:textId="77777777" w:rsidR="003075DD" w:rsidRDefault="003075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3" w:type="dxa"/>
          </w:tcPr>
          <w:p w14:paraId="2F586D23" w14:textId="77777777" w:rsidR="003075DD" w:rsidRDefault="00BF7A94">
            <w:pPr>
              <w:pStyle w:val="TableParagraph"/>
              <w:spacing w:line="270" w:lineRule="atLeast"/>
              <w:ind w:left="428" w:hanging="4"/>
              <w:rPr>
                <w:sz w:val="23"/>
              </w:rPr>
            </w:pPr>
            <w:r>
              <w:rPr>
                <w:color w:val="3B3B3B"/>
                <w:w w:val="105"/>
                <w:sz w:val="23"/>
              </w:rPr>
              <w:t>Laboratory Consultant, M. Boulton</w:t>
            </w:r>
            <w:r>
              <w:rPr>
                <w:color w:val="3B3B3B"/>
                <w:spacing w:val="-54"/>
                <w:w w:val="105"/>
                <w:sz w:val="23"/>
              </w:rPr>
              <w:t xml:space="preserve"> </w:t>
            </w:r>
            <w:r>
              <w:rPr>
                <w:color w:val="3B3B3B"/>
                <w:w w:val="105"/>
                <w:sz w:val="23"/>
              </w:rPr>
              <w:t>(Primary Investigator). Tianjin, China.</w:t>
            </w:r>
          </w:p>
        </w:tc>
      </w:tr>
    </w:tbl>
    <w:p w14:paraId="2F586D25" w14:textId="77777777" w:rsidR="003075DD" w:rsidRDefault="003075DD">
      <w:pPr>
        <w:pStyle w:val="BodyText"/>
        <w:spacing w:before="2"/>
        <w:rPr>
          <w:sz w:val="15"/>
        </w:rPr>
      </w:pPr>
    </w:p>
    <w:p w14:paraId="2F586D26" w14:textId="77777777" w:rsidR="003075DD" w:rsidRDefault="003075DD">
      <w:pPr>
        <w:rPr>
          <w:sz w:val="15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D27" w14:textId="77777777" w:rsidR="003075DD" w:rsidRDefault="00BF7A94">
      <w:pPr>
        <w:pStyle w:val="BodyText"/>
        <w:spacing w:before="101"/>
        <w:ind w:left="1026"/>
      </w:pPr>
      <w:r>
        <w:rPr>
          <w:color w:val="3B3B3B"/>
        </w:rPr>
        <w:t>2011-2016</w:t>
      </w:r>
    </w:p>
    <w:p w14:paraId="2F586D28" w14:textId="77777777" w:rsidR="003075DD" w:rsidRDefault="003075DD">
      <w:pPr>
        <w:pStyle w:val="BodyText"/>
        <w:rPr>
          <w:sz w:val="26"/>
        </w:rPr>
      </w:pPr>
    </w:p>
    <w:p w14:paraId="2F586D29" w14:textId="77777777" w:rsidR="003075DD" w:rsidRDefault="003075DD">
      <w:pPr>
        <w:pStyle w:val="BodyText"/>
        <w:spacing w:before="1"/>
      </w:pPr>
    </w:p>
    <w:p w14:paraId="2F586D2A" w14:textId="77777777" w:rsidR="003075DD" w:rsidRDefault="00BF7A94">
      <w:pPr>
        <w:pStyle w:val="BodyText"/>
        <w:ind w:left="1041"/>
      </w:pPr>
      <w:r>
        <w:rPr>
          <w:color w:val="3B3B3B"/>
        </w:rPr>
        <w:t>2010</w:t>
      </w:r>
    </w:p>
    <w:p w14:paraId="2F586D2B" w14:textId="77777777" w:rsidR="003075DD" w:rsidRDefault="00BF7A94">
      <w:pPr>
        <w:pStyle w:val="BodyText"/>
        <w:spacing w:before="105" w:line="252" w:lineRule="auto"/>
        <w:ind w:left="956" w:hanging="2"/>
      </w:pPr>
      <w:r>
        <w:br w:type="column"/>
      </w:r>
      <w:r>
        <w:rPr>
          <w:color w:val="3B3B3B"/>
          <w:w w:val="105"/>
        </w:rPr>
        <w:t>Member Country Lead. Mozambique. Global Health Program.</w:t>
      </w:r>
      <w:r>
        <w:rPr>
          <w:color w:val="3B3B3B"/>
          <w:spacing w:val="-86"/>
          <w:w w:val="105"/>
        </w:rPr>
        <w:t xml:space="preserve"> </w:t>
      </w:r>
      <w:r>
        <w:rPr>
          <w:color w:val="3B3B3B"/>
          <w:w w:val="105"/>
        </w:rPr>
        <w:t>Association</w:t>
      </w:r>
      <w:r>
        <w:rPr>
          <w:color w:val="3B3B3B"/>
          <w:spacing w:val="-8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87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97"/>
          <w:w w:val="105"/>
        </w:rPr>
        <w:t xml:space="preserve"> </w:t>
      </w:r>
      <w:r>
        <w:rPr>
          <w:color w:val="3B3B3B"/>
          <w:w w:val="105"/>
        </w:rPr>
        <w:t>Laboratories</w:t>
      </w:r>
    </w:p>
    <w:p w14:paraId="2F586D2C" w14:textId="77777777" w:rsidR="003075DD" w:rsidRDefault="003075DD">
      <w:pPr>
        <w:pStyle w:val="BodyText"/>
        <w:spacing w:before="3"/>
        <w:rPr>
          <w:sz w:val="22"/>
        </w:rPr>
      </w:pPr>
    </w:p>
    <w:p w14:paraId="2F586D2D" w14:textId="77777777" w:rsidR="003075DD" w:rsidRDefault="00BF7A94">
      <w:pPr>
        <w:pStyle w:val="BodyText"/>
        <w:spacing w:line="252" w:lineRule="auto"/>
        <w:ind w:left="972" w:hanging="4"/>
      </w:pPr>
      <w:r>
        <w:rPr>
          <w:color w:val="3B3B3B"/>
          <w:w w:val="105"/>
        </w:rPr>
        <w:t>3</w:t>
      </w:r>
      <w:r>
        <w:rPr>
          <w:color w:val="3B3B3B"/>
          <w:w w:val="105"/>
          <w:position w:val="8"/>
          <w:sz w:val="15"/>
        </w:rPr>
        <w:t xml:space="preserve">rd </w:t>
      </w:r>
      <w:r>
        <w:rPr>
          <w:color w:val="3B3B3B"/>
          <w:w w:val="105"/>
        </w:rPr>
        <w:t>Annual Global Laboratory Initiative Meeting, World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Organization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Veyrier-du-Lac,</w:t>
      </w:r>
      <w:r>
        <w:rPr>
          <w:color w:val="3B3B3B"/>
          <w:spacing w:val="-49"/>
          <w:w w:val="105"/>
        </w:rPr>
        <w:t xml:space="preserve"> </w:t>
      </w:r>
      <w:r>
        <w:rPr>
          <w:color w:val="3B3B3B"/>
          <w:w w:val="105"/>
        </w:rPr>
        <w:t>France</w:t>
      </w:r>
    </w:p>
    <w:p w14:paraId="2F586D2E" w14:textId="77777777" w:rsidR="003075DD" w:rsidRDefault="003075DD">
      <w:pPr>
        <w:spacing w:line="252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2309" w:space="40"/>
            <w:col w:w="8171"/>
          </w:cols>
        </w:sectPr>
      </w:pPr>
    </w:p>
    <w:p w14:paraId="2F586D2F" w14:textId="77777777" w:rsidR="003075DD" w:rsidRDefault="003075DD">
      <w:pPr>
        <w:pStyle w:val="BodyText"/>
        <w:spacing w:before="4"/>
        <w:rPr>
          <w:sz w:val="17"/>
        </w:rPr>
      </w:pPr>
    </w:p>
    <w:p w14:paraId="2F586D30" w14:textId="77777777" w:rsidR="003075DD" w:rsidRDefault="00BF7A94">
      <w:pPr>
        <w:pStyle w:val="Heading2"/>
        <w:spacing w:before="100"/>
        <w:ind w:left="892"/>
      </w:pPr>
      <w:r>
        <w:rPr>
          <w:color w:val="2B2B2B"/>
          <w:w w:val="105"/>
        </w:rPr>
        <w:t>International Experience (continued)</w:t>
      </w:r>
    </w:p>
    <w:p w14:paraId="2F586D31" w14:textId="77777777" w:rsidR="003075DD" w:rsidRDefault="003075DD">
      <w:pPr>
        <w:pStyle w:val="BodyText"/>
        <w:spacing w:before="1"/>
        <w:rPr>
          <w:b/>
          <w:sz w:val="16"/>
        </w:rPr>
      </w:pPr>
    </w:p>
    <w:p w14:paraId="2F586D32" w14:textId="77777777" w:rsidR="003075DD" w:rsidRDefault="003075DD">
      <w:pPr>
        <w:rPr>
          <w:sz w:val="16"/>
        </w:rPr>
        <w:sectPr w:rsidR="003075DD">
          <w:pgSz w:w="12240" w:h="15840"/>
          <w:pgMar w:top="1720" w:right="1420" w:bottom="280" w:left="300" w:header="1466" w:footer="0" w:gutter="0"/>
          <w:cols w:space="720"/>
        </w:sectPr>
      </w:pPr>
    </w:p>
    <w:p w14:paraId="2F586D33" w14:textId="77777777" w:rsidR="003075DD" w:rsidRDefault="00BF7A94">
      <w:pPr>
        <w:pStyle w:val="BodyText"/>
        <w:spacing w:before="100"/>
        <w:ind w:left="882"/>
      </w:pPr>
      <w:r>
        <w:rPr>
          <w:color w:val="3D3D3D"/>
          <w:w w:val="105"/>
        </w:rPr>
        <w:t>2009</w:t>
      </w:r>
    </w:p>
    <w:p w14:paraId="2F586D34" w14:textId="77777777" w:rsidR="003075DD" w:rsidRDefault="003075DD">
      <w:pPr>
        <w:pStyle w:val="BodyText"/>
        <w:rPr>
          <w:sz w:val="26"/>
        </w:rPr>
      </w:pPr>
    </w:p>
    <w:p w14:paraId="2F586D35" w14:textId="77777777" w:rsidR="003075DD" w:rsidRDefault="003075DD">
      <w:pPr>
        <w:pStyle w:val="BodyText"/>
        <w:spacing w:before="1"/>
      </w:pPr>
    </w:p>
    <w:p w14:paraId="2F586D36" w14:textId="77777777" w:rsidR="003075DD" w:rsidRDefault="00BF7A94">
      <w:pPr>
        <w:pStyle w:val="BodyText"/>
        <w:spacing w:before="1"/>
        <w:ind w:left="892"/>
      </w:pPr>
      <w:r>
        <w:rPr>
          <w:color w:val="3D3D3D"/>
          <w:w w:val="105"/>
        </w:rPr>
        <w:t>2009</w:t>
      </w:r>
    </w:p>
    <w:p w14:paraId="2F586D37" w14:textId="77777777" w:rsidR="003075DD" w:rsidRDefault="003075DD">
      <w:pPr>
        <w:pStyle w:val="BodyText"/>
        <w:spacing w:before="10"/>
        <w:rPr>
          <w:sz w:val="24"/>
        </w:rPr>
      </w:pPr>
    </w:p>
    <w:p w14:paraId="2F586D38" w14:textId="77777777" w:rsidR="003075DD" w:rsidRDefault="00BF7A94">
      <w:pPr>
        <w:pStyle w:val="BodyText"/>
        <w:ind w:left="887"/>
      </w:pPr>
      <w:r>
        <w:rPr>
          <w:color w:val="3D3D3D"/>
        </w:rPr>
        <w:t>2007-2011</w:t>
      </w:r>
    </w:p>
    <w:p w14:paraId="2F586D39" w14:textId="77777777" w:rsidR="003075DD" w:rsidRDefault="003075DD">
      <w:pPr>
        <w:pStyle w:val="BodyText"/>
        <w:rPr>
          <w:sz w:val="26"/>
        </w:rPr>
      </w:pPr>
    </w:p>
    <w:p w14:paraId="2F586D3A" w14:textId="77777777" w:rsidR="003075DD" w:rsidRDefault="003075DD">
      <w:pPr>
        <w:pStyle w:val="BodyText"/>
        <w:rPr>
          <w:sz w:val="26"/>
        </w:rPr>
      </w:pPr>
    </w:p>
    <w:p w14:paraId="2F586D3B" w14:textId="77777777" w:rsidR="003075DD" w:rsidRDefault="003075DD">
      <w:pPr>
        <w:pStyle w:val="BodyText"/>
        <w:rPr>
          <w:sz w:val="26"/>
        </w:rPr>
      </w:pPr>
    </w:p>
    <w:p w14:paraId="2F586D3C" w14:textId="77777777" w:rsidR="003075DD" w:rsidRDefault="003075DD">
      <w:pPr>
        <w:pStyle w:val="BodyText"/>
        <w:rPr>
          <w:sz w:val="26"/>
        </w:rPr>
      </w:pPr>
    </w:p>
    <w:p w14:paraId="2F586D3D" w14:textId="77777777" w:rsidR="003075DD" w:rsidRDefault="00BF7A94">
      <w:pPr>
        <w:pStyle w:val="BodyText"/>
        <w:spacing w:before="186"/>
        <w:ind w:left="896"/>
      </w:pPr>
      <w:r>
        <w:rPr>
          <w:color w:val="3D3D3D"/>
          <w:spacing w:val="-1"/>
        </w:rPr>
        <w:t>2001-2005</w:t>
      </w:r>
    </w:p>
    <w:p w14:paraId="2F586D3E" w14:textId="77777777" w:rsidR="003075DD" w:rsidRDefault="003075DD">
      <w:pPr>
        <w:pStyle w:val="BodyText"/>
        <w:rPr>
          <w:sz w:val="26"/>
        </w:rPr>
      </w:pPr>
    </w:p>
    <w:p w14:paraId="2F586D3F" w14:textId="77777777" w:rsidR="003075DD" w:rsidRDefault="003075DD">
      <w:pPr>
        <w:pStyle w:val="BodyText"/>
        <w:rPr>
          <w:sz w:val="26"/>
        </w:rPr>
      </w:pPr>
    </w:p>
    <w:p w14:paraId="2F586D40" w14:textId="77777777" w:rsidR="003075DD" w:rsidRDefault="003075DD">
      <w:pPr>
        <w:pStyle w:val="BodyText"/>
        <w:rPr>
          <w:sz w:val="26"/>
        </w:rPr>
      </w:pPr>
    </w:p>
    <w:p w14:paraId="2F586D41" w14:textId="77777777" w:rsidR="003075DD" w:rsidRDefault="00BF7A94">
      <w:pPr>
        <w:pStyle w:val="BodyText"/>
        <w:spacing w:before="225"/>
        <w:ind w:left="895"/>
      </w:pPr>
      <w:r>
        <w:rPr>
          <w:color w:val="3D3D3D"/>
          <w:spacing w:val="-1"/>
        </w:rPr>
        <w:t>1996-1998</w:t>
      </w:r>
    </w:p>
    <w:p w14:paraId="2F586D42" w14:textId="77777777" w:rsidR="003075DD" w:rsidRDefault="00BF7A94">
      <w:pPr>
        <w:pStyle w:val="BodyText"/>
        <w:spacing w:before="100" w:line="252" w:lineRule="auto"/>
        <w:ind w:left="889" w:right="134" w:hanging="8"/>
      </w:pPr>
      <w:r>
        <w:br w:type="column"/>
      </w:r>
      <w:r>
        <w:rPr>
          <w:color w:val="3D3D3D"/>
          <w:w w:val="105"/>
        </w:rPr>
        <w:t>Global Laboratory Directory Consultancy, World Health Organization Geneva, Switzerland</w:t>
      </w:r>
    </w:p>
    <w:p w14:paraId="2F586D43" w14:textId="77777777" w:rsidR="003075DD" w:rsidRDefault="003075DD">
      <w:pPr>
        <w:pStyle w:val="BodyText"/>
      </w:pPr>
    </w:p>
    <w:p w14:paraId="2F586D44" w14:textId="77777777" w:rsidR="003075DD" w:rsidRDefault="00BF7A94">
      <w:pPr>
        <w:pStyle w:val="BodyText"/>
        <w:spacing w:line="252" w:lineRule="auto"/>
        <w:ind w:left="890" w:right="134" w:firstLine="11"/>
      </w:pPr>
      <w:r>
        <w:rPr>
          <w:color w:val="3D3D3D"/>
          <w:w w:val="105"/>
        </w:rPr>
        <w:t>CDC Field Epidemiology and Laboratory Training Program Assessment Team, Dhaka, Bangladesh Twinning Team, Mozambique-Michigan-LA County Public</w:t>
      </w:r>
      <w:r>
        <w:rPr>
          <w:color w:val="3D3D3D"/>
          <w:spacing w:val="-89"/>
          <w:w w:val="105"/>
        </w:rPr>
        <w:t xml:space="preserve"> </w:t>
      </w:r>
      <w:r>
        <w:rPr>
          <w:color w:val="3D3D3D"/>
          <w:w w:val="105"/>
        </w:rPr>
        <w:t>Health</w:t>
      </w:r>
      <w:r>
        <w:rPr>
          <w:color w:val="3D3D3D"/>
          <w:spacing w:val="-87"/>
          <w:w w:val="105"/>
        </w:rPr>
        <w:t xml:space="preserve"> </w:t>
      </w:r>
      <w:r>
        <w:rPr>
          <w:color w:val="3D3D3D"/>
          <w:w w:val="105"/>
        </w:rPr>
        <w:t>Laboratories.</w:t>
      </w:r>
      <w:r>
        <w:rPr>
          <w:color w:val="3D3D3D"/>
          <w:spacing w:val="-73"/>
          <w:w w:val="105"/>
        </w:rPr>
        <w:t xml:space="preserve"> </w:t>
      </w:r>
      <w:r>
        <w:rPr>
          <w:color w:val="3D3D3D"/>
          <w:w w:val="105"/>
        </w:rPr>
        <w:t>Coord</w:t>
      </w:r>
      <w:r>
        <w:rPr>
          <w:color w:val="3D3D3D"/>
          <w:w w:val="105"/>
        </w:rPr>
        <w:t>inate</w:t>
      </w:r>
      <w:r>
        <w:rPr>
          <w:color w:val="3D3D3D"/>
          <w:spacing w:val="-68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85"/>
          <w:w w:val="105"/>
        </w:rPr>
        <w:t xml:space="preserve"> </w:t>
      </w:r>
      <w:r>
        <w:rPr>
          <w:color w:val="3D3D3D"/>
          <w:w w:val="105"/>
        </w:rPr>
        <w:t>provide technical training in viral culture and quality assurance. World Health Organization and APHL</w:t>
      </w:r>
    </w:p>
    <w:p w14:paraId="2F586D45" w14:textId="77777777" w:rsidR="003075DD" w:rsidRDefault="003075DD">
      <w:pPr>
        <w:pStyle w:val="BodyText"/>
        <w:rPr>
          <w:sz w:val="26"/>
        </w:rPr>
      </w:pPr>
    </w:p>
    <w:p w14:paraId="2F586D46" w14:textId="77777777" w:rsidR="003075DD" w:rsidRDefault="003075DD">
      <w:pPr>
        <w:pStyle w:val="BodyText"/>
        <w:spacing w:before="3"/>
        <w:rPr>
          <w:sz w:val="21"/>
        </w:rPr>
      </w:pPr>
    </w:p>
    <w:p w14:paraId="2F586D47" w14:textId="77777777" w:rsidR="003075DD" w:rsidRDefault="00BF7A94">
      <w:pPr>
        <w:pStyle w:val="BodyText"/>
        <w:spacing w:line="252" w:lineRule="auto"/>
        <w:ind w:left="894" w:right="134" w:firstLine="5"/>
      </w:pPr>
      <w:r>
        <w:rPr>
          <w:color w:val="3D3D3D"/>
          <w:w w:val="105"/>
        </w:rPr>
        <w:t>Team</w:t>
      </w:r>
      <w:r>
        <w:rPr>
          <w:color w:val="3D3D3D"/>
          <w:spacing w:val="-62"/>
          <w:w w:val="105"/>
        </w:rPr>
        <w:t xml:space="preserve"> </w:t>
      </w:r>
      <w:r>
        <w:rPr>
          <w:color w:val="3D3D3D"/>
          <w:w w:val="105"/>
        </w:rPr>
        <w:t>Leader,</w:t>
      </w:r>
      <w:r>
        <w:rPr>
          <w:color w:val="3D3D3D"/>
          <w:spacing w:val="-43"/>
          <w:w w:val="105"/>
        </w:rPr>
        <w:t xml:space="preserve"> </w:t>
      </w:r>
      <w:r>
        <w:rPr>
          <w:color w:val="3D3D3D"/>
          <w:w w:val="105"/>
        </w:rPr>
        <w:t>APHL</w:t>
      </w:r>
      <w:r>
        <w:rPr>
          <w:color w:val="3D3D3D"/>
          <w:spacing w:val="-45"/>
          <w:w w:val="105"/>
        </w:rPr>
        <w:t xml:space="preserve"> </w:t>
      </w:r>
      <w:r>
        <w:rPr>
          <w:color w:val="3D3D3D"/>
          <w:w w:val="105"/>
        </w:rPr>
        <w:t>Botswana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Global</w:t>
      </w:r>
      <w:r>
        <w:rPr>
          <w:color w:val="3D3D3D"/>
          <w:spacing w:val="-47"/>
          <w:w w:val="105"/>
        </w:rPr>
        <w:t xml:space="preserve"> </w:t>
      </w:r>
      <w:r>
        <w:rPr>
          <w:color w:val="3D3D3D"/>
          <w:w w:val="105"/>
        </w:rPr>
        <w:t>AIDS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w w:val="105"/>
        </w:rPr>
        <w:t>Laboratory Project. Coordinated and provided assessment, training and technical consultation with CDC, Ministry of Health and APHL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members</w:t>
      </w:r>
    </w:p>
    <w:p w14:paraId="2F586D48" w14:textId="77777777" w:rsidR="003075DD" w:rsidRDefault="003075DD">
      <w:pPr>
        <w:pStyle w:val="BodyText"/>
        <w:spacing w:before="3"/>
        <w:rPr>
          <w:sz w:val="24"/>
        </w:rPr>
      </w:pPr>
    </w:p>
    <w:p w14:paraId="2F586D49" w14:textId="77777777" w:rsidR="003075DD" w:rsidRDefault="00BF7A94">
      <w:pPr>
        <w:pStyle w:val="BodyText"/>
        <w:spacing w:before="1" w:line="247" w:lineRule="auto"/>
        <w:ind w:left="911" w:right="134" w:hanging="13"/>
      </w:pPr>
      <w:r>
        <w:rPr>
          <w:color w:val="3D3D3D"/>
          <w:w w:val="105"/>
        </w:rPr>
        <w:t xml:space="preserve">Advisor, Jamaica National Public Health Laboratory,sponsored by the APHL/Pan American Health Association Laboratory </w:t>
      </w:r>
      <w:r>
        <w:rPr>
          <w:color w:val="3D3D3D"/>
          <w:w w:val="105"/>
        </w:rPr>
        <w:t>Linkages</w:t>
      </w:r>
      <w:r>
        <w:rPr>
          <w:color w:val="3D3D3D"/>
          <w:spacing w:val="-57"/>
          <w:w w:val="105"/>
        </w:rPr>
        <w:t xml:space="preserve"> </w:t>
      </w:r>
      <w:r>
        <w:rPr>
          <w:color w:val="3D3D3D"/>
          <w:w w:val="105"/>
        </w:rPr>
        <w:t>Program</w:t>
      </w:r>
    </w:p>
    <w:p w14:paraId="2F586D4A" w14:textId="77777777" w:rsidR="003075DD" w:rsidRDefault="003075DD">
      <w:pPr>
        <w:spacing w:line="247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2191" w:space="78"/>
            <w:col w:w="8251"/>
          </w:cols>
        </w:sectPr>
      </w:pPr>
    </w:p>
    <w:p w14:paraId="2F586D4B" w14:textId="77777777" w:rsidR="003075DD" w:rsidRDefault="003075DD">
      <w:pPr>
        <w:pStyle w:val="BodyText"/>
        <w:rPr>
          <w:sz w:val="20"/>
        </w:rPr>
      </w:pPr>
    </w:p>
    <w:p w14:paraId="2F586D4C" w14:textId="77777777" w:rsidR="003075DD" w:rsidRDefault="003075DD">
      <w:pPr>
        <w:pStyle w:val="BodyText"/>
        <w:spacing w:before="9"/>
        <w:rPr>
          <w:sz w:val="18"/>
        </w:rPr>
      </w:pPr>
    </w:p>
    <w:p w14:paraId="2F586D4D" w14:textId="77777777" w:rsidR="003075DD" w:rsidRDefault="003075DD">
      <w:pPr>
        <w:rPr>
          <w:sz w:val="18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D4E" w14:textId="77777777" w:rsidR="003075DD" w:rsidRDefault="00BF7A94">
      <w:pPr>
        <w:pStyle w:val="BodyText"/>
        <w:spacing w:before="101"/>
        <w:ind w:left="905"/>
      </w:pPr>
      <w:r>
        <w:rPr>
          <w:color w:val="3D3D3D"/>
          <w:w w:val="105"/>
        </w:rPr>
        <w:t>1992-95</w:t>
      </w:r>
    </w:p>
    <w:p w14:paraId="2F586D4F" w14:textId="77777777" w:rsidR="003075DD" w:rsidRDefault="003075DD">
      <w:pPr>
        <w:pStyle w:val="BodyText"/>
        <w:rPr>
          <w:sz w:val="26"/>
        </w:rPr>
      </w:pPr>
    </w:p>
    <w:p w14:paraId="2F586D50" w14:textId="77777777" w:rsidR="003075DD" w:rsidRDefault="003075DD">
      <w:pPr>
        <w:pStyle w:val="BodyText"/>
        <w:rPr>
          <w:sz w:val="26"/>
        </w:rPr>
      </w:pPr>
    </w:p>
    <w:p w14:paraId="2F586D51" w14:textId="77777777" w:rsidR="003075DD" w:rsidRDefault="003075DD">
      <w:pPr>
        <w:pStyle w:val="BodyText"/>
        <w:rPr>
          <w:sz w:val="26"/>
        </w:rPr>
      </w:pPr>
    </w:p>
    <w:p w14:paraId="2F586D52" w14:textId="77777777" w:rsidR="003075DD" w:rsidRDefault="003075DD">
      <w:pPr>
        <w:pStyle w:val="BodyText"/>
        <w:rPr>
          <w:sz w:val="26"/>
        </w:rPr>
      </w:pPr>
    </w:p>
    <w:p w14:paraId="2F586D53" w14:textId="77777777" w:rsidR="003075DD" w:rsidRDefault="00BF7A94">
      <w:pPr>
        <w:pStyle w:val="BodyText"/>
        <w:spacing w:before="200"/>
        <w:ind w:left="909"/>
      </w:pPr>
      <w:r>
        <w:rPr>
          <w:color w:val="3D3D3D"/>
          <w:w w:val="105"/>
        </w:rPr>
        <w:t>1993</w:t>
      </w:r>
    </w:p>
    <w:p w14:paraId="2F586D54" w14:textId="77777777" w:rsidR="003075DD" w:rsidRDefault="003075DD">
      <w:pPr>
        <w:pStyle w:val="BodyText"/>
        <w:rPr>
          <w:sz w:val="26"/>
        </w:rPr>
      </w:pPr>
    </w:p>
    <w:p w14:paraId="2F586D55" w14:textId="77777777" w:rsidR="003075DD" w:rsidRDefault="003075DD">
      <w:pPr>
        <w:pStyle w:val="BodyText"/>
        <w:spacing w:before="3"/>
        <w:rPr>
          <w:sz w:val="22"/>
        </w:rPr>
      </w:pPr>
    </w:p>
    <w:p w14:paraId="2F586D56" w14:textId="77777777" w:rsidR="003075DD" w:rsidRDefault="00BF7A94">
      <w:pPr>
        <w:pStyle w:val="BodyText"/>
        <w:ind w:left="919"/>
      </w:pPr>
      <w:r>
        <w:rPr>
          <w:color w:val="3D3D3D"/>
          <w:w w:val="105"/>
        </w:rPr>
        <w:t>1987</w:t>
      </w:r>
    </w:p>
    <w:p w14:paraId="2F586D57" w14:textId="77777777" w:rsidR="003075DD" w:rsidRDefault="003075DD">
      <w:pPr>
        <w:pStyle w:val="BodyText"/>
        <w:rPr>
          <w:sz w:val="26"/>
        </w:rPr>
      </w:pPr>
    </w:p>
    <w:p w14:paraId="2F586D58" w14:textId="77777777" w:rsidR="003075DD" w:rsidRDefault="003075DD">
      <w:pPr>
        <w:pStyle w:val="BodyText"/>
        <w:rPr>
          <w:sz w:val="26"/>
        </w:rPr>
      </w:pPr>
    </w:p>
    <w:p w14:paraId="2F586D59" w14:textId="77777777" w:rsidR="003075DD" w:rsidRDefault="003075DD">
      <w:pPr>
        <w:pStyle w:val="BodyText"/>
        <w:spacing w:before="10"/>
        <w:rPr>
          <w:sz w:val="20"/>
        </w:rPr>
      </w:pPr>
    </w:p>
    <w:p w14:paraId="2F586D5A" w14:textId="77777777" w:rsidR="003075DD" w:rsidRDefault="00BF7A94">
      <w:pPr>
        <w:pStyle w:val="BodyText"/>
        <w:ind w:left="919"/>
      </w:pPr>
      <w:r>
        <w:rPr>
          <w:color w:val="3D3D3D"/>
          <w:w w:val="105"/>
        </w:rPr>
        <w:t>1980-83</w:t>
      </w:r>
    </w:p>
    <w:p w14:paraId="2F586D5B" w14:textId="77777777" w:rsidR="003075DD" w:rsidRDefault="00BF7A94">
      <w:pPr>
        <w:pStyle w:val="BodyText"/>
        <w:spacing w:before="105" w:line="252" w:lineRule="auto"/>
        <w:ind w:left="905" w:right="117" w:firstLine="1"/>
      </w:pPr>
      <w:r>
        <w:br w:type="column"/>
      </w:r>
      <w:r>
        <w:rPr>
          <w:color w:val="3D3D3D"/>
          <w:w w:val="105"/>
        </w:rPr>
        <w:t>Management</w:t>
      </w:r>
      <w:r>
        <w:rPr>
          <w:color w:val="3D3D3D"/>
          <w:spacing w:val="-62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71"/>
          <w:w w:val="105"/>
        </w:rPr>
        <w:t xml:space="preserve"> </w:t>
      </w:r>
      <w:r>
        <w:rPr>
          <w:color w:val="3D3D3D"/>
          <w:w w:val="105"/>
        </w:rPr>
        <w:t>Technical</w:t>
      </w:r>
      <w:r>
        <w:rPr>
          <w:color w:val="3D3D3D"/>
          <w:spacing w:val="-66"/>
          <w:w w:val="105"/>
        </w:rPr>
        <w:t xml:space="preserve"> </w:t>
      </w:r>
      <w:r>
        <w:rPr>
          <w:color w:val="3D3D3D"/>
          <w:w w:val="105"/>
        </w:rPr>
        <w:t>Consultant</w:t>
      </w:r>
      <w:r>
        <w:rPr>
          <w:color w:val="3D3D3D"/>
          <w:spacing w:val="-60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78"/>
          <w:w w:val="105"/>
        </w:rPr>
        <w:t xml:space="preserve"> </w:t>
      </w:r>
      <w:r>
        <w:rPr>
          <w:color w:val="3D3D3D"/>
          <w:w w:val="105"/>
        </w:rPr>
        <w:t>World</w:t>
      </w:r>
      <w:r>
        <w:rPr>
          <w:color w:val="3D3D3D"/>
          <w:spacing w:val="-69"/>
          <w:w w:val="105"/>
        </w:rPr>
        <w:t xml:space="preserve"> </w:t>
      </w:r>
      <w:r>
        <w:rPr>
          <w:color w:val="3D3D3D"/>
          <w:w w:val="105"/>
        </w:rPr>
        <w:t>Bank, United</w:t>
      </w:r>
      <w:r>
        <w:rPr>
          <w:color w:val="3D3D3D"/>
          <w:spacing w:val="-85"/>
          <w:w w:val="105"/>
        </w:rPr>
        <w:t xml:space="preserve"> </w:t>
      </w:r>
      <w:r>
        <w:rPr>
          <w:color w:val="3D3D3D"/>
          <w:w w:val="105"/>
        </w:rPr>
        <w:t>States</w:t>
      </w:r>
      <w:r>
        <w:rPr>
          <w:color w:val="3D3D3D"/>
          <w:spacing w:val="-92"/>
          <w:w w:val="105"/>
        </w:rPr>
        <w:t xml:space="preserve"> </w:t>
      </w:r>
      <w:r>
        <w:rPr>
          <w:color w:val="3D3D3D"/>
          <w:w w:val="105"/>
        </w:rPr>
        <w:t>Agency</w:t>
      </w:r>
      <w:r>
        <w:rPr>
          <w:color w:val="3D3D3D"/>
          <w:spacing w:val="-83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85"/>
          <w:w w:val="105"/>
        </w:rPr>
        <w:t xml:space="preserve"> </w:t>
      </w:r>
      <w:r>
        <w:rPr>
          <w:color w:val="3D3D3D"/>
          <w:w w:val="105"/>
        </w:rPr>
        <w:t>International</w:t>
      </w:r>
      <w:r>
        <w:rPr>
          <w:color w:val="3D3D3D"/>
          <w:spacing w:val="-71"/>
          <w:w w:val="105"/>
        </w:rPr>
        <w:t xml:space="preserve"> </w:t>
      </w:r>
      <w:r>
        <w:rPr>
          <w:color w:val="3D3D3D"/>
          <w:w w:val="105"/>
        </w:rPr>
        <w:t>Development (AIDSCAP), Peace Corps, Family Health International</w:t>
      </w:r>
    </w:p>
    <w:p w14:paraId="2F586D5C" w14:textId="77777777" w:rsidR="003075DD" w:rsidRDefault="00BF7A94">
      <w:pPr>
        <w:pStyle w:val="BodyText"/>
        <w:spacing w:line="257" w:lineRule="exact"/>
        <w:ind w:left="924"/>
      </w:pPr>
      <w:r>
        <w:rPr>
          <w:color w:val="3D3D3D"/>
          <w:w w:val="105"/>
        </w:rPr>
        <w:t>Niamey,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Niger</w:t>
      </w:r>
    </w:p>
    <w:p w14:paraId="2F586D5D" w14:textId="77777777" w:rsidR="003075DD" w:rsidRDefault="003075DD">
      <w:pPr>
        <w:pStyle w:val="BodyText"/>
        <w:spacing w:before="6"/>
        <w:rPr>
          <w:sz w:val="24"/>
        </w:rPr>
      </w:pPr>
    </w:p>
    <w:p w14:paraId="2F586D5E" w14:textId="77777777" w:rsidR="003075DD" w:rsidRDefault="00BF7A94">
      <w:pPr>
        <w:pStyle w:val="BodyText"/>
        <w:spacing w:line="252" w:lineRule="auto"/>
        <w:ind w:left="911" w:right="3304" w:hanging="4"/>
      </w:pPr>
      <w:r>
        <w:rPr>
          <w:color w:val="3D3D3D"/>
          <w:w w:val="105"/>
        </w:rPr>
        <w:t>Technical Consultant AIDSCAP, Bujumbura,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Burundi</w:t>
      </w:r>
    </w:p>
    <w:p w14:paraId="2F586D5F" w14:textId="77777777" w:rsidR="003075DD" w:rsidRDefault="003075DD">
      <w:pPr>
        <w:pStyle w:val="BodyText"/>
      </w:pPr>
    </w:p>
    <w:p w14:paraId="2F586D60" w14:textId="77777777" w:rsidR="003075DD" w:rsidRDefault="00BF7A94">
      <w:pPr>
        <w:pStyle w:val="BodyText"/>
        <w:spacing w:line="254" w:lineRule="auto"/>
        <w:ind w:left="927" w:right="825" w:hanging="5"/>
      </w:pPr>
      <w:r>
        <w:rPr>
          <w:color w:val="3D3D3D"/>
          <w:w w:val="105"/>
        </w:rPr>
        <w:t>Technical Consultant, Researcher International Centre for Diarrhoeal</w:t>
      </w:r>
      <w:r>
        <w:rPr>
          <w:color w:val="3D3D3D"/>
          <w:spacing w:val="-54"/>
          <w:w w:val="105"/>
        </w:rPr>
        <w:t xml:space="preserve"> </w:t>
      </w:r>
      <w:r>
        <w:rPr>
          <w:color w:val="3D3D3D"/>
          <w:w w:val="105"/>
        </w:rPr>
        <w:t>Disease Research, Dhaka,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Bangladesh</w:t>
      </w:r>
    </w:p>
    <w:p w14:paraId="2F586D61" w14:textId="77777777" w:rsidR="003075DD" w:rsidRDefault="003075DD">
      <w:pPr>
        <w:pStyle w:val="BodyText"/>
        <w:spacing w:before="2"/>
      </w:pPr>
    </w:p>
    <w:p w14:paraId="2F586D62" w14:textId="77777777" w:rsidR="003075DD" w:rsidRDefault="00BF7A94">
      <w:pPr>
        <w:pStyle w:val="BodyText"/>
        <w:spacing w:line="252" w:lineRule="auto"/>
        <w:ind w:left="921" w:right="117" w:firstLine="1"/>
      </w:pPr>
      <w:r>
        <w:rPr>
          <w:color w:val="3D3D3D"/>
          <w:w w:val="105"/>
        </w:rPr>
        <w:t>Peace Corps Volunteer (Medical</w:t>
      </w:r>
      <w:r>
        <w:rPr>
          <w:color w:val="3D3D3D"/>
          <w:spacing w:val="-68"/>
          <w:w w:val="105"/>
        </w:rPr>
        <w:t xml:space="preserve"> </w:t>
      </w:r>
      <w:r>
        <w:rPr>
          <w:color w:val="3D3D3D"/>
          <w:w w:val="105"/>
        </w:rPr>
        <w:t>Technologist) H6pital de Zinder, Zinder, Niger</w:t>
      </w:r>
    </w:p>
    <w:p w14:paraId="2F586D63" w14:textId="77777777" w:rsidR="003075DD" w:rsidRDefault="003075DD">
      <w:pPr>
        <w:spacing w:line="252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966" w:space="305"/>
            <w:col w:w="8249"/>
          </w:cols>
        </w:sectPr>
      </w:pPr>
    </w:p>
    <w:p w14:paraId="2F586D64" w14:textId="77777777" w:rsidR="003075DD" w:rsidRDefault="003075DD">
      <w:pPr>
        <w:pStyle w:val="BodyText"/>
        <w:spacing w:before="11"/>
        <w:rPr>
          <w:sz w:val="14"/>
        </w:rPr>
      </w:pPr>
    </w:p>
    <w:p w14:paraId="2F586D65" w14:textId="77777777" w:rsidR="003075DD" w:rsidRDefault="00BF7A94">
      <w:pPr>
        <w:pStyle w:val="BodyText"/>
        <w:spacing w:before="100"/>
        <w:ind w:left="932"/>
      </w:pPr>
      <w:r>
        <w:rPr>
          <w:color w:val="3D3D3D"/>
          <w:w w:val="105"/>
        </w:rPr>
        <w:t>Fluent in French, working knowledge of Hausa</w:t>
      </w:r>
    </w:p>
    <w:p w14:paraId="2F586D66" w14:textId="77777777" w:rsidR="003075DD" w:rsidRDefault="003075DD">
      <w:p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D67" w14:textId="77777777" w:rsidR="003075DD" w:rsidRDefault="003075DD">
      <w:pPr>
        <w:pStyle w:val="BodyText"/>
        <w:spacing w:before="4"/>
        <w:rPr>
          <w:sz w:val="17"/>
        </w:rPr>
      </w:pPr>
    </w:p>
    <w:p w14:paraId="2F586D68" w14:textId="77777777" w:rsidR="003075DD" w:rsidRDefault="00BF7A94">
      <w:pPr>
        <w:pStyle w:val="Heading2"/>
        <w:spacing w:before="100"/>
        <w:ind w:left="1000"/>
      </w:pPr>
      <w:r>
        <w:rPr>
          <w:color w:val="2B2B2B"/>
          <w:w w:val="105"/>
        </w:rPr>
        <w:t>Certifications</w:t>
      </w:r>
    </w:p>
    <w:p w14:paraId="2F586D69" w14:textId="77777777" w:rsidR="003075DD" w:rsidRDefault="00BF7A94">
      <w:pPr>
        <w:pStyle w:val="BodyText"/>
        <w:spacing w:before="9" w:line="252" w:lineRule="auto"/>
        <w:ind w:left="1558" w:right="302" w:firstLine="4"/>
      </w:pPr>
      <w:r>
        <w:rPr>
          <w:color w:val="3D3D3D"/>
          <w:w w:val="105"/>
        </w:rPr>
        <w:t>High-Complexity</w:t>
      </w:r>
      <w:r>
        <w:rPr>
          <w:color w:val="3D3D3D"/>
          <w:spacing w:val="-60"/>
          <w:w w:val="105"/>
        </w:rPr>
        <w:t xml:space="preserve"> </w:t>
      </w:r>
      <w:r>
        <w:rPr>
          <w:color w:val="3D3D3D"/>
          <w:w w:val="105"/>
        </w:rPr>
        <w:t>Clinical Laboratory Director, American Board of Bioanalysis</w:t>
      </w:r>
    </w:p>
    <w:p w14:paraId="2F586D6A" w14:textId="77777777" w:rsidR="003075DD" w:rsidRDefault="003075DD">
      <w:pPr>
        <w:pStyle w:val="BodyText"/>
        <w:spacing w:before="9"/>
      </w:pPr>
    </w:p>
    <w:p w14:paraId="2F586D6B" w14:textId="77777777" w:rsidR="003075DD" w:rsidRDefault="00BF7A94">
      <w:pPr>
        <w:pStyle w:val="BodyText"/>
        <w:spacing w:line="252" w:lineRule="auto"/>
        <w:ind w:left="1574" w:right="131" w:hanging="2"/>
      </w:pPr>
      <w:r>
        <w:rPr>
          <w:color w:val="3D3D3D"/>
          <w:w w:val="105"/>
        </w:rPr>
        <w:t>Medical Technologist, American Society of</w:t>
      </w:r>
      <w:r>
        <w:rPr>
          <w:color w:val="3D3D3D"/>
          <w:spacing w:val="-74"/>
          <w:w w:val="105"/>
        </w:rPr>
        <w:t xml:space="preserve"> </w:t>
      </w:r>
      <w:r>
        <w:rPr>
          <w:color w:val="3D3D3D"/>
          <w:w w:val="105"/>
        </w:rPr>
        <w:t>Clinical Pathologists</w:t>
      </w:r>
    </w:p>
    <w:p w14:paraId="2F586D6C" w14:textId="77777777" w:rsidR="003075DD" w:rsidRDefault="003075DD">
      <w:pPr>
        <w:pStyle w:val="BodyText"/>
        <w:spacing w:before="4"/>
      </w:pPr>
    </w:p>
    <w:p w14:paraId="2F586D6D" w14:textId="77777777" w:rsidR="003075DD" w:rsidRDefault="00BF7A94">
      <w:pPr>
        <w:pStyle w:val="Heading2"/>
        <w:ind w:left="989"/>
      </w:pPr>
      <w:r>
        <w:rPr>
          <w:color w:val="2B2B2B"/>
          <w:w w:val="105"/>
        </w:rPr>
        <w:t>Professional Societies and Activities</w:t>
      </w:r>
    </w:p>
    <w:p w14:paraId="2F586D6E" w14:textId="77777777" w:rsidR="003075DD" w:rsidRDefault="00BF7A94">
      <w:pPr>
        <w:pStyle w:val="BodyText"/>
        <w:spacing w:before="14" w:line="252" w:lineRule="auto"/>
        <w:ind w:left="1565" w:right="2838" w:hanging="575"/>
      </w:pPr>
      <w:r>
        <w:rPr>
          <w:color w:val="3D3D3D"/>
          <w:w w:val="105"/>
        </w:rPr>
        <w:t>Association of Public Health</w:t>
      </w:r>
      <w:r>
        <w:rPr>
          <w:color w:val="3D3D3D"/>
          <w:spacing w:val="-62"/>
          <w:w w:val="105"/>
        </w:rPr>
        <w:t xml:space="preserve"> </w:t>
      </w:r>
      <w:r>
        <w:rPr>
          <w:color w:val="3D3D3D"/>
          <w:w w:val="105"/>
        </w:rPr>
        <w:t>Laboratories Lifetime Achievement Award, 2016</w:t>
      </w:r>
    </w:p>
    <w:p w14:paraId="2F586D6F" w14:textId="77777777" w:rsidR="003075DD" w:rsidRDefault="00BF7A94">
      <w:pPr>
        <w:pStyle w:val="BodyText"/>
        <w:spacing w:line="256" w:lineRule="exact"/>
        <w:ind w:left="1578"/>
      </w:pPr>
      <w:r>
        <w:rPr>
          <w:color w:val="3D3D3D"/>
        </w:rPr>
        <w:t xml:space="preserve">Past President {2009 </w:t>
      </w:r>
      <w:r>
        <w:rPr>
          <w:color w:val="5B5B5B"/>
        </w:rPr>
        <w:t>-</w:t>
      </w:r>
      <w:r>
        <w:rPr>
          <w:color w:val="3D3D3D"/>
        </w:rPr>
        <w:t>10 and 2011</w:t>
      </w:r>
      <w:r>
        <w:rPr>
          <w:color w:val="5B5B5B"/>
        </w:rPr>
        <w:t>-</w:t>
      </w:r>
      <w:r>
        <w:rPr>
          <w:color w:val="3D3D3D"/>
        </w:rPr>
        <w:t>12)</w:t>
      </w:r>
    </w:p>
    <w:p w14:paraId="2F586D70" w14:textId="77777777" w:rsidR="003075DD" w:rsidRDefault="00BF7A94">
      <w:pPr>
        <w:pStyle w:val="BodyText"/>
        <w:spacing w:before="13"/>
        <w:ind w:left="1578"/>
      </w:pPr>
      <w:r>
        <w:rPr>
          <w:color w:val="3D3D3D"/>
          <w:w w:val="105"/>
        </w:rPr>
        <w:t>President (2008-09)</w:t>
      </w:r>
    </w:p>
    <w:p w14:paraId="2F586D71" w14:textId="77777777" w:rsidR="003075DD" w:rsidRDefault="00BF7A94">
      <w:pPr>
        <w:pStyle w:val="BodyText"/>
        <w:spacing w:before="18" w:line="260" w:lineRule="exact"/>
        <w:ind w:left="1578"/>
      </w:pPr>
      <w:r>
        <w:rPr>
          <w:color w:val="3D3D3D"/>
          <w:w w:val="105"/>
        </w:rPr>
        <w:t>President Elect (2006-2007)</w:t>
      </w:r>
    </w:p>
    <w:p w14:paraId="2F586D72" w14:textId="77777777" w:rsidR="003075DD" w:rsidRDefault="00BF7A94">
      <w:pPr>
        <w:pStyle w:val="BodyText"/>
        <w:spacing w:line="260" w:lineRule="exact"/>
        <w:ind w:left="1579"/>
      </w:pPr>
      <w:r>
        <w:rPr>
          <w:color w:val="3D3D3D"/>
          <w:w w:val="105"/>
        </w:rPr>
        <w:t>Board of Directors, Member at Large (2004-2006)</w:t>
      </w:r>
    </w:p>
    <w:p w14:paraId="2F586D73" w14:textId="77777777" w:rsidR="003075DD" w:rsidRDefault="00BF7A94">
      <w:pPr>
        <w:pStyle w:val="BodyText"/>
        <w:spacing w:before="14" w:line="249" w:lineRule="auto"/>
        <w:ind w:left="1573" w:right="292" w:hanging="2"/>
      </w:pPr>
      <w:r>
        <w:rPr>
          <w:color w:val="3D3D3D"/>
          <w:w w:val="105"/>
        </w:rPr>
        <w:t>Annual Meeting Program Chair (2007), Leadership</w:t>
      </w:r>
      <w:r>
        <w:rPr>
          <w:color w:val="3D3D3D"/>
          <w:w w:val="105"/>
        </w:rPr>
        <w:t xml:space="preserve"> (2000-04), By-Laws Chair (2004), Nominations (2003, 09, 10, 11), Food Safety Committees (2003-2005), TB Steering </w:t>
      </w:r>
      <w:r>
        <w:rPr>
          <w:color w:val="3D3D3D"/>
          <w:spacing w:val="-5"/>
          <w:w w:val="105"/>
        </w:rPr>
        <w:t>Commit</w:t>
      </w:r>
      <w:r>
        <w:rPr>
          <w:color w:val="5B5B5B"/>
          <w:spacing w:val="-5"/>
          <w:w w:val="105"/>
        </w:rPr>
        <w:t>t</w:t>
      </w:r>
      <w:r>
        <w:rPr>
          <w:color w:val="3D3D3D"/>
          <w:spacing w:val="-5"/>
          <w:w w:val="105"/>
        </w:rPr>
        <w:t xml:space="preserve">ee </w:t>
      </w:r>
      <w:r>
        <w:rPr>
          <w:color w:val="3D3D3D"/>
          <w:w w:val="105"/>
        </w:rPr>
        <w:t>(2011), Global Health Committee (2013-present)Chair {2018-present) International</w:t>
      </w:r>
      <w:r>
        <w:rPr>
          <w:color w:val="3D3D3D"/>
          <w:spacing w:val="-75"/>
          <w:w w:val="105"/>
        </w:rPr>
        <w:t xml:space="preserve"> </w:t>
      </w:r>
      <w:r>
        <w:rPr>
          <w:color w:val="3D3D3D"/>
          <w:w w:val="105"/>
        </w:rPr>
        <w:t>Conference</w:t>
      </w:r>
      <w:r>
        <w:rPr>
          <w:color w:val="3D3D3D"/>
          <w:spacing w:val="-72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85"/>
          <w:w w:val="105"/>
        </w:rPr>
        <w:t xml:space="preserve"> </w:t>
      </w:r>
      <w:r>
        <w:rPr>
          <w:color w:val="3D3D3D"/>
          <w:w w:val="105"/>
        </w:rPr>
        <w:t>Emerging</w:t>
      </w:r>
      <w:r>
        <w:rPr>
          <w:color w:val="3D3D3D"/>
          <w:spacing w:val="-73"/>
          <w:w w:val="105"/>
        </w:rPr>
        <w:t xml:space="preserve"> </w:t>
      </w:r>
      <w:r>
        <w:rPr>
          <w:color w:val="3D3D3D"/>
          <w:w w:val="105"/>
        </w:rPr>
        <w:t>Infectious</w:t>
      </w:r>
      <w:r>
        <w:rPr>
          <w:color w:val="3D3D3D"/>
          <w:spacing w:val="-70"/>
          <w:w w:val="105"/>
        </w:rPr>
        <w:t xml:space="preserve"> </w:t>
      </w:r>
      <w:r>
        <w:rPr>
          <w:color w:val="3D3D3D"/>
          <w:w w:val="105"/>
        </w:rPr>
        <w:t>Diseases</w:t>
      </w:r>
      <w:r>
        <w:rPr>
          <w:color w:val="3D3D3D"/>
          <w:spacing w:val="-76"/>
          <w:w w:val="105"/>
        </w:rPr>
        <w:t xml:space="preserve"> </w:t>
      </w:r>
      <w:r>
        <w:rPr>
          <w:color w:val="3D3D3D"/>
          <w:w w:val="105"/>
        </w:rPr>
        <w:t>2012 Sc</w:t>
      </w:r>
      <w:r>
        <w:rPr>
          <w:color w:val="3D3D3D"/>
          <w:w w:val="105"/>
        </w:rPr>
        <w:t>ientific Program Committee APHL Representative</w:t>
      </w:r>
    </w:p>
    <w:p w14:paraId="2F586D74" w14:textId="77777777" w:rsidR="003075DD" w:rsidRDefault="00BF7A94">
      <w:pPr>
        <w:pStyle w:val="BodyText"/>
        <w:spacing w:before="8" w:line="252" w:lineRule="auto"/>
        <w:ind w:left="1010" w:hanging="4"/>
      </w:pPr>
      <w:r>
        <w:rPr>
          <w:color w:val="3D3D3D"/>
          <w:w w:val="105"/>
        </w:rPr>
        <w:t>National Public Health Leadership Training Institute, Year</w:t>
      </w:r>
      <w:r>
        <w:rPr>
          <w:color w:val="3D3D3D"/>
          <w:spacing w:val="-69"/>
          <w:w w:val="105"/>
        </w:rPr>
        <w:t xml:space="preserve"> </w:t>
      </w:r>
      <w:r>
        <w:rPr>
          <w:color w:val="3D3D3D"/>
          <w:w w:val="105"/>
        </w:rPr>
        <w:t>14 Scholar</w:t>
      </w:r>
    </w:p>
    <w:p w14:paraId="2F586D75" w14:textId="77777777" w:rsidR="003075DD" w:rsidRDefault="00BF7A94">
      <w:pPr>
        <w:pStyle w:val="BodyText"/>
        <w:spacing w:line="247" w:lineRule="exact"/>
        <w:ind w:left="1019"/>
      </w:pPr>
      <w:r>
        <w:rPr>
          <w:color w:val="3D3D3D"/>
          <w:w w:val="105"/>
        </w:rPr>
        <w:t>American Society for Microbiology</w:t>
      </w:r>
    </w:p>
    <w:p w14:paraId="2F586D76" w14:textId="77777777" w:rsidR="003075DD" w:rsidRDefault="00BF7A94">
      <w:pPr>
        <w:pStyle w:val="BodyText"/>
        <w:spacing w:before="18"/>
        <w:ind w:left="2149"/>
      </w:pPr>
      <w:r>
        <w:rPr>
          <w:color w:val="3D3D3D"/>
          <w:w w:val="105"/>
        </w:rPr>
        <w:t>MicroLibrary Clinical Laboratory Liaison (2013-present)</w:t>
      </w:r>
    </w:p>
    <w:p w14:paraId="2F586D77" w14:textId="77777777" w:rsidR="003075DD" w:rsidRDefault="00BF7A94">
      <w:pPr>
        <w:spacing w:before="13"/>
        <w:ind w:left="2151"/>
        <w:rPr>
          <w:i/>
          <w:sz w:val="23"/>
        </w:rPr>
      </w:pPr>
      <w:r>
        <w:rPr>
          <w:color w:val="3D3D3D"/>
          <w:w w:val="105"/>
          <w:sz w:val="23"/>
        </w:rPr>
        <w:t xml:space="preserve">Editorial Board, </w:t>
      </w:r>
      <w:r>
        <w:rPr>
          <w:i/>
          <w:color w:val="3D3D3D"/>
          <w:w w:val="105"/>
          <w:sz w:val="23"/>
        </w:rPr>
        <w:t>Journal of Clinical Microbiology</w:t>
      </w:r>
    </w:p>
    <w:p w14:paraId="2F586D78" w14:textId="77777777" w:rsidR="003075DD" w:rsidRDefault="00BF7A94">
      <w:pPr>
        <w:pStyle w:val="BodyText"/>
        <w:spacing w:before="9"/>
        <w:ind w:left="2136"/>
      </w:pPr>
      <w:r>
        <w:rPr>
          <w:color w:val="3D3D3D"/>
          <w:w w:val="105"/>
        </w:rPr>
        <w:t>(1999-2004)</w:t>
      </w:r>
    </w:p>
    <w:p w14:paraId="2F586D79" w14:textId="77777777" w:rsidR="003075DD" w:rsidRDefault="00BF7A94">
      <w:pPr>
        <w:pStyle w:val="BodyText"/>
        <w:spacing w:before="13" w:line="252" w:lineRule="auto"/>
        <w:ind w:left="2142" w:hanging="1"/>
      </w:pPr>
      <w:r>
        <w:rPr>
          <w:color w:val="3D3D3D"/>
          <w:w w:val="105"/>
        </w:rPr>
        <w:t>Emerging Infectious Diseases Post-Doctoral</w:t>
      </w:r>
      <w:r>
        <w:rPr>
          <w:color w:val="3D3D3D"/>
          <w:spacing w:val="-72"/>
          <w:w w:val="105"/>
        </w:rPr>
        <w:t xml:space="preserve"> </w:t>
      </w:r>
      <w:r>
        <w:rPr>
          <w:color w:val="3D3D3D"/>
          <w:w w:val="105"/>
        </w:rPr>
        <w:t>Selection Committee (2003-2006)</w:t>
      </w:r>
    </w:p>
    <w:p w14:paraId="2F586D7A" w14:textId="77777777" w:rsidR="003075DD" w:rsidRDefault="00BF7A94">
      <w:pPr>
        <w:pStyle w:val="BodyText"/>
        <w:spacing w:line="256" w:lineRule="auto"/>
        <w:ind w:left="1023" w:right="3854"/>
      </w:pPr>
      <w:r>
        <w:rPr>
          <w:color w:val="3D3D3D"/>
          <w:w w:val="105"/>
        </w:rPr>
        <w:t>American Society of Clinical</w:t>
      </w:r>
      <w:r>
        <w:rPr>
          <w:color w:val="3D3D3D"/>
          <w:spacing w:val="-70"/>
          <w:w w:val="105"/>
        </w:rPr>
        <w:t xml:space="preserve"> </w:t>
      </w:r>
      <w:r>
        <w:rPr>
          <w:color w:val="3D3D3D"/>
          <w:w w:val="105"/>
        </w:rPr>
        <w:t>Pathology American Public Health Association</w:t>
      </w:r>
    </w:p>
    <w:p w14:paraId="2F586D7B" w14:textId="77777777" w:rsidR="003075DD" w:rsidRDefault="00BF7A94">
      <w:pPr>
        <w:spacing w:line="237" w:lineRule="auto"/>
        <w:ind w:left="2145" w:firstLine="6"/>
        <w:rPr>
          <w:i/>
          <w:sz w:val="23"/>
        </w:rPr>
      </w:pPr>
      <w:r>
        <w:rPr>
          <w:color w:val="3D3D3D"/>
          <w:w w:val="105"/>
          <w:sz w:val="23"/>
        </w:rPr>
        <w:t>Co-Editor,</w:t>
      </w:r>
      <w:r>
        <w:rPr>
          <w:color w:val="3D3D3D"/>
          <w:spacing w:val="-10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Compendium</w:t>
      </w:r>
      <w:r>
        <w:rPr>
          <w:i/>
          <w:color w:val="3D3D3D"/>
          <w:spacing w:val="-7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of</w:t>
      </w:r>
      <w:r>
        <w:rPr>
          <w:i/>
          <w:color w:val="3D3D3D"/>
          <w:spacing w:val="-35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Methods</w:t>
      </w:r>
      <w:r>
        <w:rPr>
          <w:i/>
          <w:color w:val="3D3D3D"/>
          <w:spacing w:val="-24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for</w:t>
      </w:r>
      <w:r>
        <w:rPr>
          <w:i/>
          <w:color w:val="3D3D3D"/>
          <w:spacing w:val="-35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the</w:t>
      </w:r>
      <w:r>
        <w:rPr>
          <w:i/>
          <w:color w:val="3D3D3D"/>
          <w:spacing w:val="-36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 xml:space="preserve">Microbiological Examination of Foods, </w:t>
      </w:r>
      <w:r>
        <w:rPr>
          <w:i/>
          <w:color w:val="3D3D3D"/>
          <w:spacing w:val="4"/>
          <w:w w:val="105"/>
          <w:sz w:val="23"/>
        </w:rPr>
        <w:t>4</w:t>
      </w:r>
      <w:r>
        <w:rPr>
          <w:rFonts w:ascii="Arial"/>
          <w:i/>
          <w:color w:val="5B5B5B"/>
          <w:spacing w:val="4"/>
          <w:w w:val="105"/>
          <w:position w:val="8"/>
          <w:sz w:val="12"/>
        </w:rPr>
        <w:t xml:space="preserve">t </w:t>
      </w:r>
      <w:r>
        <w:rPr>
          <w:rFonts w:ascii="Arial"/>
          <w:i/>
          <w:color w:val="3D3D3D"/>
          <w:w w:val="105"/>
          <w:position w:val="8"/>
          <w:sz w:val="12"/>
        </w:rPr>
        <w:t>h</w:t>
      </w:r>
      <w:r>
        <w:rPr>
          <w:rFonts w:ascii="Arial"/>
          <w:i/>
          <w:color w:val="3D3D3D"/>
          <w:spacing w:val="30"/>
          <w:w w:val="105"/>
          <w:position w:val="8"/>
          <w:sz w:val="12"/>
        </w:rPr>
        <w:t xml:space="preserve"> </w:t>
      </w:r>
      <w:r>
        <w:rPr>
          <w:i/>
          <w:color w:val="3D3D3D"/>
          <w:w w:val="105"/>
          <w:sz w:val="23"/>
        </w:rPr>
        <w:t>Edition</w:t>
      </w:r>
    </w:p>
    <w:p w14:paraId="2F586D7C" w14:textId="77777777" w:rsidR="003075DD" w:rsidRDefault="00BF7A94">
      <w:pPr>
        <w:pStyle w:val="BodyText"/>
        <w:spacing w:before="8" w:line="252" w:lineRule="auto"/>
        <w:ind w:left="2142" w:firstLine="9"/>
      </w:pPr>
      <w:r>
        <w:rPr>
          <w:color w:val="3D3D3D"/>
          <w:w w:val="105"/>
        </w:rPr>
        <w:t>Editorial Committee, Communicable Diseases of Man Laboratory Edition (in development)</w:t>
      </w:r>
    </w:p>
    <w:p w14:paraId="2F586D7D" w14:textId="77777777" w:rsidR="003075DD" w:rsidRDefault="00BF7A94">
      <w:pPr>
        <w:pStyle w:val="BodyText"/>
        <w:spacing w:line="256" w:lineRule="auto"/>
        <w:ind w:left="2161" w:right="3854" w:hanging="1128"/>
      </w:pPr>
      <w:r>
        <w:rPr>
          <w:color w:val="3D3D3D"/>
          <w:w w:val="105"/>
        </w:rPr>
        <w:t>Michigan Public Health Association Board of Directors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05"/>
        </w:rPr>
        <w:t>(1995-97)</w:t>
      </w:r>
    </w:p>
    <w:p w14:paraId="2F586D7E" w14:textId="77777777" w:rsidR="003075DD" w:rsidRDefault="00BF7A94">
      <w:pPr>
        <w:pStyle w:val="BodyText"/>
        <w:spacing w:line="256" w:lineRule="exact"/>
        <w:ind w:left="1038"/>
      </w:pPr>
      <w:r>
        <w:rPr>
          <w:color w:val="3D3D3D"/>
          <w:w w:val="105"/>
        </w:rPr>
        <w:t>Michigan Infectious Diseases</w:t>
      </w:r>
      <w:r>
        <w:rPr>
          <w:color w:val="3D3D3D"/>
          <w:spacing w:val="-64"/>
          <w:w w:val="105"/>
        </w:rPr>
        <w:t xml:space="preserve"> </w:t>
      </w:r>
      <w:r>
        <w:rPr>
          <w:color w:val="3D3D3D"/>
          <w:w w:val="105"/>
        </w:rPr>
        <w:t>Society</w:t>
      </w:r>
    </w:p>
    <w:p w14:paraId="2F586D7F" w14:textId="77777777" w:rsidR="003075DD" w:rsidRDefault="00BF7A94">
      <w:pPr>
        <w:pStyle w:val="BodyText"/>
        <w:ind w:left="1034"/>
      </w:pPr>
      <w:r>
        <w:rPr>
          <w:color w:val="3D3D3D"/>
          <w:w w:val="105"/>
        </w:rPr>
        <w:t>South Central Association for Clinical Microbiology</w:t>
      </w:r>
    </w:p>
    <w:p w14:paraId="2F586D80" w14:textId="77777777" w:rsidR="003075DD" w:rsidRDefault="003075DD">
      <w:pPr>
        <w:pStyle w:val="BodyText"/>
        <w:spacing w:before="5"/>
        <w:rPr>
          <w:sz w:val="24"/>
        </w:rPr>
      </w:pPr>
    </w:p>
    <w:p w14:paraId="2F586D81" w14:textId="77777777" w:rsidR="003075DD" w:rsidRDefault="00BF7A94">
      <w:pPr>
        <w:pStyle w:val="Heading2"/>
        <w:spacing w:line="260" w:lineRule="exact"/>
        <w:ind w:left="1034"/>
      </w:pPr>
      <w:r>
        <w:rPr>
          <w:color w:val="2B2B2B"/>
        </w:rPr>
        <w:t>Consultations</w:t>
      </w:r>
    </w:p>
    <w:p w14:paraId="2F586D82" w14:textId="77777777" w:rsidR="003075DD" w:rsidRDefault="00BF7A94">
      <w:pPr>
        <w:tabs>
          <w:tab w:val="left" w:pos="2170"/>
        </w:tabs>
        <w:spacing w:line="252" w:lineRule="auto"/>
        <w:ind w:left="2169" w:right="356" w:hanging="1124"/>
        <w:rPr>
          <w:sz w:val="23"/>
        </w:rPr>
      </w:pPr>
      <w:r>
        <w:rPr>
          <w:color w:val="3D3D3D"/>
          <w:w w:val="105"/>
          <w:sz w:val="23"/>
        </w:rPr>
        <w:t>20</w:t>
      </w:r>
      <w:r>
        <w:rPr>
          <w:color w:val="3D3D3D"/>
          <w:w w:val="105"/>
          <w:sz w:val="23"/>
        </w:rPr>
        <w:t>12</w:t>
      </w:r>
      <w:r>
        <w:rPr>
          <w:color w:val="3D3D3D"/>
          <w:w w:val="105"/>
          <w:sz w:val="23"/>
        </w:rPr>
        <w:tab/>
      </w:r>
      <w:r>
        <w:rPr>
          <w:color w:val="3D3D3D"/>
          <w:w w:val="105"/>
          <w:sz w:val="23"/>
        </w:rPr>
        <w:tab/>
        <w:t>Participant</w:t>
      </w:r>
      <w:r>
        <w:rPr>
          <w:color w:val="3D3D3D"/>
          <w:spacing w:val="-6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-9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symposium</w:t>
      </w:r>
      <w:r>
        <w:rPr>
          <w:color w:val="3D3D3D"/>
          <w:spacing w:val="-68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sustaining</w:t>
      </w:r>
      <w:r>
        <w:rPr>
          <w:i/>
          <w:color w:val="3D3D3D"/>
          <w:spacing w:val="-65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Public</w:t>
      </w:r>
      <w:r>
        <w:rPr>
          <w:i/>
          <w:color w:val="3D3D3D"/>
          <w:spacing w:val="-77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Health</w:t>
      </w:r>
      <w:r>
        <w:rPr>
          <w:i/>
          <w:color w:val="3D3D3D"/>
          <w:spacing w:val="-88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 xml:space="preserve">Capacity in an Age of Austerity. </w:t>
      </w:r>
      <w:r>
        <w:rPr>
          <w:color w:val="3D3D3D"/>
          <w:w w:val="105"/>
          <w:sz w:val="23"/>
        </w:rPr>
        <w:t>Forum on Microbial Threats, Institute of</w:t>
      </w:r>
      <w:r>
        <w:rPr>
          <w:color w:val="3D3D3D"/>
          <w:spacing w:val="-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Medicine.</w:t>
      </w:r>
    </w:p>
    <w:p w14:paraId="2F586D83" w14:textId="77777777" w:rsidR="003075DD" w:rsidRDefault="003075DD">
      <w:pPr>
        <w:pStyle w:val="BodyText"/>
        <w:spacing w:before="5"/>
      </w:pPr>
    </w:p>
    <w:p w14:paraId="2F586D84" w14:textId="77777777" w:rsidR="003075DD" w:rsidRDefault="00BF7A94">
      <w:pPr>
        <w:pStyle w:val="BodyText"/>
        <w:tabs>
          <w:tab w:val="left" w:pos="2159"/>
        </w:tabs>
        <w:spacing w:line="249" w:lineRule="auto"/>
        <w:ind w:left="2166" w:right="353" w:hanging="1130"/>
      </w:pPr>
      <w:r>
        <w:rPr>
          <w:color w:val="3D3D3D"/>
          <w:w w:val="105"/>
        </w:rPr>
        <w:t>2010</w:t>
      </w:r>
      <w:r>
        <w:rPr>
          <w:color w:val="3D3D3D"/>
          <w:w w:val="105"/>
        </w:rPr>
        <w:tab/>
      </w:r>
      <w:r>
        <w:rPr>
          <w:color w:val="3D3D3D"/>
          <w:w w:val="105"/>
        </w:rPr>
        <w:t>Special Immunization Program for Laboratory Personnel Engaged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-46"/>
          <w:w w:val="105"/>
        </w:rPr>
        <w:t xml:space="preserve"> </w:t>
      </w:r>
      <w:r>
        <w:rPr>
          <w:color w:val="3D3D3D"/>
          <w:w w:val="105"/>
        </w:rPr>
        <w:t>Research</w:t>
      </w:r>
      <w:r>
        <w:rPr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60"/>
          <w:w w:val="105"/>
        </w:rPr>
        <w:t xml:space="preserve"> </w:t>
      </w:r>
      <w:r>
        <w:rPr>
          <w:color w:val="3D3D3D"/>
          <w:w w:val="105"/>
        </w:rPr>
        <w:t>Countermeasures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45"/>
          <w:w w:val="105"/>
        </w:rPr>
        <w:t xml:space="preserve"> </w:t>
      </w:r>
      <w:r>
        <w:rPr>
          <w:color w:val="3D3D3D"/>
          <w:w w:val="105"/>
        </w:rPr>
        <w:t>Select</w:t>
      </w:r>
      <w:r>
        <w:rPr>
          <w:color w:val="3D3D3D"/>
          <w:spacing w:val="-37"/>
          <w:w w:val="105"/>
        </w:rPr>
        <w:t xml:space="preserve"> </w:t>
      </w:r>
      <w:r>
        <w:rPr>
          <w:color w:val="3D3D3D"/>
          <w:w w:val="105"/>
        </w:rPr>
        <w:t>Agents, National Research Council, National Academy of</w:t>
      </w:r>
      <w:r>
        <w:rPr>
          <w:color w:val="3D3D3D"/>
          <w:spacing w:val="-64"/>
          <w:w w:val="105"/>
        </w:rPr>
        <w:t xml:space="preserve"> </w:t>
      </w:r>
      <w:r>
        <w:rPr>
          <w:color w:val="3D3D3D"/>
          <w:w w:val="105"/>
        </w:rPr>
        <w:t>Sciences</w:t>
      </w:r>
    </w:p>
    <w:p w14:paraId="2F586D85" w14:textId="77777777" w:rsidR="003075DD" w:rsidRDefault="003075DD">
      <w:pPr>
        <w:spacing w:line="249" w:lineRule="auto"/>
        <w:sectPr w:rsidR="003075DD">
          <w:pgSz w:w="12240" w:h="15840"/>
          <w:pgMar w:top="1720" w:right="1420" w:bottom="280" w:left="300" w:header="1466" w:footer="0" w:gutter="0"/>
          <w:cols w:space="720"/>
        </w:sectPr>
      </w:pPr>
    </w:p>
    <w:p w14:paraId="2F586D86" w14:textId="77777777" w:rsidR="003075DD" w:rsidRDefault="003075DD">
      <w:pPr>
        <w:pStyle w:val="BodyText"/>
        <w:spacing w:before="8"/>
        <w:rPr>
          <w:sz w:val="25"/>
        </w:r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4826"/>
        <w:gridCol w:w="3461"/>
      </w:tblGrid>
      <w:tr w:rsidR="003075DD" w14:paraId="2F586D8A" w14:textId="77777777">
        <w:trPr>
          <w:trHeight w:val="267"/>
        </w:trPr>
        <w:tc>
          <w:tcPr>
            <w:tcW w:w="910" w:type="dxa"/>
          </w:tcPr>
          <w:p w14:paraId="2F586D87" w14:textId="77777777" w:rsidR="003075DD" w:rsidRDefault="00BF7A94">
            <w:pPr>
              <w:pStyle w:val="TableParagraph"/>
              <w:spacing w:before="5" w:line="242" w:lineRule="exact"/>
              <w:ind w:left="59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2008</w:t>
            </w:r>
          </w:p>
        </w:tc>
        <w:tc>
          <w:tcPr>
            <w:tcW w:w="4826" w:type="dxa"/>
          </w:tcPr>
          <w:p w14:paraId="2F586D88" w14:textId="77777777" w:rsidR="003075DD" w:rsidRDefault="00BF7A94">
            <w:pPr>
              <w:pStyle w:val="TableParagraph"/>
              <w:spacing w:line="247" w:lineRule="exact"/>
              <w:ind w:left="284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Centers for Disease Control and</w:t>
            </w:r>
          </w:p>
        </w:tc>
        <w:tc>
          <w:tcPr>
            <w:tcW w:w="3461" w:type="dxa"/>
          </w:tcPr>
          <w:p w14:paraId="2F586D89" w14:textId="77777777" w:rsidR="003075DD" w:rsidRDefault="00BF7A94">
            <w:pPr>
              <w:pStyle w:val="TableParagraph"/>
              <w:spacing w:line="247" w:lineRule="exact"/>
              <w:ind w:left="77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Prevention. Division of</w:t>
            </w:r>
          </w:p>
        </w:tc>
      </w:tr>
      <w:tr w:rsidR="003075DD" w14:paraId="2F586D94" w14:textId="77777777">
        <w:trPr>
          <w:trHeight w:val="815"/>
        </w:trPr>
        <w:tc>
          <w:tcPr>
            <w:tcW w:w="910" w:type="dxa"/>
          </w:tcPr>
          <w:p w14:paraId="2F586D8B" w14:textId="77777777" w:rsidR="003075DD" w:rsidRDefault="003075DD">
            <w:pPr>
              <w:pStyle w:val="TableParagraph"/>
              <w:rPr>
                <w:sz w:val="26"/>
              </w:rPr>
            </w:pPr>
          </w:p>
          <w:p w14:paraId="2F586D8C" w14:textId="77777777" w:rsidR="003075DD" w:rsidRDefault="003075DD">
            <w:pPr>
              <w:pStyle w:val="TableParagraph"/>
              <w:spacing w:before="10"/>
            </w:pPr>
          </w:p>
          <w:p w14:paraId="2F586D8D" w14:textId="77777777" w:rsidR="003075DD" w:rsidRDefault="00BF7A94">
            <w:pPr>
              <w:pStyle w:val="TableParagraph"/>
              <w:spacing w:before="1" w:line="241" w:lineRule="exact"/>
              <w:ind w:left="50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2007</w:t>
            </w:r>
          </w:p>
        </w:tc>
        <w:tc>
          <w:tcPr>
            <w:tcW w:w="4826" w:type="dxa"/>
          </w:tcPr>
          <w:p w14:paraId="2F586D8E" w14:textId="77777777" w:rsidR="003075DD" w:rsidRDefault="00BF7A94">
            <w:pPr>
              <w:pStyle w:val="TableParagraph"/>
              <w:spacing w:before="2"/>
              <w:ind w:left="269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Laboratory Systems Peer</w:t>
            </w:r>
            <w:r>
              <w:rPr>
                <w:color w:val="3D3D3D"/>
                <w:spacing w:val="-42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Program</w:t>
            </w:r>
          </w:p>
          <w:p w14:paraId="2F586D8F" w14:textId="77777777" w:rsidR="003075DD" w:rsidRDefault="003075DD">
            <w:pPr>
              <w:pStyle w:val="TableParagraph"/>
              <w:spacing w:before="4"/>
              <w:rPr>
                <w:sz w:val="25"/>
              </w:rPr>
            </w:pPr>
          </w:p>
          <w:p w14:paraId="2F586D90" w14:textId="77777777" w:rsidR="003075DD" w:rsidRDefault="00BF7A94">
            <w:pPr>
              <w:pStyle w:val="TableParagraph"/>
              <w:spacing w:line="245" w:lineRule="exact"/>
              <w:ind w:left="270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Centers for Disease Control</w:t>
            </w:r>
            <w:r>
              <w:rPr>
                <w:color w:val="3D3D3D"/>
                <w:spacing w:val="-41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and</w:t>
            </w:r>
          </w:p>
        </w:tc>
        <w:tc>
          <w:tcPr>
            <w:tcW w:w="3461" w:type="dxa"/>
          </w:tcPr>
          <w:p w14:paraId="2F586D91" w14:textId="77777777" w:rsidR="003075DD" w:rsidRDefault="00BF7A94">
            <w:pPr>
              <w:pStyle w:val="TableParagraph"/>
              <w:spacing w:before="2"/>
              <w:ind w:left="68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Review</w:t>
            </w:r>
          </w:p>
          <w:p w14:paraId="2F586D92" w14:textId="77777777" w:rsidR="003075DD" w:rsidRDefault="003075DD">
            <w:pPr>
              <w:pStyle w:val="TableParagraph"/>
              <w:spacing w:before="4"/>
              <w:rPr>
                <w:sz w:val="25"/>
              </w:rPr>
            </w:pPr>
          </w:p>
          <w:p w14:paraId="2F586D93" w14:textId="77777777" w:rsidR="003075DD" w:rsidRDefault="00BF7A94">
            <w:pPr>
              <w:pStyle w:val="TableParagraph"/>
              <w:spacing w:line="245" w:lineRule="exact"/>
              <w:ind w:left="67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Prevention. TB Drug</w:t>
            </w:r>
          </w:p>
        </w:tc>
      </w:tr>
    </w:tbl>
    <w:p w14:paraId="2F586D95" w14:textId="77777777" w:rsidR="003075DD" w:rsidRDefault="00BF7A94">
      <w:pPr>
        <w:pStyle w:val="BodyText"/>
        <w:spacing w:line="259" w:lineRule="exact"/>
        <w:ind w:left="2054"/>
      </w:pPr>
      <w:r>
        <w:rPr>
          <w:color w:val="3D3D3D"/>
          <w:w w:val="105"/>
        </w:rPr>
        <w:t>Susceptibility Testing Peer Advisor</w:t>
      </w:r>
    </w:p>
    <w:p w14:paraId="2F586D96" w14:textId="77777777" w:rsidR="003075DD" w:rsidRDefault="003075DD">
      <w:pPr>
        <w:pStyle w:val="BodyText"/>
        <w:spacing w:before="10"/>
        <w:rPr>
          <w:sz w:val="16"/>
        </w:rPr>
      </w:pPr>
    </w:p>
    <w:p w14:paraId="2F586D97" w14:textId="77777777" w:rsidR="003075DD" w:rsidRDefault="003075DD">
      <w:pPr>
        <w:rPr>
          <w:sz w:val="16"/>
        </w:rPr>
        <w:sectPr w:rsidR="003075DD">
          <w:pgSz w:w="12240" w:h="15840"/>
          <w:pgMar w:top="1720" w:right="1420" w:bottom="280" w:left="300" w:header="1466" w:footer="0" w:gutter="0"/>
          <w:cols w:space="720"/>
        </w:sectPr>
      </w:pPr>
    </w:p>
    <w:p w14:paraId="2F586D98" w14:textId="77777777" w:rsidR="003075DD" w:rsidRDefault="00BF7A94">
      <w:pPr>
        <w:pStyle w:val="BodyText"/>
        <w:spacing w:before="101"/>
        <w:ind w:left="911"/>
      </w:pPr>
      <w:r>
        <w:rPr>
          <w:color w:val="3D3D3D"/>
          <w:w w:val="105"/>
        </w:rPr>
        <w:t>2006</w:t>
      </w:r>
    </w:p>
    <w:p w14:paraId="2F586D99" w14:textId="77777777" w:rsidR="003075DD" w:rsidRDefault="00BF7A94">
      <w:pPr>
        <w:pStyle w:val="BodyText"/>
        <w:spacing w:before="101"/>
        <w:ind w:left="501" w:firstLine="11"/>
      </w:pPr>
      <w:r>
        <w:br w:type="column"/>
      </w:r>
      <w:r>
        <w:rPr>
          <w:color w:val="3D3D3D"/>
          <w:w w:val="105"/>
        </w:rPr>
        <w:t>University of Maryland. Food Safety</w:t>
      </w:r>
      <w:r>
        <w:rPr>
          <w:color w:val="3D3D3D"/>
          <w:spacing w:val="-69"/>
          <w:w w:val="105"/>
        </w:rPr>
        <w:t xml:space="preserve"> </w:t>
      </w:r>
      <w:r>
        <w:rPr>
          <w:color w:val="3D3D3D"/>
          <w:w w:val="105"/>
        </w:rPr>
        <w:t>Information Infrastructure Project</w:t>
      </w:r>
    </w:p>
    <w:p w14:paraId="2F586D9A" w14:textId="77777777" w:rsidR="003075DD" w:rsidRDefault="003075DD">
      <w:pPr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503" w:space="40"/>
            <w:col w:w="8977"/>
          </w:cols>
        </w:sectPr>
      </w:pPr>
    </w:p>
    <w:p w14:paraId="2F586D9B" w14:textId="77777777" w:rsidR="003075DD" w:rsidRDefault="003075DD">
      <w:pPr>
        <w:pStyle w:val="BodyText"/>
        <w:spacing w:before="7"/>
        <w:rPr>
          <w:sz w:val="25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4388"/>
        <w:gridCol w:w="3941"/>
      </w:tblGrid>
      <w:tr w:rsidR="003075DD" w14:paraId="2F586D9F" w14:textId="77777777">
        <w:trPr>
          <w:trHeight w:val="399"/>
        </w:trPr>
        <w:tc>
          <w:tcPr>
            <w:tcW w:w="911" w:type="dxa"/>
          </w:tcPr>
          <w:p w14:paraId="2F586D9C" w14:textId="77777777" w:rsidR="003075DD" w:rsidRDefault="00BF7A94">
            <w:pPr>
              <w:pStyle w:val="TableParagraph"/>
              <w:ind w:left="50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2006</w:t>
            </w:r>
          </w:p>
        </w:tc>
        <w:tc>
          <w:tcPr>
            <w:tcW w:w="4388" w:type="dxa"/>
          </w:tcPr>
          <w:p w14:paraId="2F586D9D" w14:textId="77777777" w:rsidR="003075DD" w:rsidRDefault="00BF7A94"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Michigan Health</w:t>
            </w:r>
            <w:r>
              <w:rPr>
                <w:color w:val="3D3D3D"/>
                <w:spacing w:val="-57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Information</w:t>
            </w:r>
          </w:p>
        </w:tc>
        <w:tc>
          <w:tcPr>
            <w:tcW w:w="3941" w:type="dxa"/>
          </w:tcPr>
          <w:p w14:paraId="2F586D9E" w14:textId="77777777" w:rsidR="003075DD" w:rsidRDefault="00BF7A94">
            <w:pPr>
              <w:pStyle w:val="TableParagraph"/>
              <w:ind w:left="68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Network Clinical Workgroup</w:t>
            </w:r>
          </w:p>
        </w:tc>
      </w:tr>
      <w:tr w:rsidR="003075DD" w14:paraId="2F586DA3" w14:textId="77777777">
        <w:trPr>
          <w:trHeight w:val="404"/>
        </w:trPr>
        <w:tc>
          <w:tcPr>
            <w:tcW w:w="911" w:type="dxa"/>
          </w:tcPr>
          <w:p w14:paraId="2F586DA0" w14:textId="77777777" w:rsidR="003075DD" w:rsidRDefault="00BF7A94">
            <w:pPr>
              <w:pStyle w:val="TableParagraph"/>
              <w:spacing w:before="143" w:line="241" w:lineRule="exact"/>
              <w:ind w:left="50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2006</w:t>
            </w:r>
          </w:p>
        </w:tc>
        <w:tc>
          <w:tcPr>
            <w:tcW w:w="4388" w:type="dxa"/>
          </w:tcPr>
          <w:p w14:paraId="2F586DA1" w14:textId="77777777" w:rsidR="003075DD" w:rsidRDefault="00BF7A94">
            <w:pPr>
              <w:pStyle w:val="TableParagraph"/>
              <w:spacing w:before="139" w:line="245" w:lineRule="exact"/>
              <w:ind w:right="67"/>
              <w:jc w:val="right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Institute of Medicine. Forum</w:t>
            </w:r>
          </w:p>
        </w:tc>
        <w:tc>
          <w:tcPr>
            <w:tcW w:w="3941" w:type="dxa"/>
          </w:tcPr>
          <w:p w14:paraId="2F586DA2" w14:textId="77777777" w:rsidR="003075DD" w:rsidRDefault="00BF7A94">
            <w:pPr>
              <w:pStyle w:val="TableParagraph"/>
              <w:spacing w:before="139" w:line="245" w:lineRule="exact"/>
              <w:ind w:left="75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on Microbial Threats</w:t>
            </w:r>
          </w:p>
        </w:tc>
      </w:tr>
      <w:tr w:rsidR="003075DD" w14:paraId="2F586DA8" w14:textId="77777777">
        <w:trPr>
          <w:trHeight w:val="688"/>
        </w:trPr>
        <w:tc>
          <w:tcPr>
            <w:tcW w:w="911" w:type="dxa"/>
          </w:tcPr>
          <w:p w14:paraId="2F586DA4" w14:textId="77777777" w:rsidR="003075DD" w:rsidRDefault="003075DD">
            <w:pPr>
              <w:pStyle w:val="TableParagraph"/>
              <w:spacing w:before="4"/>
              <w:rPr>
                <w:sz w:val="25"/>
              </w:rPr>
            </w:pPr>
          </w:p>
          <w:p w14:paraId="2F586DA5" w14:textId="77777777" w:rsidR="003075DD" w:rsidRDefault="00BF7A94">
            <w:pPr>
              <w:pStyle w:val="TableParagraph"/>
              <w:ind w:left="54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2002</w:t>
            </w:r>
          </w:p>
        </w:tc>
        <w:tc>
          <w:tcPr>
            <w:tcW w:w="8329" w:type="dxa"/>
            <w:gridSpan w:val="2"/>
          </w:tcPr>
          <w:p w14:paraId="2F586DA6" w14:textId="77777777" w:rsidR="003075DD" w:rsidRDefault="003075DD">
            <w:pPr>
              <w:pStyle w:val="TableParagraph"/>
              <w:spacing w:before="4"/>
              <w:rPr>
                <w:sz w:val="25"/>
              </w:rPr>
            </w:pPr>
          </w:p>
          <w:p w14:paraId="2F586DA7" w14:textId="77777777" w:rsidR="003075DD" w:rsidRDefault="00BF7A94">
            <w:pPr>
              <w:pStyle w:val="TableParagraph"/>
              <w:ind w:left="287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Presidential Advisory Council on HIV/AIDS</w:t>
            </w:r>
          </w:p>
        </w:tc>
      </w:tr>
      <w:tr w:rsidR="003075DD" w14:paraId="2F586DAB" w14:textId="77777777">
        <w:trPr>
          <w:trHeight w:val="814"/>
        </w:trPr>
        <w:tc>
          <w:tcPr>
            <w:tcW w:w="911" w:type="dxa"/>
          </w:tcPr>
          <w:p w14:paraId="2F586DA9" w14:textId="77777777" w:rsidR="003075DD" w:rsidRDefault="00BF7A94">
            <w:pPr>
              <w:pStyle w:val="TableParagraph"/>
              <w:spacing w:before="141"/>
              <w:ind w:left="50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2002</w:t>
            </w:r>
          </w:p>
        </w:tc>
        <w:tc>
          <w:tcPr>
            <w:tcW w:w="8329" w:type="dxa"/>
            <w:gridSpan w:val="2"/>
          </w:tcPr>
          <w:p w14:paraId="2F586DAA" w14:textId="77777777" w:rsidR="003075DD" w:rsidRDefault="00BF7A94">
            <w:pPr>
              <w:pStyle w:val="TableParagraph"/>
              <w:spacing w:before="141" w:line="252" w:lineRule="auto"/>
              <w:ind w:left="278" w:hanging="10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Centers</w:t>
            </w:r>
            <w:r>
              <w:rPr>
                <w:color w:val="3D3D3D"/>
                <w:spacing w:val="-27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for</w:t>
            </w:r>
            <w:r>
              <w:rPr>
                <w:color w:val="3D3D3D"/>
                <w:spacing w:val="-33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Disease</w:t>
            </w:r>
            <w:r>
              <w:rPr>
                <w:color w:val="3D3D3D"/>
                <w:spacing w:val="-27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Control</w:t>
            </w:r>
            <w:r>
              <w:rPr>
                <w:color w:val="3D3D3D"/>
                <w:spacing w:val="-32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and</w:t>
            </w:r>
            <w:r>
              <w:rPr>
                <w:color w:val="3D3D3D"/>
                <w:spacing w:val="-30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Prevention.</w:t>
            </w:r>
            <w:r>
              <w:rPr>
                <w:color w:val="3D3D3D"/>
                <w:spacing w:val="-17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Implementing Rapid HIV Testing in the United</w:t>
            </w:r>
            <w:r>
              <w:rPr>
                <w:color w:val="3D3D3D"/>
                <w:spacing w:val="-6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States</w:t>
            </w:r>
          </w:p>
        </w:tc>
      </w:tr>
      <w:tr w:rsidR="003075DD" w14:paraId="2F586DAE" w14:textId="77777777">
        <w:trPr>
          <w:trHeight w:val="814"/>
        </w:trPr>
        <w:tc>
          <w:tcPr>
            <w:tcW w:w="911" w:type="dxa"/>
          </w:tcPr>
          <w:p w14:paraId="2F586DAC" w14:textId="77777777" w:rsidR="003075DD" w:rsidRDefault="00BF7A94">
            <w:pPr>
              <w:pStyle w:val="TableParagraph"/>
              <w:spacing w:before="139"/>
              <w:ind w:left="59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2001</w:t>
            </w:r>
          </w:p>
        </w:tc>
        <w:tc>
          <w:tcPr>
            <w:tcW w:w="8329" w:type="dxa"/>
            <w:gridSpan w:val="2"/>
          </w:tcPr>
          <w:p w14:paraId="2F586DAD" w14:textId="77777777" w:rsidR="003075DD" w:rsidRDefault="00BF7A94">
            <w:pPr>
              <w:pStyle w:val="TableParagraph"/>
              <w:spacing w:before="143" w:line="247" w:lineRule="auto"/>
              <w:ind w:left="282" w:firstLine="5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World</w:t>
            </w:r>
            <w:r>
              <w:rPr>
                <w:color w:val="3D3D3D"/>
                <w:spacing w:val="-39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Health</w:t>
            </w:r>
            <w:r>
              <w:rPr>
                <w:color w:val="3D3D3D"/>
                <w:spacing w:val="-43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Organization.</w:t>
            </w:r>
            <w:r>
              <w:rPr>
                <w:color w:val="3D3D3D"/>
                <w:spacing w:val="-30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Developing</w:t>
            </w:r>
            <w:r>
              <w:rPr>
                <w:color w:val="3D3D3D"/>
                <w:spacing w:val="-28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Laboratory</w:t>
            </w:r>
            <w:r>
              <w:rPr>
                <w:color w:val="3D3D3D"/>
                <w:spacing w:val="-24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Support for Antiretroviral Therapy in</w:t>
            </w:r>
            <w:r>
              <w:rPr>
                <w:color w:val="3D3D3D"/>
                <w:spacing w:val="-53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Africa</w:t>
            </w:r>
          </w:p>
        </w:tc>
      </w:tr>
      <w:tr w:rsidR="003075DD" w14:paraId="2F586DB1" w14:textId="77777777">
        <w:trPr>
          <w:trHeight w:val="675"/>
        </w:trPr>
        <w:tc>
          <w:tcPr>
            <w:tcW w:w="911" w:type="dxa"/>
          </w:tcPr>
          <w:p w14:paraId="2F586DAF" w14:textId="77777777" w:rsidR="003075DD" w:rsidRDefault="00BF7A94">
            <w:pPr>
              <w:pStyle w:val="TableParagraph"/>
              <w:spacing w:before="141"/>
              <w:ind w:left="53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1998</w:t>
            </w:r>
          </w:p>
        </w:tc>
        <w:tc>
          <w:tcPr>
            <w:tcW w:w="8329" w:type="dxa"/>
            <w:gridSpan w:val="2"/>
          </w:tcPr>
          <w:p w14:paraId="2F586DB0" w14:textId="77777777" w:rsidR="003075DD" w:rsidRDefault="00BF7A94">
            <w:pPr>
              <w:pStyle w:val="TableParagraph"/>
              <w:spacing w:before="132" w:line="270" w:lineRule="atLeast"/>
              <w:ind w:left="276" w:hanging="2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Michigan State University National Food Safety</w:t>
            </w:r>
            <w:r>
              <w:rPr>
                <w:color w:val="3D3D3D"/>
                <w:spacing w:val="-53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and Toxicology Center. Comparative Risk in Food</w:t>
            </w:r>
            <w:r>
              <w:rPr>
                <w:color w:val="3D3D3D"/>
                <w:spacing w:val="-58"/>
                <w:w w:val="105"/>
                <w:sz w:val="23"/>
              </w:rPr>
              <w:t xml:space="preserve"> </w:t>
            </w:r>
            <w:r>
              <w:rPr>
                <w:color w:val="3D3D3D"/>
                <w:w w:val="105"/>
                <w:sz w:val="23"/>
              </w:rPr>
              <w:t>Safety</w:t>
            </w:r>
          </w:p>
        </w:tc>
      </w:tr>
    </w:tbl>
    <w:p w14:paraId="2F586DB2" w14:textId="77777777" w:rsidR="003075DD" w:rsidRDefault="003075DD">
      <w:pPr>
        <w:pStyle w:val="BodyText"/>
        <w:spacing w:before="8"/>
        <w:rPr>
          <w:sz w:val="16"/>
        </w:rPr>
      </w:pPr>
    </w:p>
    <w:p w14:paraId="2F586DB3" w14:textId="77777777" w:rsidR="003075DD" w:rsidRDefault="00BF7A94">
      <w:pPr>
        <w:spacing w:before="100"/>
        <w:ind w:left="932"/>
        <w:rPr>
          <w:b/>
          <w:sz w:val="21"/>
        </w:rPr>
      </w:pPr>
      <w:r>
        <w:rPr>
          <w:b/>
          <w:color w:val="3D3D3D"/>
          <w:w w:val="105"/>
          <w:sz w:val="21"/>
        </w:rPr>
        <w:t>Publ.ications</w:t>
      </w:r>
    </w:p>
    <w:p w14:paraId="2F586DB4" w14:textId="77777777" w:rsidR="003075DD" w:rsidRDefault="00BF7A94">
      <w:pPr>
        <w:tabs>
          <w:tab w:val="left" w:pos="2654"/>
        </w:tabs>
        <w:spacing w:before="19" w:line="252" w:lineRule="auto"/>
        <w:ind w:left="930" w:right="458" w:firstLine="1"/>
        <w:rPr>
          <w:i/>
          <w:sz w:val="23"/>
        </w:rPr>
      </w:pPr>
      <w:r>
        <w:rPr>
          <w:color w:val="3D3D3D"/>
          <w:w w:val="105"/>
          <w:sz w:val="23"/>
        </w:rPr>
        <w:t>Downes,</w:t>
      </w:r>
      <w:r>
        <w:rPr>
          <w:color w:val="3D3D3D"/>
          <w:spacing w:val="-68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FP</w:t>
      </w:r>
      <w:r>
        <w:rPr>
          <w:color w:val="3D3D3D"/>
          <w:spacing w:val="-9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7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B</w:t>
      </w:r>
      <w:r>
        <w:rPr>
          <w:color w:val="3D3D3D"/>
          <w:spacing w:val="-9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Wilcke.</w:t>
      </w:r>
      <w:r>
        <w:rPr>
          <w:color w:val="3D3D3D"/>
          <w:spacing w:val="-6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SARS,</w:t>
      </w:r>
      <w:r>
        <w:rPr>
          <w:color w:val="3D3D3D"/>
          <w:spacing w:val="-8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MERS</w:t>
      </w:r>
      <w:r>
        <w:rPr>
          <w:color w:val="3D3D3D"/>
          <w:spacing w:val="-7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8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Human</w:t>
      </w:r>
      <w:r>
        <w:rPr>
          <w:color w:val="3D3D3D"/>
          <w:spacing w:val="-8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Coronovirus</w:t>
      </w:r>
      <w:r>
        <w:rPr>
          <w:color w:val="3D3D3D"/>
          <w:spacing w:val="-6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Infections chapter</w:t>
      </w:r>
      <w:r>
        <w:rPr>
          <w:color w:val="3D3D3D"/>
          <w:spacing w:val="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</w:t>
      </w:r>
      <w:r>
        <w:rPr>
          <w:color w:val="3D3D3D"/>
          <w:w w:val="105"/>
          <w:sz w:val="23"/>
        </w:rPr>
        <w:tab/>
      </w:r>
      <w:r>
        <w:rPr>
          <w:i/>
          <w:color w:val="3D3D3D"/>
          <w:w w:val="105"/>
          <w:sz w:val="23"/>
        </w:rPr>
        <w:t>Communicable Disease of Man: Laboratory</w:t>
      </w:r>
      <w:r>
        <w:rPr>
          <w:i/>
          <w:color w:val="3D3D3D"/>
          <w:spacing w:val="-37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Practice.</w:t>
      </w:r>
    </w:p>
    <w:p w14:paraId="2F586DB5" w14:textId="77777777" w:rsidR="003075DD" w:rsidRDefault="00BF7A94">
      <w:pPr>
        <w:pStyle w:val="BodyText"/>
        <w:spacing w:line="252" w:lineRule="auto"/>
        <w:ind w:left="931"/>
      </w:pPr>
      <w:r>
        <w:rPr>
          <w:color w:val="3D3D3D"/>
          <w:w w:val="105"/>
        </w:rPr>
        <w:t>Wilcke</w:t>
      </w:r>
      <w:r>
        <w:rPr>
          <w:color w:val="3D3D3D"/>
          <w:spacing w:val="-80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86"/>
          <w:w w:val="105"/>
        </w:rPr>
        <w:t xml:space="preserve"> </w:t>
      </w:r>
      <w:r>
        <w:rPr>
          <w:color w:val="3D3D3D"/>
          <w:w w:val="105"/>
        </w:rPr>
        <w:t>Heymann</w:t>
      </w:r>
      <w:r>
        <w:rPr>
          <w:color w:val="3D3D3D"/>
          <w:spacing w:val="-79"/>
          <w:w w:val="105"/>
        </w:rPr>
        <w:t xml:space="preserve"> </w:t>
      </w:r>
      <w:r>
        <w:rPr>
          <w:color w:val="3D3D3D"/>
          <w:w w:val="105"/>
        </w:rPr>
        <w:t>(eds).</w:t>
      </w:r>
      <w:r>
        <w:rPr>
          <w:color w:val="3D3D3D"/>
          <w:spacing w:val="-80"/>
          <w:w w:val="105"/>
        </w:rPr>
        <w:t xml:space="preserve"> </w:t>
      </w:r>
      <w:r>
        <w:rPr>
          <w:color w:val="3D3D3D"/>
          <w:w w:val="105"/>
        </w:rPr>
        <w:t>2020.</w:t>
      </w:r>
      <w:r>
        <w:rPr>
          <w:color w:val="3D3D3D"/>
          <w:spacing w:val="-85"/>
          <w:w w:val="105"/>
        </w:rPr>
        <w:t xml:space="preserve"> </w:t>
      </w:r>
      <w:r>
        <w:rPr>
          <w:color w:val="3D3D3D"/>
          <w:w w:val="105"/>
        </w:rPr>
        <w:t>American</w:t>
      </w:r>
      <w:r>
        <w:rPr>
          <w:color w:val="3D3D3D"/>
          <w:spacing w:val="-66"/>
          <w:w w:val="105"/>
        </w:rPr>
        <w:t xml:space="preserve"> </w:t>
      </w:r>
      <w:r>
        <w:rPr>
          <w:color w:val="3D3D3D"/>
          <w:w w:val="105"/>
        </w:rPr>
        <w:t>Public</w:t>
      </w:r>
      <w:r>
        <w:rPr>
          <w:color w:val="3D3D3D"/>
          <w:spacing w:val="-82"/>
          <w:w w:val="105"/>
        </w:rPr>
        <w:t xml:space="preserve"> </w:t>
      </w:r>
      <w:r>
        <w:rPr>
          <w:color w:val="3D3D3D"/>
          <w:w w:val="105"/>
        </w:rPr>
        <w:t>Health</w:t>
      </w:r>
      <w:r>
        <w:rPr>
          <w:color w:val="3D3D3D"/>
          <w:spacing w:val="-81"/>
          <w:w w:val="105"/>
        </w:rPr>
        <w:t xml:space="preserve"> </w:t>
      </w:r>
      <w:r>
        <w:rPr>
          <w:color w:val="3D3D3D"/>
          <w:w w:val="105"/>
        </w:rPr>
        <w:t>Association. Washington,</w:t>
      </w:r>
      <w:r>
        <w:rPr>
          <w:color w:val="3D3D3D"/>
          <w:spacing w:val="24"/>
          <w:w w:val="105"/>
        </w:rPr>
        <w:t xml:space="preserve"> </w:t>
      </w:r>
      <w:r>
        <w:rPr>
          <w:color w:val="3D3D3D"/>
          <w:w w:val="105"/>
        </w:rPr>
        <w:t>DC</w:t>
      </w:r>
    </w:p>
    <w:p w14:paraId="2F586DB6" w14:textId="77777777" w:rsidR="003075DD" w:rsidRDefault="003075DD">
      <w:pPr>
        <w:pStyle w:val="BodyText"/>
        <w:spacing w:before="7"/>
        <w:rPr>
          <w:sz w:val="22"/>
        </w:rPr>
      </w:pPr>
    </w:p>
    <w:p w14:paraId="2F586DB7" w14:textId="77777777" w:rsidR="003075DD" w:rsidRDefault="00BF7A94">
      <w:pPr>
        <w:spacing w:line="252" w:lineRule="auto"/>
        <w:ind w:left="936" w:right="459" w:firstLine="4"/>
        <w:jc w:val="both"/>
        <w:rPr>
          <w:sz w:val="23"/>
        </w:rPr>
      </w:pPr>
      <w:r>
        <w:rPr>
          <w:color w:val="3D3D3D"/>
          <w:w w:val="105"/>
          <w:sz w:val="23"/>
        </w:rPr>
        <w:t>Editorial</w:t>
      </w:r>
      <w:r>
        <w:rPr>
          <w:color w:val="3D3D3D"/>
          <w:spacing w:val="-6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Board.</w:t>
      </w:r>
      <w:r>
        <w:rPr>
          <w:color w:val="3D3D3D"/>
          <w:spacing w:val="-73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Communicable</w:t>
      </w:r>
      <w:r>
        <w:rPr>
          <w:i/>
          <w:color w:val="3D3D3D"/>
          <w:spacing w:val="-70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Disease</w:t>
      </w:r>
      <w:r>
        <w:rPr>
          <w:i/>
          <w:color w:val="3D3D3D"/>
          <w:spacing w:val="-75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of</w:t>
      </w:r>
      <w:r>
        <w:rPr>
          <w:i/>
          <w:color w:val="3D3D3D"/>
          <w:spacing w:val="-81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Man:</w:t>
      </w:r>
      <w:r>
        <w:rPr>
          <w:i/>
          <w:color w:val="3D3D3D"/>
          <w:spacing w:val="-69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>Laboratory</w:t>
      </w:r>
      <w:r>
        <w:rPr>
          <w:i/>
          <w:color w:val="3D3D3D"/>
          <w:spacing w:val="-62"/>
          <w:w w:val="105"/>
          <w:sz w:val="23"/>
        </w:rPr>
        <w:t xml:space="preserve"> </w:t>
      </w:r>
      <w:r>
        <w:rPr>
          <w:i/>
          <w:color w:val="3D3D3D"/>
          <w:w w:val="105"/>
          <w:sz w:val="23"/>
        </w:rPr>
        <w:t xml:space="preserve">Practice. </w:t>
      </w:r>
      <w:r>
        <w:rPr>
          <w:color w:val="3D3D3D"/>
          <w:w w:val="105"/>
          <w:sz w:val="23"/>
        </w:rPr>
        <w:t>Wilcke</w:t>
      </w:r>
      <w:r>
        <w:rPr>
          <w:color w:val="3D3D3D"/>
          <w:spacing w:val="-8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-8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Heymann</w:t>
      </w:r>
      <w:r>
        <w:rPr>
          <w:color w:val="3D3D3D"/>
          <w:spacing w:val="-7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(eds).</w:t>
      </w:r>
      <w:r>
        <w:rPr>
          <w:color w:val="3D3D3D"/>
          <w:spacing w:val="-79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2019.</w:t>
      </w:r>
      <w:r>
        <w:rPr>
          <w:color w:val="3D3D3D"/>
          <w:spacing w:val="-8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American</w:t>
      </w:r>
      <w:r>
        <w:rPr>
          <w:color w:val="3D3D3D"/>
          <w:spacing w:val="-7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Public</w:t>
      </w:r>
      <w:r>
        <w:rPr>
          <w:color w:val="3D3D3D"/>
          <w:spacing w:val="-82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Health</w:t>
      </w:r>
      <w:r>
        <w:rPr>
          <w:color w:val="3D3D3D"/>
          <w:spacing w:val="-75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Association. Washington,</w:t>
      </w:r>
      <w:r>
        <w:rPr>
          <w:color w:val="3D3D3D"/>
          <w:spacing w:val="1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DC</w:t>
      </w:r>
    </w:p>
    <w:p w14:paraId="2F586DB8" w14:textId="77777777" w:rsidR="003075DD" w:rsidRDefault="003075DD">
      <w:pPr>
        <w:pStyle w:val="BodyText"/>
        <w:spacing w:before="5"/>
      </w:pPr>
    </w:p>
    <w:p w14:paraId="2F586DB9" w14:textId="77777777" w:rsidR="003075DD" w:rsidRDefault="00BF7A94">
      <w:pPr>
        <w:spacing w:line="252" w:lineRule="auto"/>
        <w:ind w:left="933" w:firstLine="3"/>
        <w:rPr>
          <w:sz w:val="23"/>
        </w:rPr>
      </w:pPr>
      <w:r>
        <w:rPr>
          <w:color w:val="3D3D3D"/>
          <w:w w:val="105"/>
          <w:sz w:val="23"/>
        </w:rPr>
        <w:t>Downes, FP. Communicable Disease Laboratory Methods chapter</w:t>
      </w:r>
      <w:r>
        <w:rPr>
          <w:color w:val="3D3D3D"/>
          <w:spacing w:val="-70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 xml:space="preserve">in </w:t>
      </w:r>
      <w:r>
        <w:rPr>
          <w:i/>
          <w:color w:val="3D3D3D"/>
          <w:w w:val="105"/>
          <w:sz w:val="23"/>
        </w:rPr>
        <w:t xml:space="preserve">Communicable Disease of Man: Laboratory Practice. </w:t>
      </w:r>
      <w:r>
        <w:rPr>
          <w:color w:val="3D3D3D"/>
          <w:w w:val="105"/>
          <w:sz w:val="23"/>
        </w:rPr>
        <w:t>Wilcke and Heymann (eds). 2019. American Public Health Association.</w:t>
      </w:r>
    </w:p>
    <w:p w14:paraId="2F586DBA" w14:textId="77777777" w:rsidR="003075DD" w:rsidRDefault="00BF7A94">
      <w:pPr>
        <w:pStyle w:val="BodyText"/>
        <w:spacing w:line="247" w:lineRule="exact"/>
        <w:ind w:left="945"/>
      </w:pPr>
      <w:r>
        <w:rPr>
          <w:color w:val="3D3D3D"/>
          <w:w w:val="105"/>
        </w:rPr>
        <w:t>Washington, DC</w:t>
      </w:r>
    </w:p>
    <w:p w14:paraId="2F586DBB" w14:textId="77777777" w:rsidR="003075DD" w:rsidRDefault="003075DD">
      <w:pPr>
        <w:pStyle w:val="BodyText"/>
        <w:spacing w:before="9"/>
        <w:rPr>
          <w:sz w:val="25"/>
        </w:rPr>
      </w:pPr>
    </w:p>
    <w:p w14:paraId="2F586DBC" w14:textId="77777777" w:rsidR="003075DD" w:rsidRDefault="00BF7A94">
      <w:pPr>
        <w:tabs>
          <w:tab w:val="left" w:pos="8317"/>
        </w:tabs>
        <w:spacing w:line="247" w:lineRule="auto"/>
        <w:ind w:left="935" w:right="492" w:firstLine="8"/>
        <w:rPr>
          <w:sz w:val="23"/>
        </w:rPr>
      </w:pPr>
      <w:r>
        <w:rPr>
          <w:color w:val="3D3D3D"/>
          <w:w w:val="105"/>
          <w:sz w:val="23"/>
        </w:rPr>
        <w:t>Schimdt, DS and FP Downes. Herpesvirus</w:t>
      </w:r>
      <w:r>
        <w:rPr>
          <w:color w:val="3D3D3D"/>
          <w:spacing w:val="-34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Disease</w:t>
      </w:r>
      <w:r>
        <w:rPr>
          <w:color w:val="3D3D3D"/>
          <w:spacing w:val="-1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in</w:t>
      </w:r>
      <w:r>
        <w:rPr>
          <w:color w:val="3D3D3D"/>
          <w:w w:val="105"/>
          <w:sz w:val="23"/>
        </w:rPr>
        <w:tab/>
      </w:r>
      <w:r>
        <w:rPr>
          <w:i/>
          <w:color w:val="3D3D3D"/>
          <w:spacing w:val="-1"/>
          <w:sz w:val="23"/>
        </w:rPr>
        <w:t xml:space="preserve">Communicable </w:t>
      </w:r>
      <w:r>
        <w:rPr>
          <w:i/>
          <w:color w:val="3D3D3D"/>
          <w:w w:val="105"/>
          <w:sz w:val="23"/>
        </w:rPr>
        <w:t xml:space="preserve">Disease of Man: Laboratory Practice. </w:t>
      </w:r>
      <w:r>
        <w:rPr>
          <w:color w:val="3D3D3D"/>
          <w:w w:val="105"/>
          <w:sz w:val="23"/>
        </w:rPr>
        <w:t>Wilcke and Heymann (eds). 2019. American Public Health Association. Washington,</w:t>
      </w:r>
      <w:r>
        <w:rPr>
          <w:color w:val="3D3D3D"/>
          <w:spacing w:val="7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DC</w:t>
      </w:r>
    </w:p>
    <w:p w14:paraId="2F586DBD" w14:textId="77777777" w:rsidR="003075DD" w:rsidRDefault="003075DD">
      <w:pPr>
        <w:pStyle w:val="BodyText"/>
        <w:spacing w:before="6"/>
      </w:pPr>
    </w:p>
    <w:p w14:paraId="2F586DBE" w14:textId="77777777" w:rsidR="003075DD" w:rsidRDefault="00BF7A94">
      <w:pPr>
        <w:pStyle w:val="BodyText"/>
        <w:spacing w:line="252" w:lineRule="auto"/>
        <w:ind w:left="952" w:right="414" w:hanging="2"/>
        <w:jc w:val="both"/>
      </w:pPr>
      <w:r>
        <w:rPr>
          <w:color w:val="3D3D3D"/>
          <w:w w:val="105"/>
        </w:rPr>
        <w:t>Carlson,</w:t>
      </w:r>
      <w:r>
        <w:rPr>
          <w:color w:val="3D3D3D"/>
          <w:spacing w:val="-37"/>
          <w:w w:val="105"/>
        </w:rPr>
        <w:t xml:space="preserve"> </w:t>
      </w:r>
      <w:r>
        <w:rPr>
          <w:color w:val="3D3D3D"/>
          <w:w w:val="105"/>
        </w:rPr>
        <w:t>BF,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w w:val="105"/>
        </w:rPr>
        <w:t>JP</w:t>
      </w:r>
      <w:r>
        <w:rPr>
          <w:color w:val="3D3D3D"/>
          <w:spacing w:val="-53"/>
          <w:w w:val="105"/>
        </w:rPr>
        <w:t xml:space="preserve"> </w:t>
      </w:r>
      <w:r>
        <w:rPr>
          <w:color w:val="3D3D3D"/>
          <w:w w:val="105"/>
        </w:rPr>
        <w:t>Montgomery,</w:t>
      </w:r>
      <w:r>
        <w:rPr>
          <w:color w:val="3D3D3D"/>
          <w:spacing w:val="-37"/>
          <w:w w:val="105"/>
        </w:rPr>
        <w:t xml:space="preserve"> </w:t>
      </w:r>
      <w:r>
        <w:rPr>
          <w:color w:val="3D3D3D"/>
          <w:w w:val="105"/>
        </w:rPr>
        <w:t>X</w:t>
      </w:r>
      <w:r>
        <w:rPr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>Wang,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w w:val="105"/>
        </w:rPr>
        <w:t>AL</w:t>
      </w:r>
      <w:r>
        <w:rPr>
          <w:color w:val="3D3D3D"/>
          <w:spacing w:val="-49"/>
          <w:w w:val="105"/>
        </w:rPr>
        <w:t xml:space="preserve"> </w:t>
      </w:r>
      <w:r>
        <w:rPr>
          <w:color w:val="3D3D3D"/>
          <w:spacing w:val="-3"/>
          <w:w w:val="105"/>
        </w:rPr>
        <w:t>Wa</w:t>
      </w:r>
      <w:r>
        <w:rPr>
          <w:color w:val="858585"/>
          <w:spacing w:val="-3"/>
          <w:w w:val="105"/>
        </w:rPr>
        <w:t>g</w:t>
      </w:r>
      <w:r>
        <w:rPr>
          <w:color w:val="3D3D3D"/>
          <w:spacing w:val="-3"/>
          <w:w w:val="105"/>
        </w:rPr>
        <w:t>ner,</w:t>
      </w:r>
      <w:r>
        <w:rPr>
          <w:color w:val="3D3D3D"/>
          <w:spacing w:val="-27"/>
          <w:w w:val="105"/>
        </w:rPr>
        <w:t xml:space="preserve"> </w:t>
      </w:r>
      <w:r>
        <w:rPr>
          <w:color w:val="3D3D3D"/>
          <w:w w:val="105"/>
        </w:rPr>
        <w:t>Y</w:t>
      </w:r>
      <w:r>
        <w:rPr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>Zhang,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FP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Downes, ML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Boulton.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2016.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Dried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Blood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Spots: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An</w:t>
      </w:r>
      <w:r>
        <w:rPr>
          <w:color w:val="3D3D3D"/>
          <w:spacing w:val="-10"/>
          <w:w w:val="105"/>
        </w:rPr>
        <w:t xml:space="preserve"> </w:t>
      </w:r>
      <w:r>
        <w:rPr>
          <w:color w:val="3D3D3D"/>
          <w:w w:val="105"/>
        </w:rPr>
        <w:t>evaluation</w:t>
      </w:r>
      <w:r>
        <w:rPr>
          <w:color w:val="3D3D3D"/>
          <w:spacing w:val="-13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utility</w:t>
      </w:r>
      <w:r>
        <w:rPr>
          <w:color w:val="3D3D3D"/>
          <w:spacing w:val="-15"/>
          <w:w w:val="105"/>
        </w:rPr>
        <w:t xml:space="preserve"> </w:t>
      </w:r>
      <w:r>
        <w:rPr>
          <w:color w:val="4F4F4F"/>
          <w:w w:val="105"/>
        </w:rPr>
        <w:t xml:space="preserve">in </w:t>
      </w:r>
      <w:r>
        <w:rPr>
          <w:color w:val="3D3D3D"/>
          <w:w w:val="105"/>
        </w:rPr>
        <w:t>the field. Annals of Global Health.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82(3):450</w:t>
      </w:r>
    </w:p>
    <w:p w14:paraId="2F586DBF" w14:textId="77777777" w:rsidR="003075DD" w:rsidRDefault="003075DD">
      <w:pPr>
        <w:spacing w:line="252" w:lineRule="auto"/>
        <w:jc w:val="both"/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DC0" w14:textId="77777777" w:rsidR="003075DD" w:rsidRDefault="00BF7A94">
      <w:pPr>
        <w:pStyle w:val="BodyText"/>
        <w:spacing w:before="23" w:line="244" w:lineRule="auto"/>
        <w:ind w:left="1028" w:firstLine="2"/>
      </w:pPr>
      <w:r>
        <w:rPr>
          <w:color w:val="3B3B3B"/>
          <w:w w:val="105"/>
        </w:rPr>
        <w:lastRenderedPageBreak/>
        <w:t>Langbo,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C,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J.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Bach,</w:t>
      </w:r>
      <w:r>
        <w:rPr>
          <w:color w:val="3B3B3B"/>
          <w:spacing w:val="-27"/>
          <w:w w:val="105"/>
        </w:rPr>
        <w:t xml:space="preserve"> </w:t>
      </w:r>
      <w:r>
        <w:rPr>
          <w:b/>
          <w:color w:val="3B3B3B"/>
          <w:w w:val="105"/>
        </w:rPr>
        <w:t>M.</w:t>
      </w:r>
      <w:r>
        <w:rPr>
          <w:b/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Klein,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Downes.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2013.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From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Newborn screening to population health research: implementation of the Michigan BioTrust for Health. Public Health Rep. 128(5)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377-84.</w:t>
      </w:r>
    </w:p>
    <w:p w14:paraId="2F586DC1" w14:textId="77777777" w:rsidR="003075DD" w:rsidRDefault="003075DD">
      <w:pPr>
        <w:pStyle w:val="BodyText"/>
        <w:spacing w:before="5"/>
        <w:rPr>
          <w:sz w:val="25"/>
        </w:rPr>
      </w:pPr>
    </w:p>
    <w:p w14:paraId="2F586DC2" w14:textId="77777777" w:rsidR="003075DD" w:rsidRDefault="00BF7A94">
      <w:pPr>
        <w:pStyle w:val="BodyText"/>
        <w:spacing w:line="252" w:lineRule="auto"/>
        <w:ind w:left="1033" w:hanging="1"/>
      </w:pPr>
      <w:r>
        <w:rPr>
          <w:color w:val="3B3B3B"/>
          <w:w w:val="105"/>
        </w:rPr>
        <w:t>Downes, F.P. Discussion Paper: Public Health Laboratories in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 xml:space="preserve">an Age of Austerity. Forum on Microbial Threats. Institute </w:t>
      </w:r>
      <w:r>
        <w:rPr>
          <w:color w:val="3B3B3B"/>
          <w:w w:val="105"/>
        </w:rPr>
        <w:t>of Medicine. National Academies of Science. Washington, DC</w:t>
      </w:r>
    </w:p>
    <w:p w14:paraId="2F586DC3" w14:textId="77777777" w:rsidR="003075DD" w:rsidRDefault="003075DD">
      <w:pPr>
        <w:pStyle w:val="BodyText"/>
      </w:pPr>
    </w:p>
    <w:p w14:paraId="2F586DC4" w14:textId="77777777" w:rsidR="003075DD" w:rsidRDefault="00BF7A94">
      <w:pPr>
        <w:pStyle w:val="BodyText"/>
        <w:spacing w:line="252" w:lineRule="auto"/>
        <w:ind w:left="1035" w:firstLine="2"/>
      </w:pPr>
      <w:r>
        <w:rPr>
          <w:color w:val="3B3B3B"/>
          <w:w w:val="105"/>
        </w:rPr>
        <w:t>Dobrowolski,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S.F,</w:t>
      </w:r>
      <w:r>
        <w:rPr>
          <w:color w:val="3B3B3B"/>
          <w:spacing w:val="-45"/>
          <w:w w:val="105"/>
        </w:rPr>
        <w:t xml:space="preserve"> </w:t>
      </w:r>
      <w:r>
        <w:rPr>
          <w:color w:val="3B3B3B"/>
          <w:w w:val="105"/>
        </w:rPr>
        <w:t>H.T</w:t>
      </w:r>
      <w:r>
        <w:rPr>
          <w:color w:val="3B3B3B"/>
          <w:spacing w:val="-49"/>
          <w:w w:val="105"/>
        </w:rPr>
        <w:t xml:space="preserve"> </w:t>
      </w:r>
      <w:r>
        <w:rPr>
          <w:color w:val="3B3B3B"/>
          <w:w w:val="105"/>
        </w:rPr>
        <w:t>Pham,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Downes,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T.W.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Prior,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E.W.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Naylor, and K.J. Swoboda, 2012. Newborn Screening for spinal muscular atrophy by calibrated short-amplicon melt profiling. Clin Chem 58(6)</w:t>
      </w:r>
      <w:r>
        <w:rPr>
          <w:color w:val="3B3B3B"/>
          <w:w w:val="105"/>
        </w:rPr>
        <w:t>1033.</w:t>
      </w:r>
    </w:p>
    <w:p w14:paraId="2F586DC5" w14:textId="77777777" w:rsidR="003075DD" w:rsidRDefault="003075DD">
      <w:pPr>
        <w:pStyle w:val="BodyText"/>
        <w:spacing w:before="4"/>
        <w:rPr>
          <w:sz w:val="24"/>
        </w:rPr>
      </w:pPr>
    </w:p>
    <w:p w14:paraId="2F586DC6" w14:textId="77777777" w:rsidR="003075DD" w:rsidRDefault="00BF7A94">
      <w:pPr>
        <w:pStyle w:val="BodyText"/>
        <w:spacing w:line="249" w:lineRule="auto"/>
        <w:ind w:left="1041" w:right="333" w:firstLine="6"/>
        <w:jc w:val="both"/>
      </w:pPr>
      <w:r>
        <w:rPr>
          <w:color w:val="3B3B3B"/>
          <w:w w:val="105"/>
        </w:rPr>
        <w:t>Downes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J.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Ridderhof.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Guest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Editorial: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evolving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>public health laboratory system. 2010. Public Health Reports;125(Suppl 2):1-3.</w:t>
      </w:r>
    </w:p>
    <w:p w14:paraId="2F586DC7" w14:textId="77777777" w:rsidR="003075DD" w:rsidRDefault="003075DD">
      <w:pPr>
        <w:pStyle w:val="BodyText"/>
        <w:spacing w:before="3"/>
      </w:pPr>
    </w:p>
    <w:p w14:paraId="2F586DC8" w14:textId="77777777" w:rsidR="003075DD" w:rsidRDefault="00BF7A94">
      <w:pPr>
        <w:pStyle w:val="BodyText"/>
        <w:spacing w:line="252" w:lineRule="auto"/>
        <w:ind w:left="1049" w:right="344" w:firstLine="1"/>
        <w:jc w:val="both"/>
      </w:pPr>
      <w:r>
        <w:rPr>
          <w:color w:val="3B3B3B"/>
          <w:w w:val="105"/>
        </w:rPr>
        <w:t>Boehme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MS,</w:t>
      </w:r>
      <w:r>
        <w:rPr>
          <w:color w:val="3B3B3B"/>
          <w:spacing w:val="-77"/>
          <w:w w:val="105"/>
        </w:rPr>
        <w:t xml:space="preserve"> </w:t>
      </w:r>
      <w:r>
        <w:rPr>
          <w:color w:val="3B3B3B"/>
          <w:w w:val="105"/>
        </w:rPr>
        <w:t>Samsel</w:t>
      </w:r>
      <w:r>
        <w:rPr>
          <w:color w:val="3B3B3B"/>
          <w:spacing w:val="-77"/>
          <w:w w:val="105"/>
        </w:rPr>
        <w:t xml:space="preserve"> </w:t>
      </w:r>
      <w:r>
        <w:rPr>
          <w:color w:val="3B3B3B"/>
          <w:w w:val="105"/>
        </w:rPr>
        <w:t>PA,</w:t>
      </w:r>
      <w:r>
        <w:rPr>
          <w:color w:val="3B3B3B"/>
          <w:spacing w:val="-71"/>
          <w:w w:val="105"/>
        </w:rPr>
        <w:t xml:space="preserve"> </w:t>
      </w:r>
      <w:r>
        <w:rPr>
          <w:color w:val="3B3B3B"/>
          <w:w w:val="105"/>
        </w:rPr>
        <w:t>Downes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FP.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Systematic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review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antibiograms: a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national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laboratory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system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approach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improving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antimicrobial susceptibility testing practices in Michigan. Public Health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Rep 2010;125(Suppl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spacing w:val="-3"/>
          <w:w w:val="105"/>
        </w:rPr>
        <w:t>2):63-72.</w:t>
      </w:r>
    </w:p>
    <w:p w14:paraId="2F586DC9" w14:textId="77777777" w:rsidR="003075DD" w:rsidRDefault="00BF7A94">
      <w:pPr>
        <w:pStyle w:val="BodyText"/>
        <w:spacing w:before="174"/>
        <w:ind w:left="1046"/>
      </w:pPr>
      <w:r>
        <w:rPr>
          <w:color w:val="3B3B3B"/>
          <w:w w:val="105"/>
        </w:rPr>
        <w:t>Cho,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S.,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T.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Whittam,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D.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Boxrud,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J.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Bartkus,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S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Rankin,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M.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Wilkins,</w:t>
      </w:r>
    </w:p>
    <w:p w14:paraId="2F586DCA" w14:textId="77777777" w:rsidR="003075DD" w:rsidRDefault="00BF7A94">
      <w:pPr>
        <w:pStyle w:val="BodyText"/>
        <w:spacing w:before="4"/>
        <w:ind w:left="1059"/>
      </w:pPr>
      <w:r>
        <w:rPr>
          <w:color w:val="3B3B3B"/>
          <w:w w:val="105"/>
        </w:rPr>
        <w:t>P.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Somsel,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F.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Downes,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K.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Musser,</w:t>
      </w:r>
      <w:r>
        <w:rPr>
          <w:color w:val="3B3B3B"/>
          <w:spacing w:val="-41"/>
          <w:w w:val="105"/>
        </w:rPr>
        <w:t xml:space="preserve"> </w:t>
      </w:r>
      <w:r>
        <w:rPr>
          <w:color w:val="3B3B3B"/>
          <w:w w:val="105"/>
        </w:rPr>
        <w:t>T.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Root,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L.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Warnick,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M.</w:t>
      </w:r>
      <w:r>
        <w:rPr>
          <w:color w:val="3B3B3B"/>
          <w:spacing w:val="-50"/>
          <w:w w:val="105"/>
        </w:rPr>
        <w:t xml:space="preserve"> </w:t>
      </w:r>
      <w:r>
        <w:rPr>
          <w:color w:val="3B3B3B"/>
          <w:w w:val="105"/>
        </w:rPr>
        <w:t>Weidmann,</w:t>
      </w:r>
    </w:p>
    <w:p w14:paraId="2F586DCB" w14:textId="77777777" w:rsidR="003075DD" w:rsidRDefault="00BF7A94">
      <w:pPr>
        <w:pStyle w:val="BodyText"/>
        <w:tabs>
          <w:tab w:val="left" w:pos="7802"/>
        </w:tabs>
        <w:spacing w:before="13" w:line="249" w:lineRule="auto"/>
        <w:ind w:left="1050" w:right="314" w:firstLine="12"/>
      </w:pPr>
      <w:r>
        <w:rPr>
          <w:color w:val="3B3B3B"/>
          <w:w w:val="105"/>
        </w:rPr>
        <w:t xml:space="preserve">M. Saeed. 2009. Use of multiple-Locus variable tandem repeat analysis and phage typing for subtyping </w:t>
      </w:r>
      <w:r>
        <w:rPr>
          <w:i/>
          <w:color w:val="3B3B3B"/>
          <w:w w:val="105"/>
        </w:rPr>
        <w:t xml:space="preserve">Salmonella </w:t>
      </w:r>
      <w:r>
        <w:rPr>
          <w:color w:val="3B3B3B"/>
          <w:w w:val="105"/>
        </w:rPr>
        <w:t>Enteritidis from</w:t>
      </w:r>
      <w:r>
        <w:rPr>
          <w:color w:val="3B3B3B"/>
          <w:spacing w:val="-92"/>
          <w:w w:val="105"/>
        </w:rPr>
        <w:t xml:space="preserve"> </w:t>
      </w:r>
      <w:r>
        <w:rPr>
          <w:color w:val="3B3B3B"/>
          <w:w w:val="105"/>
        </w:rPr>
        <w:t>sporadic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human</w:t>
      </w:r>
      <w:r>
        <w:rPr>
          <w:color w:val="3B3B3B"/>
          <w:spacing w:val="-78"/>
          <w:w w:val="105"/>
        </w:rPr>
        <w:t xml:space="preserve"> </w:t>
      </w:r>
      <w:r>
        <w:rPr>
          <w:color w:val="3B3B3B"/>
          <w:w w:val="105"/>
        </w:rPr>
        <w:t>cases</w:t>
      </w:r>
      <w:r>
        <w:rPr>
          <w:color w:val="3B3B3B"/>
          <w:spacing w:val="-74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80"/>
          <w:w w:val="105"/>
        </w:rPr>
        <w:t xml:space="preserve"> </w:t>
      </w:r>
      <w:r>
        <w:rPr>
          <w:color w:val="3B3B3B"/>
          <w:w w:val="105"/>
        </w:rPr>
        <w:t>United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States.</w:t>
      </w:r>
      <w:r>
        <w:rPr>
          <w:color w:val="3B3B3B"/>
          <w:spacing w:val="-54"/>
          <w:w w:val="105"/>
        </w:rPr>
        <w:t xml:space="preserve"> </w:t>
      </w:r>
      <w:r>
        <w:rPr>
          <w:rFonts w:ascii="Times New Roman"/>
          <w:color w:val="3B3B3B"/>
          <w:w w:val="105"/>
          <w:sz w:val="21"/>
        </w:rPr>
        <w:t>J.</w:t>
      </w:r>
      <w:r>
        <w:rPr>
          <w:rFonts w:ascii="Times New Roman"/>
          <w:color w:val="3B3B3B"/>
          <w:w w:val="105"/>
          <w:sz w:val="21"/>
        </w:rPr>
        <w:tab/>
      </w:r>
      <w:r>
        <w:rPr>
          <w:color w:val="3B3B3B"/>
          <w:w w:val="105"/>
        </w:rPr>
        <w:t>Applied</w:t>
      </w:r>
      <w:r>
        <w:rPr>
          <w:color w:val="3B3B3B"/>
          <w:spacing w:val="-74"/>
          <w:w w:val="105"/>
        </w:rPr>
        <w:t xml:space="preserve"> </w:t>
      </w:r>
      <w:r>
        <w:rPr>
          <w:color w:val="3B3B3B"/>
          <w:w w:val="105"/>
        </w:rPr>
        <w:t>Micro.doi 10.llll/j.1365-2672.2009.04492x.</w:t>
      </w:r>
    </w:p>
    <w:p w14:paraId="2F586DCC" w14:textId="77777777" w:rsidR="003075DD" w:rsidRDefault="003075DD">
      <w:pPr>
        <w:pStyle w:val="BodyText"/>
        <w:spacing w:before="6"/>
      </w:pPr>
    </w:p>
    <w:p w14:paraId="2F586DCD" w14:textId="77777777" w:rsidR="003075DD" w:rsidRDefault="00BF7A94">
      <w:pPr>
        <w:pStyle w:val="BodyText"/>
        <w:spacing w:before="1" w:line="249" w:lineRule="auto"/>
        <w:ind w:left="1060" w:right="317" w:firstLine="4"/>
        <w:jc w:val="both"/>
      </w:pPr>
      <w:r>
        <w:rPr>
          <w:color w:val="3B3B3B"/>
          <w:w w:val="105"/>
        </w:rPr>
        <w:t>Pal,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S.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W.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Ying,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E.C.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Alocilja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Downes.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2008.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Sensitivity and</w:t>
      </w:r>
      <w:r>
        <w:rPr>
          <w:color w:val="3B3B3B"/>
          <w:spacing w:val="-53"/>
          <w:w w:val="105"/>
        </w:rPr>
        <w:t xml:space="preserve"> </w:t>
      </w:r>
      <w:r>
        <w:rPr>
          <w:color w:val="3B3B3B"/>
          <w:w w:val="105"/>
        </w:rPr>
        <w:t>specificity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performance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direct-charge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transfer</w:t>
      </w:r>
      <w:r>
        <w:rPr>
          <w:color w:val="3B3B3B"/>
          <w:spacing w:val="-45"/>
          <w:w w:val="105"/>
        </w:rPr>
        <w:t xml:space="preserve"> </w:t>
      </w:r>
      <w:r>
        <w:rPr>
          <w:color w:val="3B3B3B"/>
          <w:w w:val="105"/>
        </w:rPr>
        <w:t>biosensor for</w:t>
      </w:r>
      <w:r>
        <w:rPr>
          <w:color w:val="3B3B3B"/>
          <w:spacing w:val="-84"/>
          <w:w w:val="105"/>
        </w:rPr>
        <w:t xml:space="preserve"> </w:t>
      </w:r>
      <w:r>
        <w:rPr>
          <w:color w:val="3B3B3B"/>
          <w:w w:val="105"/>
        </w:rPr>
        <w:t>detecting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Bacillus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cereus</w:t>
      </w:r>
      <w:r>
        <w:rPr>
          <w:color w:val="3B3B3B"/>
          <w:spacing w:val="-80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91"/>
          <w:w w:val="105"/>
        </w:rPr>
        <w:t xml:space="preserve"> </w:t>
      </w:r>
      <w:r>
        <w:rPr>
          <w:color w:val="3B3B3B"/>
          <w:w w:val="105"/>
        </w:rPr>
        <w:t>selected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food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matrices.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Biosystems Engineering.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99:461-468.</w:t>
      </w:r>
    </w:p>
    <w:p w14:paraId="2F586DCE" w14:textId="77777777" w:rsidR="003075DD" w:rsidRDefault="003075DD">
      <w:pPr>
        <w:pStyle w:val="BodyText"/>
        <w:spacing w:before="4"/>
        <w:rPr>
          <w:sz w:val="24"/>
        </w:rPr>
      </w:pPr>
    </w:p>
    <w:p w14:paraId="2F586DCF" w14:textId="77777777" w:rsidR="003075DD" w:rsidRDefault="00BF7A94">
      <w:pPr>
        <w:pStyle w:val="BodyText"/>
        <w:spacing w:line="249" w:lineRule="auto"/>
        <w:ind w:left="1070" w:right="318" w:hanging="1"/>
        <w:jc w:val="both"/>
      </w:pPr>
      <w:r>
        <w:rPr>
          <w:color w:val="3B3B3B"/>
          <w:w w:val="105"/>
        </w:rPr>
        <w:t>Pal, S., E.C. Alocija and F.P. Downes. 2008. Nanowire labeled direct-charge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transfer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biosensor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detecting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Bacillus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species. Biosensors and Bioelectronics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22(9-10).</w:t>
      </w:r>
    </w:p>
    <w:p w14:paraId="2F586DD0" w14:textId="77777777" w:rsidR="003075DD" w:rsidRDefault="003075DD">
      <w:pPr>
        <w:pStyle w:val="BodyText"/>
        <w:spacing w:before="3"/>
      </w:pPr>
    </w:p>
    <w:p w14:paraId="2F586DD1" w14:textId="77777777" w:rsidR="003075DD" w:rsidRDefault="00BF7A94">
      <w:pPr>
        <w:pStyle w:val="BodyText"/>
        <w:ind w:left="1067"/>
        <w:jc w:val="both"/>
      </w:pPr>
      <w:r>
        <w:rPr>
          <w:color w:val="3B3B3B"/>
          <w:w w:val="105"/>
        </w:rPr>
        <w:t>Arshad,M.</w:t>
      </w:r>
      <w:r>
        <w:rPr>
          <w:color w:val="3B3B3B"/>
          <w:spacing w:val="85"/>
          <w:w w:val="105"/>
        </w:rPr>
        <w:t xml:space="preserve"> </w:t>
      </w:r>
      <w:r>
        <w:rPr>
          <w:color w:val="3B3B3B"/>
          <w:w w:val="105"/>
        </w:rPr>
        <w:t>M.J. Wilkins, F.P. Downes, M. H. Rahbar, R.J. Erskine,</w:t>
      </w:r>
    </w:p>
    <w:p w14:paraId="2F586DD2" w14:textId="77777777" w:rsidR="003075DD" w:rsidRDefault="00BF7A94">
      <w:pPr>
        <w:pStyle w:val="BodyText"/>
        <w:spacing w:before="18" w:line="244" w:lineRule="auto"/>
        <w:ind w:left="1068" w:right="294" w:firstLine="3"/>
        <w:jc w:val="both"/>
      </w:pPr>
      <w:r>
        <w:rPr>
          <w:color w:val="3B3B3B"/>
          <w:w w:val="105"/>
        </w:rPr>
        <w:t>M.L. Boulton, M. Younus and A.M. Saeed.2008. Epidemiological attributes of invasive non-typhoidal Salmonella infections in Michigan, 1995-2000. Internat J Infect Dis 12(2)</w:t>
      </w:r>
    </w:p>
    <w:p w14:paraId="2F586DD3" w14:textId="77777777" w:rsidR="003075DD" w:rsidRDefault="003075DD">
      <w:pPr>
        <w:pStyle w:val="BodyText"/>
        <w:spacing w:before="1"/>
        <w:rPr>
          <w:sz w:val="25"/>
        </w:rPr>
      </w:pPr>
    </w:p>
    <w:p w14:paraId="2F586DD4" w14:textId="77777777" w:rsidR="003075DD" w:rsidRDefault="00BF7A94">
      <w:pPr>
        <w:pStyle w:val="BodyText"/>
        <w:ind w:left="1081"/>
        <w:jc w:val="both"/>
      </w:pPr>
      <w:r>
        <w:rPr>
          <w:color w:val="3B3B3B"/>
          <w:w w:val="105"/>
        </w:rPr>
        <w:t>Arshad,M.</w:t>
      </w:r>
      <w:r>
        <w:rPr>
          <w:color w:val="3B3B3B"/>
          <w:spacing w:val="80"/>
          <w:w w:val="105"/>
        </w:rPr>
        <w:t xml:space="preserve"> </w:t>
      </w:r>
      <w:r>
        <w:rPr>
          <w:color w:val="3B3B3B"/>
          <w:w w:val="105"/>
        </w:rPr>
        <w:t>M.J.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Wilkins,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Downes,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M.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H.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Rahbar,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R.J.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Erskine,</w:t>
      </w:r>
    </w:p>
    <w:p w14:paraId="2F586DD5" w14:textId="77777777" w:rsidR="003075DD" w:rsidRDefault="00BF7A94">
      <w:pPr>
        <w:pStyle w:val="BodyText"/>
        <w:spacing w:before="4" w:line="252" w:lineRule="auto"/>
        <w:ind w:left="1068" w:right="292" w:firstLine="8"/>
        <w:jc w:val="both"/>
      </w:pPr>
      <w:r>
        <w:rPr>
          <w:color w:val="3B3B3B"/>
          <w:w w:val="105"/>
        </w:rPr>
        <w:t>M.L. Boulton, A.M. Saeed. 2007. A registry-based study on the association between human salmonellosis and routinely collected parameters</w:t>
      </w:r>
      <w:r>
        <w:rPr>
          <w:color w:val="3B3B3B"/>
          <w:spacing w:val="-53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Michigan,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1995-2001.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Foodborne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Path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Dis.</w:t>
      </w:r>
      <w:r>
        <w:rPr>
          <w:color w:val="3B3B3B"/>
          <w:spacing w:val="-50"/>
          <w:w w:val="105"/>
        </w:rPr>
        <w:t xml:space="preserve"> </w:t>
      </w:r>
      <w:r>
        <w:rPr>
          <w:color w:val="3B3B3B"/>
          <w:w w:val="105"/>
        </w:rPr>
        <w:t>4(1)16-25.</w:t>
      </w:r>
    </w:p>
    <w:p w14:paraId="2F586DD6" w14:textId="77777777" w:rsidR="003075DD" w:rsidRDefault="003075DD">
      <w:pPr>
        <w:spacing w:line="252" w:lineRule="auto"/>
        <w:jc w:val="both"/>
        <w:sectPr w:rsidR="003075DD">
          <w:pgSz w:w="12240" w:h="15840"/>
          <w:pgMar w:top="1740" w:right="1420" w:bottom="280" w:left="300" w:header="1466" w:footer="0" w:gutter="0"/>
          <w:cols w:space="720"/>
        </w:sectPr>
      </w:pPr>
    </w:p>
    <w:p w14:paraId="2F586DD7" w14:textId="77777777" w:rsidR="003075DD" w:rsidRDefault="00BF7A94">
      <w:pPr>
        <w:pStyle w:val="Heading2"/>
        <w:spacing w:before="23"/>
        <w:ind w:left="907"/>
      </w:pPr>
      <w:r>
        <w:rPr>
          <w:color w:val="3B3B3B"/>
          <w:w w:val="105"/>
        </w:rPr>
        <w:lastRenderedPageBreak/>
        <w:t>Publications (continued)</w:t>
      </w:r>
    </w:p>
    <w:p w14:paraId="2F586DD8" w14:textId="77777777" w:rsidR="003075DD" w:rsidRDefault="00BF7A94">
      <w:pPr>
        <w:pStyle w:val="BodyText"/>
        <w:spacing w:before="13" w:line="249" w:lineRule="auto"/>
        <w:ind w:left="909" w:firstLine="8"/>
      </w:pPr>
      <w:r>
        <w:rPr>
          <w:color w:val="3B3B3B"/>
          <w:w w:val="105"/>
        </w:rPr>
        <w:t xml:space="preserve">Downes, F. </w:t>
      </w:r>
      <w:r>
        <w:rPr>
          <w:color w:val="4D4D4D"/>
          <w:w w:val="105"/>
        </w:rPr>
        <w:t xml:space="preserve">2007. </w:t>
      </w:r>
      <w:r>
        <w:rPr>
          <w:color w:val="3B3B3B"/>
          <w:w w:val="105"/>
        </w:rPr>
        <w:t xml:space="preserve">Improving infectious disease surveillance and detection: Public health laboratory perspective. </w:t>
      </w:r>
      <w:r>
        <w:rPr>
          <w:i/>
          <w:color w:val="3B3B3B"/>
          <w:w w:val="105"/>
          <w:sz w:val="24"/>
        </w:rPr>
        <w:t xml:space="preserve">In. </w:t>
      </w:r>
      <w:r>
        <w:rPr>
          <w:color w:val="3B3B3B"/>
          <w:w w:val="105"/>
        </w:rPr>
        <w:t>Global infectious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disease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surveillance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detection.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Workshop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Summary. Institute of Medicine of the National Acad</w:t>
      </w:r>
      <w:r>
        <w:rPr>
          <w:color w:val="3B3B3B"/>
          <w:w w:val="105"/>
        </w:rPr>
        <w:t>emies. Washington,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DC</w:t>
      </w:r>
    </w:p>
    <w:p w14:paraId="2F586DD9" w14:textId="77777777" w:rsidR="003075DD" w:rsidRDefault="003075DD">
      <w:pPr>
        <w:pStyle w:val="BodyText"/>
        <w:spacing w:before="10"/>
        <w:rPr>
          <w:sz w:val="22"/>
        </w:rPr>
      </w:pPr>
    </w:p>
    <w:p w14:paraId="2F586DDA" w14:textId="77777777" w:rsidR="003075DD" w:rsidRDefault="00BF7A94">
      <w:pPr>
        <w:pStyle w:val="BodyText"/>
        <w:ind w:left="919"/>
      </w:pPr>
      <w:r>
        <w:rPr>
          <w:color w:val="3B3B3B"/>
          <w:w w:val="105"/>
        </w:rPr>
        <w:t>Inhorn, S.L., B.W. Wilke, F.P. Downes, 0.0. Adjanor, R. Cada, and</w:t>
      </w:r>
    </w:p>
    <w:p w14:paraId="2F586DDB" w14:textId="77777777" w:rsidR="003075DD" w:rsidRDefault="00BF7A94">
      <w:pPr>
        <w:pStyle w:val="BodyText"/>
        <w:spacing w:before="19" w:line="247" w:lineRule="auto"/>
        <w:ind w:left="915" w:firstLine="5"/>
      </w:pPr>
      <w:r>
        <w:rPr>
          <w:color w:val="3B3B3B"/>
          <w:w w:val="105"/>
        </w:rPr>
        <w:t>J.R. Ford. 2006. A comprehensive laboratory services survey of state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45"/>
          <w:w w:val="105"/>
        </w:rPr>
        <w:t xml:space="preserve"> </w:t>
      </w:r>
      <w:r>
        <w:rPr>
          <w:color w:val="3B3B3B"/>
          <w:w w:val="105"/>
        </w:rPr>
        <w:t>laboratories.</w:t>
      </w:r>
      <w:r>
        <w:rPr>
          <w:color w:val="3B3B3B"/>
          <w:spacing w:val="-9"/>
          <w:w w:val="105"/>
        </w:rPr>
        <w:t xml:space="preserve"> </w:t>
      </w:r>
      <w:r>
        <w:rPr>
          <w:color w:val="3B3B3B"/>
          <w:w w:val="105"/>
        </w:rPr>
        <w:t>J.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Management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and Practice. 12(6)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514-521.</w:t>
      </w:r>
    </w:p>
    <w:p w14:paraId="2F586DDC" w14:textId="77777777" w:rsidR="003075DD" w:rsidRDefault="003075DD">
      <w:pPr>
        <w:pStyle w:val="BodyText"/>
        <w:spacing w:before="9"/>
        <w:rPr>
          <w:sz w:val="24"/>
        </w:rPr>
      </w:pPr>
    </w:p>
    <w:p w14:paraId="2F586DDD" w14:textId="77777777" w:rsidR="003075DD" w:rsidRDefault="00BF7A94">
      <w:pPr>
        <w:pStyle w:val="BodyText"/>
        <w:spacing w:line="252" w:lineRule="auto"/>
        <w:ind w:left="918" w:hanging="4"/>
      </w:pPr>
      <w:r>
        <w:rPr>
          <w:color w:val="3B3B3B"/>
          <w:w w:val="105"/>
        </w:rPr>
        <w:t>Sejvar,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J.J.,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D.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Johnson,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T.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Popovic,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J.M.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Miller,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F.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Downes,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P. Somsel, R. Weyant, D.S. Stephens, B.A. Perkins, and N.E. Rosenstein. 2005. Assessing the risk of laboratory-acquired meningococcal infections. J. Clin. Microbial.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43(9)4811-4814.</w:t>
      </w:r>
    </w:p>
    <w:p w14:paraId="2F586DDE" w14:textId="77777777" w:rsidR="003075DD" w:rsidRDefault="003075DD">
      <w:pPr>
        <w:pStyle w:val="BodyText"/>
      </w:pPr>
    </w:p>
    <w:p w14:paraId="2F586DDF" w14:textId="77777777" w:rsidR="003075DD" w:rsidRDefault="00BF7A94">
      <w:pPr>
        <w:pStyle w:val="BodyText"/>
        <w:spacing w:line="249" w:lineRule="auto"/>
        <w:ind w:left="916" w:right="433" w:firstLine="4"/>
        <w:jc w:val="both"/>
      </w:pPr>
      <w:r>
        <w:rPr>
          <w:color w:val="3B3B3B"/>
          <w:w w:val="105"/>
        </w:rPr>
        <w:t>National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Advisory</w:t>
      </w:r>
      <w:r>
        <w:rPr>
          <w:color w:val="3B3B3B"/>
          <w:spacing w:val="-67"/>
          <w:w w:val="105"/>
        </w:rPr>
        <w:t xml:space="preserve"> </w:t>
      </w:r>
      <w:r>
        <w:rPr>
          <w:color w:val="3B3B3B"/>
          <w:w w:val="105"/>
        </w:rPr>
        <w:t>Committee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on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Microbiological</w:t>
      </w:r>
      <w:r>
        <w:rPr>
          <w:color w:val="3B3B3B"/>
          <w:spacing w:val="-74"/>
          <w:w w:val="105"/>
        </w:rPr>
        <w:t xml:space="preserve"> </w:t>
      </w:r>
      <w:r>
        <w:rPr>
          <w:color w:val="3B3B3B"/>
          <w:w w:val="105"/>
        </w:rPr>
        <w:t>Criteria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67"/>
          <w:w w:val="105"/>
        </w:rPr>
        <w:t xml:space="preserve"> </w:t>
      </w:r>
      <w:r>
        <w:rPr>
          <w:color w:val="3B3B3B"/>
          <w:w w:val="105"/>
        </w:rPr>
        <w:t>Foods. 2005.</w:t>
      </w:r>
      <w:r>
        <w:rPr>
          <w:color w:val="3B3B3B"/>
          <w:spacing w:val="-80"/>
          <w:w w:val="105"/>
        </w:rPr>
        <w:t xml:space="preserve"> </w:t>
      </w:r>
      <w:r>
        <w:rPr>
          <w:color w:val="3B3B3B"/>
          <w:w w:val="105"/>
        </w:rPr>
        <w:t>Considerations</w:t>
      </w:r>
      <w:r>
        <w:rPr>
          <w:color w:val="3B3B3B"/>
          <w:spacing w:val="-89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84"/>
          <w:w w:val="105"/>
        </w:rPr>
        <w:t xml:space="preserve"> </w:t>
      </w:r>
      <w:r>
        <w:rPr>
          <w:color w:val="3B3B3B"/>
          <w:w w:val="105"/>
        </w:rPr>
        <w:t>establishing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safety-based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consume-by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date labels for refrigerated ready-to-eat foods. J. Food Protection. 68(8)1761-75.</w:t>
      </w:r>
    </w:p>
    <w:p w14:paraId="2F586DE0" w14:textId="77777777" w:rsidR="003075DD" w:rsidRDefault="003075DD">
      <w:pPr>
        <w:pStyle w:val="BodyText"/>
        <w:spacing w:before="4"/>
        <w:rPr>
          <w:sz w:val="24"/>
        </w:rPr>
      </w:pPr>
    </w:p>
    <w:p w14:paraId="2F586DE1" w14:textId="77777777" w:rsidR="003075DD" w:rsidRDefault="00BF7A94">
      <w:pPr>
        <w:pStyle w:val="BodyText"/>
        <w:tabs>
          <w:tab w:val="left" w:pos="4241"/>
        </w:tabs>
        <w:spacing w:line="242" w:lineRule="auto"/>
        <w:ind w:left="921" w:right="433" w:firstLine="6"/>
      </w:pPr>
      <w:r>
        <w:rPr>
          <w:color w:val="3B3B3B"/>
          <w:w w:val="105"/>
        </w:rPr>
        <w:t>Downes, F.P. and J. Rudrik. 2005. Laboratory Response Network: Critical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Screening</w:t>
      </w:r>
      <w:r>
        <w:rPr>
          <w:color w:val="3B3B3B"/>
          <w:spacing w:val="3"/>
          <w:w w:val="105"/>
        </w:rPr>
        <w:t xml:space="preserve"> </w:t>
      </w:r>
      <w:r>
        <w:rPr>
          <w:rFonts w:ascii="Times New Roman"/>
          <w:color w:val="3B3B3B"/>
          <w:w w:val="105"/>
        </w:rPr>
        <w:t>and</w:t>
      </w:r>
      <w:r>
        <w:rPr>
          <w:rFonts w:ascii="Times New Roman"/>
          <w:color w:val="3B3B3B"/>
          <w:w w:val="105"/>
        </w:rPr>
        <w:tab/>
      </w:r>
      <w:r>
        <w:rPr>
          <w:color w:val="3B3B3B"/>
          <w:w w:val="105"/>
        </w:rPr>
        <w:t xml:space="preserve">Identification System. </w:t>
      </w:r>
      <w:r>
        <w:rPr>
          <w:i/>
          <w:color w:val="3B3B3B"/>
          <w:w w:val="105"/>
        </w:rPr>
        <w:t xml:space="preserve">In. </w:t>
      </w:r>
      <w:r>
        <w:rPr>
          <w:color w:val="3B3B3B"/>
          <w:w w:val="105"/>
        </w:rPr>
        <w:t>Community Preparedness and Response to Bioterrorism. G.R. Ledlow, J.A. Johnson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78"/>
          <w:w w:val="105"/>
        </w:rPr>
        <w:t xml:space="preserve"> </w:t>
      </w:r>
      <w:r>
        <w:rPr>
          <w:color w:val="3B3B3B"/>
          <w:w w:val="105"/>
        </w:rPr>
        <w:t>W.J.</w:t>
      </w:r>
      <w:r>
        <w:rPr>
          <w:color w:val="3B3B3B"/>
          <w:spacing w:val="-78"/>
          <w:w w:val="105"/>
        </w:rPr>
        <w:t xml:space="preserve"> </w:t>
      </w:r>
      <w:r>
        <w:rPr>
          <w:color w:val="3B3B3B"/>
          <w:w w:val="105"/>
        </w:rPr>
        <w:t>Jones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(eds.)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Prager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Perspectives,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West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Port,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Conn.</w:t>
      </w:r>
    </w:p>
    <w:p w14:paraId="2F586DE2" w14:textId="77777777" w:rsidR="003075DD" w:rsidRDefault="003075DD">
      <w:pPr>
        <w:pStyle w:val="BodyText"/>
        <w:spacing w:before="8"/>
        <w:rPr>
          <w:sz w:val="24"/>
        </w:rPr>
      </w:pPr>
    </w:p>
    <w:p w14:paraId="2F586DE3" w14:textId="77777777" w:rsidR="003075DD" w:rsidRDefault="00BF7A94">
      <w:pPr>
        <w:pStyle w:val="BodyText"/>
        <w:spacing w:line="252" w:lineRule="auto"/>
        <w:ind w:left="932" w:right="353" w:firstLine="2"/>
      </w:pPr>
      <w:r>
        <w:rPr>
          <w:color w:val="3B3B3B"/>
          <w:w w:val="105"/>
        </w:rPr>
        <w:t>Kapoor,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H.,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K.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Signs,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P.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Somsel,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Downes,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P.A.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Clark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J.P. Massey.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2004.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Persistence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West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Nile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Virus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>(WNV)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IgM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antibodies in Cerebrospinal Fluid from patients with CNS disease. Journal of Virology. Vol. 31/4 pp.</w:t>
      </w:r>
      <w:r>
        <w:rPr>
          <w:color w:val="3B3B3B"/>
          <w:spacing w:val="5"/>
          <w:w w:val="105"/>
        </w:rPr>
        <w:t xml:space="preserve"> </w:t>
      </w:r>
      <w:r>
        <w:rPr>
          <w:color w:val="3B3B3B"/>
          <w:w w:val="105"/>
        </w:rPr>
        <w:t>289-291.</w:t>
      </w:r>
    </w:p>
    <w:p w14:paraId="2F586DE4" w14:textId="77777777" w:rsidR="003075DD" w:rsidRDefault="003075DD">
      <w:pPr>
        <w:pStyle w:val="BodyText"/>
        <w:spacing w:before="10"/>
        <w:rPr>
          <w:sz w:val="20"/>
        </w:rPr>
      </w:pPr>
    </w:p>
    <w:p w14:paraId="2F586DE5" w14:textId="77777777" w:rsidR="003075DD" w:rsidRDefault="00BF7A94">
      <w:pPr>
        <w:pStyle w:val="BodyText"/>
        <w:spacing w:line="249" w:lineRule="auto"/>
        <w:ind w:left="935" w:hanging="6"/>
      </w:pPr>
      <w:r>
        <w:rPr>
          <w:color w:val="3B3B3B"/>
          <w:w w:val="105"/>
        </w:rPr>
        <w:t xml:space="preserve">K. Sato, P.C. Bartlett, J.B. Kaneene, and F.P. Downes. 2004. Comparison of prevalence and antimicrobial susceptibilities of </w:t>
      </w:r>
      <w:r>
        <w:rPr>
          <w:i/>
          <w:color w:val="3B3B3B"/>
          <w:w w:val="105"/>
        </w:rPr>
        <w:t xml:space="preserve">Campylobacter </w:t>
      </w:r>
      <w:r>
        <w:rPr>
          <w:color w:val="3B3B3B"/>
          <w:w w:val="105"/>
        </w:rPr>
        <w:t>spp. Is</w:t>
      </w:r>
      <w:r>
        <w:rPr>
          <w:color w:val="3B3B3B"/>
          <w:w w:val="105"/>
        </w:rPr>
        <w:t>olates from organic and conventional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dairy herds in Wisconsin. Appl. Environ. Microbiol. 70(3):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1442-1447.</w:t>
      </w:r>
    </w:p>
    <w:p w14:paraId="2F586DE6" w14:textId="77777777" w:rsidR="003075DD" w:rsidRDefault="003075DD">
      <w:pPr>
        <w:pStyle w:val="BodyText"/>
        <w:spacing w:before="1"/>
      </w:pPr>
    </w:p>
    <w:p w14:paraId="2F586DE7" w14:textId="77777777" w:rsidR="003075DD" w:rsidRDefault="00BF7A94">
      <w:pPr>
        <w:pStyle w:val="BodyText"/>
        <w:spacing w:line="252" w:lineRule="auto"/>
        <w:ind w:left="940"/>
      </w:pPr>
      <w:r>
        <w:rPr>
          <w:color w:val="3B3B3B"/>
          <w:w w:val="105"/>
        </w:rPr>
        <w:t>Witt</w:t>
      </w:r>
      <w:r>
        <w:rPr>
          <w:color w:val="5D5D5D"/>
          <w:w w:val="105"/>
        </w:rPr>
        <w:t>-</w:t>
      </w:r>
      <w:r>
        <w:rPr>
          <w:color w:val="3B3B3B"/>
          <w:w w:val="105"/>
        </w:rPr>
        <w:t>Kushner, J., Downes F. et al. 2002. Core functions and capabilities of state public health laboratories. MMWR.</w:t>
      </w:r>
    </w:p>
    <w:p w14:paraId="2F586DE8" w14:textId="77777777" w:rsidR="003075DD" w:rsidRDefault="00BF7A94">
      <w:pPr>
        <w:pStyle w:val="BodyText"/>
        <w:spacing w:before="1"/>
        <w:ind w:left="942"/>
      </w:pPr>
      <w:r>
        <w:rPr>
          <w:color w:val="3B3B3B"/>
          <w:w w:val="105"/>
        </w:rPr>
        <w:t>51(RR)</w:t>
      </w:r>
      <w:r>
        <w:rPr>
          <w:color w:val="2A2A2A"/>
          <w:w w:val="105"/>
        </w:rPr>
        <w:t>:</w:t>
      </w:r>
      <w:r>
        <w:rPr>
          <w:color w:val="3B3B3B"/>
          <w:w w:val="105"/>
        </w:rPr>
        <w:t>1-8.</w:t>
      </w:r>
    </w:p>
    <w:p w14:paraId="2F586DE9" w14:textId="77777777" w:rsidR="003075DD" w:rsidRDefault="003075DD">
      <w:pPr>
        <w:pStyle w:val="BodyText"/>
        <w:spacing w:before="6"/>
        <w:rPr>
          <w:sz w:val="24"/>
        </w:rPr>
      </w:pPr>
    </w:p>
    <w:p w14:paraId="2F586DEA" w14:textId="77777777" w:rsidR="003075DD" w:rsidRDefault="00BF7A94">
      <w:pPr>
        <w:pStyle w:val="BodyText"/>
        <w:spacing w:line="249" w:lineRule="auto"/>
        <w:ind w:left="948" w:hanging="15"/>
      </w:pPr>
      <w:r>
        <w:rPr>
          <w:color w:val="3B3B3B"/>
          <w:w w:val="105"/>
        </w:rPr>
        <w:t>0gnjan, A., Downes F. et al. 2002. Possible West Nile virus transmission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an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infant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through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breast-feeding-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Michigan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2002. MMWR 51(39):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877-878.</w:t>
      </w:r>
    </w:p>
    <w:p w14:paraId="2F586DEB" w14:textId="77777777" w:rsidR="003075DD" w:rsidRDefault="00BF7A94">
      <w:pPr>
        <w:pStyle w:val="BodyText"/>
        <w:spacing w:line="252" w:lineRule="auto"/>
        <w:ind w:left="943" w:right="412"/>
        <w:jc w:val="both"/>
      </w:pPr>
      <w:r>
        <w:rPr>
          <w:color w:val="3B3B3B"/>
          <w:w w:val="105"/>
        </w:rPr>
        <w:t>Sato,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K.,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P.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Bartlett,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J.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Kaneene,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B.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Robinson-Dunn,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Dqwnes and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R.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Erskine.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2002.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Milk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production</w:t>
      </w:r>
      <w:r>
        <w:rPr>
          <w:color w:val="3B3B3B"/>
          <w:spacing w:val="-5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mastitis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on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midwestern organic farms. J. Food Prot. 22(3):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178-183.</w:t>
      </w:r>
    </w:p>
    <w:p w14:paraId="2F586DEC" w14:textId="77777777" w:rsidR="003075DD" w:rsidRDefault="003075DD">
      <w:pPr>
        <w:spacing w:line="252" w:lineRule="auto"/>
        <w:jc w:val="both"/>
        <w:sectPr w:rsidR="003075DD">
          <w:pgSz w:w="12240" w:h="15840"/>
          <w:pgMar w:top="1740" w:right="1420" w:bottom="280" w:left="300" w:header="1466" w:footer="0" w:gutter="0"/>
          <w:cols w:space="720"/>
        </w:sectPr>
      </w:pPr>
    </w:p>
    <w:p w14:paraId="2F586DED" w14:textId="77777777" w:rsidR="003075DD" w:rsidRDefault="00BF7A94">
      <w:pPr>
        <w:pStyle w:val="Heading2"/>
        <w:spacing w:before="23"/>
        <w:ind w:left="999"/>
      </w:pPr>
      <w:r>
        <w:rPr>
          <w:color w:val="3B3B3B"/>
          <w:w w:val="105"/>
        </w:rPr>
        <w:lastRenderedPageBreak/>
        <w:t>Pub1ications (continued)</w:t>
      </w:r>
    </w:p>
    <w:p w14:paraId="2F586DEE" w14:textId="77777777" w:rsidR="003075DD" w:rsidRDefault="003075DD">
      <w:pPr>
        <w:pStyle w:val="BodyText"/>
        <w:rPr>
          <w:b/>
          <w:sz w:val="24"/>
        </w:rPr>
      </w:pPr>
    </w:p>
    <w:p w14:paraId="2F586DEF" w14:textId="77777777" w:rsidR="003075DD" w:rsidRDefault="00BF7A94">
      <w:pPr>
        <w:spacing w:before="1" w:line="247" w:lineRule="auto"/>
        <w:ind w:left="997" w:right="506" w:firstLine="2"/>
        <w:jc w:val="both"/>
        <w:rPr>
          <w:sz w:val="23"/>
        </w:rPr>
      </w:pPr>
      <w:r>
        <w:rPr>
          <w:color w:val="3B3B3B"/>
          <w:w w:val="105"/>
          <w:sz w:val="23"/>
        </w:rPr>
        <w:t xml:space="preserve">Downes, F.P. and K. Ito (eds). 2001. </w:t>
      </w:r>
      <w:r>
        <w:rPr>
          <w:i/>
          <w:color w:val="3B3B3B"/>
          <w:w w:val="105"/>
          <w:sz w:val="23"/>
        </w:rPr>
        <w:t xml:space="preserve">Compendium of Methods for </w:t>
      </w:r>
      <w:r>
        <w:rPr>
          <w:i/>
          <w:color w:val="3B3B3B"/>
          <w:w w:val="105"/>
          <w:sz w:val="23"/>
        </w:rPr>
        <w:t>the Microbiological Examination of Foods, 4</w:t>
      </w:r>
      <w:r>
        <w:rPr>
          <w:i/>
          <w:color w:val="3B3B3B"/>
          <w:w w:val="105"/>
          <w:position w:val="8"/>
          <w:sz w:val="15"/>
        </w:rPr>
        <w:t xml:space="preserve">th </w:t>
      </w:r>
      <w:r>
        <w:rPr>
          <w:i/>
          <w:color w:val="3B3B3B"/>
          <w:w w:val="105"/>
          <w:sz w:val="23"/>
        </w:rPr>
        <w:t xml:space="preserve">Edition. </w:t>
      </w:r>
      <w:r>
        <w:rPr>
          <w:color w:val="3B3B3B"/>
          <w:w w:val="105"/>
          <w:sz w:val="23"/>
        </w:rPr>
        <w:t>American Public Health Association, Washington, DC.</w:t>
      </w:r>
    </w:p>
    <w:p w14:paraId="2F586DF0" w14:textId="77777777" w:rsidR="003075DD" w:rsidRDefault="003075DD">
      <w:pPr>
        <w:pStyle w:val="BodyText"/>
        <w:rPr>
          <w:sz w:val="24"/>
        </w:rPr>
      </w:pPr>
    </w:p>
    <w:p w14:paraId="2F586DF1" w14:textId="77777777" w:rsidR="003075DD" w:rsidRDefault="00BF7A94">
      <w:pPr>
        <w:pStyle w:val="BodyText"/>
        <w:spacing w:line="254" w:lineRule="auto"/>
        <w:ind w:left="991" w:right="338" w:firstLine="11"/>
        <w:jc w:val="both"/>
      </w:pPr>
      <w:r>
        <w:rPr>
          <w:color w:val="3B3B3B"/>
          <w:w w:val="105"/>
        </w:rPr>
        <w:t>Como-Sabetti, K.,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Downes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F.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et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al.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Outbreaks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9"/>
          <w:w w:val="105"/>
        </w:rPr>
        <w:t xml:space="preserve"> </w:t>
      </w:r>
      <w:r>
        <w:rPr>
          <w:i/>
          <w:color w:val="3B3B3B"/>
          <w:w w:val="105"/>
        </w:rPr>
        <w:t>Escherichia</w:t>
      </w:r>
      <w:r>
        <w:rPr>
          <w:i/>
          <w:color w:val="3B3B3B"/>
          <w:spacing w:val="16"/>
          <w:w w:val="105"/>
        </w:rPr>
        <w:t xml:space="preserve"> </w:t>
      </w:r>
      <w:r>
        <w:rPr>
          <w:i/>
          <w:color w:val="3B3B3B"/>
          <w:w w:val="105"/>
        </w:rPr>
        <w:t xml:space="preserve">coli </w:t>
      </w:r>
      <w:r>
        <w:rPr>
          <w:color w:val="3B3B3B"/>
          <w:spacing w:val="-3"/>
          <w:w w:val="105"/>
        </w:rPr>
        <w:t>0157:H7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infection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associated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with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eating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alfalfa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sprouts-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Michigan and Virginia, June-July, 1997. MMWR. 46(32)741-42</w:t>
      </w:r>
    </w:p>
    <w:p w14:paraId="2F586DF2" w14:textId="77777777" w:rsidR="003075DD" w:rsidRDefault="003075DD">
      <w:pPr>
        <w:pStyle w:val="BodyText"/>
        <w:spacing w:before="8"/>
        <w:rPr>
          <w:sz w:val="22"/>
        </w:rPr>
      </w:pPr>
    </w:p>
    <w:p w14:paraId="2F586DF3" w14:textId="77777777" w:rsidR="003075DD" w:rsidRDefault="00BF7A94">
      <w:pPr>
        <w:pStyle w:val="BodyText"/>
        <w:spacing w:before="1"/>
        <w:ind w:left="1007"/>
      </w:pPr>
      <w:r>
        <w:rPr>
          <w:color w:val="3B3B3B"/>
          <w:w w:val="105"/>
        </w:rPr>
        <w:t>Kumar,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A.,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S.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Dietrich, W.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Schneider, R.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Jacobson, F.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Pouch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Downes,</w:t>
      </w:r>
    </w:p>
    <w:p w14:paraId="2F586DF4" w14:textId="77777777" w:rsidR="003075DD" w:rsidRDefault="00BF7A94">
      <w:pPr>
        <w:pStyle w:val="BodyText"/>
        <w:spacing w:before="18" w:line="252" w:lineRule="auto"/>
        <w:ind w:left="1007" w:right="351" w:firstLine="4"/>
      </w:pPr>
      <w:r>
        <w:rPr>
          <w:color w:val="3B3B3B"/>
          <w:w w:val="105"/>
        </w:rPr>
        <w:t>B.E. Robinson-Dunn, R. Honicky, J. Smith and R. Martin. 1997. Genetic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relatedness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43"/>
          <w:w w:val="105"/>
        </w:rPr>
        <w:t xml:space="preserve"> </w:t>
      </w:r>
      <w:r>
        <w:rPr>
          <w:i/>
          <w:color w:val="3B3B3B"/>
          <w:w w:val="105"/>
        </w:rPr>
        <w:t>Burkholdia</w:t>
      </w:r>
      <w:r>
        <w:rPr>
          <w:i/>
          <w:color w:val="3B3B3B"/>
          <w:spacing w:val="-26"/>
          <w:w w:val="105"/>
        </w:rPr>
        <w:t xml:space="preserve"> </w:t>
      </w:r>
      <w:r>
        <w:rPr>
          <w:i/>
          <w:color w:val="3B3B3B"/>
          <w:w w:val="105"/>
        </w:rPr>
        <w:t>(Pseudomonas)</w:t>
      </w:r>
      <w:r>
        <w:rPr>
          <w:i/>
          <w:color w:val="3B3B3B"/>
          <w:spacing w:val="-20"/>
          <w:w w:val="105"/>
        </w:rPr>
        <w:t xml:space="preserve"> </w:t>
      </w:r>
      <w:r>
        <w:rPr>
          <w:i/>
          <w:color w:val="3B3B3B"/>
          <w:w w:val="105"/>
        </w:rPr>
        <w:t>cepacia</w:t>
      </w:r>
      <w:r>
        <w:rPr>
          <w:i/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isolates from five cystic fibrosis centers in Michigan. Respiratory Med. 91:485-92.</w:t>
      </w:r>
    </w:p>
    <w:p w14:paraId="2F586DF5" w14:textId="77777777" w:rsidR="003075DD" w:rsidRDefault="003075DD">
      <w:pPr>
        <w:pStyle w:val="BodyText"/>
        <w:spacing w:before="6"/>
        <w:rPr>
          <w:sz w:val="22"/>
        </w:rPr>
      </w:pPr>
    </w:p>
    <w:p w14:paraId="2F586DF6" w14:textId="77777777" w:rsidR="003075DD" w:rsidRDefault="00BF7A94">
      <w:pPr>
        <w:pStyle w:val="BodyText"/>
        <w:spacing w:before="1" w:line="254" w:lineRule="auto"/>
        <w:ind w:left="1010" w:right="347" w:firstLine="1"/>
        <w:jc w:val="both"/>
      </w:pPr>
      <w:r>
        <w:rPr>
          <w:color w:val="3B3B3B"/>
          <w:w w:val="105"/>
        </w:rPr>
        <w:t>Johnson,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D.R.,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R.A.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Fisher,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J.J.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Helwick,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M.J.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Patterson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F.P. Downes. 1994. Screening Maternal serum alpha-fetoprotein levels and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human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parvovirus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antibodies.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>Prenatal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Diagnosis.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14(6):455-8.</w:t>
      </w:r>
    </w:p>
    <w:p w14:paraId="2F586DF7" w14:textId="77777777" w:rsidR="003075DD" w:rsidRDefault="003075DD">
      <w:pPr>
        <w:pStyle w:val="BodyText"/>
        <w:spacing w:before="8"/>
        <w:rPr>
          <w:sz w:val="22"/>
        </w:rPr>
      </w:pPr>
    </w:p>
    <w:p w14:paraId="2F586DF8" w14:textId="77777777" w:rsidR="003075DD" w:rsidRDefault="00BF7A94">
      <w:pPr>
        <w:pStyle w:val="BodyText"/>
        <w:spacing w:line="252" w:lineRule="auto"/>
        <w:ind w:left="1020" w:firstLine="6"/>
      </w:pPr>
      <w:r>
        <w:rPr>
          <w:color w:val="3B3B3B"/>
          <w:w w:val="105"/>
        </w:rPr>
        <w:t>Johnson, D.R., M.A. Love-Dixon, W.J. Brown, D.P. Levine, F.P. Downes and W.N. Hall. 1992. Delayed detectio</w:t>
      </w:r>
      <w:r>
        <w:rPr>
          <w:color w:val="3B3B3B"/>
          <w:w w:val="105"/>
        </w:rPr>
        <w:t>n of an increase in resistant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Acinetobacter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at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49"/>
          <w:w w:val="105"/>
        </w:rPr>
        <w:t xml:space="preserve"> </w:t>
      </w:r>
      <w:r>
        <w:rPr>
          <w:color w:val="3B3B3B"/>
          <w:w w:val="105"/>
        </w:rPr>
        <w:t>Detroit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hospital.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Infection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Control. and Hosp. Epidemiol.</w:t>
      </w:r>
      <w:r>
        <w:rPr>
          <w:color w:val="3B3B3B"/>
          <w:spacing w:val="2"/>
          <w:w w:val="105"/>
        </w:rPr>
        <w:t xml:space="preserve"> </w:t>
      </w:r>
      <w:r>
        <w:rPr>
          <w:color w:val="3B3B3B"/>
          <w:w w:val="105"/>
        </w:rPr>
        <w:t>13(7):394-8.</w:t>
      </w:r>
    </w:p>
    <w:p w14:paraId="2F586DF9" w14:textId="77777777" w:rsidR="003075DD" w:rsidRDefault="003075DD">
      <w:pPr>
        <w:pStyle w:val="BodyText"/>
        <w:spacing w:before="10"/>
      </w:pPr>
    </w:p>
    <w:p w14:paraId="2F586DFA" w14:textId="77777777" w:rsidR="003075DD" w:rsidRDefault="00BF7A94">
      <w:pPr>
        <w:pStyle w:val="BodyText"/>
        <w:spacing w:line="252" w:lineRule="auto"/>
        <w:ind w:left="1026" w:right="513" w:hanging="4"/>
        <w:jc w:val="both"/>
      </w:pPr>
      <w:r>
        <w:rPr>
          <w:color w:val="3B3B3B"/>
          <w:w w:val="105"/>
        </w:rPr>
        <w:t>Francis, B.J., F.P. Downes et al. 1991. A multi-state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 xml:space="preserve">outbreak of </w:t>
      </w:r>
      <w:r>
        <w:rPr>
          <w:i/>
          <w:color w:val="3B3B3B"/>
          <w:w w:val="105"/>
        </w:rPr>
        <w:t xml:space="preserve">Salmonella poona </w:t>
      </w:r>
      <w:r>
        <w:rPr>
          <w:color w:val="4F4F4F"/>
          <w:w w:val="105"/>
        </w:rPr>
        <w:t xml:space="preserve">infection- </w:t>
      </w:r>
      <w:r>
        <w:rPr>
          <w:color w:val="3B3B3B"/>
          <w:w w:val="105"/>
        </w:rPr>
        <w:t>United States and Canada.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 xml:space="preserve">MMWR. </w:t>
      </w:r>
      <w:r>
        <w:rPr>
          <w:color w:val="3B3B3B"/>
          <w:spacing w:val="-3"/>
          <w:w w:val="105"/>
        </w:rPr>
        <w:t>40(32):549-51.</w:t>
      </w:r>
    </w:p>
    <w:p w14:paraId="2F586DFB" w14:textId="77777777" w:rsidR="003075DD" w:rsidRDefault="003075DD">
      <w:pPr>
        <w:pStyle w:val="BodyText"/>
        <w:spacing w:before="6"/>
        <w:rPr>
          <w:sz w:val="22"/>
        </w:rPr>
      </w:pPr>
    </w:p>
    <w:p w14:paraId="2F586DFC" w14:textId="77777777" w:rsidR="003075DD" w:rsidRDefault="00BF7A94">
      <w:pPr>
        <w:pStyle w:val="BodyText"/>
        <w:spacing w:before="1"/>
        <w:ind w:left="1027"/>
      </w:pPr>
      <w:r>
        <w:rPr>
          <w:color w:val="3B3B3B"/>
          <w:w w:val="105"/>
        </w:rPr>
        <w:t>Wells, J.R., L.D. Shipman, K.D. Greene, E.G. Sowers, J.H. Greene,</w:t>
      </w:r>
    </w:p>
    <w:p w14:paraId="2F586DFD" w14:textId="77777777" w:rsidR="003075DD" w:rsidRDefault="00BF7A94">
      <w:pPr>
        <w:pStyle w:val="BodyText"/>
        <w:spacing w:before="18"/>
        <w:ind w:left="1033"/>
      </w:pPr>
      <w:r>
        <w:rPr>
          <w:color w:val="3B3B3B"/>
          <w:w w:val="105"/>
        </w:rPr>
        <w:t>D.N. Cameron, F.P. Downes, P.M. Griffin, S.M. Osteroff,</w:t>
      </w:r>
    </w:p>
    <w:p w14:paraId="2F586DFE" w14:textId="77777777" w:rsidR="003075DD" w:rsidRDefault="00BF7A94">
      <w:pPr>
        <w:pStyle w:val="BodyText"/>
        <w:spacing w:before="13" w:line="249" w:lineRule="auto"/>
        <w:ind w:left="1039" w:hanging="11"/>
      </w:pPr>
      <w:r>
        <w:rPr>
          <w:color w:val="3B3B3B"/>
          <w:w w:val="105"/>
        </w:rPr>
        <w:t xml:space="preserve">M.E. Potter, R.T. Taux and I.K. Wachsmuth. 1991. Isolation of </w:t>
      </w:r>
      <w:r>
        <w:rPr>
          <w:i/>
          <w:color w:val="3B3B3B"/>
          <w:w w:val="105"/>
        </w:rPr>
        <w:t>Escherichia</w:t>
      </w:r>
      <w:r>
        <w:rPr>
          <w:i/>
          <w:color w:val="3B3B3B"/>
          <w:spacing w:val="-16"/>
          <w:w w:val="105"/>
        </w:rPr>
        <w:t xml:space="preserve"> </w:t>
      </w:r>
      <w:r>
        <w:rPr>
          <w:i/>
          <w:color w:val="3B3B3B"/>
          <w:w w:val="105"/>
        </w:rPr>
        <w:t>coli</w:t>
      </w:r>
      <w:r>
        <w:rPr>
          <w:i/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O157:H7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other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shiga-like-toxin-producing</w:t>
      </w:r>
      <w:r>
        <w:rPr>
          <w:color w:val="3B3B3B"/>
          <w:spacing w:val="-38"/>
          <w:w w:val="105"/>
        </w:rPr>
        <w:t xml:space="preserve"> </w:t>
      </w:r>
      <w:r>
        <w:rPr>
          <w:i/>
          <w:color w:val="3B3B3B"/>
          <w:w w:val="105"/>
        </w:rPr>
        <w:t xml:space="preserve">E. coli </w:t>
      </w:r>
      <w:r>
        <w:rPr>
          <w:color w:val="3B3B3B"/>
          <w:w w:val="105"/>
        </w:rPr>
        <w:t>from dairy cattle. J. Clin. Microbiol.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29:985-9.</w:t>
      </w:r>
    </w:p>
    <w:p w14:paraId="2F586DFF" w14:textId="77777777" w:rsidR="003075DD" w:rsidRDefault="003075DD">
      <w:pPr>
        <w:pStyle w:val="BodyText"/>
        <w:spacing w:before="3"/>
      </w:pPr>
    </w:p>
    <w:p w14:paraId="2F586E00" w14:textId="77777777" w:rsidR="003075DD" w:rsidRDefault="00BF7A94">
      <w:pPr>
        <w:pStyle w:val="BodyText"/>
        <w:spacing w:line="252" w:lineRule="auto"/>
        <w:ind w:left="1035" w:right="131" w:hanging="4"/>
      </w:pPr>
      <w:r>
        <w:rPr>
          <w:color w:val="3B3B3B"/>
          <w:w w:val="105"/>
        </w:rPr>
        <w:t>Lee, L.A., S.M. Osteroff, H.B. McGee, F.P. Downes, D.N.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Cameron and P. Griffin. 1991. An outbreak of shigellosis at an outdoor women's festival. Am. J. Epidemiol. 133(6):608-15.</w:t>
      </w:r>
    </w:p>
    <w:p w14:paraId="2F586E01" w14:textId="77777777" w:rsidR="003075DD" w:rsidRDefault="003075DD">
      <w:pPr>
        <w:pStyle w:val="BodyText"/>
      </w:pPr>
    </w:p>
    <w:p w14:paraId="2F586E02" w14:textId="77777777" w:rsidR="003075DD" w:rsidRDefault="00BF7A94">
      <w:pPr>
        <w:pStyle w:val="BodyText"/>
        <w:spacing w:line="256" w:lineRule="auto"/>
        <w:ind w:left="1049" w:hanging="2"/>
      </w:pPr>
      <w:r>
        <w:rPr>
          <w:color w:val="3B3B3B"/>
          <w:w w:val="105"/>
        </w:rPr>
        <w:t>Downes,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F.P.,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J.H.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Green,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K.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>Greene,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N.A.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Strockbine,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J.G.</w:t>
      </w:r>
      <w:r>
        <w:rPr>
          <w:color w:val="3B3B3B"/>
          <w:spacing w:val="-41"/>
          <w:w w:val="105"/>
        </w:rPr>
        <w:t xml:space="preserve"> </w:t>
      </w:r>
      <w:r>
        <w:rPr>
          <w:color w:val="3B3B3B"/>
          <w:w w:val="105"/>
        </w:rPr>
        <w:t>Wells, and I.K. Wachsmuth. 1988. Development and evaluation of</w:t>
      </w:r>
    </w:p>
    <w:p w14:paraId="2F586E03" w14:textId="77777777" w:rsidR="003075DD" w:rsidRDefault="00BF7A94">
      <w:pPr>
        <w:pStyle w:val="BodyText"/>
        <w:ind w:left="1048" w:firstLine="6"/>
      </w:pPr>
      <w:r>
        <w:rPr>
          <w:color w:val="3B3B3B"/>
          <w:w w:val="105"/>
        </w:rPr>
        <w:t>enzyme-link</w:t>
      </w:r>
      <w:r>
        <w:rPr>
          <w:color w:val="3B3B3B"/>
          <w:w w:val="105"/>
        </w:rPr>
        <w:t>ed immunosorbent assays for detection of shiga-like toxin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andshigag-like</w:t>
      </w:r>
      <w:r>
        <w:rPr>
          <w:color w:val="3B3B3B"/>
          <w:spacing w:val="-73"/>
          <w:w w:val="105"/>
        </w:rPr>
        <w:t xml:space="preserve"> </w:t>
      </w:r>
      <w:r>
        <w:rPr>
          <w:color w:val="3B3B3B"/>
          <w:w w:val="105"/>
        </w:rPr>
        <w:t>toxin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II.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J.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Clin.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Microbial.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27:1292-1297.</w:t>
      </w:r>
    </w:p>
    <w:p w14:paraId="2F586E04" w14:textId="77777777" w:rsidR="003075DD" w:rsidRDefault="003075DD">
      <w:pPr>
        <w:pStyle w:val="BodyText"/>
        <w:spacing w:before="10"/>
        <w:rPr>
          <w:sz w:val="24"/>
        </w:rPr>
      </w:pPr>
    </w:p>
    <w:p w14:paraId="2F586E05" w14:textId="77777777" w:rsidR="003075DD" w:rsidRDefault="00BF7A94">
      <w:pPr>
        <w:pStyle w:val="BodyText"/>
        <w:spacing w:line="252" w:lineRule="auto"/>
        <w:ind w:left="1054" w:right="301" w:hanging="2"/>
        <w:jc w:val="both"/>
      </w:pPr>
      <w:r>
        <w:rPr>
          <w:color w:val="3B3B3B"/>
          <w:w w:val="105"/>
        </w:rPr>
        <w:t>Downes,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F.P.,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T.J.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Barrett,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J.H.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Green,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C.H.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Aloisia,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J.S.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Spika, and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I.K.</w:t>
      </w:r>
      <w:r>
        <w:rPr>
          <w:color w:val="3B3B3B"/>
          <w:spacing w:val="-87"/>
          <w:w w:val="105"/>
        </w:rPr>
        <w:t xml:space="preserve"> </w:t>
      </w:r>
      <w:r>
        <w:rPr>
          <w:color w:val="3B3B3B"/>
          <w:w w:val="105"/>
        </w:rPr>
        <w:t>Wachsmuth.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1988.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Affinity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purification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83"/>
          <w:w w:val="105"/>
        </w:rPr>
        <w:t xml:space="preserve"> </w:t>
      </w:r>
      <w:r>
        <w:rPr>
          <w:color w:val="3B3B3B"/>
          <w:w w:val="105"/>
        </w:rPr>
        <w:t>shiga-like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toxin II and production of toxin-specific monoclonal antibodies. Inf. Immun.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56:1926-1933.</w:t>
      </w:r>
    </w:p>
    <w:p w14:paraId="2F586E06" w14:textId="77777777" w:rsidR="003075DD" w:rsidRDefault="003075DD">
      <w:pPr>
        <w:spacing w:line="252" w:lineRule="auto"/>
        <w:jc w:val="both"/>
        <w:sectPr w:rsidR="003075DD">
          <w:pgSz w:w="12240" w:h="15840"/>
          <w:pgMar w:top="1720" w:right="1420" w:bottom="280" w:left="300" w:header="1466" w:footer="0" w:gutter="0"/>
          <w:cols w:space="720"/>
        </w:sectPr>
      </w:pPr>
    </w:p>
    <w:p w14:paraId="2F586E07" w14:textId="77777777" w:rsidR="003075DD" w:rsidRDefault="003075DD">
      <w:pPr>
        <w:pStyle w:val="BodyText"/>
        <w:spacing w:before="4"/>
        <w:rPr>
          <w:sz w:val="17"/>
        </w:rPr>
      </w:pPr>
    </w:p>
    <w:p w14:paraId="2F586E08" w14:textId="77777777" w:rsidR="003075DD" w:rsidRDefault="00BF7A94">
      <w:pPr>
        <w:pStyle w:val="Heading2"/>
        <w:spacing w:before="100"/>
        <w:ind w:left="926"/>
      </w:pPr>
      <w:r>
        <w:rPr>
          <w:color w:val="2D2D2D"/>
          <w:w w:val="105"/>
        </w:rPr>
        <w:t>Publications (continued)</w:t>
      </w:r>
    </w:p>
    <w:p w14:paraId="2F586E09" w14:textId="77777777" w:rsidR="003075DD" w:rsidRDefault="00BF7A94">
      <w:pPr>
        <w:pStyle w:val="BodyText"/>
        <w:spacing w:line="249" w:lineRule="auto"/>
        <w:ind w:left="923" w:hanging="2"/>
      </w:pPr>
      <w:r>
        <w:rPr>
          <w:color w:val="3D3D3D"/>
          <w:w w:val="105"/>
        </w:rPr>
        <w:t>Wachsmuth,</w:t>
      </w:r>
      <w:r>
        <w:rPr>
          <w:color w:val="3D3D3D"/>
          <w:spacing w:val="-29"/>
          <w:w w:val="105"/>
        </w:rPr>
        <w:t xml:space="preserve"> </w:t>
      </w:r>
      <w:r>
        <w:rPr>
          <w:color w:val="3D3D3D"/>
          <w:w w:val="105"/>
        </w:rPr>
        <w:t>I.K.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35"/>
          <w:w w:val="105"/>
        </w:rPr>
        <w:t xml:space="preserve"> </w:t>
      </w:r>
      <w:r>
        <w:rPr>
          <w:color w:val="3D3D3D"/>
          <w:w w:val="105"/>
        </w:rPr>
        <w:t>F.P.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05"/>
        </w:rPr>
        <w:t>Downes.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1988.</w:t>
      </w:r>
      <w:r>
        <w:rPr>
          <w:color w:val="3D3D3D"/>
          <w:spacing w:val="-37"/>
          <w:w w:val="105"/>
        </w:rPr>
        <w:t xml:space="preserve"> </w:t>
      </w:r>
      <w:r>
        <w:rPr>
          <w:color w:val="3D3D3D"/>
          <w:w w:val="105"/>
        </w:rPr>
        <w:t>Verotoxin</w:t>
      </w:r>
      <w:r>
        <w:rPr>
          <w:color w:val="3D3D3D"/>
          <w:spacing w:val="-26"/>
          <w:w w:val="105"/>
        </w:rPr>
        <w:t xml:space="preserve"> </w:t>
      </w:r>
      <w:r>
        <w:rPr>
          <w:color w:val="3D3D3D"/>
          <w:w w:val="105"/>
        </w:rPr>
        <w:t>assays.</w:t>
      </w:r>
      <w:r>
        <w:rPr>
          <w:color w:val="3D3D3D"/>
          <w:spacing w:val="-23"/>
          <w:w w:val="105"/>
        </w:rPr>
        <w:t xml:space="preserve"> </w:t>
      </w:r>
      <w:r>
        <w:rPr>
          <w:i/>
          <w:color w:val="3D3D3D"/>
          <w:w w:val="105"/>
          <w:sz w:val="24"/>
        </w:rPr>
        <w:t>In</w:t>
      </w:r>
      <w:r>
        <w:rPr>
          <w:i/>
          <w:color w:val="3D3D3D"/>
          <w:spacing w:val="-56"/>
          <w:w w:val="105"/>
          <w:sz w:val="24"/>
        </w:rPr>
        <w:t xml:space="preserve"> </w:t>
      </w:r>
      <w:r>
        <w:rPr>
          <w:color w:val="3D3D3D"/>
          <w:w w:val="105"/>
        </w:rPr>
        <w:t>World Health Organization Enteric Bacteriology</w:t>
      </w:r>
      <w:r>
        <w:rPr>
          <w:color w:val="3D3D3D"/>
          <w:spacing w:val="40"/>
          <w:w w:val="105"/>
        </w:rPr>
        <w:t xml:space="preserve"> </w:t>
      </w:r>
      <w:r>
        <w:rPr>
          <w:color w:val="3D3D3D"/>
          <w:w w:val="105"/>
        </w:rPr>
        <w:t>Manual.</w:t>
      </w:r>
    </w:p>
    <w:p w14:paraId="2F586E0A" w14:textId="77777777" w:rsidR="003075DD" w:rsidRDefault="003075DD">
      <w:pPr>
        <w:pStyle w:val="BodyText"/>
        <w:spacing w:before="6"/>
      </w:pPr>
    </w:p>
    <w:p w14:paraId="2F586E0B" w14:textId="77777777" w:rsidR="003075DD" w:rsidRDefault="00BF7A94">
      <w:pPr>
        <w:pStyle w:val="BodyText"/>
        <w:spacing w:line="254" w:lineRule="auto"/>
        <w:ind w:left="935" w:hanging="1"/>
      </w:pPr>
      <w:r>
        <w:rPr>
          <w:color w:val="3D3D3D"/>
          <w:w w:val="105"/>
        </w:rPr>
        <w:t>Bopp, C.A., K.D. Green, F.P. Downes and I.K. Wachsmuth.</w:t>
      </w:r>
      <w:r>
        <w:rPr>
          <w:color w:val="3D3D3D"/>
          <w:spacing w:val="-58"/>
          <w:w w:val="105"/>
        </w:rPr>
        <w:t xml:space="preserve"> </w:t>
      </w:r>
      <w:r>
        <w:rPr>
          <w:color w:val="3D3D3D"/>
          <w:w w:val="105"/>
        </w:rPr>
        <w:t xml:space="preserve">1987. Unusual verotoxin-producing </w:t>
      </w:r>
      <w:r>
        <w:rPr>
          <w:i/>
          <w:color w:val="3D3D3D"/>
          <w:w w:val="105"/>
        </w:rPr>
        <w:t xml:space="preserve">Escherichia coli </w:t>
      </w:r>
      <w:r>
        <w:rPr>
          <w:color w:val="3D3D3D"/>
          <w:w w:val="105"/>
        </w:rPr>
        <w:t>associated with hemorrhagic colitis. J. Clin. Microbial. 25:1486-9.</w:t>
      </w:r>
    </w:p>
    <w:p w14:paraId="2F586E0C" w14:textId="77777777" w:rsidR="003075DD" w:rsidRDefault="003075DD">
      <w:pPr>
        <w:pStyle w:val="BodyText"/>
        <w:spacing w:before="7"/>
      </w:pPr>
    </w:p>
    <w:p w14:paraId="2F586E0D" w14:textId="77777777" w:rsidR="003075DD" w:rsidRDefault="00BF7A94">
      <w:pPr>
        <w:pStyle w:val="Heading2"/>
        <w:ind w:left="922"/>
      </w:pPr>
      <w:r>
        <w:rPr>
          <w:color w:val="3D3D3D"/>
          <w:w w:val="105"/>
        </w:rPr>
        <w:t>Presentations</w:t>
      </w:r>
    </w:p>
    <w:p w14:paraId="2F586E0E" w14:textId="77777777" w:rsidR="003075DD" w:rsidRDefault="00BF7A94">
      <w:pPr>
        <w:pStyle w:val="BodyText"/>
        <w:spacing w:before="9" w:line="256" w:lineRule="auto"/>
        <w:ind w:left="932" w:right="302" w:hanging="10"/>
      </w:pPr>
      <w:r>
        <w:rPr>
          <w:color w:val="3D3D3D"/>
          <w:w w:val="105"/>
        </w:rPr>
        <w:t>Verification and Validation. COVID 19 Diagnostic and</w:t>
      </w:r>
      <w:r>
        <w:rPr>
          <w:color w:val="3D3D3D"/>
          <w:spacing w:val="-61"/>
          <w:w w:val="105"/>
        </w:rPr>
        <w:t xml:space="preserve"> </w:t>
      </w:r>
      <w:r>
        <w:rPr>
          <w:color w:val="3D3D3D"/>
          <w:w w:val="105"/>
        </w:rPr>
        <w:t>Testing. FIND online course.</w:t>
      </w:r>
    </w:p>
    <w:p w14:paraId="2F586E0F" w14:textId="77777777" w:rsidR="003075DD" w:rsidRDefault="00BF7A94">
      <w:pPr>
        <w:pStyle w:val="BodyText"/>
        <w:spacing w:line="232" w:lineRule="exact"/>
        <w:ind w:left="950"/>
      </w:pPr>
      <w:hyperlink r:id="rId15">
        <w:r>
          <w:rPr>
            <w:color w:val="9EB1EB"/>
            <w:w w:val="105"/>
            <w:u w:val="thick" w:color="9EB1EB"/>
          </w:rPr>
          <w:t>https://www.futurelearn.com/courses/covid-19-diagnostics-and-te</w:t>
        </w:r>
      </w:hyperlink>
    </w:p>
    <w:p w14:paraId="2F586E10" w14:textId="77777777" w:rsidR="003075DD" w:rsidRDefault="00BF7A94">
      <w:pPr>
        <w:pStyle w:val="BodyText"/>
        <w:spacing w:before="18"/>
        <w:ind w:left="945"/>
      </w:pPr>
      <w:r>
        <w:rPr>
          <w:color w:val="9EB1EB"/>
          <w:w w:val="105"/>
          <w:u w:val="thick" w:color="9EB1EB"/>
        </w:rPr>
        <w:t>sting</w:t>
      </w:r>
    </w:p>
    <w:p w14:paraId="2F586E11" w14:textId="77777777" w:rsidR="003075DD" w:rsidRDefault="003075DD">
      <w:pPr>
        <w:pStyle w:val="BodyText"/>
        <w:spacing w:before="4"/>
        <w:rPr>
          <w:sz w:val="25"/>
        </w:rPr>
      </w:pPr>
    </w:p>
    <w:p w14:paraId="2F586E12" w14:textId="77777777" w:rsidR="003075DD" w:rsidRDefault="00BF7A94">
      <w:pPr>
        <w:pStyle w:val="BodyText"/>
        <w:spacing w:line="254" w:lineRule="auto"/>
        <w:ind w:left="940" w:right="353" w:firstLine="6"/>
      </w:pPr>
      <w:r>
        <w:rPr>
          <w:color w:val="3D3D3D"/>
          <w:w w:val="105"/>
        </w:rPr>
        <w:t>Verification</w:t>
      </w:r>
      <w:r>
        <w:rPr>
          <w:color w:val="3D3D3D"/>
          <w:spacing w:val="-53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55"/>
          <w:w w:val="105"/>
        </w:rPr>
        <w:t xml:space="preserve"> </w:t>
      </w:r>
      <w:r>
        <w:rPr>
          <w:color w:val="3D3D3D"/>
          <w:w w:val="105"/>
        </w:rPr>
        <w:t>Validation. COVID-19</w:t>
      </w:r>
      <w:r>
        <w:rPr>
          <w:color w:val="3D3D3D"/>
          <w:spacing w:val="-52"/>
          <w:w w:val="105"/>
        </w:rPr>
        <w:t xml:space="preserve"> </w:t>
      </w:r>
      <w:r>
        <w:rPr>
          <w:color w:val="3D3D3D"/>
          <w:w w:val="105"/>
        </w:rPr>
        <w:t>Laboratory Testing</w:t>
      </w:r>
      <w:r>
        <w:rPr>
          <w:color w:val="3D3D3D"/>
          <w:spacing w:val="-60"/>
          <w:w w:val="105"/>
        </w:rPr>
        <w:t xml:space="preserve"> </w:t>
      </w:r>
      <w:r>
        <w:rPr>
          <w:color w:val="3D3D3D"/>
          <w:w w:val="105"/>
        </w:rPr>
        <w:t>Training Course. Ministry of Health Indonesia an</w:t>
      </w:r>
      <w:r>
        <w:rPr>
          <w:color w:val="3D3D3D"/>
          <w:w w:val="105"/>
        </w:rPr>
        <w:t>d Association of Public Health Laboratories. 2020.</w:t>
      </w:r>
    </w:p>
    <w:p w14:paraId="2F586E13" w14:textId="77777777" w:rsidR="003075DD" w:rsidRDefault="003075DD">
      <w:pPr>
        <w:pStyle w:val="BodyText"/>
        <w:spacing w:before="5"/>
        <w:rPr>
          <w:sz w:val="22"/>
        </w:rPr>
      </w:pPr>
    </w:p>
    <w:p w14:paraId="2F586E14" w14:textId="77777777" w:rsidR="003075DD" w:rsidRDefault="00BF7A94">
      <w:pPr>
        <w:spacing w:line="270" w:lineRule="exact"/>
        <w:ind w:left="938"/>
        <w:rPr>
          <w:i/>
          <w:sz w:val="23"/>
        </w:rPr>
      </w:pPr>
      <w:r>
        <w:rPr>
          <w:color w:val="3D3D3D"/>
          <w:w w:val="105"/>
          <w:sz w:val="23"/>
        </w:rPr>
        <w:t xml:space="preserve">TedEX </w:t>
      </w:r>
      <w:r>
        <w:rPr>
          <w:b/>
          <w:color w:val="3D3D3D"/>
          <w:w w:val="105"/>
          <w:sz w:val="23"/>
        </w:rPr>
        <w:t xml:space="preserve">MSU. 2016. </w:t>
      </w:r>
      <w:r>
        <w:rPr>
          <w:b/>
          <w:i/>
          <w:color w:val="3D3D3D"/>
          <w:w w:val="105"/>
          <w:sz w:val="23"/>
        </w:rPr>
        <w:t xml:space="preserve">20% </w:t>
      </w:r>
      <w:r>
        <w:rPr>
          <w:b/>
          <w:i/>
          <w:color w:val="3D3D3D"/>
          <w:w w:val="105"/>
          <w:sz w:val="24"/>
        </w:rPr>
        <w:t xml:space="preserve">of </w:t>
      </w:r>
      <w:r>
        <w:rPr>
          <w:b/>
          <w:i/>
          <w:color w:val="3D3D3D"/>
          <w:w w:val="105"/>
          <w:sz w:val="23"/>
        </w:rPr>
        <w:t xml:space="preserve">rhe World Suffers from Diseases </w:t>
      </w:r>
      <w:r>
        <w:rPr>
          <w:i/>
          <w:color w:val="3D3D3D"/>
          <w:w w:val="105"/>
          <w:sz w:val="23"/>
        </w:rPr>
        <w:t>You've</w:t>
      </w:r>
    </w:p>
    <w:p w14:paraId="2F586E15" w14:textId="77777777" w:rsidR="003075DD" w:rsidRDefault="00BF7A94">
      <w:pPr>
        <w:spacing w:line="259" w:lineRule="exact"/>
        <w:ind w:left="945"/>
        <w:rPr>
          <w:rFonts w:ascii="Times New Roman"/>
          <w:b/>
          <w:sz w:val="18"/>
        </w:rPr>
      </w:pPr>
      <w:r>
        <w:rPr>
          <w:b/>
          <w:i/>
          <w:color w:val="3D3D3D"/>
          <w:sz w:val="23"/>
        </w:rPr>
        <w:t xml:space="preserve">Never Heard Of. </w:t>
      </w:r>
      <w:r>
        <w:rPr>
          <w:rFonts w:ascii="Times New Roman"/>
          <w:b/>
          <w:color w:val="9EB1EB"/>
          <w:sz w:val="18"/>
          <w:u w:val="thick" w:color="95A3CA"/>
        </w:rPr>
        <w:t>h</w:t>
      </w:r>
      <w:r>
        <w:rPr>
          <w:rFonts w:ascii="Times New Roman"/>
          <w:b/>
          <w:color w:val="95A3CA"/>
          <w:sz w:val="18"/>
          <w:u w:val="thick" w:color="95A3CA"/>
        </w:rPr>
        <w:t>t1p</w:t>
      </w:r>
      <w:r>
        <w:rPr>
          <w:rFonts w:ascii="Times New Roman"/>
          <w:b/>
          <w:color w:val="9EB1EB"/>
          <w:sz w:val="18"/>
          <w:u w:val="thick" w:color="95A3CA"/>
        </w:rPr>
        <w:t xml:space="preserve">s://www. </w:t>
      </w:r>
      <w:r>
        <w:rPr>
          <w:rFonts w:ascii="Times New Roman"/>
          <w:b/>
          <w:color w:val="95A3CA"/>
          <w:sz w:val="18"/>
          <w:u w:val="thick" w:color="95A3CA"/>
        </w:rPr>
        <w:t xml:space="preserve">, </w:t>
      </w:r>
      <w:r>
        <w:rPr>
          <w:rFonts w:ascii="Times New Roman"/>
          <w:b/>
          <w:color w:val="9EB1EB"/>
          <w:sz w:val="18"/>
          <w:u w:val="thick" w:color="95A3CA"/>
        </w:rPr>
        <w:t>outube.co m/watch?v=jDfeD</w:t>
      </w:r>
      <w:r>
        <w:rPr>
          <w:rFonts w:ascii="Times New Roman"/>
          <w:b/>
          <w:color w:val="9EB1EB"/>
          <w:sz w:val="18"/>
        </w:rPr>
        <w:t xml:space="preserve"> </w:t>
      </w:r>
      <w:r>
        <w:rPr>
          <w:rFonts w:ascii="Times New Roman"/>
          <w:b/>
          <w:color w:val="9EB1EB"/>
          <w:sz w:val="18"/>
          <w:u w:val="thick" w:color="95A3CA"/>
        </w:rPr>
        <w:t>OWiw3</w:t>
      </w:r>
      <w:r>
        <w:rPr>
          <w:rFonts w:ascii="Times New Roman"/>
          <w:b/>
          <w:color w:val="95A3CA"/>
          <w:sz w:val="18"/>
          <w:u w:val="thick" w:color="95A3CA"/>
        </w:rPr>
        <w:t>u</w:t>
      </w:r>
    </w:p>
    <w:p w14:paraId="2F586E16" w14:textId="77777777" w:rsidR="003075DD" w:rsidRDefault="003075DD">
      <w:pPr>
        <w:pStyle w:val="BodyText"/>
        <w:spacing w:before="11"/>
        <w:rPr>
          <w:rFonts w:ascii="Times New Roman"/>
          <w:b/>
          <w:sz w:val="24"/>
        </w:rPr>
      </w:pPr>
    </w:p>
    <w:p w14:paraId="2F586E17" w14:textId="77777777" w:rsidR="003075DD" w:rsidRDefault="00BF7A94">
      <w:pPr>
        <w:pStyle w:val="BodyText"/>
        <w:spacing w:line="254" w:lineRule="auto"/>
        <w:ind w:left="942"/>
      </w:pPr>
      <w:r>
        <w:rPr>
          <w:color w:val="3D3D3D"/>
          <w:w w:val="105"/>
        </w:rPr>
        <w:t xml:space="preserve">A Workshop </w:t>
      </w:r>
      <w:r>
        <w:rPr>
          <w:color w:val="4F4F4F"/>
          <w:w w:val="105"/>
        </w:rPr>
        <w:t xml:space="preserve">to </w:t>
      </w:r>
      <w:r>
        <w:rPr>
          <w:color w:val="3D3D3D"/>
          <w:w w:val="105"/>
        </w:rPr>
        <w:t>improve teaching laboratory competencies. 2015. Association of Public Health General Meeting, Indianapolis, IN Michigan's Perspective on Chemical Emergency Response. 2009.</w:t>
      </w:r>
    </w:p>
    <w:p w14:paraId="2F586E18" w14:textId="77777777" w:rsidR="003075DD" w:rsidRDefault="00BF7A94">
      <w:pPr>
        <w:pStyle w:val="BodyText"/>
        <w:spacing w:line="249" w:lineRule="exact"/>
        <w:ind w:left="954"/>
      </w:pPr>
      <w:r>
        <w:rPr>
          <w:color w:val="3D3D3D"/>
          <w:w w:val="105"/>
        </w:rPr>
        <w:t>National Center for Environmental Health Conference. Atlanta, GA</w:t>
      </w:r>
    </w:p>
    <w:p w14:paraId="2F586E19" w14:textId="77777777" w:rsidR="003075DD" w:rsidRDefault="003075DD">
      <w:pPr>
        <w:pStyle w:val="BodyText"/>
        <w:spacing w:before="4"/>
        <w:rPr>
          <w:sz w:val="25"/>
        </w:rPr>
      </w:pPr>
    </w:p>
    <w:p w14:paraId="2F586E1A" w14:textId="77777777" w:rsidR="003075DD" w:rsidRDefault="00BF7A94">
      <w:pPr>
        <w:pStyle w:val="BodyText"/>
        <w:spacing w:line="249" w:lineRule="auto"/>
        <w:ind w:left="949" w:hanging="3"/>
      </w:pPr>
      <w:r>
        <w:rPr>
          <w:color w:val="3D3D3D"/>
          <w:w w:val="105"/>
        </w:rPr>
        <w:t>Alocilja, E.C., Downes, F. Kapur, V. 2005. Biosensors for food protection and defense. Annual Meeting of the National Food Protection and Defense,November 1-2, 2005, Atlanta,</w:t>
      </w:r>
      <w:r>
        <w:rPr>
          <w:color w:val="3D3D3D"/>
          <w:spacing w:val="-58"/>
          <w:w w:val="105"/>
        </w:rPr>
        <w:t xml:space="preserve"> </w:t>
      </w:r>
      <w:r>
        <w:rPr>
          <w:color w:val="3D3D3D"/>
          <w:w w:val="105"/>
        </w:rPr>
        <w:t>Georgia.</w:t>
      </w:r>
    </w:p>
    <w:p w14:paraId="2F586E1B" w14:textId="77777777" w:rsidR="003075DD" w:rsidRDefault="003075DD">
      <w:pPr>
        <w:pStyle w:val="BodyText"/>
        <w:spacing w:before="3"/>
      </w:pPr>
    </w:p>
    <w:p w14:paraId="2F586E1C" w14:textId="77777777" w:rsidR="003075DD" w:rsidRDefault="00BF7A94">
      <w:pPr>
        <w:pStyle w:val="BodyText"/>
        <w:spacing w:line="256" w:lineRule="auto"/>
        <w:ind w:left="957" w:right="302" w:hanging="6"/>
      </w:pPr>
      <w:r>
        <w:rPr>
          <w:color w:val="3D3D3D"/>
          <w:w w:val="105"/>
        </w:rPr>
        <w:t>Aloci</w:t>
      </w:r>
      <w:r>
        <w:rPr>
          <w:color w:val="3D3D3D"/>
          <w:w w:val="105"/>
        </w:rPr>
        <w:t xml:space="preserve">lja, E.C. and Downes, F. </w:t>
      </w:r>
      <w:r>
        <w:rPr>
          <w:color w:val="4F4F4F"/>
          <w:w w:val="105"/>
        </w:rPr>
        <w:t xml:space="preserve">2005. </w:t>
      </w:r>
      <w:r>
        <w:rPr>
          <w:color w:val="3D3D3D"/>
          <w:w w:val="105"/>
        </w:rPr>
        <w:t>Nano-wire enabled biosensor for</w:t>
      </w:r>
      <w:r>
        <w:rPr>
          <w:color w:val="3D3D3D"/>
          <w:spacing w:val="-33"/>
          <w:w w:val="105"/>
        </w:rPr>
        <w:t xml:space="preserve"> </w:t>
      </w:r>
      <w:r>
        <w:rPr>
          <w:color w:val="3D3D3D"/>
          <w:w w:val="105"/>
        </w:rPr>
        <w:t>biosecurity.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Paper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presented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at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DHS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sponsored</w:t>
      </w:r>
      <w:r>
        <w:rPr>
          <w:color w:val="3D3D3D"/>
          <w:spacing w:val="-4"/>
          <w:w w:val="105"/>
        </w:rPr>
        <w:t xml:space="preserve"> </w:t>
      </w:r>
      <w:r>
        <w:rPr>
          <w:color w:val="3D3D3D"/>
          <w:w w:val="105"/>
        </w:rPr>
        <w:t>conference on "Working Together: Research and Development Partnerships in Homeland Security," April 27-28, 2005,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Boston.</w:t>
      </w:r>
    </w:p>
    <w:p w14:paraId="2F586E1D" w14:textId="77777777" w:rsidR="003075DD" w:rsidRDefault="003075DD">
      <w:pPr>
        <w:pStyle w:val="BodyText"/>
        <w:spacing w:before="9"/>
      </w:pPr>
    </w:p>
    <w:p w14:paraId="2F586E1E" w14:textId="77777777" w:rsidR="003075DD" w:rsidRDefault="00BF7A94">
      <w:pPr>
        <w:pStyle w:val="BodyText"/>
        <w:spacing w:line="249" w:lineRule="auto"/>
        <w:ind w:left="967" w:right="425" w:hanging="6"/>
        <w:jc w:val="both"/>
      </w:pPr>
      <w:r>
        <w:rPr>
          <w:color w:val="3D3D3D"/>
          <w:w w:val="105"/>
        </w:rPr>
        <w:t xml:space="preserve">Hsu, S., L. Guskey, F. Downes and R. Martin. 1998. Infection of rabies virus in the mouse neuroblastoma cells. </w:t>
      </w:r>
      <w:r>
        <w:rPr>
          <w:i/>
          <w:color w:val="3D3D3D"/>
          <w:w w:val="105"/>
        </w:rPr>
        <w:t xml:space="preserve">In. </w:t>
      </w:r>
      <w:r>
        <w:rPr>
          <w:color w:val="3D3D3D"/>
          <w:w w:val="105"/>
        </w:rPr>
        <w:t>Abstracts</w:t>
      </w:r>
      <w:r>
        <w:rPr>
          <w:color w:val="3D3D3D"/>
          <w:spacing w:val="-55"/>
          <w:w w:val="105"/>
        </w:rPr>
        <w:t xml:space="preserve"> </w:t>
      </w:r>
      <w:r>
        <w:rPr>
          <w:color w:val="3D3D3D"/>
          <w:w w:val="105"/>
        </w:rPr>
        <w:t>of the</w:t>
      </w:r>
      <w:r>
        <w:rPr>
          <w:color w:val="3D3D3D"/>
          <w:spacing w:val="-50"/>
          <w:w w:val="105"/>
        </w:rPr>
        <w:t xml:space="preserve"> </w:t>
      </w:r>
      <w:r>
        <w:rPr>
          <w:color w:val="3D3D3D"/>
          <w:w w:val="105"/>
        </w:rPr>
        <w:t>98</w:t>
      </w:r>
      <w:r>
        <w:rPr>
          <w:rFonts w:ascii="Arial"/>
          <w:color w:val="3D3D3D"/>
          <w:w w:val="105"/>
          <w:position w:val="8"/>
          <w:sz w:val="12"/>
        </w:rPr>
        <w:t>th</w:t>
      </w:r>
      <w:r>
        <w:rPr>
          <w:rFonts w:ascii="Arial"/>
          <w:color w:val="3D3D3D"/>
          <w:spacing w:val="21"/>
          <w:w w:val="105"/>
          <w:position w:val="8"/>
          <w:sz w:val="12"/>
        </w:rPr>
        <w:t xml:space="preserve"> </w:t>
      </w:r>
      <w:r>
        <w:rPr>
          <w:color w:val="3D3D3D"/>
          <w:w w:val="105"/>
        </w:rPr>
        <w:t>General</w:t>
      </w:r>
      <w:r>
        <w:rPr>
          <w:color w:val="3D3D3D"/>
          <w:spacing w:val="-34"/>
          <w:w w:val="105"/>
        </w:rPr>
        <w:t xml:space="preserve"> </w:t>
      </w:r>
      <w:r>
        <w:rPr>
          <w:color w:val="3D3D3D"/>
          <w:w w:val="105"/>
        </w:rPr>
        <w:t>Meeting</w:t>
      </w:r>
      <w:r>
        <w:rPr>
          <w:color w:val="3D3D3D"/>
          <w:spacing w:val="-40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51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43"/>
          <w:w w:val="105"/>
        </w:rPr>
        <w:t xml:space="preserve"> </w:t>
      </w:r>
      <w:r>
        <w:rPr>
          <w:color w:val="3D3D3D"/>
          <w:w w:val="105"/>
        </w:rPr>
        <w:t>American</w:t>
      </w:r>
      <w:r>
        <w:rPr>
          <w:color w:val="3D3D3D"/>
          <w:spacing w:val="-25"/>
          <w:w w:val="105"/>
        </w:rPr>
        <w:t xml:space="preserve"> </w:t>
      </w:r>
      <w:r>
        <w:rPr>
          <w:color w:val="3D3D3D"/>
          <w:w w:val="105"/>
        </w:rPr>
        <w:t>Society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for</w:t>
      </w:r>
      <w:r>
        <w:rPr>
          <w:color w:val="3D3D3D"/>
          <w:spacing w:val="-44"/>
          <w:w w:val="105"/>
        </w:rPr>
        <w:t xml:space="preserve"> </w:t>
      </w:r>
      <w:r>
        <w:rPr>
          <w:color w:val="3D3D3D"/>
          <w:w w:val="105"/>
        </w:rPr>
        <w:t>Microbiology, Washington,</w:t>
      </w:r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DC.</w:t>
      </w:r>
    </w:p>
    <w:p w14:paraId="2F586E1F" w14:textId="77777777" w:rsidR="003075DD" w:rsidRDefault="003075DD">
      <w:pPr>
        <w:pStyle w:val="BodyText"/>
      </w:pPr>
    </w:p>
    <w:p w14:paraId="2F586E20" w14:textId="77777777" w:rsidR="003075DD" w:rsidRDefault="00BF7A94">
      <w:pPr>
        <w:pStyle w:val="BodyText"/>
        <w:spacing w:line="249" w:lineRule="auto"/>
        <w:ind w:left="965" w:right="131" w:firstLine="3"/>
      </w:pPr>
      <w:r>
        <w:rPr>
          <w:color w:val="3D3D3D"/>
          <w:w w:val="105"/>
        </w:rPr>
        <w:t xml:space="preserve">Breuer, T., R. Shapiro, W. Hall, J. Neiman, </w:t>
      </w:r>
      <w:r>
        <w:rPr>
          <w:color w:val="3D3D3D"/>
          <w:w w:val="105"/>
        </w:rPr>
        <w:t xml:space="preserve">T.J. Barrett, S. Dietrich, F. Downes, </w:t>
      </w:r>
      <w:r>
        <w:rPr>
          <w:color w:val="4F4F4F"/>
          <w:w w:val="105"/>
        </w:rPr>
        <w:t xml:space="preserve">L. </w:t>
      </w:r>
      <w:r>
        <w:rPr>
          <w:color w:val="3D3D3D"/>
          <w:w w:val="105"/>
        </w:rPr>
        <w:t xml:space="preserve">Slutsker and P.M. Griffin. </w:t>
      </w:r>
      <w:r>
        <w:rPr>
          <w:i/>
          <w:color w:val="3D3D3D"/>
          <w:w w:val="105"/>
        </w:rPr>
        <w:t>Escherichia coli</w:t>
      </w:r>
      <w:r>
        <w:rPr>
          <w:i/>
          <w:color w:val="3D3D3D"/>
          <w:spacing w:val="-67"/>
          <w:w w:val="105"/>
        </w:rPr>
        <w:t xml:space="preserve"> </w:t>
      </w:r>
      <w:r>
        <w:rPr>
          <w:color w:val="3D3D3D"/>
          <w:w w:val="105"/>
        </w:rPr>
        <w:t>0157:H7</w:t>
      </w:r>
      <w:r>
        <w:rPr>
          <w:color w:val="3D3D3D"/>
          <w:spacing w:val="-66"/>
          <w:w w:val="105"/>
        </w:rPr>
        <w:t xml:space="preserve"> </w:t>
      </w:r>
      <w:r>
        <w:rPr>
          <w:color w:val="3D3D3D"/>
          <w:w w:val="105"/>
        </w:rPr>
        <w:t>first</w:t>
      </w:r>
      <w:r>
        <w:rPr>
          <w:color w:val="3D3D3D"/>
          <w:spacing w:val="-46"/>
          <w:w w:val="105"/>
        </w:rPr>
        <w:t xml:space="preserve"> </w:t>
      </w:r>
      <w:r>
        <w:rPr>
          <w:color w:val="3D3D3D"/>
          <w:w w:val="105"/>
        </w:rPr>
        <w:t>linked</w:t>
      </w:r>
      <w:r>
        <w:rPr>
          <w:color w:val="3D3D3D"/>
          <w:spacing w:val="-47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56"/>
          <w:w w:val="105"/>
        </w:rPr>
        <w:t xml:space="preserve"> </w:t>
      </w:r>
      <w:r>
        <w:rPr>
          <w:color w:val="3D3D3D"/>
          <w:w w:val="105"/>
        </w:rPr>
        <w:t>consumption</w:t>
      </w:r>
      <w:r>
        <w:rPr>
          <w:color w:val="3D3D3D"/>
          <w:spacing w:val="-31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60"/>
          <w:w w:val="105"/>
        </w:rPr>
        <w:t xml:space="preserve"> </w:t>
      </w:r>
      <w:r>
        <w:rPr>
          <w:color w:val="3D3D3D"/>
          <w:w w:val="105"/>
        </w:rPr>
        <w:t>alfalfa</w:t>
      </w:r>
      <w:r>
        <w:rPr>
          <w:color w:val="3D3D3D"/>
          <w:spacing w:val="-48"/>
          <w:w w:val="105"/>
        </w:rPr>
        <w:t xml:space="preserve"> </w:t>
      </w:r>
      <w:r>
        <w:rPr>
          <w:color w:val="3D3D3D"/>
          <w:w w:val="105"/>
        </w:rPr>
        <w:t>sprouts.</w:t>
      </w:r>
      <w:r>
        <w:rPr>
          <w:color w:val="3D3D3D"/>
          <w:spacing w:val="-36"/>
          <w:w w:val="105"/>
        </w:rPr>
        <w:t xml:space="preserve"> </w:t>
      </w:r>
      <w:r>
        <w:rPr>
          <w:color w:val="3D3D3D"/>
          <w:w w:val="105"/>
        </w:rPr>
        <w:t xml:space="preserve">1998. </w:t>
      </w:r>
      <w:r>
        <w:rPr>
          <w:i/>
          <w:color w:val="3D3D3D"/>
          <w:w w:val="105"/>
          <w:sz w:val="24"/>
        </w:rPr>
        <w:t>In.</w:t>
      </w:r>
      <w:r>
        <w:rPr>
          <w:i/>
          <w:color w:val="3D3D3D"/>
          <w:spacing w:val="-43"/>
          <w:w w:val="105"/>
          <w:sz w:val="24"/>
        </w:rPr>
        <w:t xml:space="preserve"> </w:t>
      </w:r>
      <w:r>
        <w:rPr>
          <w:color w:val="3D3D3D"/>
          <w:w w:val="105"/>
        </w:rPr>
        <w:t>Abstracts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38"/>
          <w:w w:val="105"/>
        </w:rPr>
        <w:t xml:space="preserve"> </w:t>
      </w:r>
      <w:r>
        <w:rPr>
          <w:color w:val="3D3D3D"/>
          <w:w w:val="105"/>
        </w:rPr>
        <w:t>International</w:t>
      </w:r>
      <w:r>
        <w:rPr>
          <w:color w:val="3D3D3D"/>
          <w:spacing w:val="-17"/>
          <w:w w:val="105"/>
        </w:rPr>
        <w:t xml:space="preserve"> </w:t>
      </w:r>
      <w:r>
        <w:rPr>
          <w:color w:val="3D3D3D"/>
          <w:w w:val="105"/>
        </w:rPr>
        <w:t>Conference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41"/>
          <w:w w:val="105"/>
        </w:rPr>
        <w:t xml:space="preserve"> </w:t>
      </w:r>
      <w:r>
        <w:rPr>
          <w:color w:val="3D3D3D"/>
          <w:w w:val="105"/>
        </w:rPr>
        <w:t>Emerging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Infectious Diseases.</w:t>
      </w:r>
    </w:p>
    <w:p w14:paraId="2F586E21" w14:textId="77777777" w:rsidR="003075DD" w:rsidRDefault="003075DD">
      <w:pPr>
        <w:pStyle w:val="BodyText"/>
        <w:spacing w:before="2"/>
      </w:pPr>
    </w:p>
    <w:p w14:paraId="2F586E22" w14:textId="77777777" w:rsidR="003075DD" w:rsidRDefault="00BF7A94">
      <w:pPr>
        <w:pStyle w:val="BodyText"/>
        <w:ind w:left="971"/>
      </w:pPr>
      <w:r>
        <w:rPr>
          <w:color w:val="3D3D3D"/>
          <w:w w:val="105"/>
        </w:rPr>
        <w:t>Martin,</w:t>
      </w:r>
      <w:r>
        <w:rPr>
          <w:color w:val="3D3D3D"/>
          <w:spacing w:val="-67"/>
          <w:w w:val="105"/>
        </w:rPr>
        <w:t xml:space="preserve"> </w:t>
      </w:r>
      <w:r>
        <w:rPr>
          <w:color w:val="3D3D3D"/>
          <w:w w:val="105"/>
        </w:rPr>
        <w:t>R.,</w:t>
      </w:r>
      <w:r>
        <w:rPr>
          <w:color w:val="3D3D3D"/>
          <w:spacing w:val="-72"/>
          <w:w w:val="105"/>
        </w:rPr>
        <w:t xml:space="preserve"> </w:t>
      </w:r>
      <w:r>
        <w:rPr>
          <w:color w:val="3D3D3D"/>
          <w:w w:val="105"/>
        </w:rPr>
        <w:t>S.</w:t>
      </w:r>
      <w:r>
        <w:rPr>
          <w:color w:val="3D3D3D"/>
          <w:spacing w:val="-71"/>
          <w:w w:val="105"/>
        </w:rPr>
        <w:t xml:space="preserve"> </w:t>
      </w:r>
      <w:r>
        <w:rPr>
          <w:color w:val="3D3D3D"/>
          <w:w w:val="105"/>
        </w:rPr>
        <w:t>Inhorn,</w:t>
      </w:r>
      <w:r>
        <w:rPr>
          <w:color w:val="3D3D3D"/>
          <w:spacing w:val="-67"/>
          <w:w w:val="105"/>
        </w:rPr>
        <w:t xml:space="preserve"> </w:t>
      </w:r>
      <w:r>
        <w:rPr>
          <w:color w:val="3D3D3D"/>
          <w:w w:val="105"/>
        </w:rPr>
        <w:t>N.</w:t>
      </w:r>
      <w:r>
        <w:rPr>
          <w:color w:val="3D3D3D"/>
          <w:spacing w:val="-85"/>
          <w:w w:val="105"/>
        </w:rPr>
        <w:t xml:space="preserve"> </w:t>
      </w:r>
      <w:r>
        <w:rPr>
          <w:color w:val="3D3D3D"/>
          <w:w w:val="105"/>
        </w:rPr>
        <w:t>Majid</w:t>
      </w:r>
      <w:r>
        <w:rPr>
          <w:color w:val="3D3D3D"/>
          <w:spacing w:val="-71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75"/>
          <w:w w:val="105"/>
        </w:rPr>
        <w:t xml:space="preserve"> </w:t>
      </w:r>
      <w:r>
        <w:rPr>
          <w:color w:val="3D3D3D"/>
          <w:w w:val="105"/>
        </w:rPr>
        <w:t>F.P.</w:t>
      </w:r>
      <w:r>
        <w:rPr>
          <w:color w:val="3D3D3D"/>
          <w:spacing w:val="-70"/>
          <w:w w:val="105"/>
        </w:rPr>
        <w:t xml:space="preserve"> </w:t>
      </w:r>
      <w:r>
        <w:rPr>
          <w:color w:val="3D3D3D"/>
          <w:w w:val="105"/>
        </w:rPr>
        <w:t>Downes.</w:t>
      </w:r>
      <w:r>
        <w:rPr>
          <w:color w:val="3D3D3D"/>
          <w:spacing w:val="-68"/>
          <w:w w:val="105"/>
        </w:rPr>
        <w:t xml:space="preserve"> </w:t>
      </w:r>
      <w:r>
        <w:rPr>
          <w:color w:val="3D3D3D"/>
          <w:w w:val="105"/>
        </w:rPr>
        <w:t>1998.</w:t>
      </w:r>
      <w:r>
        <w:rPr>
          <w:color w:val="3D3D3D"/>
          <w:spacing w:val="-72"/>
          <w:w w:val="105"/>
        </w:rPr>
        <w:t xml:space="preserve"> </w:t>
      </w:r>
      <w:r>
        <w:rPr>
          <w:color w:val="3D3D3D"/>
          <w:w w:val="105"/>
        </w:rPr>
        <w:t>Establishment</w:t>
      </w:r>
    </w:p>
    <w:p w14:paraId="2F586E23" w14:textId="77777777" w:rsidR="003075DD" w:rsidRDefault="003075DD">
      <w:pPr>
        <w:sectPr w:rsidR="003075DD">
          <w:pgSz w:w="12240" w:h="15840"/>
          <w:pgMar w:top="1720" w:right="1420" w:bottom="280" w:left="300" w:header="1466" w:footer="0" w:gutter="0"/>
          <w:cols w:space="720"/>
        </w:sectPr>
      </w:pPr>
    </w:p>
    <w:p w14:paraId="2F586E24" w14:textId="77777777" w:rsidR="003075DD" w:rsidRDefault="00BF7A94">
      <w:pPr>
        <w:pStyle w:val="BodyText"/>
        <w:spacing w:before="23" w:line="252" w:lineRule="auto"/>
        <w:ind w:left="1031" w:firstLine="7"/>
      </w:pPr>
      <w:r>
        <w:rPr>
          <w:color w:val="3B3B3B"/>
          <w:w w:val="105"/>
        </w:rPr>
        <w:lastRenderedPageBreak/>
        <w:t>of Public Health Laboratory Linkages between the U.S. and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 xml:space="preserve">Latin American/Caribbean Nations. </w:t>
      </w:r>
      <w:r>
        <w:rPr>
          <w:i/>
          <w:color w:val="3B3B3B"/>
          <w:w w:val="105"/>
        </w:rPr>
        <w:t xml:space="preserve">In. </w:t>
      </w:r>
      <w:r>
        <w:rPr>
          <w:color w:val="3B3B3B"/>
          <w:w w:val="105"/>
        </w:rPr>
        <w:t>Abstracts of International Conference on Emerging Infectious Diseases and presented at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the Michigan Inf</w:t>
      </w:r>
      <w:r>
        <w:rPr>
          <w:color w:val="3B3B3B"/>
          <w:w w:val="105"/>
        </w:rPr>
        <w:t>ectious Disease Society Spring Meeting.</w:t>
      </w:r>
    </w:p>
    <w:p w14:paraId="2F586E25" w14:textId="77777777" w:rsidR="003075DD" w:rsidRDefault="003075DD">
      <w:pPr>
        <w:pStyle w:val="BodyText"/>
      </w:pPr>
    </w:p>
    <w:p w14:paraId="2F586E26" w14:textId="77777777" w:rsidR="003075DD" w:rsidRDefault="00BF7A94">
      <w:pPr>
        <w:pStyle w:val="BodyText"/>
        <w:spacing w:line="247" w:lineRule="auto"/>
        <w:ind w:left="1039" w:right="302" w:firstLine="5"/>
      </w:pPr>
      <w:r>
        <w:rPr>
          <w:color w:val="3B3B3B"/>
          <w:w w:val="105"/>
        </w:rPr>
        <w:t xml:space="preserve">Stephens, D., B. Robeson, K. Haveman, </w:t>
      </w:r>
      <w:r>
        <w:rPr>
          <w:color w:val="4D4D4D"/>
          <w:w w:val="105"/>
        </w:rPr>
        <w:t xml:space="preserve">L. </w:t>
      </w:r>
      <w:r>
        <w:rPr>
          <w:color w:val="3B3B3B"/>
          <w:w w:val="105"/>
        </w:rPr>
        <w:t xml:space="preserve">Guskey and F. Downes. 1998. Substitution and validation of diluent during testing of oral fluid by Organon Teknika Enzyme Immunoassay. </w:t>
      </w:r>
      <w:r>
        <w:rPr>
          <w:i/>
          <w:color w:val="3B3B3B"/>
          <w:w w:val="105"/>
        </w:rPr>
        <w:t>In.</w:t>
      </w:r>
      <w:r>
        <w:rPr>
          <w:i/>
          <w:color w:val="3B3B3B"/>
          <w:spacing w:val="-78"/>
          <w:w w:val="105"/>
        </w:rPr>
        <w:t xml:space="preserve"> </w:t>
      </w:r>
      <w:r>
        <w:rPr>
          <w:color w:val="3B3B3B"/>
          <w:w w:val="105"/>
        </w:rPr>
        <w:t>Abstracts of 13</w:t>
      </w:r>
      <w:r>
        <w:rPr>
          <w:color w:val="3B3B3B"/>
          <w:w w:val="105"/>
          <w:position w:val="8"/>
          <w:sz w:val="15"/>
        </w:rPr>
        <w:t xml:space="preserve">th </w:t>
      </w:r>
      <w:r>
        <w:rPr>
          <w:color w:val="3B3B3B"/>
          <w:w w:val="105"/>
        </w:rPr>
        <w:t>Annual Con</w:t>
      </w:r>
      <w:r>
        <w:rPr>
          <w:color w:val="5E5E5E"/>
          <w:w w:val="105"/>
        </w:rPr>
        <w:t>f</w:t>
      </w:r>
      <w:r>
        <w:rPr>
          <w:color w:val="3B3B3B"/>
          <w:w w:val="105"/>
        </w:rPr>
        <w:t>erence on Human Retrovirus Testing.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ASTPHLD.</w:t>
      </w:r>
    </w:p>
    <w:p w14:paraId="2F586E27" w14:textId="77777777" w:rsidR="003075DD" w:rsidRDefault="003075DD">
      <w:pPr>
        <w:pStyle w:val="BodyText"/>
        <w:spacing w:before="6"/>
        <w:rPr>
          <w:sz w:val="24"/>
        </w:rPr>
      </w:pPr>
    </w:p>
    <w:p w14:paraId="2F586E28" w14:textId="77777777" w:rsidR="003075DD" w:rsidRDefault="00BF7A94">
      <w:pPr>
        <w:pStyle w:val="BodyText"/>
        <w:spacing w:line="249" w:lineRule="auto"/>
        <w:ind w:left="1048" w:right="131" w:hanging="6"/>
        <w:rPr>
          <w:i/>
        </w:rPr>
      </w:pPr>
      <w:r>
        <w:rPr>
          <w:color w:val="3B3B3B"/>
          <w:w w:val="105"/>
        </w:rPr>
        <w:t>Mosher,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L.B.,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S.S.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Michalik,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Downes.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1997.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Biotinylated RNA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probes</w:t>
      </w:r>
      <w:r>
        <w:rPr>
          <w:color w:val="3B3B3B"/>
          <w:spacing w:val="-41"/>
          <w:w w:val="105"/>
        </w:rPr>
        <w:t xml:space="preserve"> </w:t>
      </w:r>
      <w:r>
        <w:rPr>
          <w:color w:val="3B3B3B"/>
          <w:w w:val="105"/>
        </w:rPr>
        <w:t>using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colorimetric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detection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method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spacing w:val="-3"/>
          <w:w w:val="105"/>
        </w:rPr>
        <w:t>ident</w:t>
      </w:r>
      <w:r>
        <w:rPr>
          <w:color w:val="5E5E5E"/>
          <w:spacing w:val="-3"/>
          <w:w w:val="105"/>
        </w:rPr>
        <w:t>if</w:t>
      </w:r>
      <w:r>
        <w:rPr>
          <w:color w:val="3B3B3B"/>
          <w:spacing w:val="-3"/>
          <w:w w:val="105"/>
        </w:rPr>
        <w:t xml:space="preserve">ication </w:t>
      </w:r>
      <w:r>
        <w:rPr>
          <w:color w:val="3B3B3B"/>
          <w:w w:val="105"/>
        </w:rPr>
        <w:t xml:space="preserve">of </w:t>
      </w:r>
      <w:r>
        <w:rPr>
          <w:i/>
          <w:color w:val="3B3B3B"/>
          <w:w w:val="105"/>
        </w:rPr>
        <w:t xml:space="preserve">Escherichia coli </w:t>
      </w:r>
      <w:r>
        <w:rPr>
          <w:color w:val="3B3B3B"/>
          <w:w w:val="105"/>
        </w:rPr>
        <w:t>shiga-toxin 1 and shiga-toxin 2 genes.</w:t>
      </w:r>
      <w:r>
        <w:rPr>
          <w:color w:val="3B3B3B"/>
          <w:spacing w:val="-43"/>
          <w:w w:val="105"/>
        </w:rPr>
        <w:t xml:space="preserve"> </w:t>
      </w:r>
      <w:r>
        <w:rPr>
          <w:i/>
          <w:color w:val="3B3B3B"/>
          <w:w w:val="105"/>
        </w:rPr>
        <w:t>In.</w:t>
      </w:r>
    </w:p>
    <w:p w14:paraId="2F586E29" w14:textId="77777777" w:rsidR="003075DD" w:rsidRDefault="00BF7A94">
      <w:pPr>
        <w:pStyle w:val="BodyText"/>
        <w:spacing w:line="242" w:lineRule="auto"/>
        <w:ind w:left="1043" w:hanging="1"/>
      </w:pPr>
      <w:r>
        <w:rPr>
          <w:color w:val="3B3B3B"/>
          <w:w w:val="105"/>
        </w:rPr>
        <w:t>Abstracts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spacing w:val="-3"/>
          <w:w w:val="105"/>
        </w:rPr>
        <w:t>97</w:t>
      </w:r>
      <w:r>
        <w:rPr>
          <w:color w:val="3B3B3B"/>
          <w:spacing w:val="-3"/>
          <w:w w:val="105"/>
          <w:position w:val="8"/>
          <w:sz w:val="15"/>
        </w:rPr>
        <w:t>th</w:t>
      </w:r>
      <w:r>
        <w:rPr>
          <w:color w:val="3B3B3B"/>
          <w:spacing w:val="26"/>
          <w:w w:val="105"/>
          <w:position w:val="8"/>
          <w:sz w:val="15"/>
        </w:rPr>
        <w:t xml:space="preserve"> </w:t>
      </w:r>
      <w:r>
        <w:rPr>
          <w:color w:val="3B3B3B"/>
          <w:w w:val="105"/>
        </w:rPr>
        <w:t>General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Meeting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American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Society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for Microbiology, Washington,</w:t>
      </w:r>
      <w:r>
        <w:rPr>
          <w:color w:val="3B3B3B"/>
          <w:spacing w:val="31"/>
          <w:w w:val="105"/>
        </w:rPr>
        <w:t xml:space="preserve"> </w:t>
      </w:r>
      <w:r>
        <w:rPr>
          <w:color w:val="3B3B3B"/>
          <w:w w:val="105"/>
        </w:rPr>
        <w:t>DC.</w:t>
      </w:r>
    </w:p>
    <w:p w14:paraId="2F586E2A" w14:textId="77777777" w:rsidR="003075DD" w:rsidRDefault="003075DD">
      <w:pPr>
        <w:pStyle w:val="BodyText"/>
        <w:spacing w:before="9"/>
        <w:rPr>
          <w:sz w:val="24"/>
        </w:rPr>
      </w:pPr>
    </w:p>
    <w:p w14:paraId="2F586E2B" w14:textId="77777777" w:rsidR="003075DD" w:rsidRDefault="00BF7A94">
      <w:pPr>
        <w:pStyle w:val="BodyText"/>
        <w:spacing w:before="1" w:line="249" w:lineRule="auto"/>
        <w:ind w:left="1044" w:firstLine="3"/>
      </w:pPr>
      <w:r>
        <w:rPr>
          <w:color w:val="3B3B3B"/>
          <w:w w:val="105"/>
        </w:rPr>
        <w:t xml:space="preserve">Dietrich, S., J. Altamarino, F.P. Downes and R. Martin. 1994. Molecular epidemiology of a multi-state outbreak of </w:t>
      </w:r>
      <w:r>
        <w:rPr>
          <w:i/>
          <w:color w:val="3B3B3B"/>
          <w:w w:val="105"/>
        </w:rPr>
        <w:t>Salmonella poona.</w:t>
      </w:r>
      <w:r>
        <w:rPr>
          <w:i/>
          <w:color w:val="3B3B3B"/>
          <w:spacing w:val="-8"/>
          <w:w w:val="105"/>
        </w:rPr>
        <w:t xml:space="preserve"> </w:t>
      </w:r>
      <w:r>
        <w:rPr>
          <w:i/>
          <w:color w:val="3B3B3B"/>
          <w:w w:val="105"/>
        </w:rPr>
        <w:t>In.</w:t>
      </w:r>
      <w:r>
        <w:rPr>
          <w:i/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Abstracts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94th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General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Meeting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American Society for Microbiology, Washington,</w:t>
      </w:r>
      <w:r>
        <w:rPr>
          <w:color w:val="3B3B3B"/>
          <w:spacing w:val="43"/>
          <w:w w:val="105"/>
        </w:rPr>
        <w:t xml:space="preserve"> </w:t>
      </w:r>
      <w:r>
        <w:rPr>
          <w:color w:val="3B3B3B"/>
          <w:w w:val="105"/>
        </w:rPr>
        <w:t>DC.</w:t>
      </w:r>
    </w:p>
    <w:p w14:paraId="2F586E2C" w14:textId="77777777" w:rsidR="003075DD" w:rsidRDefault="003075DD">
      <w:pPr>
        <w:pStyle w:val="BodyText"/>
        <w:spacing w:before="1"/>
      </w:pPr>
    </w:p>
    <w:p w14:paraId="2F586E2D" w14:textId="77777777" w:rsidR="003075DD" w:rsidRDefault="00BF7A94">
      <w:pPr>
        <w:pStyle w:val="Heading2"/>
        <w:ind w:left="1047"/>
      </w:pPr>
      <w:r>
        <w:rPr>
          <w:color w:val="3B3B3B"/>
          <w:w w:val="105"/>
        </w:rPr>
        <w:t>Presentations (continued)</w:t>
      </w:r>
    </w:p>
    <w:p w14:paraId="2F586E2E" w14:textId="77777777" w:rsidR="003075DD" w:rsidRDefault="00BF7A94">
      <w:pPr>
        <w:pStyle w:val="BodyText"/>
        <w:spacing w:before="18" w:line="252" w:lineRule="auto"/>
        <w:ind w:left="1055" w:hanging="3"/>
      </w:pPr>
      <w:r>
        <w:rPr>
          <w:color w:val="3B3B3B"/>
          <w:w w:val="105"/>
        </w:rPr>
        <w:t>Dietrich, S., F.P. Downes, and R. Martin. 1994. Molecular epidemiology</w:t>
      </w:r>
      <w:r>
        <w:rPr>
          <w:color w:val="3B3B3B"/>
          <w:spacing w:val="-11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multi-state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outbreak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36"/>
          <w:w w:val="105"/>
        </w:rPr>
        <w:t xml:space="preserve"> </w:t>
      </w:r>
      <w:r>
        <w:rPr>
          <w:i/>
          <w:color w:val="3B3B3B"/>
          <w:w w:val="105"/>
        </w:rPr>
        <w:t>Salmonella</w:t>
      </w:r>
      <w:r>
        <w:rPr>
          <w:i/>
          <w:color w:val="3B3B3B"/>
          <w:spacing w:val="-21"/>
          <w:w w:val="105"/>
        </w:rPr>
        <w:t xml:space="preserve"> </w:t>
      </w:r>
      <w:r>
        <w:rPr>
          <w:i/>
          <w:color w:val="3B3B3B"/>
          <w:w w:val="105"/>
        </w:rPr>
        <w:t>braenderup. In.</w:t>
      </w:r>
      <w:r>
        <w:rPr>
          <w:i/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Abstracts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94th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General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Meeting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>American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Society for Microbiology, Washington,</w:t>
      </w:r>
      <w:r>
        <w:rPr>
          <w:color w:val="3B3B3B"/>
          <w:spacing w:val="54"/>
          <w:w w:val="105"/>
        </w:rPr>
        <w:t xml:space="preserve"> </w:t>
      </w:r>
      <w:r>
        <w:rPr>
          <w:color w:val="3B3B3B"/>
          <w:w w:val="105"/>
        </w:rPr>
        <w:t>DC.</w:t>
      </w:r>
    </w:p>
    <w:p w14:paraId="2F586E2F" w14:textId="77777777" w:rsidR="003075DD" w:rsidRDefault="003075DD">
      <w:pPr>
        <w:pStyle w:val="BodyText"/>
        <w:spacing w:before="7"/>
        <w:rPr>
          <w:sz w:val="22"/>
        </w:rPr>
      </w:pPr>
    </w:p>
    <w:p w14:paraId="2F586E30" w14:textId="77777777" w:rsidR="003075DD" w:rsidRDefault="00BF7A94">
      <w:pPr>
        <w:pStyle w:val="BodyText"/>
        <w:ind w:left="1057"/>
      </w:pPr>
      <w:r>
        <w:rPr>
          <w:color w:val="3B3B3B"/>
          <w:w w:val="105"/>
        </w:rPr>
        <w:t>Massey, J., F. Downes, D. Johnson, R. Martin, E. Gath, C</w:t>
      </w:r>
      <w:r>
        <w:rPr>
          <w:color w:val="5E5E5E"/>
          <w:w w:val="105"/>
        </w:rPr>
        <w:t xml:space="preserve">. </w:t>
      </w:r>
      <w:r>
        <w:rPr>
          <w:color w:val="3B3B3B"/>
          <w:w w:val="105"/>
        </w:rPr>
        <w:t>Booth,</w:t>
      </w:r>
    </w:p>
    <w:p w14:paraId="2F586E31" w14:textId="77777777" w:rsidR="003075DD" w:rsidRDefault="00BF7A94">
      <w:pPr>
        <w:pStyle w:val="BodyText"/>
        <w:spacing w:before="18" w:line="249" w:lineRule="auto"/>
        <w:ind w:left="1060" w:right="299" w:hanging="3"/>
      </w:pPr>
      <w:r>
        <w:rPr>
          <w:color w:val="3B3B3B"/>
          <w:w w:val="105"/>
        </w:rPr>
        <w:t>M. Shaw and H. Massab. 1993. Genetic variability in the HIV-1 principle neutralizing domain from North American and African isolates.</w:t>
      </w:r>
      <w:r>
        <w:rPr>
          <w:color w:val="3B3B3B"/>
          <w:spacing w:val="-61"/>
          <w:w w:val="105"/>
        </w:rPr>
        <w:t xml:space="preserve"> </w:t>
      </w:r>
      <w:r>
        <w:rPr>
          <w:i/>
          <w:color w:val="3B3B3B"/>
          <w:w w:val="105"/>
        </w:rPr>
        <w:t>In.</w:t>
      </w:r>
      <w:r>
        <w:rPr>
          <w:i/>
          <w:color w:val="3B3B3B"/>
          <w:spacing w:val="-67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w w:val="105"/>
        </w:rPr>
        <w:t>bstracts of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93rd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General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Meeting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American Society for Microbiology, Washington, DC.</w:t>
      </w:r>
    </w:p>
    <w:p w14:paraId="2F586E32" w14:textId="77777777" w:rsidR="003075DD" w:rsidRDefault="003075DD">
      <w:pPr>
        <w:pStyle w:val="BodyText"/>
        <w:spacing w:before="6"/>
      </w:pPr>
    </w:p>
    <w:p w14:paraId="2F586E33" w14:textId="77777777" w:rsidR="003075DD" w:rsidRDefault="00BF7A94">
      <w:pPr>
        <w:pStyle w:val="BodyText"/>
        <w:ind w:left="1062"/>
      </w:pPr>
      <w:r>
        <w:rPr>
          <w:color w:val="3B3B3B"/>
          <w:w w:val="105"/>
        </w:rPr>
        <w:t>Massey, J., F. Downes, D. Johnson, R. Martin, E. Gath, C. Booth,</w:t>
      </w:r>
    </w:p>
    <w:p w14:paraId="2F586E34" w14:textId="77777777" w:rsidR="003075DD" w:rsidRDefault="00BF7A94">
      <w:pPr>
        <w:pStyle w:val="BodyText"/>
        <w:spacing w:before="14" w:line="249" w:lineRule="auto"/>
        <w:ind w:left="1067" w:right="131" w:hanging="6"/>
      </w:pPr>
      <w:r>
        <w:rPr>
          <w:color w:val="3B3B3B"/>
          <w:w w:val="105"/>
        </w:rPr>
        <w:t>M. Shaw and H. Massab. 1993. Sequential analysis of the V3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 xml:space="preserve">loop in HIV-1 from a pediatric population. </w:t>
      </w:r>
      <w:r>
        <w:rPr>
          <w:i/>
          <w:color w:val="3B3B3B"/>
          <w:w w:val="105"/>
        </w:rPr>
        <w:t xml:space="preserve">In. </w:t>
      </w:r>
      <w:r>
        <w:rPr>
          <w:color w:val="3B3B3B"/>
          <w:w w:val="105"/>
        </w:rPr>
        <w:t>Abstracts of the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93rd General Meeting of the American Society for Microbiology, Washington, DC.</w:t>
      </w:r>
    </w:p>
    <w:p w14:paraId="2F586E35" w14:textId="77777777" w:rsidR="003075DD" w:rsidRDefault="003075DD">
      <w:pPr>
        <w:pStyle w:val="BodyText"/>
        <w:spacing w:before="1"/>
      </w:pPr>
    </w:p>
    <w:p w14:paraId="2F586E36" w14:textId="77777777" w:rsidR="003075DD" w:rsidRDefault="00BF7A94">
      <w:pPr>
        <w:pStyle w:val="BodyText"/>
        <w:ind w:left="1071"/>
      </w:pPr>
      <w:r>
        <w:rPr>
          <w:color w:val="3B3B3B"/>
          <w:w w:val="105"/>
        </w:rPr>
        <w:t>Dietrich, S.S. Bennett, W. Hall, S. Church, B. Robins</w:t>
      </w:r>
      <w:r>
        <w:rPr>
          <w:color w:val="3B3B3B"/>
          <w:w w:val="105"/>
        </w:rPr>
        <w:t>on-Dunn and</w:t>
      </w:r>
    </w:p>
    <w:p w14:paraId="2F586E37" w14:textId="77777777" w:rsidR="003075DD" w:rsidRDefault="00BF7A94">
      <w:pPr>
        <w:pStyle w:val="BodyText"/>
        <w:spacing w:before="18" w:line="249" w:lineRule="auto"/>
        <w:ind w:left="1077" w:hanging="1"/>
      </w:pPr>
      <w:r>
        <w:rPr>
          <w:color w:val="3B3B3B"/>
          <w:w w:val="105"/>
        </w:rPr>
        <w:t xml:space="preserve">F.P. Downes. 1993. Molecular characterization of </w:t>
      </w:r>
      <w:r>
        <w:rPr>
          <w:i/>
          <w:color w:val="3B3B3B"/>
          <w:w w:val="105"/>
        </w:rPr>
        <w:t>Mycobacterium</w:t>
      </w:r>
      <w:r>
        <w:rPr>
          <w:i/>
          <w:color w:val="4D4D4D"/>
          <w:w w:val="105"/>
        </w:rPr>
        <w:t xml:space="preserve"> xenopi</w:t>
      </w:r>
      <w:r>
        <w:rPr>
          <w:i/>
          <w:color w:val="4D4D4D"/>
          <w:spacing w:val="-23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pulsed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field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gel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electrophoresis.</w:t>
      </w:r>
      <w:r>
        <w:rPr>
          <w:color w:val="3B3B3B"/>
          <w:spacing w:val="-26"/>
          <w:w w:val="105"/>
        </w:rPr>
        <w:t xml:space="preserve"> </w:t>
      </w:r>
      <w:r>
        <w:rPr>
          <w:i/>
          <w:color w:val="3B3B3B"/>
          <w:w w:val="105"/>
        </w:rPr>
        <w:t>In.</w:t>
      </w:r>
      <w:r>
        <w:rPr>
          <w:i/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Abstracts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the 93rd General Meeting of the American Society for Microbiology, Washington,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DC.</w:t>
      </w:r>
    </w:p>
    <w:p w14:paraId="2F586E38" w14:textId="77777777" w:rsidR="003075DD" w:rsidRDefault="003075DD">
      <w:pPr>
        <w:pStyle w:val="BodyText"/>
        <w:spacing w:before="1"/>
      </w:pPr>
    </w:p>
    <w:p w14:paraId="2F586E39" w14:textId="77777777" w:rsidR="003075DD" w:rsidRDefault="00BF7A94">
      <w:pPr>
        <w:pStyle w:val="BodyText"/>
        <w:ind w:left="1077"/>
      </w:pPr>
      <w:r>
        <w:rPr>
          <w:color w:val="3B3B3B"/>
          <w:w w:val="105"/>
        </w:rPr>
        <w:t>Hassane, A., R. Paradise, A. Mounkaila, E. VanDyck, M.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Kamenga,</w:t>
      </w:r>
    </w:p>
    <w:p w14:paraId="2F586E3A" w14:textId="77777777" w:rsidR="003075DD" w:rsidRDefault="00BF7A94">
      <w:pPr>
        <w:pStyle w:val="BodyText"/>
        <w:spacing w:before="18" w:line="247" w:lineRule="auto"/>
        <w:ind w:left="1082" w:right="290" w:hanging="8"/>
      </w:pPr>
      <w:r>
        <w:rPr>
          <w:color w:val="3B3B3B"/>
          <w:w w:val="105"/>
        </w:rPr>
        <w:t>G.</w:t>
      </w:r>
      <w:r>
        <w:rPr>
          <w:color w:val="3B3B3B"/>
          <w:spacing w:val="-81"/>
          <w:w w:val="105"/>
        </w:rPr>
        <w:t xml:space="preserve"> </w:t>
      </w:r>
      <w:r>
        <w:rPr>
          <w:color w:val="3B3B3B"/>
          <w:w w:val="105"/>
        </w:rPr>
        <w:t>Habi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F.</w:t>
      </w:r>
      <w:r>
        <w:rPr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Downes.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1993.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Rapid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estimation</w:t>
      </w:r>
      <w:r>
        <w:rPr>
          <w:color w:val="3B3B3B"/>
          <w:spacing w:val="-5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1"/>
          <w:w w:val="105"/>
        </w:rPr>
        <w:t xml:space="preserve"> </w:t>
      </w:r>
      <w:r>
        <w:rPr>
          <w:color w:val="3B3B3B"/>
          <w:w w:val="105"/>
        </w:rPr>
        <w:t>STD/HIV prevalence in</w:t>
      </w:r>
      <w:r>
        <w:rPr>
          <w:color w:val="3B3B3B"/>
          <w:spacing w:val="-82"/>
          <w:w w:val="105"/>
        </w:rPr>
        <w:t xml:space="preserve"> </w:t>
      </w:r>
      <w:r>
        <w:rPr>
          <w:color w:val="3B3B3B"/>
          <w:w w:val="105"/>
        </w:rPr>
        <w:t>Niamey,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Niger.</w:t>
      </w:r>
      <w:r>
        <w:rPr>
          <w:color w:val="3B3B3B"/>
          <w:spacing w:val="-68"/>
          <w:w w:val="105"/>
        </w:rPr>
        <w:t xml:space="preserve"> </w:t>
      </w:r>
      <w:r>
        <w:rPr>
          <w:i/>
          <w:color w:val="3B3B3B"/>
          <w:w w:val="105"/>
        </w:rPr>
        <w:t>In.</w:t>
      </w:r>
      <w:r>
        <w:rPr>
          <w:i/>
          <w:color w:val="3B3B3B"/>
          <w:spacing w:val="-71"/>
          <w:w w:val="105"/>
        </w:rPr>
        <w:t xml:space="preserve"> </w:t>
      </w:r>
      <w:r>
        <w:rPr>
          <w:color w:val="3B3B3B"/>
          <w:w w:val="105"/>
        </w:rPr>
        <w:t>Abstracts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7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73"/>
          <w:w w:val="105"/>
        </w:rPr>
        <w:t xml:space="preserve"> </w:t>
      </w:r>
      <w:r>
        <w:rPr>
          <w:color w:val="3B3B3B"/>
          <w:w w:val="105"/>
        </w:rPr>
        <w:t>8th</w:t>
      </w:r>
      <w:r>
        <w:rPr>
          <w:color w:val="3B3B3B"/>
          <w:spacing w:val="-76"/>
          <w:w w:val="105"/>
        </w:rPr>
        <w:t xml:space="preserve"> </w:t>
      </w:r>
      <w:r>
        <w:rPr>
          <w:color w:val="3B3B3B"/>
          <w:w w:val="105"/>
        </w:rPr>
        <w:t>International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Conference</w:t>
      </w:r>
    </w:p>
    <w:p w14:paraId="2F586E3B" w14:textId="77777777" w:rsidR="003075DD" w:rsidRDefault="003075DD">
      <w:pPr>
        <w:spacing w:line="247" w:lineRule="auto"/>
        <w:sectPr w:rsidR="003075DD">
          <w:pgSz w:w="12240" w:h="15840"/>
          <w:pgMar w:top="1700" w:right="1420" w:bottom="280" w:left="300" w:header="1466" w:footer="0" w:gutter="0"/>
          <w:cols w:space="720"/>
        </w:sectPr>
      </w:pPr>
    </w:p>
    <w:p w14:paraId="2F586E3C" w14:textId="77777777" w:rsidR="003075DD" w:rsidRDefault="00BF7A94">
      <w:pPr>
        <w:pStyle w:val="BodyText"/>
        <w:spacing w:before="18" w:line="256" w:lineRule="auto"/>
        <w:ind w:left="952" w:hanging="4"/>
      </w:pPr>
      <w:r>
        <w:rPr>
          <w:color w:val="3B3B3B"/>
          <w:w w:val="105"/>
        </w:rPr>
        <w:lastRenderedPageBreak/>
        <w:t>on HIV in Africa and 8th African STD Conference,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Casablanca, Morocco.</w:t>
      </w:r>
    </w:p>
    <w:p w14:paraId="2F586E3D" w14:textId="77777777" w:rsidR="003075DD" w:rsidRDefault="003075DD">
      <w:pPr>
        <w:pStyle w:val="BodyText"/>
        <w:spacing w:before="5"/>
        <w:rPr>
          <w:sz w:val="22"/>
        </w:rPr>
      </w:pPr>
    </w:p>
    <w:p w14:paraId="2F586E3E" w14:textId="77777777" w:rsidR="003075DD" w:rsidRDefault="00BF7A94">
      <w:pPr>
        <w:pStyle w:val="BodyText"/>
        <w:spacing w:line="249" w:lineRule="auto"/>
        <w:ind w:left="947"/>
      </w:pPr>
      <w:r>
        <w:rPr>
          <w:color w:val="3B3B3B"/>
          <w:w w:val="105"/>
        </w:rPr>
        <w:t>Soga,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G.,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A.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Hassane,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A.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Aboubacar,</w:t>
      </w:r>
      <w:r>
        <w:rPr>
          <w:color w:val="3B3B3B"/>
          <w:spacing w:val="10"/>
          <w:w w:val="105"/>
        </w:rPr>
        <w:t xml:space="preserve"> </w:t>
      </w:r>
      <w:r>
        <w:rPr>
          <w:color w:val="3B3B3B"/>
          <w:w w:val="105"/>
        </w:rPr>
        <w:t>E.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VanDyck, F.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Downes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 xml:space="preserve">G. Habi. 1993. Prevalence study of sexually transmitted infections among prostitutes in Niamey, Niger. </w:t>
      </w:r>
      <w:r>
        <w:rPr>
          <w:i/>
          <w:color w:val="3B3B3B"/>
          <w:w w:val="105"/>
          <w:sz w:val="24"/>
        </w:rPr>
        <w:t xml:space="preserve">In. </w:t>
      </w:r>
      <w:r>
        <w:rPr>
          <w:color w:val="3B3B3B"/>
          <w:w w:val="105"/>
        </w:rPr>
        <w:t>Abstracts of the 8th International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Conference</w:t>
      </w:r>
      <w:r>
        <w:rPr>
          <w:color w:val="3B3B3B"/>
          <w:spacing w:val="-7"/>
          <w:w w:val="105"/>
        </w:rPr>
        <w:t xml:space="preserve"> </w:t>
      </w:r>
      <w:r>
        <w:rPr>
          <w:color w:val="3B3B3B"/>
          <w:w w:val="105"/>
        </w:rPr>
        <w:t>on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HIV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45"/>
          <w:w w:val="105"/>
        </w:rPr>
        <w:t xml:space="preserve"> </w:t>
      </w:r>
      <w:r>
        <w:rPr>
          <w:color w:val="3B3B3B"/>
          <w:w w:val="105"/>
        </w:rPr>
        <w:t>Africa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8th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African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STD Conference, Casablanca,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Morocco.</w:t>
      </w:r>
    </w:p>
    <w:p w14:paraId="2F586E3F" w14:textId="77777777" w:rsidR="003075DD" w:rsidRDefault="003075DD">
      <w:pPr>
        <w:pStyle w:val="BodyText"/>
        <w:spacing w:before="2"/>
      </w:pPr>
    </w:p>
    <w:p w14:paraId="2F586E40" w14:textId="77777777" w:rsidR="003075DD" w:rsidRDefault="00BF7A94">
      <w:pPr>
        <w:pStyle w:val="BodyText"/>
        <w:spacing w:line="247" w:lineRule="auto"/>
        <w:ind w:left="952" w:right="302" w:firstLine="3"/>
      </w:pPr>
      <w:r>
        <w:rPr>
          <w:color w:val="3B3B3B"/>
          <w:w w:val="105"/>
        </w:rPr>
        <w:t>Downes,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F.P.,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P.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Clark,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R.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Nowak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B.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Berlin.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1992.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Evaluation of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dried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blood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spot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specimens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measles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antibody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 xml:space="preserve">determination in outbreak control. </w:t>
      </w:r>
      <w:r>
        <w:rPr>
          <w:i/>
          <w:color w:val="3B3B3B"/>
          <w:w w:val="105"/>
          <w:sz w:val="24"/>
        </w:rPr>
        <w:t xml:space="preserve">In. </w:t>
      </w:r>
      <w:r>
        <w:rPr>
          <w:color w:val="3B3B3B"/>
          <w:w w:val="105"/>
        </w:rPr>
        <w:t>Abstracts of the 92nd General Meeting of the American Society of Microbiology, Washington,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D.C.</w:t>
      </w:r>
    </w:p>
    <w:p w14:paraId="2F586E41" w14:textId="77777777" w:rsidR="003075DD" w:rsidRDefault="003075DD">
      <w:pPr>
        <w:pStyle w:val="BodyText"/>
        <w:spacing w:before="1"/>
        <w:rPr>
          <w:sz w:val="25"/>
        </w:rPr>
      </w:pPr>
    </w:p>
    <w:p w14:paraId="2F586E42" w14:textId="77777777" w:rsidR="003075DD" w:rsidRDefault="00BF7A94">
      <w:pPr>
        <w:pStyle w:val="BodyText"/>
        <w:spacing w:before="1" w:line="249" w:lineRule="auto"/>
        <w:ind w:left="958" w:right="418" w:firstLine="7"/>
        <w:jc w:val="both"/>
      </w:pPr>
      <w:r>
        <w:rPr>
          <w:color w:val="3B3B3B"/>
          <w:w w:val="105"/>
        </w:rPr>
        <w:t>Downes,</w:t>
      </w:r>
      <w:r>
        <w:rPr>
          <w:color w:val="3B3B3B"/>
          <w:spacing w:val="-15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L.E.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Guskey.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1992.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Evaluation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two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commercial assays</w:t>
      </w:r>
      <w:r>
        <w:rPr>
          <w:color w:val="3B3B3B"/>
          <w:spacing w:val="-76"/>
          <w:w w:val="105"/>
        </w:rPr>
        <w:t xml:space="preserve"> </w:t>
      </w:r>
      <w:r>
        <w:rPr>
          <w:color w:val="4F4F4F"/>
          <w:w w:val="105"/>
        </w:rPr>
        <w:t>for</w:t>
      </w:r>
      <w:r>
        <w:rPr>
          <w:color w:val="4F4F4F"/>
          <w:spacing w:val="-85"/>
          <w:w w:val="105"/>
        </w:rPr>
        <w:t xml:space="preserve"> </w:t>
      </w:r>
      <w:r>
        <w:rPr>
          <w:color w:val="4F4F4F"/>
          <w:w w:val="105"/>
        </w:rPr>
        <w:t>human</w:t>
      </w:r>
      <w:r>
        <w:rPr>
          <w:color w:val="4F4F4F"/>
          <w:spacing w:val="-79"/>
          <w:w w:val="105"/>
        </w:rPr>
        <w:t xml:space="preserve"> </w:t>
      </w:r>
      <w:r>
        <w:rPr>
          <w:color w:val="3B3B3B"/>
          <w:w w:val="105"/>
        </w:rPr>
        <w:t>immunodeficiency</w:t>
      </w:r>
      <w:r>
        <w:rPr>
          <w:color w:val="3B3B3B"/>
          <w:spacing w:val="-90"/>
          <w:w w:val="105"/>
        </w:rPr>
        <w:t xml:space="preserve"> </w:t>
      </w:r>
      <w:r>
        <w:rPr>
          <w:color w:val="3B3B3B"/>
          <w:w w:val="105"/>
        </w:rPr>
        <w:t>virus-1</w:t>
      </w:r>
      <w:r>
        <w:rPr>
          <w:color w:val="3B3B3B"/>
          <w:spacing w:val="-73"/>
          <w:w w:val="105"/>
        </w:rPr>
        <w:t xml:space="preserve"> </w:t>
      </w:r>
      <w:r>
        <w:rPr>
          <w:color w:val="3B3B3B"/>
          <w:w w:val="105"/>
        </w:rPr>
        <w:t>antibodies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85"/>
          <w:w w:val="105"/>
        </w:rPr>
        <w:t xml:space="preserve"> </w:t>
      </w:r>
      <w:r>
        <w:rPr>
          <w:color w:val="3B3B3B"/>
          <w:w w:val="105"/>
        </w:rPr>
        <w:t>dried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blood spots. Seventh Annual Conference for Retrovirus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Testing.</w:t>
      </w:r>
    </w:p>
    <w:p w14:paraId="2F586E43" w14:textId="77777777" w:rsidR="003075DD" w:rsidRDefault="00BF7A94">
      <w:pPr>
        <w:pStyle w:val="BodyText"/>
        <w:spacing w:before="4" w:line="247" w:lineRule="auto"/>
        <w:ind w:left="965" w:right="764" w:hanging="15"/>
        <w:jc w:val="both"/>
      </w:pPr>
      <w:r>
        <w:rPr>
          <w:color w:val="3B3B3B"/>
          <w:w w:val="105"/>
        </w:rPr>
        <w:t>Association of State and Territorial Public Health</w:t>
      </w:r>
      <w:r>
        <w:rPr>
          <w:color w:val="3B3B3B"/>
          <w:spacing w:val="-83"/>
          <w:w w:val="105"/>
        </w:rPr>
        <w:t xml:space="preserve"> </w:t>
      </w:r>
      <w:r>
        <w:rPr>
          <w:color w:val="3B3B3B"/>
          <w:w w:val="105"/>
        </w:rPr>
        <w:t>Laboratory Directors.</w:t>
      </w:r>
    </w:p>
    <w:p w14:paraId="2F586E44" w14:textId="77777777" w:rsidR="003075DD" w:rsidRDefault="003075DD">
      <w:pPr>
        <w:spacing w:line="247" w:lineRule="auto"/>
        <w:jc w:val="both"/>
        <w:sectPr w:rsidR="003075DD">
          <w:pgSz w:w="12240" w:h="15840"/>
          <w:pgMar w:top="1740" w:right="1420" w:bottom="280" w:left="300" w:header="1466" w:footer="0" w:gutter="0"/>
          <w:cols w:space="720"/>
        </w:sectPr>
      </w:pPr>
    </w:p>
    <w:p w14:paraId="2F586E45" w14:textId="77777777" w:rsidR="003075DD" w:rsidRDefault="00BF7A94">
      <w:pPr>
        <w:pStyle w:val="BodyText"/>
        <w:spacing w:before="13" w:line="249" w:lineRule="auto"/>
        <w:ind w:left="1041" w:right="317" w:firstLine="11"/>
      </w:pPr>
      <w:r>
        <w:rPr>
          <w:color w:val="3B3B3B"/>
          <w:w w:val="105"/>
        </w:rPr>
        <w:lastRenderedPageBreak/>
        <w:t>Massey, J., F. Downes, R. Martin, D. Johnson and E. Gath. 1992. Comparison of HIV-1 se</w:t>
      </w:r>
      <w:r>
        <w:rPr>
          <w:color w:val="3B3B3B"/>
          <w:w w:val="105"/>
        </w:rPr>
        <w:t xml:space="preserve">rological and polymerase chain </w:t>
      </w:r>
      <w:r>
        <w:rPr>
          <w:color w:val="4F4F4F"/>
          <w:w w:val="105"/>
        </w:rPr>
        <w:t xml:space="preserve">reaction </w:t>
      </w:r>
      <w:r>
        <w:rPr>
          <w:color w:val="3B3B3B"/>
          <w:w w:val="105"/>
        </w:rPr>
        <w:t>results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from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infants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born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49"/>
          <w:w w:val="105"/>
        </w:rPr>
        <w:t xml:space="preserve"> </w:t>
      </w:r>
      <w:r>
        <w:rPr>
          <w:color w:val="3B3B3B"/>
          <w:w w:val="105"/>
        </w:rPr>
        <w:t>seropositive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mothers.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Seventh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Annual Conference for Retrovirus Testing. Association of State and Territorial Public Health Laboratory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Directors.</w:t>
      </w:r>
    </w:p>
    <w:p w14:paraId="2F586E46" w14:textId="77777777" w:rsidR="003075DD" w:rsidRDefault="003075DD">
      <w:pPr>
        <w:pStyle w:val="BodyText"/>
        <w:spacing w:before="7"/>
        <w:rPr>
          <w:sz w:val="24"/>
        </w:rPr>
      </w:pPr>
    </w:p>
    <w:p w14:paraId="2F586E47" w14:textId="77777777" w:rsidR="003075DD" w:rsidRDefault="00BF7A94">
      <w:pPr>
        <w:pStyle w:val="BodyText"/>
        <w:spacing w:line="249" w:lineRule="auto"/>
        <w:ind w:left="1044" w:right="131" w:firstLine="8"/>
      </w:pPr>
      <w:r>
        <w:rPr>
          <w:color w:val="3B3B3B"/>
          <w:w w:val="105"/>
        </w:rPr>
        <w:t>Massey.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J.,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F.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Downes,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R.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Martin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D.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Havlocheck.</w:t>
      </w:r>
      <w:r>
        <w:rPr>
          <w:color w:val="3B3B3B"/>
          <w:spacing w:val="-28"/>
          <w:w w:val="105"/>
        </w:rPr>
        <w:t xml:space="preserve"> </w:t>
      </w:r>
      <w:r>
        <w:rPr>
          <w:color w:val="3B3B3B"/>
          <w:w w:val="105"/>
        </w:rPr>
        <w:t>1992.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 xml:space="preserve">Analysis of genetic </w:t>
      </w:r>
      <w:r>
        <w:rPr>
          <w:color w:val="4F4F4F"/>
          <w:w w:val="105"/>
        </w:rPr>
        <w:t xml:space="preserve">variability </w:t>
      </w:r>
      <w:r>
        <w:rPr>
          <w:color w:val="3B3B3B"/>
          <w:w w:val="105"/>
        </w:rPr>
        <w:t>of HIV-1 by restriction analysis of amplified</w:t>
      </w:r>
      <w:r>
        <w:rPr>
          <w:color w:val="3B3B3B"/>
          <w:spacing w:val="-19"/>
          <w:w w:val="105"/>
        </w:rPr>
        <w:t xml:space="preserve"> </w:t>
      </w:r>
      <w:r>
        <w:rPr>
          <w:color w:val="3B3B3B"/>
          <w:w w:val="105"/>
        </w:rPr>
        <w:t>proviral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DNA.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Seventh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Annual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Conference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Retrovirus Testing. Association of State and Territorial Public Health Laboratory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Directors.</w:t>
      </w:r>
    </w:p>
    <w:p w14:paraId="2F586E48" w14:textId="77777777" w:rsidR="003075DD" w:rsidRDefault="003075DD">
      <w:pPr>
        <w:pStyle w:val="BodyText"/>
        <w:rPr>
          <w:sz w:val="26"/>
        </w:rPr>
      </w:pPr>
    </w:p>
    <w:p w14:paraId="2F586E49" w14:textId="77777777" w:rsidR="003075DD" w:rsidRDefault="003075DD">
      <w:pPr>
        <w:pStyle w:val="BodyText"/>
        <w:spacing w:before="6"/>
        <w:rPr>
          <w:sz w:val="21"/>
        </w:rPr>
      </w:pPr>
    </w:p>
    <w:p w14:paraId="2F586E4A" w14:textId="77777777" w:rsidR="003075DD" w:rsidRDefault="00BF7A94">
      <w:pPr>
        <w:pStyle w:val="BodyText"/>
        <w:ind w:left="1053"/>
      </w:pPr>
      <w:r>
        <w:rPr>
          <w:color w:val="3B3B3B"/>
          <w:w w:val="105"/>
        </w:rPr>
        <w:t>Havlocheck, D., K. McWilliarns, J.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Massey, S. Dietrich, F.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Downes,</w:t>
      </w:r>
    </w:p>
    <w:p w14:paraId="2F586E4B" w14:textId="77777777" w:rsidR="003075DD" w:rsidRDefault="00BF7A94">
      <w:pPr>
        <w:pStyle w:val="BodyText"/>
        <w:tabs>
          <w:tab w:val="left" w:pos="5673"/>
        </w:tabs>
        <w:spacing w:before="19" w:line="252" w:lineRule="auto"/>
        <w:ind w:left="1053" w:right="340" w:firstLine="7"/>
      </w:pPr>
      <w:r>
        <w:rPr>
          <w:color w:val="3B3B3B"/>
          <w:w w:val="105"/>
        </w:rPr>
        <w:t>R. Martin and S.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Adkins.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1991.</w:t>
      </w:r>
      <w:r>
        <w:rPr>
          <w:color w:val="3B3B3B"/>
          <w:w w:val="105"/>
        </w:rPr>
        <w:tab/>
        <w:t xml:space="preserve">HIV-1 detection in </w:t>
      </w:r>
      <w:r>
        <w:rPr>
          <w:color w:val="3B3B3B"/>
          <w:w w:val="105"/>
        </w:rPr>
        <w:t>hemophiliac men</w:t>
      </w:r>
      <w:r>
        <w:rPr>
          <w:color w:val="3B3B3B"/>
          <w:spacing w:val="-45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their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partners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serology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1"/>
          <w:w w:val="105"/>
        </w:rPr>
        <w:t xml:space="preserve"> </w:t>
      </w:r>
      <w:r>
        <w:rPr>
          <w:color w:val="3B3B3B"/>
          <w:w w:val="105"/>
        </w:rPr>
        <w:t>polymerase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chain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 xml:space="preserve">reaction. </w:t>
      </w:r>
      <w:r>
        <w:rPr>
          <w:i/>
          <w:color w:val="3B3B3B"/>
          <w:w w:val="105"/>
        </w:rPr>
        <w:t xml:space="preserve">In. </w:t>
      </w:r>
      <w:r>
        <w:rPr>
          <w:color w:val="3B3B3B"/>
          <w:w w:val="105"/>
        </w:rPr>
        <w:t xml:space="preserve">Abstracts of </w:t>
      </w:r>
      <w:r>
        <w:rPr>
          <w:color w:val="4F4F4F"/>
          <w:w w:val="105"/>
        </w:rPr>
        <w:t xml:space="preserve">the </w:t>
      </w:r>
      <w:r>
        <w:rPr>
          <w:color w:val="3B3B3B"/>
          <w:w w:val="105"/>
        </w:rPr>
        <w:t>Interscience Conference on Antimicrobial Agents and Chemotherapy, American Society for Microbiology. Washington,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D.C.</w:t>
      </w:r>
    </w:p>
    <w:p w14:paraId="2F586E4C" w14:textId="77777777" w:rsidR="003075DD" w:rsidRDefault="003075DD">
      <w:pPr>
        <w:pStyle w:val="BodyText"/>
        <w:spacing w:before="7"/>
        <w:rPr>
          <w:sz w:val="22"/>
        </w:rPr>
      </w:pPr>
    </w:p>
    <w:p w14:paraId="2F586E4D" w14:textId="77777777" w:rsidR="003075DD" w:rsidRDefault="00BF7A94">
      <w:pPr>
        <w:pStyle w:val="BodyText"/>
        <w:spacing w:line="252" w:lineRule="auto"/>
        <w:ind w:left="1062" w:hanging="1"/>
      </w:pPr>
      <w:r>
        <w:rPr>
          <w:color w:val="3B3B3B"/>
          <w:w w:val="105"/>
        </w:rPr>
        <w:t>Downes,</w:t>
      </w:r>
      <w:r>
        <w:rPr>
          <w:color w:val="3B3B3B"/>
          <w:spacing w:val="-33"/>
          <w:w w:val="105"/>
        </w:rPr>
        <w:t xml:space="preserve"> </w:t>
      </w:r>
      <w:r>
        <w:rPr>
          <w:color w:val="3B3B3B"/>
          <w:w w:val="105"/>
        </w:rPr>
        <w:t>F.P.,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W.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Schneider,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S.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Dietrich,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D.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Johnson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H.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 xml:space="preserve">McGee. 1991. Laboratory investigation of two </w:t>
      </w:r>
      <w:r>
        <w:rPr>
          <w:i/>
          <w:color w:val="3B3B3B"/>
          <w:w w:val="105"/>
        </w:rPr>
        <w:t xml:space="preserve">Citrobacter diversus </w:t>
      </w:r>
      <w:r>
        <w:rPr>
          <w:color w:val="3B3B3B"/>
          <w:w w:val="105"/>
        </w:rPr>
        <w:t>neonatal men</w:t>
      </w:r>
      <w:r>
        <w:rPr>
          <w:color w:val="3B3B3B"/>
          <w:w w:val="105"/>
        </w:rPr>
        <w:t xml:space="preserve">ingitis outbreaks in Michigan. </w:t>
      </w:r>
      <w:r>
        <w:rPr>
          <w:i/>
          <w:color w:val="3B3B3B"/>
          <w:w w:val="105"/>
        </w:rPr>
        <w:t xml:space="preserve">In. </w:t>
      </w:r>
      <w:r>
        <w:rPr>
          <w:color w:val="3B3B3B"/>
          <w:w w:val="105"/>
        </w:rPr>
        <w:t>Abstracts of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the 91st General Meeting of the American Society for Microbiology, Washington,</w:t>
      </w:r>
      <w:r>
        <w:rPr>
          <w:color w:val="3B3B3B"/>
          <w:spacing w:val="13"/>
          <w:w w:val="105"/>
        </w:rPr>
        <w:t xml:space="preserve"> </w:t>
      </w:r>
      <w:r>
        <w:rPr>
          <w:color w:val="3B3B3B"/>
          <w:w w:val="105"/>
        </w:rPr>
        <w:t>D.C.</w:t>
      </w:r>
    </w:p>
    <w:p w14:paraId="2F586E4E" w14:textId="77777777" w:rsidR="003075DD" w:rsidRDefault="003075DD">
      <w:pPr>
        <w:pStyle w:val="BodyText"/>
        <w:spacing w:before="7"/>
        <w:rPr>
          <w:sz w:val="22"/>
        </w:rPr>
      </w:pPr>
    </w:p>
    <w:p w14:paraId="2F586E4F" w14:textId="77777777" w:rsidR="003075DD" w:rsidRDefault="00BF7A94">
      <w:pPr>
        <w:pStyle w:val="BodyText"/>
        <w:ind w:left="1067"/>
      </w:pPr>
      <w:r>
        <w:rPr>
          <w:color w:val="3B3B3B"/>
          <w:w w:val="105"/>
        </w:rPr>
        <w:t>Martin R., F. Downes, W. Schneider, H. England, G. Stoltman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and</w:t>
      </w:r>
    </w:p>
    <w:p w14:paraId="2F586E50" w14:textId="77777777" w:rsidR="003075DD" w:rsidRDefault="00BF7A94">
      <w:pPr>
        <w:pStyle w:val="BodyText"/>
        <w:spacing w:before="14" w:line="252" w:lineRule="auto"/>
        <w:ind w:left="1069" w:right="131" w:firstLine="5"/>
      </w:pPr>
      <w:r>
        <w:rPr>
          <w:color w:val="3B3B3B"/>
          <w:w w:val="105"/>
        </w:rPr>
        <w:t>B.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Robinson.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1991.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Comparison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Gen-Probe,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Gonozyme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culture for</w:t>
      </w:r>
      <w:r>
        <w:rPr>
          <w:color w:val="3B3B3B"/>
          <w:spacing w:val="-71"/>
          <w:w w:val="105"/>
        </w:rPr>
        <w:t xml:space="preserve"> </w:t>
      </w:r>
      <w:r>
        <w:rPr>
          <w:color w:val="3B3B3B"/>
          <w:w w:val="105"/>
        </w:rPr>
        <w:t>diagnosis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gonorrhea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a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high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risk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population.</w:t>
      </w:r>
      <w:r>
        <w:rPr>
          <w:color w:val="3B3B3B"/>
          <w:spacing w:val="-46"/>
          <w:w w:val="105"/>
        </w:rPr>
        <w:t xml:space="preserve"> </w:t>
      </w:r>
      <w:r>
        <w:rPr>
          <w:i/>
          <w:color w:val="3B3B3B"/>
          <w:w w:val="105"/>
        </w:rPr>
        <w:t>In.</w:t>
      </w:r>
      <w:r>
        <w:rPr>
          <w:i/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Abstracts of the 91st General Meeting of the American Society for Microbiology, Washington,</w:t>
      </w:r>
      <w:r>
        <w:rPr>
          <w:color w:val="3B3B3B"/>
          <w:spacing w:val="42"/>
          <w:w w:val="105"/>
        </w:rPr>
        <w:t xml:space="preserve"> </w:t>
      </w:r>
      <w:r>
        <w:rPr>
          <w:color w:val="3B3B3B"/>
          <w:w w:val="105"/>
        </w:rPr>
        <w:t>D.C.</w:t>
      </w:r>
    </w:p>
    <w:p w14:paraId="2F586E51" w14:textId="77777777" w:rsidR="003075DD" w:rsidRDefault="003075DD">
      <w:pPr>
        <w:pStyle w:val="BodyText"/>
        <w:spacing w:before="6"/>
        <w:rPr>
          <w:sz w:val="22"/>
        </w:rPr>
      </w:pPr>
    </w:p>
    <w:p w14:paraId="2F586E52" w14:textId="77777777" w:rsidR="003075DD" w:rsidRDefault="00BF7A94">
      <w:pPr>
        <w:pStyle w:val="BodyText"/>
        <w:spacing w:before="1" w:line="249" w:lineRule="auto"/>
        <w:ind w:left="1073" w:firstLine="8"/>
      </w:pPr>
      <w:r>
        <w:rPr>
          <w:color w:val="3B3B3B"/>
          <w:w w:val="105"/>
        </w:rPr>
        <w:t>Downes, F.P., S. Coopes, K. MacMaster, M. Richardson and B.E. Robinson. 1991. An evaluation of an alternative identification test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73"/>
          <w:w w:val="105"/>
        </w:rPr>
        <w:t xml:space="preserve"> </w:t>
      </w:r>
      <w:r>
        <w:rPr>
          <w:i/>
          <w:color w:val="3B3B3B"/>
          <w:w w:val="105"/>
        </w:rPr>
        <w:t>Shigella</w:t>
      </w:r>
      <w:r>
        <w:rPr>
          <w:i/>
          <w:color w:val="3B3B3B"/>
          <w:spacing w:val="-67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71"/>
          <w:w w:val="105"/>
        </w:rPr>
        <w:t xml:space="preserve"> </w:t>
      </w:r>
      <w:r>
        <w:rPr>
          <w:i/>
          <w:color w:val="3B3B3B"/>
          <w:w w:val="105"/>
        </w:rPr>
        <w:t>Salmonella.</w:t>
      </w:r>
      <w:r>
        <w:rPr>
          <w:i/>
          <w:color w:val="3B3B3B"/>
          <w:w w:val="105"/>
        </w:rPr>
        <w:t xml:space="preserve"> In.</w:t>
      </w:r>
      <w:r>
        <w:rPr>
          <w:i/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Abstracts</w:t>
      </w:r>
      <w:r>
        <w:rPr>
          <w:color w:val="3B3B3B"/>
          <w:spacing w:val="-5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91st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General Meeting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3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65"/>
          <w:w w:val="105"/>
        </w:rPr>
        <w:t xml:space="preserve"> </w:t>
      </w:r>
      <w:r>
        <w:rPr>
          <w:color w:val="3B3B3B"/>
          <w:w w:val="105"/>
        </w:rPr>
        <w:t>American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Society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 xml:space="preserve">Microbiology, Washington, </w:t>
      </w:r>
      <w:r>
        <w:rPr>
          <w:color w:val="3B3B3B"/>
          <w:spacing w:val="-5"/>
          <w:w w:val="105"/>
        </w:rPr>
        <w:t>D.C.</w:t>
      </w:r>
    </w:p>
    <w:p w14:paraId="2F586E53" w14:textId="77777777" w:rsidR="003075DD" w:rsidRDefault="003075DD">
      <w:pPr>
        <w:pStyle w:val="BodyText"/>
        <w:spacing w:before="4"/>
        <w:rPr>
          <w:sz w:val="24"/>
        </w:rPr>
      </w:pPr>
    </w:p>
    <w:p w14:paraId="2F586E54" w14:textId="77777777" w:rsidR="003075DD" w:rsidRDefault="00BF7A94">
      <w:pPr>
        <w:pStyle w:val="BodyText"/>
        <w:tabs>
          <w:tab w:val="left" w:pos="8371"/>
        </w:tabs>
        <w:spacing w:line="247" w:lineRule="auto"/>
        <w:ind w:left="1083" w:right="314" w:firstLine="11"/>
      </w:pPr>
      <w:r>
        <w:rPr>
          <w:color w:val="3B3B3B"/>
          <w:w w:val="105"/>
        </w:rPr>
        <w:t>Robinson, B.E., F.P. Downes, D. Pung, A. Davis, and J. Kloss. 1989. Comparative study of four commercially available systems for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rapid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identification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44"/>
          <w:w w:val="105"/>
        </w:rPr>
        <w:t xml:space="preserve"> </w:t>
      </w:r>
      <w:r>
        <w:rPr>
          <w:i/>
          <w:color w:val="3B3B3B"/>
          <w:w w:val="105"/>
        </w:rPr>
        <w:t>Neisseria</w:t>
      </w:r>
      <w:r>
        <w:rPr>
          <w:i/>
          <w:color w:val="3B3B3B"/>
          <w:spacing w:val="-32"/>
          <w:w w:val="105"/>
        </w:rPr>
        <w:t xml:space="preserve"> </w:t>
      </w:r>
      <w:r>
        <w:rPr>
          <w:i/>
          <w:color w:val="3B3B3B"/>
          <w:w w:val="105"/>
        </w:rPr>
        <w:t>gonorrhoeae.</w:t>
      </w:r>
      <w:r>
        <w:rPr>
          <w:i/>
          <w:color w:val="3B3B3B"/>
          <w:w w:val="105"/>
        </w:rPr>
        <w:tab/>
        <w:t>In.</w:t>
      </w:r>
      <w:r>
        <w:rPr>
          <w:i/>
          <w:color w:val="3B3B3B"/>
          <w:spacing w:val="-60"/>
          <w:w w:val="105"/>
        </w:rPr>
        <w:t xml:space="preserve"> </w:t>
      </w:r>
      <w:r>
        <w:rPr>
          <w:color w:val="3B3B3B"/>
          <w:w w:val="105"/>
        </w:rPr>
        <w:t>Abstracts of the Annual Meeting of the American Society for</w:t>
      </w:r>
      <w:r>
        <w:rPr>
          <w:color w:val="3B3B3B"/>
          <w:spacing w:val="-105"/>
          <w:w w:val="105"/>
        </w:rPr>
        <w:t xml:space="preserve"> </w:t>
      </w:r>
      <w:r>
        <w:rPr>
          <w:color w:val="3B3B3B"/>
          <w:w w:val="105"/>
        </w:rPr>
        <w:t>Microbiology, Wa</w:t>
      </w:r>
      <w:r>
        <w:rPr>
          <w:color w:val="3B3B3B"/>
          <w:w w:val="105"/>
        </w:rPr>
        <w:t>shington,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D.C.</w:t>
      </w:r>
    </w:p>
    <w:p w14:paraId="2F586E55" w14:textId="77777777" w:rsidR="003075DD" w:rsidRDefault="003075DD">
      <w:pPr>
        <w:pStyle w:val="BodyText"/>
        <w:spacing w:before="6"/>
        <w:rPr>
          <w:sz w:val="24"/>
        </w:rPr>
      </w:pPr>
    </w:p>
    <w:p w14:paraId="2F586E56" w14:textId="77777777" w:rsidR="003075DD" w:rsidRDefault="00BF7A94">
      <w:pPr>
        <w:pStyle w:val="BodyText"/>
        <w:tabs>
          <w:tab w:val="left" w:pos="8904"/>
        </w:tabs>
        <w:spacing w:line="249" w:lineRule="auto"/>
        <w:ind w:left="1091" w:right="347" w:firstLine="4"/>
      </w:pPr>
      <w:r>
        <w:rPr>
          <w:color w:val="3B3B3B"/>
          <w:w w:val="105"/>
        </w:rPr>
        <w:t>Martin, R., W.A. Schneider, P. Chen and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F.P.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Downes.</w:t>
      </w:r>
      <w:r>
        <w:rPr>
          <w:color w:val="3B3B3B"/>
          <w:w w:val="105"/>
        </w:rPr>
        <w:tab/>
        <w:t xml:space="preserve">1989. Molecular epidemiology of </w:t>
      </w:r>
      <w:r>
        <w:rPr>
          <w:i/>
          <w:color w:val="3B3B3B"/>
          <w:w w:val="105"/>
        </w:rPr>
        <w:t xml:space="preserve">Escherichia coli </w:t>
      </w:r>
      <w:r>
        <w:rPr>
          <w:color w:val="3B3B3B"/>
          <w:w w:val="105"/>
        </w:rPr>
        <w:t>0157:H7 in</w:t>
      </w:r>
      <w:r>
        <w:rPr>
          <w:color w:val="3B3B3B"/>
          <w:spacing w:val="-96"/>
          <w:w w:val="105"/>
        </w:rPr>
        <w:t xml:space="preserve"> </w:t>
      </w:r>
      <w:r>
        <w:rPr>
          <w:color w:val="3B3B3B"/>
          <w:w w:val="105"/>
        </w:rPr>
        <w:t>Michigan, 1982-1988. Michigan Infectious Disease Society Annual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Meeting.</w:t>
      </w:r>
    </w:p>
    <w:p w14:paraId="2F586E57" w14:textId="77777777" w:rsidR="003075DD" w:rsidRDefault="003075DD">
      <w:pPr>
        <w:spacing w:line="249" w:lineRule="auto"/>
        <w:sectPr w:rsidR="003075DD">
          <w:headerReference w:type="default" r:id="rId16"/>
          <w:pgSz w:w="12240" w:h="15840"/>
          <w:pgMar w:top="2020" w:right="1420" w:bottom="280" w:left="300" w:header="1481" w:footer="0" w:gutter="0"/>
          <w:cols w:space="720"/>
        </w:sectPr>
      </w:pPr>
    </w:p>
    <w:p w14:paraId="2F586E58" w14:textId="77777777" w:rsidR="003075DD" w:rsidRDefault="00BF7A94">
      <w:pPr>
        <w:pStyle w:val="BodyText"/>
        <w:tabs>
          <w:tab w:val="left" w:pos="2798"/>
          <w:tab w:val="left" w:pos="8731"/>
        </w:tabs>
        <w:spacing w:before="13" w:line="249" w:lineRule="auto"/>
        <w:ind w:left="924" w:right="425" w:firstLine="11"/>
      </w:pPr>
      <w:r>
        <w:rPr>
          <w:color w:val="707070"/>
          <w:w w:val="105"/>
        </w:rPr>
        <w:lastRenderedPageBreak/>
        <w:t>Johnson,</w:t>
      </w:r>
      <w:r>
        <w:rPr>
          <w:color w:val="707070"/>
          <w:spacing w:val="-43"/>
          <w:w w:val="105"/>
        </w:rPr>
        <w:t xml:space="preserve"> </w:t>
      </w:r>
      <w:r>
        <w:rPr>
          <w:color w:val="707070"/>
          <w:w w:val="105"/>
        </w:rPr>
        <w:t>D.R.,</w:t>
      </w:r>
      <w:r>
        <w:rPr>
          <w:color w:val="707070"/>
          <w:spacing w:val="-45"/>
          <w:w w:val="105"/>
        </w:rPr>
        <w:t xml:space="preserve"> </w:t>
      </w:r>
      <w:r>
        <w:rPr>
          <w:color w:val="707070"/>
          <w:w w:val="105"/>
        </w:rPr>
        <w:t>H.B.</w:t>
      </w:r>
      <w:r>
        <w:rPr>
          <w:color w:val="707070"/>
          <w:spacing w:val="-44"/>
          <w:w w:val="105"/>
        </w:rPr>
        <w:t xml:space="preserve"> </w:t>
      </w:r>
      <w:r>
        <w:rPr>
          <w:color w:val="707070"/>
          <w:w w:val="105"/>
        </w:rPr>
        <w:t>McGee,</w:t>
      </w:r>
      <w:r>
        <w:rPr>
          <w:color w:val="707070"/>
          <w:spacing w:val="-41"/>
          <w:w w:val="105"/>
        </w:rPr>
        <w:t xml:space="preserve"> </w:t>
      </w:r>
      <w:r>
        <w:rPr>
          <w:color w:val="707070"/>
          <w:w w:val="105"/>
        </w:rPr>
        <w:t>R.A.</w:t>
      </w:r>
      <w:r>
        <w:rPr>
          <w:color w:val="707070"/>
          <w:spacing w:val="-45"/>
          <w:w w:val="105"/>
        </w:rPr>
        <w:t xml:space="preserve"> </w:t>
      </w:r>
      <w:r>
        <w:rPr>
          <w:color w:val="707070"/>
          <w:w w:val="105"/>
        </w:rPr>
        <w:t>Gunn,</w:t>
      </w:r>
      <w:r>
        <w:rPr>
          <w:color w:val="707070"/>
          <w:spacing w:val="-35"/>
          <w:w w:val="105"/>
        </w:rPr>
        <w:t xml:space="preserve"> </w:t>
      </w:r>
      <w:r>
        <w:rPr>
          <w:color w:val="707070"/>
          <w:w w:val="105"/>
        </w:rPr>
        <w:t>F.P.</w:t>
      </w:r>
      <w:r>
        <w:rPr>
          <w:color w:val="707070"/>
          <w:spacing w:val="-39"/>
          <w:w w:val="105"/>
        </w:rPr>
        <w:t xml:space="preserve"> </w:t>
      </w:r>
      <w:r>
        <w:rPr>
          <w:color w:val="707070"/>
          <w:w w:val="105"/>
        </w:rPr>
        <w:t>Downes,</w:t>
      </w:r>
      <w:r>
        <w:rPr>
          <w:color w:val="707070"/>
          <w:spacing w:val="-32"/>
          <w:w w:val="105"/>
        </w:rPr>
        <w:t xml:space="preserve"> </w:t>
      </w:r>
      <w:r>
        <w:rPr>
          <w:color w:val="707070"/>
          <w:w w:val="105"/>
        </w:rPr>
        <w:t>S.</w:t>
      </w:r>
      <w:r>
        <w:rPr>
          <w:color w:val="707070"/>
          <w:spacing w:val="-50"/>
          <w:w w:val="105"/>
        </w:rPr>
        <w:t xml:space="preserve"> </w:t>
      </w:r>
      <w:r>
        <w:rPr>
          <w:color w:val="707070"/>
          <w:w w:val="105"/>
        </w:rPr>
        <w:t>Hsu</w:t>
      </w:r>
      <w:r>
        <w:rPr>
          <w:color w:val="707070"/>
          <w:spacing w:val="-41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38"/>
          <w:w w:val="105"/>
        </w:rPr>
        <w:t xml:space="preserve"> </w:t>
      </w:r>
      <w:r>
        <w:rPr>
          <w:color w:val="707070"/>
          <w:w w:val="105"/>
        </w:rPr>
        <w:t>W.N. Hall.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1989.</w:t>
      </w:r>
      <w:r>
        <w:rPr>
          <w:color w:val="707070"/>
          <w:w w:val="105"/>
        </w:rPr>
        <w:tab/>
      </w:r>
      <w:r>
        <w:rPr>
          <w:i/>
          <w:color w:val="707070"/>
          <w:w w:val="105"/>
        </w:rPr>
        <w:t xml:space="preserve">Shigella </w:t>
      </w:r>
      <w:r>
        <w:rPr>
          <w:color w:val="707070"/>
          <w:w w:val="105"/>
        </w:rPr>
        <w:t>goes to the beach</w:t>
      </w:r>
      <w:r>
        <w:rPr>
          <w:color w:val="707070"/>
          <w:spacing w:val="-34"/>
          <w:w w:val="105"/>
        </w:rPr>
        <w:t xml:space="preserve"> </w:t>
      </w:r>
      <w:r>
        <w:rPr>
          <w:color w:val="707070"/>
          <w:w w:val="105"/>
        </w:rPr>
        <w:t>in</w:t>
      </w:r>
      <w:r>
        <w:rPr>
          <w:color w:val="707070"/>
          <w:spacing w:val="-22"/>
          <w:w w:val="105"/>
        </w:rPr>
        <w:t xml:space="preserve"> </w:t>
      </w:r>
      <w:r>
        <w:rPr>
          <w:color w:val="707070"/>
          <w:w w:val="105"/>
        </w:rPr>
        <w:t>Michigan.</w:t>
      </w:r>
      <w:r>
        <w:rPr>
          <w:color w:val="707070"/>
          <w:w w:val="105"/>
        </w:rPr>
        <w:tab/>
      </w:r>
      <w:r>
        <w:rPr>
          <w:color w:val="707070"/>
          <w:w w:val="105"/>
        </w:rPr>
        <w:t>Michigan Infectious Disease Spring Meeting (also presented at the Epidemiology Intelligence Service Conference, 1989, Centers for Disease Control, Atlanta,</w:t>
      </w:r>
      <w:r>
        <w:rPr>
          <w:color w:val="707070"/>
          <w:spacing w:val="12"/>
          <w:w w:val="105"/>
        </w:rPr>
        <w:t xml:space="preserve"> </w:t>
      </w:r>
      <w:r>
        <w:rPr>
          <w:color w:val="707070"/>
          <w:w w:val="105"/>
        </w:rPr>
        <w:t>Georgia).</w:t>
      </w:r>
    </w:p>
    <w:p w14:paraId="2F586E59" w14:textId="77777777" w:rsidR="003075DD" w:rsidRDefault="003075DD">
      <w:pPr>
        <w:pStyle w:val="BodyText"/>
        <w:spacing w:before="7"/>
        <w:rPr>
          <w:sz w:val="24"/>
        </w:rPr>
      </w:pPr>
    </w:p>
    <w:p w14:paraId="2F586E5A" w14:textId="77777777" w:rsidR="003075DD" w:rsidRDefault="00BF7A94">
      <w:pPr>
        <w:pStyle w:val="BodyText"/>
        <w:tabs>
          <w:tab w:val="left" w:pos="1949"/>
        </w:tabs>
        <w:spacing w:line="249" w:lineRule="auto"/>
        <w:ind w:left="932" w:right="424" w:hanging="9"/>
        <w:jc w:val="center"/>
      </w:pPr>
      <w:r>
        <w:rPr>
          <w:color w:val="707070"/>
          <w:w w:val="105"/>
        </w:rPr>
        <w:t>Downes,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F.,</w:t>
      </w:r>
      <w:r>
        <w:rPr>
          <w:color w:val="707070"/>
          <w:spacing w:val="-27"/>
          <w:w w:val="105"/>
        </w:rPr>
        <w:t xml:space="preserve"> </w:t>
      </w:r>
      <w:r>
        <w:rPr>
          <w:color w:val="707070"/>
          <w:w w:val="105"/>
        </w:rPr>
        <w:t>J.</w:t>
      </w:r>
      <w:r>
        <w:rPr>
          <w:color w:val="707070"/>
          <w:spacing w:val="-32"/>
          <w:w w:val="105"/>
        </w:rPr>
        <w:t xml:space="preserve"> </w:t>
      </w:r>
      <w:r>
        <w:rPr>
          <w:color w:val="707070"/>
          <w:w w:val="105"/>
        </w:rPr>
        <w:t>Green,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N.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Strockbine,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E.</w:t>
      </w:r>
      <w:r>
        <w:rPr>
          <w:color w:val="707070"/>
          <w:spacing w:val="-21"/>
          <w:w w:val="105"/>
        </w:rPr>
        <w:t xml:space="preserve"> </w:t>
      </w:r>
      <w:r>
        <w:rPr>
          <w:color w:val="707070"/>
          <w:w w:val="105"/>
        </w:rPr>
        <w:t>Sowers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>K.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Wachsmuth. 1987.</w:t>
      </w:r>
      <w:r>
        <w:rPr>
          <w:color w:val="707070"/>
          <w:w w:val="105"/>
        </w:rPr>
        <w:tab/>
        <w:t xml:space="preserve">Vero </w:t>
      </w:r>
      <w:r>
        <w:rPr>
          <w:color w:val="828282"/>
          <w:w w:val="105"/>
        </w:rPr>
        <w:t xml:space="preserve">toxin </w:t>
      </w:r>
      <w:r>
        <w:rPr>
          <w:color w:val="707070"/>
          <w:w w:val="105"/>
        </w:rPr>
        <w:t>charact</w:t>
      </w:r>
      <w:r>
        <w:rPr>
          <w:color w:val="707070"/>
          <w:w w:val="105"/>
        </w:rPr>
        <w:t xml:space="preserve">erization using a newly developed VTl ELISA and HeLa cell neutralization. </w:t>
      </w:r>
      <w:r>
        <w:rPr>
          <w:i/>
          <w:color w:val="707070"/>
          <w:w w:val="105"/>
        </w:rPr>
        <w:t xml:space="preserve">In. </w:t>
      </w:r>
      <w:r>
        <w:rPr>
          <w:color w:val="707070"/>
          <w:w w:val="105"/>
        </w:rPr>
        <w:t>Abstracts of the</w:t>
      </w:r>
      <w:r>
        <w:rPr>
          <w:color w:val="707070"/>
          <w:spacing w:val="-69"/>
          <w:w w:val="105"/>
        </w:rPr>
        <w:t xml:space="preserve"> </w:t>
      </w:r>
      <w:r>
        <w:rPr>
          <w:color w:val="707070"/>
          <w:w w:val="105"/>
        </w:rPr>
        <w:t>Annual Meeting,</w:t>
      </w:r>
      <w:r>
        <w:rPr>
          <w:color w:val="707070"/>
          <w:spacing w:val="-55"/>
          <w:w w:val="105"/>
        </w:rPr>
        <w:t xml:space="preserve"> </w:t>
      </w:r>
      <w:r>
        <w:rPr>
          <w:color w:val="707070"/>
          <w:w w:val="105"/>
        </w:rPr>
        <w:t>1987.</w:t>
      </w:r>
      <w:r>
        <w:rPr>
          <w:color w:val="707070"/>
          <w:spacing w:val="-52"/>
          <w:w w:val="105"/>
        </w:rPr>
        <w:t xml:space="preserve"> </w:t>
      </w:r>
      <w:r>
        <w:rPr>
          <w:color w:val="707070"/>
          <w:w w:val="105"/>
        </w:rPr>
        <w:t>American</w:t>
      </w:r>
      <w:r>
        <w:rPr>
          <w:color w:val="707070"/>
          <w:spacing w:val="-44"/>
          <w:w w:val="105"/>
        </w:rPr>
        <w:t xml:space="preserve"> </w:t>
      </w:r>
      <w:r>
        <w:rPr>
          <w:color w:val="707070"/>
          <w:w w:val="105"/>
        </w:rPr>
        <w:t>Society</w:t>
      </w:r>
      <w:r>
        <w:rPr>
          <w:color w:val="707070"/>
          <w:spacing w:val="-51"/>
          <w:w w:val="105"/>
        </w:rPr>
        <w:t xml:space="preserve"> </w:t>
      </w:r>
      <w:r>
        <w:rPr>
          <w:color w:val="707070"/>
          <w:w w:val="105"/>
        </w:rPr>
        <w:t>for</w:t>
      </w:r>
      <w:r>
        <w:rPr>
          <w:color w:val="707070"/>
          <w:spacing w:val="-54"/>
          <w:w w:val="105"/>
        </w:rPr>
        <w:t xml:space="preserve"> </w:t>
      </w:r>
      <w:r>
        <w:rPr>
          <w:color w:val="707070"/>
          <w:w w:val="105"/>
        </w:rPr>
        <w:t>Microbiology,</w:t>
      </w:r>
      <w:r>
        <w:rPr>
          <w:color w:val="707070"/>
          <w:spacing w:val="-25"/>
          <w:w w:val="105"/>
        </w:rPr>
        <w:t xml:space="preserve"> </w:t>
      </w:r>
      <w:r>
        <w:rPr>
          <w:color w:val="707070"/>
          <w:w w:val="105"/>
        </w:rPr>
        <w:t>Washington,</w:t>
      </w:r>
      <w:r>
        <w:rPr>
          <w:color w:val="707070"/>
          <w:spacing w:val="-34"/>
          <w:w w:val="105"/>
        </w:rPr>
        <w:t xml:space="preserve"> </w:t>
      </w:r>
      <w:r>
        <w:rPr>
          <w:color w:val="707070"/>
          <w:w w:val="105"/>
        </w:rPr>
        <w:t>DC.</w:t>
      </w:r>
    </w:p>
    <w:p w14:paraId="2F586E5B" w14:textId="77777777" w:rsidR="003075DD" w:rsidRDefault="003075DD">
      <w:pPr>
        <w:pStyle w:val="BodyText"/>
        <w:spacing w:before="6"/>
      </w:pPr>
    </w:p>
    <w:p w14:paraId="2F586E5C" w14:textId="77777777" w:rsidR="003075DD" w:rsidRDefault="00BF7A94">
      <w:pPr>
        <w:pStyle w:val="BodyText"/>
        <w:tabs>
          <w:tab w:val="left" w:pos="7010"/>
        </w:tabs>
        <w:spacing w:line="252" w:lineRule="auto"/>
        <w:ind w:left="933" w:right="419" w:firstLine="5"/>
      </w:pPr>
      <w:r>
        <w:rPr>
          <w:color w:val="707070"/>
          <w:w w:val="105"/>
        </w:rPr>
        <w:t>Spika, J.S., L.W. Mayer and</w:t>
      </w:r>
      <w:r>
        <w:rPr>
          <w:color w:val="707070"/>
          <w:spacing w:val="-33"/>
          <w:w w:val="105"/>
        </w:rPr>
        <w:t xml:space="preserve"> </w:t>
      </w:r>
      <w:r>
        <w:rPr>
          <w:color w:val="707070"/>
          <w:w w:val="105"/>
        </w:rPr>
        <w:t>F.P.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Downes.</w:t>
      </w:r>
      <w:r>
        <w:rPr>
          <w:color w:val="707070"/>
          <w:w w:val="105"/>
        </w:rPr>
        <w:tab/>
        <w:t>1987. Identification of</w:t>
      </w:r>
      <w:r>
        <w:rPr>
          <w:color w:val="707070"/>
          <w:spacing w:val="-40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35"/>
          <w:w w:val="105"/>
        </w:rPr>
        <w:t xml:space="preserve"> </w:t>
      </w:r>
      <w:r>
        <w:rPr>
          <w:color w:val="707070"/>
          <w:w w:val="105"/>
        </w:rPr>
        <w:t>gene</w:t>
      </w:r>
      <w:r>
        <w:rPr>
          <w:color w:val="707070"/>
          <w:spacing w:val="-37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34"/>
          <w:w w:val="105"/>
        </w:rPr>
        <w:t xml:space="preserve"> </w:t>
      </w:r>
      <w:r>
        <w:rPr>
          <w:color w:val="707070"/>
          <w:w w:val="105"/>
        </w:rPr>
        <w:t>an</w:t>
      </w:r>
      <w:r>
        <w:rPr>
          <w:color w:val="707070"/>
          <w:spacing w:val="-44"/>
          <w:w w:val="105"/>
        </w:rPr>
        <w:t xml:space="preserve"> </w:t>
      </w:r>
      <w:r>
        <w:rPr>
          <w:color w:val="707070"/>
          <w:w w:val="105"/>
        </w:rPr>
        <w:t>antigenically</w:t>
      </w:r>
      <w:r>
        <w:rPr>
          <w:color w:val="707070"/>
          <w:spacing w:val="-3"/>
          <w:w w:val="105"/>
        </w:rPr>
        <w:t xml:space="preserve"> </w:t>
      </w:r>
      <w:r>
        <w:rPr>
          <w:color w:val="707070"/>
          <w:w w:val="105"/>
        </w:rPr>
        <w:t>distinct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Vero</w:t>
      </w:r>
      <w:r>
        <w:rPr>
          <w:color w:val="707070"/>
          <w:spacing w:val="-30"/>
          <w:w w:val="105"/>
        </w:rPr>
        <w:t xml:space="preserve"> </w:t>
      </w:r>
      <w:r>
        <w:rPr>
          <w:color w:val="707070"/>
          <w:w w:val="105"/>
        </w:rPr>
        <w:t>cell</w:t>
      </w:r>
      <w:r>
        <w:rPr>
          <w:color w:val="707070"/>
          <w:spacing w:val="-36"/>
          <w:w w:val="105"/>
        </w:rPr>
        <w:t xml:space="preserve"> </w:t>
      </w:r>
      <w:r>
        <w:rPr>
          <w:color w:val="707070"/>
          <w:w w:val="105"/>
        </w:rPr>
        <w:t>cytotoxin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 xml:space="preserve">from an </w:t>
      </w:r>
      <w:r>
        <w:rPr>
          <w:i/>
          <w:color w:val="707070"/>
          <w:w w:val="105"/>
        </w:rPr>
        <w:t xml:space="preserve">Escherichia coli </w:t>
      </w:r>
      <w:r>
        <w:rPr>
          <w:color w:val="707070"/>
          <w:w w:val="105"/>
        </w:rPr>
        <w:t xml:space="preserve">0157:H7 phage. </w:t>
      </w:r>
      <w:r>
        <w:rPr>
          <w:i/>
          <w:color w:val="707070"/>
          <w:w w:val="105"/>
        </w:rPr>
        <w:t xml:space="preserve">In. </w:t>
      </w:r>
      <w:r>
        <w:rPr>
          <w:color w:val="707070"/>
          <w:w w:val="105"/>
        </w:rPr>
        <w:t>Abstracts of the Annual Meeting</w:t>
      </w:r>
      <w:r>
        <w:rPr>
          <w:color w:val="707070"/>
          <w:spacing w:val="-39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57"/>
          <w:w w:val="105"/>
        </w:rPr>
        <w:t xml:space="preserve"> </w:t>
      </w:r>
      <w:r>
        <w:rPr>
          <w:color w:val="707070"/>
          <w:w w:val="105"/>
        </w:rPr>
        <w:t>the</w:t>
      </w:r>
      <w:r>
        <w:rPr>
          <w:color w:val="707070"/>
          <w:spacing w:val="-51"/>
          <w:w w:val="105"/>
        </w:rPr>
        <w:t xml:space="preserve"> </w:t>
      </w:r>
      <w:r>
        <w:rPr>
          <w:color w:val="707070"/>
          <w:w w:val="105"/>
        </w:rPr>
        <w:t>American</w:t>
      </w:r>
      <w:r>
        <w:rPr>
          <w:color w:val="707070"/>
          <w:spacing w:val="-32"/>
          <w:w w:val="105"/>
        </w:rPr>
        <w:t xml:space="preserve"> </w:t>
      </w:r>
      <w:r>
        <w:rPr>
          <w:color w:val="707070"/>
          <w:w w:val="105"/>
        </w:rPr>
        <w:t>Society</w:t>
      </w:r>
      <w:r>
        <w:rPr>
          <w:color w:val="707070"/>
          <w:spacing w:val="-39"/>
          <w:w w:val="105"/>
        </w:rPr>
        <w:t xml:space="preserve"> </w:t>
      </w:r>
      <w:r>
        <w:rPr>
          <w:color w:val="707070"/>
          <w:w w:val="105"/>
        </w:rPr>
        <w:t>for</w:t>
      </w:r>
      <w:r>
        <w:rPr>
          <w:color w:val="707070"/>
          <w:spacing w:val="-53"/>
          <w:w w:val="105"/>
        </w:rPr>
        <w:t xml:space="preserve"> </w:t>
      </w:r>
      <w:r>
        <w:rPr>
          <w:color w:val="707070"/>
          <w:w w:val="105"/>
        </w:rPr>
        <w:t>Microbiology,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Washington,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DC.</w:t>
      </w:r>
    </w:p>
    <w:p w14:paraId="2F586E5D" w14:textId="77777777" w:rsidR="003075DD" w:rsidRDefault="003075DD">
      <w:pPr>
        <w:pStyle w:val="BodyText"/>
        <w:spacing w:before="4"/>
        <w:rPr>
          <w:sz w:val="24"/>
        </w:rPr>
      </w:pPr>
    </w:p>
    <w:p w14:paraId="2F586E5E" w14:textId="77777777" w:rsidR="003075DD" w:rsidRDefault="00BF7A94">
      <w:pPr>
        <w:pStyle w:val="BodyText"/>
        <w:tabs>
          <w:tab w:val="left" w:pos="2667"/>
        </w:tabs>
        <w:spacing w:line="247" w:lineRule="auto"/>
        <w:ind w:left="938" w:right="426" w:hanging="2"/>
      </w:pPr>
      <w:r>
        <w:rPr>
          <w:color w:val="707070"/>
          <w:w w:val="105"/>
        </w:rPr>
        <w:t>Downes,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F.P.,</w:t>
      </w:r>
      <w:r>
        <w:rPr>
          <w:color w:val="707070"/>
          <w:spacing w:val="-15"/>
          <w:w w:val="105"/>
        </w:rPr>
        <w:t xml:space="preserve"> </w:t>
      </w:r>
      <w:r>
        <w:rPr>
          <w:color w:val="707070"/>
          <w:w w:val="105"/>
        </w:rPr>
        <w:t>J.H.</w:t>
      </w:r>
      <w:r>
        <w:rPr>
          <w:color w:val="707070"/>
          <w:spacing w:val="-35"/>
          <w:w w:val="105"/>
        </w:rPr>
        <w:t xml:space="preserve"> </w:t>
      </w:r>
      <w:r>
        <w:rPr>
          <w:color w:val="707070"/>
          <w:w w:val="105"/>
        </w:rPr>
        <w:t>Green,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T.J.</w:t>
      </w:r>
      <w:r>
        <w:rPr>
          <w:color w:val="707070"/>
          <w:spacing w:val="-12"/>
          <w:w w:val="105"/>
        </w:rPr>
        <w:t xml:space="preserve"> </w:t>
      </w:r>
      <w:r>
        <w:rPr>
          <w:color w:val="707070"/>
          <w:w w:val="105"/>
        </w:rPr>
        <w:t>Barrett,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N.A.</w:t>
      </w:r>
      <w:r>
        <w:rPr>
          <w:color w:val="707070"/>
          <w:spacing w:val="-27"/>
          <w:w w:val="105"/>
        </w:rPr>
        <w:t xml:space="preserve"> </w:t>
      </w:r>
      <w:r>
        <w:rPr>
          <w:color w:val="707070"/>
          <w:w w:val="105"/>
        </w:rPr>
        <w:t>Strockbine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and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I.K. Wachsmuth.</w:t>
      </w:r>
      <w:r>
        <w:rPr>
          <w:color w:val="707070"/>
          <w:w w:val="105"/>
        </w:rPr>
        <w:tab/>
        <w:t>1987. Purification and characterization of Vero (Shiga-like)</w:t>
      </w:r>
      <w:r>
        <w:rPr>
          <w:color w:val="707070"/>
          <w:spacing w:val="-41"/>
          <w:w w:val="105"/>
        </w:rPr>
        <w:t xml:space="preserve"> </w:t>
      </w:r>
      <w:r>
        <w:rPr>
          <w:color w:val="707070"/>
          <w:w w:val="105"/>
        </w:rPr>
        <w:t>toxin</w:t>
      </w:r>
      <w:r>
        <w:rPr>
          <w:color w:val="707070"/>
          <w:spacing w:val="-48"/>
          <w:w w:val="105"/>
        </w:rPr>
        <w:t xml:space="preserve"> </w:t>
      </w:r>
      <w:r>
        <w:rPr>
          <w:color w:val="707070"/>
          <w:w w:val="105"/>
        </w:rPr>
        <w:t>2.</w:t>
      </w:r>
      <w:r>
        <w:rPr>
          <w:color w:val="707070"/>
          <w:spacing w:val="-54"/>
          <w:w w:val="105"/>
        </w:rPr>
        <w:t xml:space="preserve"> </w:t>
      </w:r>
      <w:r>
        <w:rPr>
          <w:i/>
          <w:color w:val="707070"/>
          <w:w w:val="105"/>
        </w:rPr>
        <w:t>In.</w:t>
      </w:r>
      <w:r>
        <w:rPr>
          <w:i/>
          <w:color w:val="707070"/>
          <w:spacing w:val="-49"/>
          <w:w w:val="105"/>
        </w:rPr>
        <w:t xml:space="preserve"> </w:t>
      </w:r>
      <w:r>
        <w:rPr>
          <w:color w:val="707070"/>
          <w:w w:val="105"/>
        </w:rPr>
        <w:t>Abstracts</w:t>
      </w:r>
      <w:r>
        <w:rPr>
          <w:color w:val="707070"/>
          <w:spacing w:val="-39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48"/>
          <w:w w:val="105"/>
        </w:rPr>
        <w:t xml:space="preserve"> </w:t>
      </w:r>
      <w:r>
        <w:rPr>
          <w:color w:val="707070"/>
          <w:w w:val="105"/>
        </w:rPr>
        <w:t>An</w:t>
      </w:r>
      <w:r>
        <w:rPr>
          <w:color w:val="707070"/>
          <w:spacing w:val="-42"/>
          <w:w w:val="105"/>
        </w:rPr>
        <w:t xml:space="preserve"> </w:t>
      </w:r>
      <w:r>
        <w:rPr>
          <w:color w:val="707070"/>
          <w:w w:val="105"/>
        </w:rPr>
        <w:t>International</w:t>
      </w:r>
      <w:r>
        <w:rPr>
          <w:color w:val="707070"/>
          <w:spacing w:val="-14"/>
          <w:w w:val="105"/>
        </w:rPr>
        <w:t xml:space="preserve"> </w:t>
      </w:r>
      <w:r>
        <w:rPr>
          <w:color w:val="707070"/>
          <w:w w:val="105"/>
        </w:rPr>
        <w:t xml:space="preserve">Symposium and Workshop on Verocytotoxin- (Shiga-like toxin) producing </w:t>
      </w:r>
      <w:r>
        <w:rPr>
          <w:i/>
          <w:color w:val="707070"/>
          <w:w w:val="105"/>
        </w:rPr>
        <w:t xml:space="preserve">Escherichia coli </w:t>
      </w:r>
      <w:r>
        <w:rPr>
          <w:color w:val="707070"/>
          <w:w w:val="105"/>
        </w:rPr>
        <w:t>(VTEC) Infections, Toronto,</w:t>
      </w:r>
      <w:r>
        <w:rPr>
          <w:color w:val="707070"/>
          <w:spacing w:val="-52"/>
          <w:w w:val="105"/>
        </w:rPr>
        <w:t xml:space="preserve"> </w:t>
      </w:r>
      <w:r>
        <w:rPr>
          <w:color w:val="707070"/>
          <w:w w:val="105"/>
        </w:rPr>
        <w:t>Canada.</w:t>
      </w:r>
    </w:p>
    <w:p w14:paraId="2F586E5F" w14:textId="77777777" w:rsidR="003075DD" w:rsidRDefault="003075DD">
      <w:pPr>
        <w:pStyle w:val="BodyText"/>
        <w:spacing w:before="4"/>
        <w:rPr>
          <w:sz w:val="25"/>
        </w:rPr>
      </w:pPr>
    </w:p>
    <w:p w14:paraId="2F586E60" w14:textId="77777777" w:rsidR="003075DD" w:rsidRDefault="00BF7A94">
      <w:pPr>
        <w:pStyle w:val="BodyText"/>
        <w:tabs>
          <w:tab w:val="left" w:pos="3868"/>
          <w:tab w:val="left" w:pos="4834"/>
        </w:tabs>
        <w:spacing w:line="249" w:lineRule="auto"/>
        <w:ind w:left="936" w:right="419" w:firstLine="4"/>
      </w:pPr>
      <w:r>
        <w:rPr>
          <w:color w:val="707070"/>
          <w:w w:val="105"/>
        </w:rPr>
        <w:t>Wells,</w:t>
      </w:r>
      <w:r>
        <w:rPr>
          <w:color w:val="707070"/>
          <w:spacing w:val="-2"/>
          <w:w w:val="105"/>
        </w:rPr>
        <w:t xml:space="preserve"> </w:t>
      </w:r>
      <w:r>
        <w:rPr>
          <w:color w:val="707070"/>
          <w:w w:val="105"/>
        </w:rPr>
        <w:t>J.G.,</w:t>
      </w:r>
      <w:r>
        <w:rPr>
          <w:color w:val="707070"/>
          <w:spacing w:val="-23"/>
          <w:w w:val="105"/>
        </w:rPr>
        <w:t xml:space="preserve"> </w:t>
      </w:r>
      <w:r>
        <w:rPr>
          <w:color w:val="707070"/>
          <w:w w:val="105"/>
        </w:rPr>
        <w:t>L.D.</w:t>
      </w:r>
      <w:r>
        <w:rPr>
          <w:color w:val="707070"/>
          <w:spacing w:val="-18"/>
          <w:w w:val="105"/>
        </w:rPr>
        <w:t xml:space="preserve"> </w:t>
      </w:r>
      <w:r>
        <w:rPr>
          <w:color w:val="707070"/>
          <w:w w:val="105"/>
        </w:rPr>
        <w:t>Shipman,</w:t>
      </w:r>
      <w:r>
        <w:rPr>
          <w:color w:val="707070"/>
          <w:spacing w:val="8"/>
          <w:w w:val="105"/>
        </w:rPr>
        <w:t xml:space="preserve"> </w:t>
      </w:r>
      <w:r>
        <w:rPr>
          <w:color w:val="707070"/>
          <w:w w:val="105"/>
        </w:rPr>
        <w:t>K.D.</w:t>
      </w:r>
      <w:r>
        <w:rPr>
          <w:color w:val="707070"/>
          <w:spacing w:val="-10"/>
          <w:w w:val="105"/>
        </w:rPr>
        <w:t xml:space="preserve"> </w:t>
      </w:r>
      <w:r>
        <w:rPr>
          <w:color w:val="707070"/>
          <w:w w:val="105"/>
        </w:rPr>
        <w:t>Greene,</w:t>
      </w:r>
      <w:r>
        <w:rPr>
          <w:color w:val="707070"/>
          <w:spacing w:val="1"/>
          <w:w w:val="105"/>
        </w:rPr>
        <w:t xml:space="preserve"> </w:t>
      </w:r>
      <w:r>
        <w:rPr>
          <w:color w:val="707070"/>
          <w:w w:val="105"/>
        </w:rPr>
        <w:t>F.P.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Downes</w:t>
      </w:r>
      <w:r>
        <w:rPr>
          <w:color w:val="707070"/>
          <w:spacing w:val="-124"/>
          <w:w w:val="105"/>
        </w:rPr>
        <w:t xml:space="preserve"> </w:t>
      </w:r>
      <w:r>
        <w:rPr>
          <w:color w:val="2D2D2D"/>
          <w:w w:val="105"/>
        </w:rPr>
        <w:t>,</w:t>
      </w:r>
      <w:r>
        <w:rPr>
          <w:color w:val="2D2D2D"/>
          <w:spacing w:val="-19"/>
          <w:w w:val="105"/>
        </w:rPr>
        <w:t xml:space="preserve"> </w:t>
      </w:r>
      <w:r>
        <w:rPr>
          <w:color w:val="707070"/>
          <w:w w:val="105"/>
        </w:rPr>
        <w:t>R.V.</w:t>
      </w:r>
      <w:r>
        <w:rPr>
          <w:color w:val="707070"/>
          <w:spacing w:val="-13"/>
          <w:w w:val="105"/>
        </w:rPr>
        <w:t xml:space="preserve"> </w:t>
      </w:r>
      <w:r>
        <w:rPr>
          <w:color w:val="707070"/>
          <w:w w:val="105"/>
        </w:rPr>
        <w:t>Tauxe and</w:t>
      </w:r>
      <w:r>
        <w:rPr>
          <w:color w:val="707070"/>
          <w:spacing w:val="-41"/>
          <w:w w:val="105"/>
        </w:rPr>
        <w:t xml:space="preserve"> </w:t>
      </w:r>
      <w:r>
        <w:rPr>
          <w:color w:val="707070"/>
          <w:w w:val="105"/>
        </w:rPr>
        <w:t>I.K.</w:t>
      </w:r>
      <w:r>
        <w:rPr>
          <w:color w:val="707070"/>
          <w:spacing w:val="-40"/>
          <w:w w:val="105"/>
        </w:rPr>
        <w:t xml:space="preserve"> </w:t>
      </w:r>
      <w:r>
        <w:rPr>
          <w:color w:val="707070"/>
          <w:w w:val="105"/>
        </w:rPr>
        <w:t>Wachsmuth.</w:t>
      </w:r>
      <w:r>
        <w:rPr>
          <w:color w:val="707070"/>
          <w:w w:val="105"/>
        </w:rPr>
        <w:tab/>
        <w:t>1987.</w:t>
      </w:r>
      <w:r>
        <w:rPr>
          <w:color w:val="707070"/>
          <w:w w:val="105"/>
        </w:rPr>
        <w:tab/>
        <w:t>Isolation</w:t>
      </w:r>
      <w:r>
        <w:rPr>
          <w:color w:val="707070"/>
          <w:spacing w:val="-26"/>
          <w:w w:val="105"/>
        </w:rPr>
        <w:t xml:space="preserve"> </w:t>
      </w:r>
      <w:r>
        <w:rPr>
          <w:color w:val="707070"/>
          <w:w w:val="105"/>
        </w:rPr>
        <w:t>of</w:t>
      </w:r>
      <w:r>
        <w:rPr>
          <w:color w:val="707070"/>
          <w:spacing w:val="-40"/>
          <w:w w:val="105"/>
        </w:rPr>
        <w:t xml:space="preserve"> </w:t>
      </w:r>
      <w:r>
        <w:rPr>
          <w:i/>
          <w:color w:val="707070"/>
          <w:w w:val="105"/>
        </w:rPr>
        <w:t>Escherichia</w:t>
      </w:r>
      <w:r>
        <w:rPr>
          <w:i/>
          <w:color w:val="707070"/>
          <w:spacing w:val="-18"/>
          <w:w w:val="105"/>
        </w:rPr>
        <w:t xml:space="preserve"> </w:t>
      </w:r>
      <w:r>
        <w:rPr>
          <w:i/>
          <w:color w:val="707070"/>
          <w:w w:val="105"/>
        </w:rPr>
        <w:t>coli</w:t>
      </w:r>
      <w:r>
        <w:rPr>
          <w:i/>
          <w:color w:val="707070"/>
          <w:spacing w:val="-53"/>
          <w:w w:val="105"/>
        </w:rPr>
        <w:t xml:space="preserve"> </w:t>
      </w:r>
      <w:r>
        <w:rPr>
          <w:color w:val="707070"/>
          <w:w w:val="105"/>
        </w:rPr>
        <w:t xml:space="preserve">0157:H7 and other Shiga-like/Verotoxin- producing </w:t>
      </w:r>
      <w:r>
        <w:rPr>
          <w:i/>
          <w:color w:val="707070"/>
          <w:w w:val="105"/>
        </w:rPr>
        <w:t xml:space="preserve">Escherichia coli </w:t>
      </w:r>
      <w:r>
        <w:rPr>
          <w:color w:val="707070"/>
          <w:w w:val="105"/>
        </w:rPr>
        <w:t xml:space="preserve">from dairy cattle. </w:t>
      </w:r>
      <w:r>
        <w:rPr>
          <w:i/>
          <w:color w:val="707070"/>
          <w:w w:val="105"/>
        </w:rPr>
        <w:t xml:space="preserve">In. </w:t>
      </w:r>
      <w:r>
        <w:rPr>
          <w:color w:val="707070"/>
          <w:w w:val="105"/>
        </w:rPr>
        <w:t xml:space="preserve">Abstracts of An International Symposium and Workshop on Verocytotoxin-(Shiga-like toxin) producing </w:t>
      </w:r>
      <w:r>
        <w:rPr>
          <w:i/>
          <w:color w:val="707070"/>
          <w:w w:val="105"/>
        </w:rPr>
        <w:t xml:space="preserve">Escherichia coli </w:t>
      </w:r>
      <w:r>
        <w:rPr>
          <w:color w:val="707070"/>
          <w:w w:val="105"/>
        </w:rPr>
        <w:t>(VTEC) Infections, Toronto</w:t>
      </w:r>
      <w:r>
        <w:rPr>
          <w:color w:val="2D2D2D"/>
          <w:w w:val="105"/>
        </w:rPr>
        <w:t>,</w:t>
      </w:r>
      <w:r>
        <w:rPr>
          <w:color w:val="2D2D2D"/>
          <w:spacing w:val="-8"/>
          <w:w w:val="105"/>
        </w:rPr>
        <w:t xml:space="preserve"> </w:t>
      </w:r>
      <w:r>
        <w:rPr>
          <w:color w:val="707070"/>
          <w:w w:val="105"/>
        </w:rPr>
        <w:t>Canada.</w:t>
      </w:r>
    </w:p>
    <w:p w14:paraId="2F586E61" w14:textId="77777777" w:rsidR="003075DD" w:rsidRDefault="003075DD">
      <w:pPr>
        <w:spacing w:line="249" w:lineRule="auto"/>
        <w:sectPr w:rsidR="003075DD">
          <w:pgSz w:w="12240" w:h="15840"/>
          <w:pgMar w:top="2020" w:right="1420" w:bottom="280" w:left="300" w:header="1481" w:footer="0" w:gutter="0"/>
          <w:cols w:space="720"/>
        </w:sectPr>
      </w:pPr>
    </w:p>
    <w:p w14:paraId="2F586E62" w14:textId="77777777" w:rsidR="003075DD" w:rsidRDefault="00BF7A94">
      <w:pPr>
        <w:pStyle w:val="Heading2"/>
        <w:spacing w:before="23"/>
        <w:ind w:left="1027"/>
      </w:pPr>
      <w:r>
        <w:rPr>
          <w:color w:val="3B3B3B"/>
          <w:w w:val="105"/>
        </w:rPr>
        <w:lastRenderedPageBreak/>
        <w:t>Invited Presentations</w:t>
      </w:r>
    </w:p>
    <w:p w14:paraId="2F586E63" w14:textId="77777777" w:rsidR="003075DD" w:rsidRDefault="00BF7A94">
      <w:pPr>
        <w:pStyle w:val="BodyText"/>
        <w:tabs>
          <w:tab w:val="left" w:pos="2188"/>
        </w:tabs>
        <w:spacing w:before="13" w:line="247" w:lineRule="auto"/>
        <w:ind w:left="2182" w:right="333" w:hanging="1156"/>
      </w:pPr>
      <w:r>
        <w:rPr>
          <w:color w:val="3B3B3B"/>
          <w:w w:val="105"/>
        </w:rPr>
        <w:t>2018</w:t>
      </w:r>
      <w:r>
        <w:rPr>
          <w:color w:val="3B3B3B"/>
          <w:w w:val="105"/>
        </w:rPr>
        <w:tab/>
      </w:r>
      <w:r>
        <w:rPr>
          <w:color w:val="3B3B3B"/>
          <w:w w:val="105"/>
        </w:rPr>
        <w:tab/>
        <w:t>The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Human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Microbiome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71"/>
          <w:w w:val="105"/>
        </w:rPr>
        <w:t xml:space="preserve"> </w:t>
      </w:r>
      <w:r>
        <w:rPr>
          <w:color w:val="3B3B3B"/>
          <w:w w:val="105"/>
        </w:rPr>
        <w:t>Health.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ASCLS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Michigan,</w:t>
      </w:r>
      <w:r>
        <w:rPr>
          <w:color w:val="3B3B3B"/>
          <w:spacing w:val="-46"/>
          <w:w w:val="105"/>
        </w:rPr>
        <w:t xml:space="preserve"> </w:t>
      </w:r>
      <w:r>
        <w:rPr>
          <w:color w:val="3B3B3B"/>
          <w:w w:val="105"/>
        </w:rPr>
        <w:t>Plymouth, MI</w:t>
      </w:r>
    </w:p>
    <w:p w14:paraId="2F586E64" w14:textId="77777777" w:rsidR="003075DD" w:rsidRDefault="003075DD">
      <w:pPr>
        <w:pStyle w:val="BodyText"/>
        <w:spacing w:before="5"/>
        <w:rPr>
          <w:sz w:val="15"/>
        </w:rPr>
      </w:pPr>
    </w:p>
    <w:p w14:paraId="2F586E65" w14:textId="77777777" w:rsidR="003075DD" w:rsidRDefault="003075DD">
      <w:pPr>
        <w:rPr>
          <w:sz w:val="15"/>
        </w:rPr>
        <w:sectPr w:rsidR="003075DD">
          <w:headerReference w:type="default" r:id="rId17"/>
          <w:pgSz w:w="12240" w:h="15840"/>
          <w:pgMar w:top="1740" w:right="1420" w:bottom="280" w:left="300" w:header="1486" w:footer="0" w:gutter="0"/>
          <w:cols w:space="720"/>
        </w:sectPr>
      </w:pPr>
    </w:p>
    <w:p w14:paraId="2F586E66" w14:textId="77777777" w:rsidR="003075DD" w:rsidRDefault="00BF7A94">
      <w:pPr>
        <w:pStyle w:val="BodyText"/>
        <w:spacing w:before="105"/>
        <w:ind w:left="1021"/>
      </w:pPr>
      <w:r>
        <w:rPr>
          <w:color w:val="3B3B3B"/>
          <w:w w:val="105"/>
        </w:rPr>
        <w:t>2017</w:t>
      </w:r>
    </w:p>
    <w:p w14:paraId="2F586E67" w14:textId="77777777" w:rsidR="003075DD" w:rsidRDefault="003075DD">
      <w:pPr>
        <w:pStyle w:val="BodyText"/>
        <w:spacing w:before="4"/>
        <w:rPr>
          <w:sz w:val="25"/>
        </w:rPr>
      </w:pPr>
    </w:p>
    <w:p w14:paraId="2F586E68" w14:textId="77777777" w:rsidR="003075DD" w:rsidRDefault="00BF7A94">
      <w:pPr>
        <w:pStyle w:val="BodyText"/>
        <w:ind w:left="1031"/>
      </w:pPr>
      <w:r>
        <w:rPr>
          <w:color w:val="494949"/>
          <w:w w:val="105"/>
        </w:rPr>
        <w:t>2016</w:t>
      </w:r>
    </w:p>
    <w:p w14:paraId="2F586E69" w14:textId="77777777" w:rsidR="003075DD" w:rsidRDefault="003075DD">
      <w:pPr>
        <w:pStyle w:val="BodyText"/>
        <w:rPr>
          <w:sz w:val="26"/>
        </w:rPr>
      </w:pPr>
    </w:p>
    <w:p w14:paraId="2F586E6A" w14:textId="77777777" w:rsidR="003075DD" w:rsidRDefault="003075DD">
      <w:pPr>
        <w:pStyle w:val="BodyText"/>
        <w:spacing w:before="3"/>
        <w:rPr>
          <w:sz w:val="22"/>
        </w:rPr>
      </w:pPr>
    </w:p>
    <w:p w14:paraId="2F586E6B" w14:textId="77777777" w:rsidR="003075DD" w:rsidRDefault="00BF7A94">
      <w:pPr>
        <w:pStyle w:val="BodyText"/>
        <w:spacing w:before="1"/>
        <w:ind w:left="1031"/>
      </w:pPr>
      <w:r>
        <w:rPr>
          <w:color w:val="494949"/>
          <w:w w:val="105"/>
        </w:rPr>
        <w:t>2013</w:t>
      </w:r>
    </w:p>
    <w:p w14:paraId="2F586E6C" w14:textId="77777777" w:rsidR="003075DD" w:rsidRDefault="003075DD">
      <w:pPr>
        <w:pStyle w:val="BodyText"/>
        <w:rPr>
          <w:sz w:val="26"/>
        </w:rPr>
      </w:pPr>
    </w:p>
    <w:p w14:paraId="2F586E6D" w14:textId="77777777" w:rsidR="003075DD" w:rsidRDefault="003075DD">
      <w:pPr>
        <w:pStyle w:val="BodyText"/>
        <w:rPr>
          <w:sz w:val="26"/>
        </w:rPr>
      </w:pPr>
    </w:p>
    <w:p w14:paraId="2F586E6E" w14:textId="77777777" w:rsidR="003075DD" w:rsidRDefault="003075DD">
      <w:pPr>
        <w:pStyle w:val="BodyText"/>
        <w:rPr>
          <w:sz w:val="26"/>
        </w:rPr>
      </w:pPr>
    </w:p>
    <w:p w14:paraId="2F586E6F" w14:textId="77777777" w:rsidR="003075DD" w:rsidRDefault="003075DD">
      <w:pPr>
        <w:pStyle w:val="BodyText"/>
        <w:rPr>
          <w:sz w:val="26"/>
        </w:rPr>
      </w:pPr>
    </w:p>
    <w:p w14:paraId="2F586E70" w14:textId="77777777" w:rsidR="003075DD" w:rsidRDefault="00BF7A94">
      <w:pPr>
        <w:pStyle w:val="BodyText"/>
        <w:spacing w:before="200"/>
        <w:ind w:left="1036"/>
      </w:pPr>
      <w:r>
        <w:rPr>
          <w:color w:val="3B3B3B"/>
          <w:w w:val="105"/>
        </w:rPr>
        <w:t>2013</w:t>
      </w:r>
    </w:p>
    <w:p w14:paraId="2F586E71" w14:textId="77777777" w:rsidR="003075DD" w:rsidRDefault="003075DD">
      <w:pPr>
        <w:pStyle w:val="BodyText"/>
        <w:rPr>
          <w:sz w:val="26"/>
        </w:rPr>
      </w:pPr>
    </w:p>
    <w:p w14:paraId="2F586E72" w14:textId="77777777" w:rsidR="003075DD" w:rsidRDefault="003075DD">
      <w:pPr>
        <w:pStyle w:val="BodyText"/>
        <w:spacing w:before="7"/>
        <w:rPr>
          <w:sz w:val="22"/>
        </w:rPr>
      </w:pPr>
    </w:p>
    <w:p w14:paraId="2F586E73" w14:textId="77777777" w:rsidR="003075DD" w:rsidRDefault="00BF7A94">
      <w:pPr>
        <w:pStyle w:val="BodyText"/>
        <w:spacing w:before="1"/>
        <w:ind w:left="1045"/>
      </w:pPr>
      <w:r>
        <w:rPr>
          <w:color w:val="494949"/>
          <w:w w:val="105"/>
        </w:rPr>
        <w:t>2012</w:t>
      </w:r>
    </w:p>
    <w:p w14:paraId="2F586E74" w14:textId="77777777" w:rsidR="003075DD" w:rsidRDefault="003075DD">
      <w:pPr>
        <w:pStyle w:val="BodyText"/>
        <w:rPr>
          <w:sz w:val="26"/>
        </w:rPr>
      </w:pPr>
    </w:p>
    <w:p w14:paraId="2F586E75" w14:textId="77777777" w:rsidR="003075DD" w:rsidRDefault="003075DD">
      <w:pPr>
        <w:pStyle w:val="BodyText"/>
        <w:rPr>
          <w:sz w:val="26"/>
        </w:rPr>
      </w:pPr>
    </w:p>
    <w:p w14:paraId="2F586E76" w14:textId="77777777" w:rsidR="003075DD" w:rsidRDefault="003075DD">
      <w:pPr>
        <w:pStyle w:val="BodyText"/>
        <w:rPr>
          <w:sz w:val="26"/>
        </w:rPr>
      </w:pPr>
    </w:p>
    <w:p w14:paraId="2F586E77" w14:textId="77777777" w:rsidR="003075DD" w:rsidRDefault="00BF7A94">
      <w:pPr>
        <w:pStyle w:val="BodyText"/>
        <w:spacing w:before="215"/>
        <w:ind w:left="1050"/>
      </w:pPr>
      <w:r>
        <w:rPr>
          <w:color w:val="494949"/>
          <w:w w:val="105"/>
        </w:rPr>
        <w:t>2011</w:t>
      </w:r>
    </w:p>
    <w:p w14:paraId="2F586E78" w14:textId="77777777" w:rsidR="003075DD" w:rsidRDefault="003075DD">
      <w:pPr>
        <w:pStyle w:val="BodyText"/>
        <w:rPr>
          <w:sz w:val="26"/>
        </w:rPr>
      </w:pPr>
    </w:p>
    <w:p w14:paraId="2F586E79" w14:textId="77777777" w:rsidR="003075DD" w:rsidRDefault="003075DD">
      <w:pPr>
        <w:pStyle w:val="BodyText"/>
        <w:rPr>
          <w:sz w:val="26"/>
        </w:rPr>
      </w:pPr>
    </w:p>
    <w:p w14:paraId="2F586E7A" w14:textId="77777777" w:rsidR="003075DD" w:rsidRDefault="00BF7A94">
      <w:pPr>
        <w:pStyle w:val="BodyText"/>
        <w:spacing w:before="227"/>
        <w:ind w:left="1050"/>
      </w:pPr>
      <w:r>
        <w:rPr>
          <w:color w:val="3B3B3B"/>
          <w:w w:val="105"/>
        </w:rPr>
        <w:t>2011</w:t>
      </w:r>
    </w:p>
    <w:p w14:paraId="2F586E7B" w14:textId="77777777" w:rsidR="003075DD" w:rsidRDefault="003075DD">
      <w:pPr>
        <w:pStyle w:val="BodyText"/>
        <w:rPr>
          <w:sz w:val="26"/>
        </w:rPr>
      </w:pPr>
    </w:p>
    <w:p w14:paraId="2F586E7C" w14:textId="77777777" w:rsidR="003075DD" w:rsidRDefault="003075DD">
      <w:pPr>
        <w:pStyle w:val="BodyText"/>
        <w:rPr>
          <w:sz w:val="26"/>
        </w:rPr>
      </w:pPr>
    </w:p>
    <w:p w14:paraId="2F586E7D" w14:textId="77777777" w:rsidR="003075DD" w:rsidRDefault="003075DD">
      <w:pPr>
        <w:pStyle w:val="BodyText"/>
        <w:rPr>
          <w:sz w:val="26"/>
        </w:rPr>
      </w:pPr>
    </w:p>
    <w:p w14:paraId="2F586E7E" w14:textId="77777777" w:rsidR="003075DD" w:rsidRDefault="00BF7A94">
      <w:pPr>
        <w:pStyle w:val="BodyText"/>
        <w:spacing w:before="216"/>
        <w:ind w:left="1070"/>
      </w:pPr>
      <w:r>
        <w:rPr>
          <w:color w:val="3B3B3B"/>
          <w:w w:val="105"/>
        </w:rPr>
        <w:t>2010</w:t>
      </w:r>
    </w:p>
    <w:p w14:paraId="2F586E7F" w14:textId="77777777" w:rsidR="003075DD" w:rsidRDefault="003075DD">
      <w:pPr>
        <w:pStyle w:val="BodyText"/>
        <w:rPr>
          <w:sz w:val="26"/>
        </w:rPr>
      </w:pPr>
    </w:p>
    <w:p w14:paraId="2F586E80" w14:textId="77777777" w:rsidR="003075DD" w:rsidRDefault="003075DD">
      <w:pPr>
        <w:pStyle w:val="BodyText"/>
        <w:rPr>
          <w:sz w:val="26"/>
        </w:rPr>
      </w:pPr>
    </w:p>
    <w:p w14:paraId="2F586E81" w14:textId="77777777" w:rsidR="003075DD" w:rsidRDefault="003075DD">
      <w:pPr>
        <w:pStyle w:val="BodyText"/>
        <w:rPr>
          <w:sz w:val="26"/>
        </w:rPr>
      </w:pPr>
    </w:p>
    <w:p w14:paraId="2F586E82" w14:textId="77777777" w:rsidR="003075DD" w:rsidRDefault="00BF7A94">
      <w:pPr>
        <w:pStyle w:val="BodyText"/>
        <w:spacing w:before="207"/>
        <w:ind w:left="1079"/>
      </w:pPr>
      <w:r>
        <w:rPr>
          <w:color w:val="494949"/>
        </w:rPr>
        <w:t>2009</w:t>
      </w:r>
    </w:p>
    <w:p w14:paraId="2F586E83" w14:textId="77777777" w:rsidR="003075DD" w:rsidRDefault="003075DD">
      <w:pPr>
        <w:pStyle w:val="BodyText"/>
        <w:rPr>
          <w:sz w:val="26"/>
        </w:rPr>
      </w:pPr>
    </w:p>
    <w:p w14:paraId="2F586E84" w14:textId="77777777" w:rsidR="003075DD" w:rsidRDefault="003075DD">
      <w:pPr>
        <w:pStyle w:val="BodyText"/>
        <w:spacing w:before="2"/>
        <w:rPr>
          <w:sz w:val="22"/>
        </w:rPr>
      </w:pPr>
    </w:p>
    <w:p w14:paraId="2F586E85" w14:textId="77777777" w:rsidR="003075DD" w:rsidRDefault="00BF7A94">
      <w:pPr>
        <w:pStyle w:val="BodyText"/>
        <w:spacing w:before="1"/>
        <w:ind w:left="1074"/>
      </w:pPr>
      <w:r>
        <w:rPr>
          <w:color w:val="3B3B3B"/>
          <w:w w:val="105"/>
        </w:rPr>
        <w:t>2009</w:t>
      </w:r>
    </w:p>
    <w:p w14:paraId="2F586E86" w14:textId="77777777" w:rsidR="003075DD" w:rsidRDefault="003075DD">
      <w:pPr>
        <w:pStyle w:val="BodyText"/>
        <w:rPr>
          <w:sz w:val="26"/>
        </w:rPr>
      </w:pPr>
    </w:p>
    <w:p w14:paraId="2F586E87" w14:textId="77777777" w:rsidR="003075DD" w:rsidRDefault="003075DD">
      <w:pPr>
        <w:pStyle w:val="BodyText"/>
        <w:rPr>
          <w:sz w:val="26"/>
        </w:rPr>
      </w:pPr>
    </w:p>
    <w:p w14:paraId="2F586E88" w14:textId="77777777" w:rsidR="003075DD" w:rsidRDefault="00BF7A94">
      <w:pPr>
        <w:pStyle w:val="BodyText"/>
        <w:spacing w:before="231"/>
        <w:ind w:left="1089"/>
      </w:pPr>
      <w:r>
        <w:rPr>
          <w:color w:val="3B3B3B"/>
          <w:spacing w:val="-1"/>
        </w:rPr>
        <w:t>2008</w:t>
      </w:r>
    </w:p>
    <w:p w14:paraId="2F586E89" w14:textId="77777777" w:rsidR="003075DD" w:rsidRDefault="00BF7A94">
      <w:pPr>
        <w:pStyle w:val="BodyText"/>
        <w:spacing w:before="101"/>
        <w:ind w:left="479"/>
      </w:pPr>
      <w:r>
        <w:br w:type="column"/>
      </w:r>
      <w:r>
        <w:rPr>
          <w:color w:val="3B3B3B"/>
          <w:w w:val="105"/>
        </w:rPr>
        <w:t>One Health, ASCLS Michigan, Kalamazoo, MI</w:t>
      </w:r>
    </w:p>
    <w:p w14:paraId="2F586E8A" w14:textId="77777777" w:rsidR="003075DD" w:rsidRDefault="003075DD">
      <w:pPr>
        <w:pStyle w:val="BodyText"/>
        <w:spacing w:before="3"/>
        <w:rPr>
          <w:sz w:val="25"/>
        </w:rPr>
      </w:pPr>
    </w:p>
    <w:p w14:paraId="2F586E8B" w14:textId="77777777" w:rsidR="003075DD" w:rsidRDefault="00BF7A94">
      <w:pPr>
        <w:pStyle w:val="BodyText"/>
        <w:spacing w:before="1" w:line="252" w:lineRule="auto"/>
        <w:ind w:left="486" w:right="290" w:firstLine="9"/>
      </w:pPr>
      <w:r>
        <w:rPr>
          <w:color w:val="3B3B3B"/>
          <w:w w:val="105"/>
        </w:rPr>
        <w:t>Emerging Infections Update, ASCLS Michigan. East Lansing, MI.</w:t>
      </w:r>
    </w:p>
    <w:p w14:paraId="2F586E8C" w14:textId="77777777" w:rsidR="003075DD" w:rsidRDefault="003075DD">
      <w:pPr>
        <w:pStyle w:val="BodyText"/>
        <w:spacing w:before="10"/>
        <w:rPr>
          <w:sz w:val="22"/>
        </w:rPr>
      </w:pPr>
    </w:p>
    <w:p w14:paraId="2F586E8D" w14:textId="77777777" w:rsidR="003075DD" w:rsidRDefault="00BF7A94">
      <w:pPr>
        <w:pStyle w:val="BodyText"/>
        <w:spacing w:before="1" w:line="252" w:lineRule="auto"/>
        <w:ind w:left="418" w:hanging="75"/>
      </w:pPr>
      <w:r>
        <w:rPr>
          <w:color w:val="3B3B3B"/>
          <w:w w:val="105"/>
        </w:rPr>
        <w:t>Michigan BioTrust for Health. Legal and Public Health Perspectives Surrounding Residual Dried Blood Spots and Newborn Screening. Association of Public</w:t>
      </w:r>
      <w:r>
        <w:rPr>
          <w:color w:val="3B3B3B"/>
          <w:w w:val="105"/>
        </w:rPr>
        <w:t xml:space="preserve"> Health Laboratories and Centers for Disease Control and Prevention. Atlanta, GA</w:t>
      </w:r>
    </w:p>
    <w:p w14:paraId="2F586E8E" w14:textId="77777777" w:rsidR="003075DD" w:rsidRDefault="003075DD">
      <w:pPr>
        <w:pStyle w:val="BodyText"/>
        <w:spacing w:before="10"/>
      </w:pPr>
    </w:p>
    <w:p w14:paraId="2F586E8F" w14:textId="77777777" w:rsidR="003075DD" w:rsidRDefault="00BF7A94">
      <w:pPr>
        <w:pStyle w:val="BodyText"/>
        <w:spacing w:line="252" w:lineRule="auto"/>
        <w:ind w:left="421" w:hanging="87"/>
      </w:pPr>
      <w:r>
        <w:rPr>
          <w:color w:val="3B3B3B"/>
          <w:w w:val="105"/>
        </w:rPr>
        <w:t>Advanced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Technology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Microbiology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Laboratory.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ASCLS Michigan, East Lansing,</w:t>
      </w:r>
      <w:r>
        <w:rPr>
          <w:color w:val="3B3B3B"/>
          <w:spacing w:val="11"/>
          <w:w w:val="105"/>
        </w:rPr>
        <w:t xml:space="preserve"> </w:t>
      </w:r>
      <w:r>
        <w:rPr>
          <w:color w:val="3B3B3B"/>
          <w:w w:val="105"/>
        </w:rPr>
        <w:t>MI</w:t>
      </w:r>
    </w:p>
    <w:p w14:paraId="2F586E90" w14:textId="77777777" w:rsidR="003075DD" w:rsidRDefault="003075DD">
      <w:pPr>
        <w:pStyle w:val="BodyText"/>
      </w:pPr>
    </w:p>
    <w:p w14:paraId="2F586E91" w14:textId="77777777" w:rsidR="003075DD" w:rsidRDefault="00BF7A94">
      <w:pPr>
        <w:pStyle w:val="BodyText"/>
        <w:spacing w:line="249" w:lineRule="auto"/>
        <w:ind w:left="484" w:hanging="4"/>
      </w:pPr>
      <w:r>
        <w:rPr>
          <w:color w:val="3B3B3B"/>
          <w:w w:val="105"/>
        </w:rPr>
        <w:t>The Role of the Laboratory and Workforce Development. Sustaining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4"/>
          <w:w w:val="105"/>
        </w:rPr>
        <w:t xml:space="preserve"> </w:t>
      </w:r>
      <w:r>
        <w:rPr>
          <w:color w:val="3B3B3B"/>
          <w:w w:val="105"/>
        </w:rPr>
        <w:t>Capacity</w:t>
      </w:r>
      <w:r>
        <w:rPr>
          <w:color w:val="3B3B3B"/>
          <w:spacing w:val="-12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an</w:t>
      </w:r>
      <w:r>
        <w:rPr>
          <w:color w:val="3B3B3B"/>
          <w:spacing w:val="-35"/>
          <w:w w:val="105"/>
        </w:rPr>
        <w:t xml:space="preserve"> </w:t>
      </w:r>
      <w:r>
        <w:rPr>
          <w:color w:val="3B3B3B"/>
          <w:w w:val="105"/>
        </w:rPr>
        <w:t>Age</w:t>
      </w:r>
      <w:r>
        <w:rPr>
          <w:color w:val="3B3B3B"/>
          <w:spacing w:val="-23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Austerity Workshop. Forum on Microbial Threats. Institute of Medicine. Washington,</w:t>
      </w:r>
      <w:r>
        <w:rPr>
          <w:color w:val="3B3B3B"/>
          <w:spacing w:val="34"/>
          <w:w w:val="105"/>
        </w:rPr>
        <w:t xml:space="preserve"> </w:t>
      </w:r>
      <w:r>
        <w:rPr>
          <w:color w:val="3B3B3B"/>
          <w:w w:val="105"/>
        </w:rPr>
        <w:t>DC</w:t>
      </w:r>
    </w:p>
    <w:p w14:paraId="2F586E92" w14:textId="77777777" w:rsidR="003075DD" w:rsidRDefault="003075DD">
      <w:pPr>
        <w:pStyle w:val="BodyText"/>
        <w:spacing w:before="9"/>
        <w:rPr>
          <w:sz w:val="24"/>
        </w:rPr>
      </w:pPr>
    </w:p>
    <w:p w14:paraId="2F586E93" w14:textId="77777777" w:rsidR="003075DD" w:rsidRDefault="00BF7A94">
      <w:pPr>
        <w:pStyle w:val="BodyText"/>
        <w:spacing w:line="249" w:lineRule="auto"/>
        <w:ind w:left="488" w:right="290" w:hanging="14"/>
      </w:pPr>
      <w:r>
        <w:rPr>
          <w:color w:val="3B3B3B"/>
          <w:w w:val="105"/>
        </w:rPr>
        <w:t>The Michigan BioTrust for Health: Experiences and Lessons</w:t>
      </w:r>
      <w:r>
        <w:rPr>
          <w:color w:val="3B3B3B"/>
          <w:spacing w:val="-80"/>
          <w:w w:val="105"/>
        </w:rPr>
        <w:t xml:space="preserve"> </w:t>
      </w:r>
      <w:r>
        <w:rPr>
          <w:color w:val="3B3B3B"/>
          <w:w w:val="105"/>
        </w:rPr>
        <w:t>Learned.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Association</w:t>
      </w:r>
      <w:r>
        <w:rPr>
          <w:color w:val="3B3B3B"/>
          <w:spacing w:val="-6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76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77"/>
          <w:w w:val="105"/>
        </w:rPr>
        <w:t xml:space="preserve"> </w:t>
      </w:r>
      <w:r>
        <w:rPr>
          <w:color w:val="3B3B3B"/>
          <w:w w:val="105"/>
        </w:rPr>
        <w:t>Laboratories Annual Meeting. Omaha,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NE</w:t>
      </w:r>
    </w:p>
    <w:p w14:paraId="2F586E94" w14:textId="77777777" w:rsidR="003075DD" w:rsidRDefault="003075DD">
      <w:pPr>
        <w:pStyle w:val="BodyText"/>
        <w:spacing w:before="9"/>
        <w:rPr>
          <w:sz w:val="22"/>
        </w:rPr>
      </w:pPr>
    </w:p>
    <w:p w14:paraId="2F586E95" w14:textId="77777777" w:rsidR="003075DD" w:rsidRDefault="00BF7A94">
      <w:pPr>
        <w:pStyle w:val="BodyText"/>
        <w:spacing w:line="252" w:lineRule="auto"/>
        <w:ind w:left="489" w:firstLine="1"/>
      </w:pPr>
      <w:r>
        <w:rPr>
          <w:color w:val="3B3B3B"/>
          <w:w w:val="105"/>
        </w:rPr>
        <w:t>Building and Sustaining Partnerships between US and International Laboratories: Twinning and Cross-Border Relationships.</w:t>
      </w:r>
      <w:r>
        <w:rPr>
          <w:color w:val="3B3B3B"/>
          <w:spacing w:val="-53"/>
          <w:w w:val="105"/>
        </w:rPr>
        <w:t xml:space="preserve"> </w:t>
      </w:r>
      <w:r>
        <w:rPr>
          <w:color w:val="3B3B3B"/>
          <w:w w:val="105"/>
        </w:rPr>
        <w:t>Association</w:t>
      </w:r>
      <w:r>
        <w:rPr>
          <w:color w:val="3B3B3B"/>
          <w:spacing w:val="-16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26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Laboratories Annual Meeting. Omaha,</w:t>
      </w:r>
      <w:r>
        <w:rPr>
          <w:color w:val="3B3B3B"/>
          <w:spacing w:val="4"/>
          <w:w w:val="105"/>
        </w:rPr>
        <w:t xml:space="preserve"> </w:t>
      </w:r>
      <w:r>
        <w:rPr>
          <w:color w:val="3B3B3B"/>
          <w:w w:val="105"/>
        </w:rPr>
        <w:t>NE</w:t>
      </w:r>
    </w:p>
    <w:p w14:paraId="2F586E96" w14:textId="77777777" w:rsidR="003075DD" w:rsidRDefault="003075DD">
      <w:pPr>
        <w:pStyle w:val="BodyText"/>
        <w:spacing w:before="10"/>
      </w:pPr>
    </w:p>
    <w:p w14:paraId="2F586E97" w14:textId="77777777" w:rsidR="003075DD" w:rsidRDefault="00BF7A94">
      <w:pPr>
        <w:pStyle w:val="BodyText"/>
        <w:tabs>
          <w:tab w:val="left" w:pos="1729"/>
          <w:tab w:val="left" w:pos="7436"/>
        </w:tabs>
        <w:spacing w:line="244" w:lineRule="auto"/>
        <w:ind w:left="494" w:right="290" w:firstLine="9"/>
      </w:pPr>
      <w:r>
        <w:rPr>
          <w:color w:val="3B3B3B"/>
          <w:w w:val="105"/>
        </w:rPr>
        <w:t>Harmonizing the Voices that Influence Public Health Policy.</w:t>
      </w:r>
      <w:r>
        <w:rPr>
          <w:color w:val="3B3B3B"/>
          <w:w w:val="105"/>
        </w:rPr>
        <w:tab/>
      </w:r>
      <w:r>
        <w:rPr>
          <w:color w:val="3B3B3B"/>
          <w:w w:val="105"/>
        </w:rPr>
        <w:t>Symposium: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Politics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53"/>
          <w:w w:val="105"/>
        </w:rPr>
        <w:t xml:space="preserve"> </w:t>
      </w:r>
      <w:r>
        <w:rPr>
          <w:color w:val="3B3B3B"/>
          <w:w w:val="105"/>
        </w:rPr>
        <w:t>Pathogens: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Exploring</w:t>
      </w:r>
      <w:r>
        <w:rPr>
          <w:color w:val="3B3B3B"/>
          <w:spacing w:val="-34"/>
          <w:w w:val="105"/>
        </w:rPr>
        <w:t xml:space="preserve"> </w:t>
      </w:r>
      <w:r>
        <w:rPr>
          <w:color w:val="3B3B3B"/>
          <w:w w:val="105"/>
        </w:rPr>
        <w:t>the Interaction of Science and the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State.</w:t>
      </w:r>
      <w:r>
        <w:rPr>
          <w:color w:val="3B3B3B"/>
          <w:spacing w:val="-1"/>
          <w:w w:val="105"/>
        </w:rPr>
        <w:t xml:space="preserve"> </w:t>
      </w:r>
      <w:r>
        <w:rPr>
          <w:color w:val="3B3B3B"/>
          <w:w w:val="105"/>
        </w:rPr>
        <w:t>American</w:t>
      </w:r>
      <w:r>
        <w:rPr>
          <w:color w:val="3B3B3B"/>
          <w:w w:val="105"/>
        </w:rPr>
        <w:tab/>
        <w:t>Society for Microbiology. 110</w:t>
      </w:r>
      <w:r>
        <w:rPr>
          <w:color w:val="3B3B3B"/>
          <w:w w:val="105"/>
          <w:position w:val="8"/>
          <w:sz w:val="15"/>
        </w:rPr>
        <w:t xml:space="preserve">th </w:t>
      </w:r>
      <w:r>
        <w:rPr>
          <w:color w:val="3B3B3B"/>
          <w:w w:val="105"/>
        </w:rPr>
        <w:t>General Meeting San Diego,</w:t>
      </w:r>
      <w:r>
        <w:rPr>
          <w:color w:val="3B3B3B"/>
          <w:spacing w:val="-67"/>
          <w:w w:val="105"/>
        </w:rPr>
        <w:t xml:space="preserve"> </w:t>
      </w:r>
      <w:r>
        <w:rPr>
          <w:color w:val="3B3B3B"/>
          <w:w w:val="105"/>
        </w:rPr>
        <w:t>CA</w:t>
      </w:r>
    </w:p>
    <w:p w14:paraId="2F586E98" w14:textId="77777777" w:rsidR="003075DD" w:rsidRDefault="003075DD">
      <w:pPr>
        <w:pStyle w:val="BodyText"/>
        <w:spacing w:before="2"/>
        <w:rPr>
          <w:sz w:val="24"/>
        </w:rPr>
      </w:pPr>
    </w:p>
    <w:p w14:paraId="2F586E99" w14:textId="77777777" w:rsidR="003075DD" w:rsidRDefault="00BF7A94">
      <w:pPr>
        <w:pStyle w:val="BodyText"/>
        <w:spacing w:before="1" w:line="256" w:lineRule="auto"/>
        <w:ind w:left="514" w:hanging="6"/>
      </w:pPr>
      <w:r>
        <w:rPr>
          <w:color w:val="3B3B3B"/>
          <w:w w:val="105"/>
        </w:rPr>
        <w:t>HlNl Update. William Beaumont Molecular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Pathology Symposium. Royal Oak, MI</w:t>
      </w:r>
    </w:p>
    <w:p w14:paraId="2F586E9A" w14:textId="77777777" w:rsidR="003075DD" w:rsidRDefault="003075DD">
      <w:pPr>
        <w:pStyle w:val="BodyText"/>
        <w:rPr>
          <w:sz w:val="22"/>
        </w:rPr>
      </w:pPr>
    </w:p>
    <w:p w14:paraId="2F586E9B" w14:textId="77777777" w:rsidR="003075DD" w:rsidRDefault="00BF7A94">
      <w:pPr>
        <w:pStyle w:val="BodyText"/>
        <w:spacing w:line="254" w:lineRule="auto"/>
        <w:ind w:left="507" w:right="311" w:firstLine="1"/>
        <w:jc w:val="both"/>
      </w:pPr>
      <w:r>
        <w:rPr>
          <w:color w:val="3B3B3B"/>
          <w:w w:val="105"/>
        </w:rPr>
        <w:t>International</w:t>
      </w:r>
      <w:r>
        <w:rPr>
          <w:color w:val="3B3B3B"/>
          <w:spacing w:val="-78"/>
          <w:w w:val="105"/>
        </w:rPr>
        <w:t xml:space="preserve"> </w:t>
      </w:r>
      <w:r>
        <w:rPr>
          <w:color w:val="3B3B3B"/>
          <w:w w:val="105"/>
        </w:rPr>
        <w:t>Laborat</w:t>
      </w:r>
      <w:r>
        <w:rPr>
          <w:color w:val="3B3B3B"/>
          <w:w w:val="105"/>
        </w:rPr>
        <w:t>ory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Twinning</w:t>
      </w:r>
      <w:r>
        <w:rPr>
          <w:color w:val="3B3B3B"/>
          <w:spacing w:val="-76"/>
          <w:w w:val="105"/>
        </w:rPr>
        <w:t xml:space="preserve"> </w:t>
      </w:r>
      <w:r>
        <w:rPr>
          <w:color w:val="3B3B3B"/>
          <w:w w:val="105"/>
        </w:rPr>
        <w:t>Initiatives: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Mozambique and Michigan. Association of Public Health Laboratories Annual Meeting. Anchorage, AK.</w:t>
      </w:r>
    </w:p>
    <w:p w14:paraId="2F586E9C" w14:textId="77777777" w:rsidR="003075DD" w:rsidRDefault="003075DD">
      <w:pPr>
        <w:pStyle w:val="BodyText"/>
        <w:spacing w:before="3"/>
        <w:rPr>
          <w:sz w:val="22"/>
        </w:rPr>
      </w:pPr>
    </w:p>
    <w:p w14:paraId="2F586E9D" w14:textId="77777777" w:rsidR="003075DD" w:rsidRDefault="00BF7A94">
      <w:pPr>
        <w:pStyle w:val="BodyText"/>
        <w:spacing w:before="1" w:line="252" w:lineRule="auto"/>
        <w:ind w:left="525" w:right="274" w:hanging="3"/>
        <w:jc w:val="both"/>
      </w:pPr>
      <w:r>
        <w:rPr>
          <w:color w:val="3B3B3B"/>
          <w:w w:val="105"/>
        </w:rPr>
        <w:t>Michigan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Laboratory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Response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Network.</w:t>
      </w:r>
      <w:r>
        <w:rPr>
          <w:color w:val="3B3B3B"/>
          <w:spacing w:val="-76"/>
          <w:w w:val="105"/>
        </w:rPr>
        <w:t xml:space="preserve"> </w:t>
      </w:r>
      <w:r>
        <w:rPr>
          <w:color w:val="3B3B3B"/>
          <w:w w:val="105"/>
        </w:rPr>
        <w:t>Great</w:t>
      </w:r>
      <w:r>
        <w:rPr>
          <w:color w:val="3B3B3B"/>
          <w:spacing w:val="-77"/>
          <w:w w:val="105"/>
        </w:rPr>
        <w:t xml:space="preserve"> </w:t>
      </w:r>
      <w:r>
        <w:rPr>
          <w:color w:val="3B3B3B"/>
          <w:w w:val="105"/>
        </w:rPr>
        <w:t>Lakes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Research Consortium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(NIH</w:t>
      </w:r>
      <w:r>
        <w:rPr>
          <w:color w:val="3B3B3B"/>
          <w:spacing w:val="-67"/>
          <w:w w:val="105"/>
        </w:rPr>
        <w:t xml:space="preserve"> </w:t>
      </w:r>
      <w:r>
        <w:rPr>
          <w:color w:val="3B3B3B"/>
          <w:w w:val="105"/>
        </w:rPr>
        <w:t>sponsored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bioterrorism</w:t>
      </w:r>
      <w:r>
        <w:rPr>
          <w:color w:val="3B3B3B"/>
          <w:spacing w:val="-52"/>
          <w:w w:val="105"/>
        </w:rPr>
        <w:t xml:space="preserve"> </w:t>
      </w:r>
      <w:r>
        <w:rPr>
          <w:color w:val="3B3B3B"/>
          <w:w w:val="105"/>
        </w:rPr>
        <w:t>research</w:t>
      </w:r>
      <w:r>
        <w:rPr>
          <w:color w:val="3B3B3B"/>
          <w:spacing w:val="-56"/>
          <w:w w:val="105"/>
        </w:rPr>
        <w:t xml:space="preserve"> </w:t>
      </w:r>
      <w:r>
        <w:rPr>
          <w:color w:val="3B3B3B"/>
          <w:w w:val="105"/>
        </w:rPr>
        <w:t>network). Hilton Head,</w:t>
      </w:r>
      <w:r>
        <w:rPr>
          <w:color w:val="3B3B3B"/>
          <w:spacing w:val="-8"/>
          <w:w w:val="105"/>
        </w:rPr>
        <w:t xml:space="preserve"> </w:t>
      </w:r>
      <w:r>
        <w:rPr>
          <w:color w:val="3B3B3B"/>
          <w:w w:val="105"/>
        </w:rPr>
        <w:t>SC.</w:t>
      </w:r>
    </w:p>
    <w:p w14:paraId="2F586E9E" w14:textId="77777777" w:rsidR="003075DD" w:rsidRDefault="003075DD">
      <w:pPr>
        <w:spacing w:line="252" w:lineRule="auto"/>
        <w:jc w:val="both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59" w:space="40"/>
            <w:col w:w="8821"/>
          </w:cols>
        </w:sectPr>
      </w:pPr>
    </w:p>
    <w:p w14:paraId="2F586E9F" w14:textId="77777777" w:rsidR="003075DD" w:rsidRDefault="00BF7A94">
      <w:pPr>
        <w:pStyle w:val="BodyText"/>
        <w:spacing w:before="18"/>
        <w:ind w:left="930"/>
      </w:pPr>
      <w:r>
        <w:rPr>
          <w:color w:val="3A3A3A"/>
          <w:w w:val="105"/>
        </w:rPr>
        <w:lastRenderedPageBreak/>
        <w:t>2007</w:t>
      </w:r>
    </w:p>
    <w:p w14:paraId="2F586EA0" w14:textId="77777777" w:rsidR="003075DD" w:rsidRDefault="00BF7A94">
      <w:pPr>
        <w:pStyle w:val="BodyText"/>
        <w:spacing w:before="18" w:line="252" w:lineRule="auto"/>
        <w:ind w:left="507" w:right="400" w:firstLine="13"/>
      </w:pPr>
      <w:r>
        <w:br w:type="column"/>
      </w:r>
      <w:r>
        <w:rPr>
          <w:color w:val="3A3A3A"/>
          <w:w w:val="105"/>
        </w:rPr>
        <w:t>Michigan Public Health Preparedness Laboratory System. Wayne</w:t>
      </w:r>
      <w:r>
        <w:rPr>
          <w:color w:val="3A3A3A"/>
          <w:spacing w:val="-78"/>
          <w:w w:val="105"/>
        </w:rPr>
        <w:t xml:space="preserve"> </w:t>
      </w:r>
      <w:r>
        <w:rPr>
          <w:color w:val="3A3A3A"/>
          <w:w w:val="105"/>
        </w:rPr>
        <w:t>State</w:t>
      </w:r>
      <w:r>
        <w:rPr>
          <w:color w:val="3A3A3A"/>
          <w:spacing w:val="-80"/>
          <w:w w:val="105"/>
        </w:rPr>
        <w:t xml:space="preserve"> </w:t>
      </w:r>
      <w:r>
        <w:rPr>
          <w:color w:val="3A3A3A"/>
          <w:w w:val="105"/>
        </w:rPr>
        <w:t>University,</w:t>
      </w:r>
      <w:r>
        <w:rPr>
          <w:color w:val="3A3A3A"/>
          <w:spacing w:val="-54"/>
          <w:w w:val="105"/>
        </w:rPr>
        <w:t xml:space="preserve"> </w:t>
      </w:r>
      <w:r>
        <w:rPr>
          <w:color w:val="3A3A3A"/>
          <w:w w:val="105"/>
        </w:rPr>
        <w:t>Department</w:t>
      </w:r>
      <w:r>
        <w:rPr>
          <w:color w:val="3A3A3A"/>
          <w:spacing w:val="-66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87"/>
          <w:w w:val="105"/>
        </w:rPr>
        <w:t xml:space="preserve"> </w:t>
      </w:r>
      <w:r>
        <w:rPr>
          <w:color w:val="3A3A3A"/>
          <w:w w:val="105"/>
        </w:rPr>
        <w:t>Microbiology Seminar Series, Detroit, MI</w:t>
      </w:r>
    </w:p>
    <w:p w14:paraId="2F586EA1" w14:textId="77777777" w:rsidR="003075DD" w:rsidRDefault="003075DD">
      <w:pPr>
        <w:spacing w:line="252" w:lineRule="auto"/>
        <w:sectPr w:rsidR="003075DD">
          <w:pgSz w:w="12240" w:h="15840"/>
          <w:pgMar w:top="1740" w:right="1420" w:bottom="280" w:left="300" w:header="1486" w:footer="0" w:gutter="0"/>
          <w:cols w:num="2" w:space="720" w:equalWidth="0">
            <w:col w:w="1512" w:space="40"/>
            <w:col w:w="8968"/>
          </w:cols>
        </w:sectPr>
      </w:pPr>
    </w:p>
    <w:p w14:paraId="2F586EA2" w14:textId="77777777" w:rsidR="003075DD" w:rsidRDefault="00BF7A94">
      <w:pPr>
        <w:pStyle w:val="BodyText"/>
        <w:tabs>
          <w:tab w:val="left" w:pos="2180"/>
        </w:tabs>
        <w:spacing w:before="13" w:line="247" w:lineRule="auto"/>
        <w:ind w:left="2161" w:right="660" w:hanging="1125"/>
      </w:pPr>
      <w:r>
        <w:rPr>
          <w:color w:val="3B3B3B"/>
          <w:w w:val="105"/>
        </w:rPr>
        <w:lastRenderedPageBreak/>
        <w:t>2006</w:t>
      </w:r>
      <w:r>
        <w:rPr>
          <w:color w:val="3B3B3B"/>
          <w:w w:val="105"/>
        </w:rPr>
        <w:tab/>
      </w:r>
      <w:r>
        <w:rPr>
          <w:color w:val="3B3B3B"/>
          <w:w w:val="105"/>
        </w:rPr>
        <w:tab/>
      </w:r>
      <w:r>
        <w:rPr>
          <w:color w:val="3B3B3B"/>
          <w:w w:val="105"/>
        </w:rPr>
        <w:t>Realizing the Research Potential of Newborn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Screening Dried Blood Spots. 2</w:t>
      </w:r>
      <w:r>
        <w:rPr>
          <w:color w:val="3B3B3B"/>
          <w:w w:val="105"/>
          <w:position w:val="8"/>
          <w:sz w:val="15"/>
        </w:rPr>
        <w:t xml:space="preserve">nd </w:t>
      </w:r>
      <w:r>
        <w:rPr>
          <w:color w:val="3B3B3B"/>
          <w:w w:val="105"/>
        </w:rPr>
        <w:t>Annual Nutrigenomics Symposium. Michigan State University, Dept. of Radiology. East Lansing,</w:t>
      </w:r>
      <w:r>
        <w:rPr>
          <w:color w:val="3B3B3B"/>
          <w:spacing w:val="18"/>
          <w:w w:val="105"/>
        </w:rPr>
        <w:t xml:space="preserve"> </w:t>
      </w:r>
      <w:r>
        <w:rPr>
          <w:color w:val="3B3B3B"/>
          <w:w w:val="105"/>
        </w:rPr>
        <w:t>MI</w:t>
      </w:r>
    </w:p>
    <w:p w14:paraId="2F586EA3" w14:textId="77777777" w:rsidR="003075DD" w:rsidRDefault="003075DD">
      <w:pPr>
        <w:pStyle w:val="BodyText"/>
        <w:spacing w:before="9"/>
        <w:rPr>
          <w:sz w:val="14"/>
        </w:rPr>
      </w:pPr>
    </w:p>
    <w:p w14:paraId="2F586EA4" w14:textId="77777777" w:rsidR="003075DD" w:rsidRDefault="003075DD">
      <w:pPr>
        <w:rPr>
          <w:sz w:val="14"/>
        </w:rPr>
        <w:sectPr w:rsidR="003075DD">
          <w:headerReference w:type="default" r:id="rId18"/>
          <w:pgSz w:w="12240" w:h="15840"/>
          <w:pgMar w:top="2000" w:right="1420" w:bottom="280" w:left="300" w:header="1471" w:footer="0" w:gutter="0"/>
          <w:cols w:space="720"/>
        </w:sectPr>
      </w:pPr>
    </w:p>
    <w:p w14:paraId="2F586EA5" w14:textId="77777777" w:rsidR="003075DD" w:rsidRDefault="00BF7A94">
      <w:pPr>
        <w:pStyle w:val="BodyText"/>
        <w:spacing w:before="101"/>
        <w:ind w:left="1041"/>
      </w:pPr>
      <w:r>
        <w:rPr>
          <w:color w:val="3B3B3B"/>
          <w:spacing w:val="-1"/>
          <w:w w:val="105"/>
        </w:rPr>
        <w:t>2004</w:t>
      </w:r>
    </w:p>
    <w:p w14:paraId="2F586EA6" w14:textId="77777777" w:rsidR="003075DD" w:rsidRDefault="003075DD">
      <w:pPr>
        <w:pStyle w:val="BodyText"/>
        <w:rPr>
          <w:sz w:val="26"/>
        </w:rPr>
      </w:pPr>
    </w:p>
    <w:p w14:paraId="2F586EA7" w14:textId="77777777" w:rsidR="003075DD" w:rsidRDefault="003075DD">
      <w:pPr>
        <w:pStyle w:val="BodyText"/>
        <w:rPr>
          <w:sz w:val="26"/>
        </w:rPr>
      </w:pPr>
    </w:p>
    <w:p w14:paraId="2F586EA8" w14:textId="77777777" w:rsidR="003075DD" w:rsidRDefault="003075DD">
      <w:pPr>
        <w:pStyle w:val="BodyText"/>
        <w:spacing w:before="3"/>
        <w:rPr>
          <w:sz w:val="21"/>
        </w:rPr>
      </w:pPr>
    </w:p>
    <w:p w14:paraId="2F586EA9" w14:textId="77777777" w:rsidR="003075DD" w:rsidRDefault="00BF7A94">
      <w:pPr>
        <w:pStyle w:val="BodyText"/>
        <w:ind w:left="1041"/>
      </w:pPr>
      <w:r>
        <w:rPr>
          <w:color w:val="3B3B3B"/>
        </w:rPr>
        <w:t>2004</w:t>
      </w:r>
    </w:p>
    <w:p w14:paraId="2F586EAA" w14:textId="77777777" w:rsidR="003075DD" w:rsidRDefault="00BF7A94">
      <w:pPr>
        <w:pStyle w:val="BodyText"/>
        <w:spacing w:before="101" w:line="252" w:lineRule="auto"/>
        <w:ind w:left="516" w:right="313" w:firstLine="1"/>
        <w:jc w:val="both"/>
        <w:rPr>
          <w:b/>
          <w:sz w:val="22"/>
        </w:rPr>
      </w:pPr>
      <w:r>
        <w:br w:type="column"/>
      </w:r>
      <w:r>
        <w:rPr>
          <w:color w:val="3B3B3B"/>
          <w:w w:val="105"/>
        </w:rPr>
        <w:t>Public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Laboratories: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Working</w:t>
      </w:r>
      <w:r>
        <w:rPr>
          <w:color w:val="3B3B3B"/>
          <w:spacing w:val="-14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Improve</w:t>
      </w:r>
      <w:r>
        <w:rPr>
          <w:color w:val="3B3B3B"/>
          <w:spacing w:val="-17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in Botswana,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Association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85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78"/>
          <w:w w:val="105"/>
        </w:rPr>
        <w:t xml:space="preserve"> </w:t>
      </w:r>
      <w:r>
        <w:rPr>
          <w:color w:val="3B3B3B"/>
          <w:w w:val="105"/>
        </w:rPr>
        <w:t>Laboratories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Annual Meeting, St. Paul,</w:t>
      </w:r>
      <w:r>
        <w:rPr>
          <w:color w:val="3B3B3B"/>
          <w:spacing w:val="11"/>
          <w:w w:val="105"/>
        </w:rPr>
        <w:t xml:space="preserve"> </w:t>
      </w:r>
      <w:r>
        <w:rPr>
          <w:b/>
          <w:color w:val="3B3B3B"/>
          <w:w w:val="105"/>
          <w:sz w:val="22"/>
        </w:rPr>
        <w:t>MN</w:t>
      </w:r>
    </w:p>
    <w:p w14:paraId="2F586EAB" w14:textId="77777777" w:rsidR="003075DD" w:rsidRDefault="003075DD">
      <w:pPr>
        <w:pStyle w:val="BodyText"/>
        <w:spacing w:before="9"/>
        <w:rPr>
          <w:b/>
        </w:rPr>
      </w:pPr>
    </w:p>
    <w:p w14:paraId="2F586EAC" w14:textId="77777777" w:rsidR="003075DD" w:rsidRDefault="00BF7A94">
      <w:pPr>
        <w:pStyle w:val="BodyText"/>
        <w:spacing w:line="254" w:lineRule="auto"/>
        <w:ind w:left="509" w:right="344" w:firstLine="4"/>
        <w:jc w:val="both"/>
      </w:pPr>
      <w:r>
        <w:rPr>
          <w:color w:val="3B3B3B"/>
          <w:w w:val="105"/>
        </w:rPr>
        <w:t>Building Tomorrow's Laboratory Workforce, CDC-AMA First National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Congress</w:t>
      </w:r>
      <w:r>
        <w:rPr>
          <w:color w:val="3B3B3B"/>
          <w:spacing w:val="-43"/>
          <w:w w:val="105"/>
        </w:rPr>
        <w:t xml:space="preserve"> </w:t>
      </w:r>
      <w:r>
        <w:rPr>
          <w:color w:val="3B3B3B"/>
          <w:w w:val="105"/>
        </w:rPr>
        <w:t>on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Awareness,</w:t>
      </w:r>
      <w:r>
        <w:rPr>
          <w:color w:val="3B3B3B"/>
          <w:spacing w:val="-32"/>
          <w:w w:val="105"/>
        </w:rPr>
        <w:t xml:space="preserve"> </w:t>
      </w:r>
      <w:r>
        <w:rPr>
          <w:color w:val="3B3B3B"/>
          <w:w w:val="105"/>
        </w:rPr>
        <w:t>Washington, DC</w:t>
      </w:r>
    </w:p>
    <w:p w14:paraId="2F586EAD" w14:textId="77777777" w:rsidR="003075DD" w:rsidRDefault="003075DD">
      <w:pPr>
        <w:spacing w:line="254" w:lineRule="auto"/>
        <w:jc w:val="both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22" w:space="40"/>
            <w:col w:w="8858"/>
          </w:cols>
        </w:sectPr>
      </w:pPr>
    </w:p>
    <w:p w14:paraId="2F586EAE" w14:textId="77777777" w:rsidR="003075DD" w:rsidRDefault="003075DD">
      <w:pPr>
        <w:pStyle w:val="BodyText"/>
        <w:spacing w:before="6"/>
        <w:rPr>
          <w:sz w:val="13"/>
        </w:rPr>
      </w:pPr>
    </w:p>
    <w:p w14:paraId="2F586EAF" w14:textId="77777777" w:rsidR="003075DD" w:rsidRDefault="003075DD">
      <w:pPr>
        <w:rPr>
          <w:sz w:val="13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EB0" w14:textId="77777777" w:rsidR="003075DD" w:rsidRDefault="00BF7A94">
      <w:pPr>
        <w:pStyle w:val="BodyText"/>
        <w:spacing w:before="100"/>
        <w:ind w:left="1045"/>
      </w:pPr>
      <w:r>
        <w:rPr>
          <w:color w:val="3B3B3B"/>
          <w:spacing w:val="-1"/>
          <w:w w:val="105"/>
        </w:rPr>
        <w:t>2003</w:t>
      </w:r>
    </w:p>
    <w:p w14:paraId="2F586EB1" w14:textId="77777777" w:rsidR="003075DD" w:rsidRDefault="003075DD">
      <w:pPr>
        <w:pStyle w:val="BodyText"/>
        <w:rPr>
          <w:sz w:val="26"/>
        </w:rPr>
      </w:pPr>
    </w:p>
    <w:p w14:paraId="2F586EB2" w14:textId="77777777" w:rsidR="003075DD" w:rsidRDefault="003075DD">
      <w:pPr>
        <w:pStyle w:val="BodyText"/>
        <w:rPr>
          <w:sz w:val="26"/>
        </w:rPr>
      </w:pPr>
    </w:p>
    <w:p w14:paraId="2F586EB3" w14:textId="77777777" w:rsidR="003075DD" w:rsidRDefault="003075DD">
      <w:pPr>
        <w:pStyle w:val="BodyText"/>
        <w:spacing w:before="3"/>
        <w:rPr>
          <w:sz w:val="21"/>
        </w:rPr>
      </w:pPr>
    </w:p>
    <w:p w14:paraId="2F586EB4" w14:textId="77777777" w:rsidR="003075DD" w:rsidRDefault="00BF7A94">
      <w:pPr>
        <w:pStyle w:val="BodyText"/>
        <w:ind w:left="1041"/>
      </w:pPr>
      <w:r>
        <w:rPr>
          <w:color w:val="3B3B3B"/>
          <w:w w:val="105"/>
        </w:rPr>
        <w:t>2003</w:t>
      </w:r>
    </w:p>
    <w:p w14:paraId="2F586EB5" w14:textId="77777777" w:rsidR="003075DD" w:rsidRDefault="00BF7A94">
      <w:pPr>
        <w:pStyle w:val="BodyText"/>
        <w:spacing w:before="100" w:line="254" w:lineRule="auto"/>
        <w:ind w:left="512" w:right="453" w:firstLine="1"/>
      </w:pPr>
      <w:r>
        <w:br w:type="column"/>
      </w:r>
      <w:r>
        <w:rPr>
          <w:color w:val="3B3B3B"/>
          <w:w w:val="105"/>
        </w:rPr>
        <w:t>Genetics and Michigan Law: Responding to the</w:t>
      </w:r>
      <w:r>
        <w:rPr>
          <w:color w:val="3B3B3B"/>
          <w:spacing w:val="-64"/>
          <w:w w:val="105"/>
        </w:rPr>
        <w:t xml:space="preserve"> </w:t>
      </w:r>
      <w:r>
        <w:rPr>
          <w:color w:val="3B3B3B"/>
          <w:w w:val="105"/>
        </w:rPr>
        <w:t>Present and Preparing for the Future. Wolverine Caucus presentation to the Michigan Legislature.</w:t>
      </w:r>
    </w:p>
    <w:p w14:paraId="2F586EB6" w14:textId="77777777" w:rsidR="003075DD" w:rsidRDefault="003075DD">
      <w:pPr>
        <w:pStyle w:val="BodyText"/>
        <w:spacing w:before="2"/>
      </w:pPr>
    </w:p>
    <w:p w14:paraId="2F586EB7" w14:textId="77777777" w:rsidR="003075DD" w:rsidRDefault="00BF7A94">
      <w:pPr>
        <w:pStyle w:val="BodyText"/>
        <w:spacing w:line="249" w:lineRule="auto"/>
        <w:ind w:left="505" w:right="254" w:hanging="2"/>
      </w:pPr>
      <w:r>
        <w:rPr>
          <w:color w:val="3B3B3B"/>
          <w:w w:val="105"/>
        </w:rPr>
        <w:t>Genomics and the Public Health Laboratory. Association of Public Health Laboratories Annual Meeting,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Richmond, VA</w:t>
      </w:r>
    </w:p>
    <w:p w14:paraId="2F586EB8" w14:textId="77777777" w:rsidR="003075DD" w:rsidRDefault="003075DD">
      <w:pPr>
        <w:spacing w:line="249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27" w:space="40"/>
            <w:col w:w="8853"/>
          </w:cols>
        </w:sectPr>
      </w:pPr>
    </w:p>
    <w:p w14:paraId="2F586EB9" w14:textId="77777777" w:rsidR="003075DD" w:rsidRDefault="003075DD">
      <w:pPr>
        <w:pStyle w:val="BodyText"/>
        <w:spacing w:before="3"/>
        <w:rPr>
          <w:sz w:val="15"/>
        </w:rPr>
      </w:pPr>
    </w:p>
    <w:p w14:paraId="2F586EBA" w14:textId="77777777" w:rsidR="003075DD" w:rsidRDefault="003075DD">
      <w:pPr>
        <w:rPr>
          <w:sz w:val="15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EBB" w14:textId="77777777" w:rsidR="003075DD" w:rsidRDefault="00BF7A94">
      <w:pPr>
        <w:pStyle w:val="BodyText"/>
        <w:spacing w:before="100"/>
        <w:ind w:left="1050"/>
      </w:pPr>
      <w:r>
        <w:rPr>
          <w:color w:val="3B3B3B"/>
          <w:w w:val="105"/>
        </w:rPr>
        <w:t>2001</w:t>
      </w:r>
    </w:p>
    <w:p w14:paraId="2F586EBC" w14:textId="77777777" w:rsidR="003075DD" w:rsidRDefault="003075DD">
      <w:pPr>
        <w:pStyle w:val="BodyText"/>
        <w:rPr>
          <w:sz w:val="26"/>
        </w:rPr>
      </w:pPr>
    </w:p>
    <w:p w14:paraId="2F586EBD" w14:textId="77777777" w:rsidR="003075DD" w:rsidRDefault="003075DD">
      <w:pPr>
        <w:pStyle w:val="BodyText"/>
        <w:spacing w:before="3"/>
        <w:rPr>
          <w:sz w:val="22"/>
        </w:rPr>
      </w:pPr>
    </w:p>
    <w:p w14:paraId="2F586EBE" w14:textId="77777777" w:rsidR="003075DD" w:rsidRDefault="00BF7A94">
      <w:pPr>
        <w:pStyle w:val="BodyText"/>
        <w:ind w:left="1045"/>
      </w:pPr>
      <w:r>
        <w:rPr>
          <w:color w:val="3B3B3B"/>
          <w:w w:val="105"/>
        </w:rPr>
        <w:t>2001</w:t>
      </w:r>
    </w:p>
    <w:p w14:paraId="2F586EBF" w14:textId="77777777" w:rsidR="003075DD" w:rsidRDefault="003075DD">
      <w:pPr>
        <w:pStyle w:val="BodyText"/>
        <w:rPr>
          <w:sz w:val="26"/>
        </w:rPr>
      </w:pPr>
    </w:p>
    <w:p w14:paraId="2F586EC0" w14:textId="77777777" w:rsidR="003075DD" w:rsidRDefault="003075DD">
      <w:pPr>
        <w:pStyle w:val="BodyText"/>
        <w:rPr>
          <w:sz w:val="26"/>
        </w:rPr>
      </w:pPr>
    </w:p>
    <w:p w14:paraId="2F586EC1" w14:textId="77777777" w:rsidR="003075DD" w:rsidRDefault="003075DD">
      <w:pPr>
        <w:pStyle w:val="BodyText"/>
        <w:spacing w:before="10"/>
        <w:rPr>
          <w:sz w:val="20"/>
        </w:rPr>
      </w:pPr>
    </w:p>
    <w:p w14:paraId="2F586EC2" w14:textId="77777777" w:rsidR="003075DD" w:rsidRDefault="00BF7A94">
      <w:pPr>
        <w:pStyle w:val="BodyText"/>
        <w:ind w:left="1055"/>
      </w:pPr>
      <w:r>
        <w:rPr>
          <w:color w:val="3B3B3B"/>
          <w:w w:val="105"/>
        </w:rPr>
        <w:t>2000</w:t>
      </w:r>
    </w:p>
    <w:p w14:paraId="2F586EC3" w14:textId="77777777" w:rsidR="003075DD" w:rsidRDefault="003075DD">
      <w:pPr>
        <w:pStyle w:val="BodyText"/>
        <w:rPr>
          <w:sz w:val="26"/>
        </w:rPr>
      </w:pPr>
    </w:p>
    <w:p w14:paraId="2F586EC4" w14:textId="77777777" w:rsidR="003075DD" w:rsidRDefault="003075DD">
      <w:pPr>
        <w:pStyle w:val="BodyText"/>
        <w:rPr>
          <w:sz w:val="26"/>
        </w:rPr>
      </w:pPr>
    </w:p>
    <w:p w14:paraId="2F586EC5" w14:textId="77777777" w:rsidR="003075DD" w:rsidRDefault="003075DD">
      <w:pPr>
        <w:pStyle w:val="BodyText"/>
        <w:spacing w:before="10"/>
        <w:rPr>
          <w:sz w:val="20"/>
        </w:rPr>
      </w:pPr>
    </w:p>
    <w:p w14:paraId="2F586EC6" w14:textId="77777777" w:rsidR="003075DD" w:rsidRDefault="00BF7A94">
      <w:pPr>
        <w:pStyle w:val="BodyText"/>
        <w:ind w:left="1058"/>
      </w:pPr>
      <w:r>
        <w:rPr>
          <w:color w:val="3B3B3B"/>
        </w:rPr>
        <w:t>1999</w:t>
      </w:r>
    </w:p>
    <w:p w14:paraId="2F586EC7" w14:textId="77777777" w:rsidR="003075DD" w:rsidRDefault="003075DD">
      <w:pPr>
        <w:pStyle w:val="BodyText"/>
        <w:rPr>
          <w:sz w:val="26"/>
        </w:rPr>
      </w:pPr>
    </w:p>
    <w:p w14:paraId="2F586EC8" w14:textId="77777777" w:rsidR="003075DD" w:rsidRDefault="003075DD">
      <w:pPr>
        <w:pStyle w:val="BodyText"/>
        <w:rPr>
          <w:sz w:val="26"/>
        </w:rPr>
      </w:pPr>
    </w:p>
    <w:p w14:paraId="2F586EC9" w14:textId="77777777" w:rsidR="003075DD" w:rsidRDefault="003075DD">
      <w:pPr>
        <w:pStyle w:val="BodyText"/>
        <w:spacing w:before="10"/>
        <w:rPr>
          <w:sz w:val="20"/>
        </w:rPr>
      </w:pPr>
    </w:p>
    <w:p w14:paraId="2F586ECA" w14:textId="77777777" w:rsidR="003075DD" w:rsidRDefault="00BF7A94">
      <w:pPr>
        <w:pStyle w:val="BodyText"/>
        <w:ind w:left="1068"/>
      </w:pPr>
      <w:r>
        <w:rPr>
          <w:color w:val="3B3B3B"/>
          <w:spacing w:val="-1"/>
        </w:rPr>
        <w:t>1999</w:t>
      </w:r>
    </w:p>
    <w:p w14:paraId="2F586ECB" w14:textId="77777777" w:rsidR="003075DD" w:rsidRDefault="003075DD">
      <w:pPr>
        <w:pStyle w:val="BodyText"/>
        <w:rPr>
          <w:sz w:val="26"/>
        </w:rPr>
      </w:pPr>
    </w:p>
    <w:p w14:paraId="2F586ECC" w14:textId="77777777" w:rsidR="003075DD" w:rsidRDefault="003075DD">
      <w:pPr>
        <w:pStyle w:val="BodyText"/>
        <w:spacing w:before="8"/>
        <w:rPr>
          <w:sz w:val="22"/>
        </w:rPr>
      </w:pPr>
    </w:p>
    <w:p w14:paraId="2F586ECD" w14:textId="77777777" w:rsidR="003075DD" w:rsidRDefault="00BF7A94">
      <w:pPr>
        <w:pStyle w:val="BodyText"/>
        <w:ind w:left="1063"/>
      </w:pPr>
      <w:r>
        <w:rPr>
          <w:color w:val="3B3B3B"/>
        </w:rPr>
        <w:t>1999</w:t>
      </w:r>
    </w:p>
    <w:p w14:paraId="2F586ECE" w14:textId="77777777" w:rsidR="003075DD" w:rsidRDefault="00BF7A94">
      <w:pPr>
        <w:pStyle w:val="BodyText"/>
        <w:spacing w:before="105" w:line="252" w:lineRule="auto"/>
        <w:ind w:left="505" w:right="139" w:hanging="9"/>
      </w:pPr>
      <w:r>
        <w:br w:type="column"/>
      </w:r>
      <w:r>
        <w:rPr>
          <w:color w:val="3B3B3B"/>
          <w:w w:val="105"/>
        </w:rPr>
        <w:t>Chemical Terrorism Laboratory Response. Association of Public Health Laboratories Annual Meeting.Portland,OR</w:t>
      </w:r>
    </w:p>
    <w:p w14:paraId="2F586ECF" w14:textId="77777777" w:rsidR="003075DD" w:rsidRDefault="003075DD">
      <w:pPr>
        <w:pStyle w:val="BodyText"/>
        <w:spacing w:before="11"/>
        <w:rPr>
          <w:sz w:val="22"/>
        </w:rPr>
      </w:pPr>
    </w:p>
    <w:p w14:paraId="2F586ED0" w14:textId="77777777" w:rsidR="003075DD" w:rsidRDefault="00BF7A94">
      <w:pPr>
        <w:pStyle w:val="BodyText"/>
        <w:spacing w:line="249" w:lineRule="auto"/>
        <w:ind w:left="489" w:right="139" w:firstLine="12"/>
      </w:pPr>
      <w:r>
        <w:rPr>
          <w:color w:val="3B3B3B"/>
          <w:w w:val="105"/>
        </w:rPr>
        <w:t>National Laboratory System Demonstration Project. Association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55"/>
          <w:w w:val="105"/>
        </w:rPr>
        <w:t xml:space="preserve"> </w:t>
      </w:r>
      <w:r>
        <w:rPr>
          <w:color w:val="3B3B3B"/>
          <w:w w:val="105"/>
        </w:rPr>
        <w:t>Laboratories</w:t>
      </w:r>
      <w:r>
        <w:rPr>
          <w:color w:val="3B3B3B"/>
          <w:spacing w:val="-50"/>
          <w:w w:val="105"/>
        </w:rPr>
        <w:t xml:space="preserve"> </w:t>
      </w:r>
      <w:r>
        <w:rPr>
          <w:color w:val="3B3B3B"/>
          <w:w w:val="105"/>
        </w:rPr>
        <w:t>Annual</w:t>
      </w:r>
      <w:r>
        <w:rPr>
          <w:color w:val="3B3B3B"/>
          <w:spacing w:val="-42"/>
          <w:w w:val="105"/>
        </w:rPr>
        <w:t xml:space="preserve"> </w:t>
      </w:r>
      <w:r>
        <w:rPr>
          <w:color w:val="3B3B3B"/>
          <w:w w:val="105"/>
        </w:rPr>
        <w:t>Meeting. Portland,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OR</w:t>
      </w:r>
    </w:p>
    <w:p w14:paraId="2F586ED1" w14:textId="77777777" w:rsidR="003075DD" w:rsidRDefault="003075DD">
      <w:pPr>
        <w:pStyle w:val="BodyText"/>
        <w:spacing w:before="8"/>
      </w:pPr>
    </w:p>
    <w:p w14:paraId="2F586ED2" w14:textId="77777777" w:rsidR="003075DD" w:rsidRDefault="00BF7A94">
      <w:pPr>
        <w:pStyle w:val="BodyText"/>
        <w:spacing w:line="252" w:lineRule="auto"/>
        <w:ind w:left="508" w:right="1109"/>
        <w:jc w:val="both"/>
      </w:pPr>
      <w:r>
        <w:rPr>
          <w:color w:val="3B3B3B"/>
          <w:w w:val="105"/>
        </w:rPr>
        <w:t>Hepatitis C: Epdiemiology, Challenges,</w:t>
      </w:r>
      <w:r>
        <w:rPr>
          <w:color w:val="3B3B3B"/>
          <w:spacing w:val="-65"/>
          <w:w w:val="105"/>
        </w:rPr>
        <w:t xml:space="preserve"> </w:t>
      </w:r>
      <w:r>
        <w:rPr>
          <w:color w:val="3B3B3B"/>
          <w:w w:val="105"/>
        </w:rPr>
        <w:t>Strategies. Michigan Society for Clinical Laboratory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Sciences. Romulus, MI</w:t>
      </w:r>
    </w:p>
    <w:p w14:paraId="2F586ED3" w14:textId="77777777" w:rsidR="003075DD" w:rsidRDefault="003075DD">
      <w:pPr>
        <w:pStyle w:val="BodyText"/>
        <w:spacing w:before="4"/>
      </w:pPr>
    </w:p>
    <w:p w14:paraId="2F586ED4" w14:textId="77777777" w:rsidR="003075DD" w:rsidRDefault="00BF7A94">
      <w:pPr>
        <w:pStyle w:val="BodyText"/>
        <w:spacing w:before="1" w:line="252" w:lineRule="auto"/>
        <w:ind w:left="501" w:right="139" w:firstLine="7"/>
      </w:pPr>
      <w:r>
        <w:rPr>
          <w:color w:val="3B3B3B"/>
          <w:w w:val="105"/>
        </w:rPr>
        <w:t>Foodborne Disease Issues: State Laboratory Perspective.American Public Health Association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Annual Meeting. Chicago, IL.</w:t>
      </w:r>
    </w:p>
    <w:p w14:paraId="2F586ED5" w14:textId="77777777" w:rsidR="003075DD" w:rsidRDefault="003075DD">
      <w:pPr>
        <w:pStyle w:val="BodyText"/>
        <w:spacing w:before="4"/>
      </w:pPr>
    </w:p>
    <w:p w14:paraId="2F586ED6" w14:textId="77777777" w:rsidR="003075DD" w:rsidRDefault="00BF7A94">
      <w:pPr>
        <w:pStyle w:val="BodyText"/>
        <w:spacing w:line="252" w:lineRule="auto"/>
        <w:ind w:left="513" w:right="1096"/>
        <w:jc w:val="both"/>
      </w:pPr>
      <w:r>
        <w:rPr>
          <w:color w:val="3B3B3B"/>
          <w:w w:val="105"/>
        </w:rPr>
        <w:t>Hepatitis C: Epidemiology and Diagnosis.</w:t>
      </w:r>
      <w:r>
        <w:rPr>
          <w:color w:val="3B3B3B"/>
          <w:spacing w:val="-58"/>
          <w:w w:val="105"/>
        </w:rPr>
        <w:t xml:space="preserve"> </w:t>
      </w:r>
      <w:r>
        <w:rPr>
          <w:color w:val="3B3B3B"/>
          <w:w w:val="105"/>
        </w:rPr>
        <w:t>Statewide HIV/AIDS-</w:t>
      </w:r>
      <w:r>
        <w:rPr>
          <w:color w:val="3B3B3B"/>
          <w:w w:val="105"/>
        </w:rPr>
        <w:t>STD Conference. Sponsored by MDCH.</w:t>
      </w:r>
    </w:p>
    <w:p w14:paraId="2F586ED7" w14:textId="77777777" w:rsidR="003075DD" w:rsidRDefault="003075DD">
      <w:pPr>
        <w:pStyle w:val="BodyText"/>
      </w:pPr>
    </w:p>
    <w:p w14:paraId="2F586ED8" w14:textId="77777777" w:rsidR="003075DD" w:rsidRDefault="00BF7A94">
      <w:pPr>
        <w:pStyle w:val="BodyText"/>
        <w:spacing w:line="252" w:lineRule="auto"/>
        <w:ind w:left="817" w:right="139" w:hanging="305"/>
        <w:rPr>
          <w:rFonts w:ascii="Times New Roman"/>
          <w:b/>
          <w:sz w:val="20"/>
        </w:rPr>
      </w:pPr>
      <w:r>
        <w:rPr>
          <w:color w:val="3B3B3B"/>
          <w:w w:val="105"/>
        </w:rPr>
        <w:t>Foodborne Illnesses: Technology Development and Epidemiology. Michigan Branch of the American</w:t>
      </w:r>
      <w:r>
        <w:rPr>
          <w:color w:val="3B3B3B"/>
          <w:spacing w:val="-71"/>
          <w:w w:val="105"/>
        </w:rPr>
        <w:t xml:space="preserve"> </w:t>
      </w:r>
      <w:r>
        <w:rPr>
          <w:color w:val="3B3B3B"/>
          <w:w w:val="105"/>
        </w:rPr>
        <w:t>Society of the American Society for Microbiology.</w:t>
      </w:r>
      <w:r>
        <w:rPr>
          <w:color w:val="3B3B3B"/>
          <w:spacing w:val="-80"/>
          <w:w w:val="105"/>
        </w:rPr>
        <w:t xml:space="preserve"> </w:t>
      </w:r>
      <w:r>
        <w:rPr>
          <w:color w:val="3B3B3B"/>
          <w:w w:val="105"/>
        </w:rPr>
        <w:t xml:space="preserve">Ypsilianti, </w:t>
      </w:r>
      <w:r>
        <w:rPr>
          <w:rFonts w:ascii="Times New Roman"/>
          <w:b/>
          <w:color w:val="3B3B3B"/>
          <w:w w:val="105"/>
          <w:sz w:val="20"/>
        </w:rPr>
        <w:t>MI.</w:t>
      </w:r>
    </w:p>
    <w:p w14:paraId="2F586ED9" w14:textId="77777777" w:rsidR="003075DD" w:rsidRDefault="003075DD">
      <w:pPr>
        <w:spacing w:line="252" w:lineRule="auto"/>
        <w:rPr>
          <w:rFonts w:ascii="Times New Roman"/>
          <w:sz w:val="20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44" w:space="40"/>
            <w:col w:w="8836"/>
          </w:cols>
        </w:sectPr>
      </w:pPr>
    </w:p>
    <w:p w14:paraId="2F586EDA" w14:textId="77777777" w:rsidR="003075DD" w:rsidRDefault="003075DD">
      <w:pPr>
        <w:pStyle w:val="BodyText"/>
        <w:spacing w:before="2"/>
        <w:rPr>
          <w:rFonts w:ascii="Times New Roman"/>
          <w:b/>
          <w:sz w:val="17"/>
        </w:rPr>
      </w:pPr>
    </w:p>
    <w:p w14:paraId="2F586EDB" w14:textId="77777777" w:rsidR="003075DD" w:rsidRDefault="00BF7A94">
      <w:pPr>
        <w:pStyle w:val="BodyText"/>
        <w:tabs>
          <w:tab w:val="left" w:pos="2209"/>
        </w:tabs>
        <w:spacing w:before="100" w:line="254" w:lineRule="auto"/>
        <w:ind w:left="2190" w:right="376" w:hanging="1118"/>
        <w:rPr>
          <w:rFonts w:ascii="Arial"/>
          <w:b/>
          <w:sz w:val="20"/>
        </w:rPr>
      </w:pPr>
      <w:r>
        <w:rPr>
          <w:color w:val="3B3B3B"/>
          <w:w w:val="105"/>
        </w:rPr>
        <w:t>1998</w:t>
      </w:r>
      <w:r>
        <w:rPr>
          <w:color w:val="3B3B3B"/>
          <w:w w:val="105"/>
        </w:rPr>
        <w:tab/>
      </w:r>
      <w:r>
        <w:rPr>
          <w:color w:val="3B3B3B"/>
          <w:w w:val="105"/>
        </w:rPr>
        <w:tab/>
      </w:r>
      <w:r>
        <w:rPr>
          <w:color w:val="3B3B3B"/>
          <w:w w:val="105"/>
        </w:rPr>
        <w:t>Regional Laboratory Food Testing, Focus on Food</w:t>
      </w:r>
      <w:r>
        <w:rPr>
          <w:color w:val="3B3B3B"/>
          <w:spacing w:val="-77"/>
          <w:w w:val="105"/>
        </w:rPr>
        <w:t xml:space="preserve"> </w:t>
      </w:r>
      <w:r>
        <w:rPr>
          <w:color w:val="3B3B3B"/>
          <w:w w:val="105"/>
        </w:rPr>
        <w:t xml:space="preserve">Safety, Michigan Environmental Health Association. Big Rapids, </w:t>
      </w:r>
      <w:r>
        <w:rPr>
          <w:rFonts w:ascii="Arial"/>
          <w:b/>
          <w:color w:val="3B3B3B"/>
          <w:w w:val="105"/>
          <w:sz w:val="20"/>
        </w:rPr>
        <w:t>MI.</w:t>
      </w:r>
    </w:p>
    <w:p w14:paraId="2F586EDC" w14:textId="77777777" w:rsidR="003075DD" w:rsidRDefault="003075DD">
      <w:pPr>
        <w:spacing w:line="254" w:lineRule="auto"/>
        <w:rPr>
          <w:rFonts w:ascii="Arial"/>
          <w:sz w:val="20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EDD" w14:textId="77777777" w:rsidR="003075DD" w:rsidRDefault="00BF7A94">
      <w:pPr>
        <w:pStyle w:val="BodyText"/>
        <w:tabs>
          <w:tab w:val="left" w:pos="2183"/>
        </w:tabs>
        <w:spacing w:before="13" w:line="252" w:lineRule="auto"/>
        <w:ind w:left="2485" w:right="796" w:hanging="1437"/>
      </w:pPr>
      <w:r>
        <w:rPr>
          <w:color w:val="3B3B3B"/>
          <w:w w:val="105"/>
        </w:rPr>
        <w:lastRenderedPageBreak/>
        <w:t>1998</w:t>
      </w:r>
      <w:r>
        <w:rPr>
          <w:color w:val="3B3B3B"/>
          <w:w w:val="105"/>
        </w:rPr>
        <w:tab/>
      </w:r>
      <w:r>
        <w:rPr>
          <w:color w:val="3B3B3B"/>
          <w:w w:val="105"/>
        </w:rPr>
        <w:t>Infectious Diseases and the Media. Panel Moderator. Michigan Infectious Diseases Society Public</w:t>
      </w:r>
      <w:r>
        <w:rPr>
          <w:color w:val="3B3B3B"/>
          <w:spacing w:val="-47"/>
          <w:w w:val="105"/>
        </w:rPr>
        <w:t xml:space="preserve"> </w:t>
      </w:r>
      <w:r>
        <w:rPr>
          <w:color w:val="3B3B3B"/>
          <w:w w:val="105"/>
        </w:rPr>
        <w:t>Health Forum. Ann Arbor,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MI</w:t>
      </w:r>
    </w:p>
    <w:p w14:paraId="2F586EDE" w14:textId="77777777" w:rsidR="003075DD" w:rsidRDefault="003075DD">
      <w:pPr>
        <w:pStyle w:val="BodyText"/>
        <w:spacing w:before="2"/>
        <w:rPr>
          <w:sz w:val="14"/>
        </w:rPr>
      </w:pPr>
    </w:p>
    <w:p w14:paraId="2F586EDF" w14:textId="77777777" w:rsidR="003075DD" w:rsidRDefault="003075DD">
      <w:pPr>
        <w:rPr>
          <w:sz w:val="14"/>
        </w:rPr>
        <w:sectPr w:rsidR="003075DD">
          <w:pgSz w:w="12240" w:h="15840"/>
          <w:pgMar w:top="2020" w:right="1420" w:bottom="280" w:left="300" w:header="1471" w:footer="0" w:gutter="0"/>
          <w:cols w:space="720"/>
        </w:sectPr>
      </w:pPr>
    </w:p>
    <w:p w14:paraId="2F586EE0" w14:textId="77777777" w:rsidR="003075DD" w:rsidRDefault="00BF7A94">
      <w:pPr>
        <w:pStyle w:val="BodyText"/>
        <w:spacing w:before="110"/>
        <w:ind w:left="1054"/>
      </w:pPr>
      <w:r>
        <w:rPr>
          <w:color w:val="3B3B3B"/>
          <w:w w:val="105"/>
        </w:rPr>
        <w:t>1998</w:t>
      </w:r>
    </w:p>
    <w:p w14:paraId="2F586EE1" w14:textId="77777777" w:rsidR="003075DD" w:rsidRDefault="003075DD">
      <w:pPr>
        <w:pStyle w:val="BodyText"/>
        <w:rPr>
          <w:sz w:val="26"/>
        </w:rPr>
      </w:pPr>
    </w:p>
    <w:p w14:paraId="2F586EE2" w14:textId="77777777" w:rsidR="003075DD" w:rsidRDefault="003075DD">
      <w:pPr>
        <w:pStyle w:val="BodyText"/>
        <w:rPr>
          <w:sz w:val="26"/>
        </w:rPr>
      </w:pPr>
    </w:p>
    <w:p w14:paraId="2F586EE3" w14:textId="77777777" w:rsidR="003075DD" w:rsidRDefault="003075DD">
      <w:pPr>
        <w:pStyle w:val="BodyText"/>
        <w:rPr>
          <w:sz w:val="26"/>
        </w:rPr>
      </w:pPr>
    </w:p>
    <w:p w14:paraId="2F586EE4" w14:textId="77777777" w:rsidR="003075DD" w:rsidRDefault="00BF7A94">
      <w:pPr>
        <w:pStyle w:val="BodyText"/>
        <w:spacing w:before="220"/>
        <w:ind w:left="1054"/>
      </w:pPr>
      <w:r>
        <w:rPr>
          <w:color w:val="3B3B3B"/>
          <w:w w:val="105"/>
        </w:rPr>
        <w:t>1998</w:t>
      </w:r>
    </w:p>
    <w:p w14:paraId="2F586EE5" w14:textId="77777777" w:rsidR="003075DD" w:rsidRDefault="003075DD">
      <w:pPr>
        <w:pStyle w:val="BodyText"/>
        <w:rPr>
          <w:sz w:val="26"/>
        </w:rPr>
      </w:pPr>
    </w:p>
    <w:p w14:paraId="2F586EE6" w14:textId="77777777" w:rsidR="003075DD" w:rsidRDefault="003075DD">
      <w:pPr>
        <w:pStyle w:val="BodyText"/>
        <w:rPr>
          <w:sz w:val="26"/>
        </w:rPr>
      </w:pPr>
    </w:p>
    <w:p w14:paraId="2F586EE7" w14:textId="77777777" w:rsidR="003075DD" w:rsidRDefault="003075DD">
      <w:pPr>
        <w:pStyle w:val="BodyText"/>
        <w:rPr>
          <w:sz w:val="26"/>
        </w:rPr>
      </w:pPr>
    </w:p>
    <w:p w14:paraId="2F586EE8" w14:textId="77777777" w:rsidR="003075DD" w:rsidRDefault="00BF7A94">
      <w:pPr>
        <w:pStyle w:val="BodyText"/>
        <w:spacing w:before="211"/>
        <w:ind w:left="1058"/>
      </w:pPr>
      <w:r>
        <w:rPr>
          <w:color w:val="3B3B3B"/>
          <w:w w:val="105"/>
        </w:rPr>
        <w:t>1998</w:t>
      </w:r>
    </w:p>
    <w:p w14:paraId="2F586EE9" w14:textId="77777777" w:rsidR="003075DD" w:rsidRDefault="003075DD">
      <w:pPr>
        <w:pStyle w:val="BodyText"/>
        <w:rPr>
          <w:sz w:val="26"/>
        </w:rPr>
      </w:pPr>
    </w:p>
    <w:p w14:paraId="2F586EEA" w14:textId="77777777" w:rsidR="003075DD" w:rsidRDefault="003075DD">
      <w:pPr>
        <w:pStyle w:val="BodyText"/>
        <w:spacing w:before="8"/>
        <w:rPr>
          <w:sz w:val="22"/>
        </w:rPr>
      </w:pPr>
    </w:p>
    <w:p w14:paraId="2F586EEB" w14:textId="77777777" w:rsidR="003075DD" w:rsidRDefault="00BF7A94">
      <w:pPr>
        <w:pStyle w:val="BodyText"/>
        <w:ind w:left="1073"/>
      </w:pPr>
      <w:r>
        <w:rPr>
          <w:color w:val="3B3B3B"/>
        </w:rPr>
        <w:t>1997</w:t>
      </w:r>
    </w:p>
    <w:p w14:paraId="2F586EEC" w14:textId="77777777" w:rsidR="003075DD" w:rsidRDefault="003075DD">
      <w:pPr>
        <w:pStyle w:val="BodyText"/>
        <w:rPr>
          <w:sz w:val="26"/>
        </w:rPr>
      </w:pPr>
    </w:p>
    <w:p w14:paraId="2F586EED" w14:textId="77777777" w:rsidR="003075DD" w:rsidRDefault="003075DD">
      <w:pPr>
        <w:pStyle w:val="BodyText"/>
        <w:rPr>
          <w:sz w:val="26"/>
        </w:rPr>
      </w:pPr>
    </w:p>
    <w:p w14:paraId="2F586EEE" w14:textId="77777777" w:rsidR="003075DD" w:rsidRDefault="003075DD">
      <w:pPr>
        <w:pStyle w:val="BodyText"/>
        <w:spacing w:before="10"/>
        <w:rPr>
          <w:sz w:val="20"/>
        </w:rPr>
      </w:pPr>
    </w:p>
    <w:p w14:paraId="2F586EEF" w14:textId="77777777" w:rsidR="003075DD" w:rsidRDefault="00BF7A94">
      <w:pPr>
        <w:pStyle w:val="BodyText"/>
        <w:ind w:left="1068"/>
      </w:pPr>
      <w:r>
        <w:rPr>
          <w:color w:val="3B3B3B"/>
        </w:rPr>
        <w:t>1997</w:t>
      </w:r>
    </w:p>
    <w:p w14:paraId="2F586EF0" w14:textId="77777777" w:rsidR="003075DD" w:rsidRDefault="003075DD">
      <w:pPr>
        <w:pStyle w:val="BodyText"/>
        <w:rPr>
          <w:sz w:val="26"/>
        </w:rPr>
      </w:pPr>
    </w:p>
    <w:p w14:paraId="2F586EF1" w14:textId="77777777" w:rsidR="003075DD" w:rsidRDefault="003075DD">
      <w:pPr>
        <w:pStyle w:val="BodyText"/>
        <w:spacing w:before="8"/>
        <w:rPr>
          <w:sz w:val="22"/>
        </w:rPr>
      </w:pPr>
    </w:p>
    <w:p w14:paraId="2F586EF2" w14:textId="77777777" w:rsidR="003075DD" w:rsidRDefault="00BF7A94">
      <w:pPr>
        <w:pStyle w:val="BodyText"/>
        <w:ind w:left="1078"/>
      </w:pPr>
      <w:r>
        <w:rPr>
          <w:color w:val="3B3B3B"/>
          <w:spacing w:val="-1"/>
        </w:rPr>
        <w:t>1997</w:t>
      </w:r>
    </w:p>
    <w:p w14:paraId="2F586EF3" w14:textId="77777777" w:rsidR="003075DD" w:rsidRDefault="00BF7A94">
      <w:pPr>
        <w:pStyle w:val="BodyText"/>
        <w:spacing w:before="100" w:line="252" w:lineRule="auto"/>
        <w:ind w:left="803" w:right="129" w:hanging="297"/>
      </w:pPr>
      <w:r>
        <w:br w:type="column"/>
      </w:r>
      <w:r>
        <w:rPr>
          <w:color w:val="3B3B3B"/>
          <w:w w:val="105"/>
        </w:rPr>
        <w:t>Epidemiology</w:t>
      </w:r>
      <w:r>
        <w:rPr>
          <w:color w:val="3B3B3B"/>
          <w:spacing w:val="-51"/>
          <w:w w:val="105"/>
        </w:rPr>
        <w:t xml:space="preserve"> </w:t>
      </w:r>
      <w:r>
        <w:rPr>
          <w:color w:val="3B3B3B"/>
          <w:w w:val="105"/>
        </w:rPr>
        <w:t>Breakout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Session</w:t>
      </w:r>
      <w:r>
        <w:rPr>
          <w:color w:val="3B3B3B"/>
          <w:spacing w:val="-70"/>
          <w:w w:val="105"/>
        </w:rPr>
        <w:t xml:space="preserve"> </w:t>
      </w:r>
      <w:r>
        <w:rPr>
          <w:color w:val="3B3B3B"/>
          <w:w w:val="105"/>
        </w:rPr>
        <w:t>Moderator.</w:t>
      </w:r>
      <w:r>
        <w:rPr>
          <w:color w:val="3B3B3B"/>
          <w:spacing w:val="-54"/>
          <w:w w:val="105"/>
        </w:rPr>
        <w:t xml:space="preserve"> </w:t>
      </w:r>
      <w:r>
        <w:rPr>
          <w:color w:val="3B3B3B"/>
          <w:w w:val="105"/>
        </w:rPr>
        <w:t>Comparative</w:t>
      </w:r>
      <w:r>
        <w:rPr>
          <w:color w:val="3B3B3B"/>
          <w:spacing w:val="-57"/>
          <w:w w:val="105"/>
        </w:rPr>
        <w:t xml:space="preserve"> </w:t>
      </w:r>
      <w:r>
        <w:rPr>
          <w:color w:val="3B3B3B"/>
          <w:w w:val="105"/>
        </w:rPr>
        <w:t>Risk in Food Safety: Future Direction for Risk Analysis, National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Food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Safety</w:t>
      </w:r>
      <w:r>
        <w:rPr>
          <w:color w:val="3B3B3B"/>
          <w:spacing w:val="-18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Toxicology</w:t>
      </w:r>
      <w:r>
        <w:rPr>
          <w:color w:val="3B3B3B"/>
          <w:spacing w:val="-13"/>
          <w:w w:val="105"/>
        </w:rPr>
        <w:t xml:space="preserve"> </w:t>
      </w:r>
      <w:r>
        <w:rPr>
          <w:color w:val="3B3B3B"/>
          <w:w w:val="105"/>
        </w:rPr>
        <w:t>Center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at</w:t>
      </w:r>
      <w:r>
        <w:rPr>
          <w:color w:val="3B3B3B"/>
          <w:spacing w:val="-24"/>
          <w:w w:val="105"/>
        </w:rPr>
        <w:t xml:space="preserve"> </w:t>
      </w:r>
      <w:r>
        <w:rPr>
          <w:color w:val="3B3B3B"/>
          <w:w w:val="105"/>
        </w:rPr>
        <w:t>Michigan State University. East Lansing,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MI.</w:t>
      </w:r>
    </w:p>
    <w:p w14:paraId="2F586EF4" w14:textId="77777777" w:rsidR="003075DD" w:rsidRDefault="003075DD">
      <w:pPr>
        <w:pStyle w:val="BodyText"/>
        <w:spacing w:before="10"/>
      </w:pPr>
    </w:p>
    <w:p w14:paraId="2F586EF5" w14:textId="77777777" w:rsidR="003075DD" w:rsidRDefault="00BF7A94">
      <w:pPr>
        <w:pStyle w:val="BodyText"/>
        <w:spacing w:line="247" w:lineRule="auto"/>
        <w:ind w:left="815" w:right="921" w:hanging="324"/>
        <w:jc w:val="both"/>
      </w:pPr>
      <w:r>
        <w:rPr>
          <w:color w:val="3B3B3B"/>
          <w:w w:val="105"/>
        </w:rPr>
        <w:t>The Role of the Public Health Laboratory in Vaccine Preventable Disease Programs. Centers for</w:t>
      </w:r>
      <w:r>
        <w:rPr>
          <w:color w:val="3B3B3B"/>
          <w:spacing w:val="-48"/>
          <w:w w:val="105"/>
        </w:rPr>
        <w:t xml:space="preserve"> </w:t>
      </w:r>
      <w:r>
        <w:rPr>
          <w:color w:val="3B3B3B"/>
          <w:w w:val="105"/>
        </w:rPr>
        <w:t>Disease Control and Prevention Regional VPD</w:t>
      </w:r>
      <w:r>
        <w:rPr>
          <w:color w:val="3B3B3B"/>
          <w:spacing w:val="-36"/>
          <w:w w:val="105"/>
        </w:rPr>
        <w:t xml:space="preserve"> </w:t>
      </w:r>
      <w:r>
        <w:rPr>
          <w:color w:val="3B3B3B"/>
          <w:w w:val="105"/>
        </w:rPr>
        <w:t>Conference.</w:t>
      </w:r>
    </w:p>
    <w:p w14:paraId="2F586EF6" w14:textId="77777777" w:rsidR="003075DD" w:rsidRDefault="00BF7A94">
      <w:pPr>
        <w:pStyle w:val="BodyText"/>
        <w:spacing w:before="12"/>
        <w:ind w:left="821"/>
        <w:jc w:val="both"/>
      </w:pPr>
      <w:r>
        <w:rPr>
          <w:color w:val="3B3B3B"/>
          <w:w w:val="105"/>
        </w:rPr>
        <w:t>Dearborn, MI.</w:t>
      </w:r>
    </w:p>
    <w:p w14:paraId="2F586EF7" w14:textId="77777777" w:rsidR="003075DD" w:rsidRDefault="003075DD">
      <w:pPr>
        <w:pStyle w:val="BodyText"/>
        <w:spacing w:before="6"/>
        <w:rPr>
          <w:sz w:val="24"/>
        </w:rPr>
      </w:pPr>
    </w:p>
    <w:p w14:paraId="2F586EF8" w14:textId="77777777" w:rsidR="003075DD" w:rsidRDefault="00BF7A94">
      <w:pPr>
        <w:pStyle w:val="BodyText"/>
        <w:spacing w:line="252" w:lineRule="auto"/>
        <w:ind w:left="805" w:right="129" w:hanging="302"/>
      </w:pPr>
      <w:r>
        <w:rPr>
          <w:color w:val="3B3B3B"/>
          <w:w w:val="105"/>
        </w:rPr>
        <w:t>Viral Load Testing. Michigan Society for Clinical Laboratory</w:t>
      </w:r>
      <w:r>
        <w:rPr>
          <w:color w:val="3B3B3B"/>
          <w:spacing w:val="-21"/>
          <w:w w:val="105"/>
        </w:rPr>
        <w:t xml:space="preserve"> </w:t>
      </w:r>
      <w:r>
        <w:rPr>
          <w:color w:val="3B3B3B"/>
          <w:w w:val="105"/>
        </w:rPr>
        <w:t>Science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Annual</w:t>
      </w:r>
      <w:r>
        <w:rPr>
          <w:color w:val="3B3B3B"/>
          <w:spacing w:val="-31"/>
          <w:w w:val="105"/>
        </w:rPr>
        <w:t xml:space="preserve"> </w:t>
      </w:r>
      <w:r>
        <w:rPr>
          <w:color w:val="3B3B3B"/>
          <w:w w:val="105"/>
        </w:rPr>
        <w:t>Conference.</w:t>
      </w:r>
      <w:r>
        <w:rPr>
          <w:color w:val="3B3B3B"/>
          <w:spacing w:val="-6"/>
          <w:w w:val="105"/>
        </w:rPr>
        <w:t xml:space="preserve"> </w:t>
      </w:r>
      <w:r>
        <w:rPr>
          <w:color w:val="3B3B3B"/>
          <w:w w:val="105"/>
        </w:rPr>
        <w:t>Eas</w:t>
      </w:r>
      <w:r>
        <w:rPr>
          <w:color w:val="3B3B3B"/>
          <w:w w:val="105"/>
        </w:rPr>
        <w:t>t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Lansing,</w:t>
      </w:r>
      <w:r>
        <w:rPr>
          <w:color w:val="3B3B3B"/>
          <w:spacing w:val="-27"/>
          <w:w w:val="105"/>
        </w:rPr>
        <w:t xml:space="preserve"> </w:t>
      </w:r>
      <w:r>
        <w:rPr>
          <w:color w:val="3B3B3B"/>
          <w:w w:val="105"/>
        </w:rPr>
        <w:t>MI</w:t>
      </w:r>
    </w:p>
    <w:p w14:paraId="2F586EF9" w14:textId="77777777" w:rsidR="003075DD" w:rsidRDefault="003075DD">
      <w:pPr>
        <w:pStyle w:val="BodyText"/>
        <w:spacing w:before="4"/>
      </w:pPr>
    </w:p>
    <w:p w14:paraId="2F586EFA" w14:textId="77777777" w:rsidR="003075DD" w:rsidRDefault="00BF7A94">
      <w:pPr>
        <w:pStyle w:val="BodyText"/>
        <w:spacing w:line="254" w:lineRule="auto"/>
        <w:ind w:left="824" w:right="493" w:hanging="313"/>
        <w:jc w:val="both"/>
      </w:pPr>
      <w:r>
        <w:rPr>
          <w:color w:val="3B3B3B"/>
          <w:w w:val="105"/>
        </w:rPr>
        <w:t>Changing Roles for Public Health Laboratories: Managed Care and Public Health Laboratories. American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Public Health Association Annual Meeting. Indianapolis, IN</w:t>
      </w:r>
    </w:p>
    <w:p w14:paraId="2F586EFB" w14:textId="77777777" w:rsidR="003075DD" w:rsidRDefault="003075DD">
      <w:pPr>
        <w:pStyle w:val="BodyText"/>
        <w:spacing w:before="2"/>
      </w:pPr>
    </w:p>
    <w:p w14:paraId="2F586EFC" w14:textId="77777777" w:rsidR="003075DD" w:rsidRDefault="00BF7A94">
      <w:pPr>
        <w:pStyle w:val="BodyText"/>
        <w:spacing w:line="252" w:lineRule="auto"/>
        <w:ind w:left="816" w:right="129" w:hanging="305"/>
      </w:pPr>
      <w:r>
        <w:rPr>
          <w:color w:val="3B3B3B"/>
          <w:w w:val="105"/>
        </w:rPr>
        <w:t>Update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on</w:t>
      </w:r>
      <w:r>
        <w:rPr>
          <w:color w:val="3B3B3B"/>
          <w:spacing w:val="-50"/>
          <w:w w:val="105"/>
        </w:rPr>
        <w:t xml:space="preserve"> </w:t>
      </w:r>
      <w:r>
        <w:rPr>
          <w:color w:val="3B3B3B"/>
          <w:w w:val="105"/>
        </w:rPr>
        <w:t>HIV</w:t>
      </w:r>
      <w:r>
        <w:rPr>
          <w:color w:val="3B3B3B"/>
          <w:spacing w:val="-39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STD</w:t>
      </w:r>
      <w:r>
        <w:rPr>
          <w:color w:val="3B3B3B"/>
          <w:spacing w:val="-44"/>
          <w:w w:val="105"/>
        </w:rPr>
        <w:t xml:space="preserve"> </w:t>
      </w:r>
      <w:r>
        <w:rPr>
          <w:color w:val="3B3B3B"/>
          <w:w w:val="105"/>
        </w:rPr>
        <w:t>testing.</w:t>
      </w:r>
      <w:r>
        <w:rPr>
          <w:color w:val="3B3B3B"/>
          <w:spacing w:val="-25"/>
          <w:w w:val="105"/>
        </w:rPr>
        <w:t xml:space="preserve"> </w:t>
      </w:r>
      <w:r>
        <w:rPr>
          <w:color w:val="3B3B3B"/>
          <w:w w:val="105"/>
        </w:rPr>
        <w:t>Michigan</w:t>
      </w:r>
      <w:r>
        <w:rPr>
          <w:color w:val="3B3B3B"/>
          <w:spacing w:val="-30"/>
          <w:w w:val="105"/>
        </w:rPr>
        <w:t xml:space="preserve"> </w:t>
      </w:r>
      <w:r>
        <w:rPr>
          <w:color w:val="3B3B3B"/>
          <w:w w:val="105"/>
        </w:rPr>
        <w:t>HIV/STD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Counselor Annual</w:t>
      </w:r>
      <w:r>
        <w:rPr>
          <w:color w:val="3B3B3B"/>
          <w:spacing w:val="6"/>
          <w:w w:val="105"/>
        </w:rPr>
        <w:t xml:space="preserve"> </w:t>
      </w:r>
      <w:r>
        <w:rPr>
          <w:color w:val="3B3B3B"/>
          <w:w w:val="105"/>
        </w:rPr>
        <w:t>Meeting</w:t>
      </w:r>
    </w:p>
    <w:p w14:paraId="2F586EFD" w14:textId="77777777" w:rsidR="003075DD" w:rsidRDefault="003075DD">
      <w:pPr>
        <w:pStyle w:val="BodyText"/>
        <w:spacing w:before="4"/>
      </w:pPr>
    </w:p>
    <w:p w14:paraId="2F586EFE" w14:textId="77777777" w:rsidR="003075DD" w:rsidRDefault="00BF7A94">
      <w:pPr>
        <w:pStyle w:val="BodyText"/>
        <w:spacing w:before="1" w:line="254" w:lineRule="auto"/>
        <w:ind w:left="831" w:right="129" w:hanging="305"/>
      </w:pPr>
      <w:r>
        <w:rPr>
          <w:color w:val="3B3B3B"/>
          <w:w w:val="105"/>
        </w:rPr>
        <w:t>Emerging Viral Diseases. Michigan State Society of American Medical Technologists Workshop.</w:t>
      </w:r>
      <w:r>
        <w:rPr>
          <w:color w:val="3B3B3B"/>
          <w:spacing w:val="-79"/>
          <w:w w:val="105"/>
        </w:rPr>
        <w:t xml:space="preserve"> </w:t>
      </w:r>
      <w:r>
        <w:rPr>
          <w:color w:val="3B3B3B"/>
          <w:w w:val="105"/>
        </w:rPr>
        <w:t>Frankenmuth, MI</w:t>
      </w:r>
    </w:p>
    <w:p w14:paraId="2F586EFF" w14:textId="77777777" w:rsidR="003075DD" w:rsidRDefault="003075DD">
      <w:pPr>
        <w:spacing w:line="254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48" w:space="40"/>
            <w:col w:w="8832"/>
          </w:cols>
        </w:sectPr>
      </w:pPr>
    </w:p>
    <w:p w14:paraId="2F586F00" w14:textId="77777777" w:rsidR="003075DD" w:rsidRDefault="003075DD">
      <w:pPr>
        <w:pStyle w:val="BodyText"/>
        <w:spacing w:before="3"/>
        <w:rPr>
          <w:sz w:val="14"/>
        </w:rPr>
      </w:pPr>
    </w:p>
    <w:p w14:paraId="2F586F01" w14:textId="77777777" w:rsidR="003075DD" w:rsidRDefault="003075DD">
      <w:pPr>
        <w:rPr>
          <w:sz w:val="14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F02" w14:textId="77777777" w:rsidR="003075DD" w:rsidRDefault="00BF7A94">
      <w:pPr>
        <w:pStyle w:val="BodyText"/>
        <w:spacing w:before="105"/>
        <w:ind w:left="1083"/>
      </w:pPr>
      <w:r>
        <w:rPr>
          <w:color w:val="3B3B3B"/>
        </w:rPr>
        <w:t>1997</w:t>
      </w:r>
    </w:p>
    <w:p w14:paraId="2F586F03" w14:textId="77777777" w:rsidR="003075DD" w:rsidRDefault="003075DD">
      <w:pPr>
        <w:pStyle w:val="BodyText"/>
        <w:rPr>
          <w:sz w:val="26"/>
        </w:rPr>
      </w:pPr>
    </w:p>
    <w:p w14:paraId="2F586F04" w14:textId="77777777" w:rsidR="003075DD" w:rsidRDefault="003075DD">
      <w:pPr>
        <w:pStyle w:val="BodyText"/>
        <w:spacing w:before="10"/>
        <w:rPr>
          <w:sz w:val="21"/>
        </w:rPr>
      </w:pPr>
    </w:p>
    <w:p w14:paraId="2F586F05" w14:textId="77777777" w:rsidR="003075DD" w:rsidRDefault="00BF7A94">
      <w:pPr>
        <w:pStyle w:val="BodyText"/>
        <w:ind w:left="1092"/>
      </w:pPr>
      <w:r>
        <w:rPr>
          <w:color w:val="3B3B3B"/>
          <w:spacing w:val="-1"/>
        </w:rPr>
        <w:t>1997</w:t>
      </w:r>
    </w:p>
    <w:p w14:paraId="2F586F06" w14:textId="77777777" w:rsidR="003075DD" w:rsidRDefault="00BF7A94">
      <w:pPr>
        <w:pStyle w:val="BodyText"/>
        <w:spacing w:before="100" w:line="247" w:lineRule="auto"/>
        <w:ind w:left="811" w:hanging="303"/>
      </w:pPr>
      <w:r>
        <w:br w:type="column"/>
      </w:r>
      <w:r>
        <w:rPr>
          <w:color w:val="3B3B3B"/>
          <w:w w:val="105"/>
        </w:rPr>
        <w:t>Foodborne</w:t>
      </w:r>
      <w:r>
        <w:rPr>
          <w:color w:val="3B3B3B"/>
          <w:spacing w:val="-63"/>
          <w:w w:val="105"/>
        </w:rPr>
        <w:t xml:space="preserve"> </w:t>
      </w:r>
      <w:r>
        <w:rPr>
          <w:color w:val="3B3B3B"/>
          <w:w w:val="105"/>
        </w:rPr>
        <w:t>Disease</w:t>
      </w:r>
      <w:r>
        <w:rPr>
          <w:color w:val="3B3B3B"/>
          <w:spacing w:val="-83"/>
          <w:w w:val="105"/>
        </w:rPr>
        <w:t xml:space="preserve"> </w:t>
      </w:r>
      <w:r>
        <w:rPr>
          <w:color w:val="3B3B3B"/>
          <w:w w:val="105"/>
        </w:rPr>
        <w:t>Testing</w:t>
      </w:r>
      <w:r>
        <w:rPr>
          <w:color w:val="3B3B3B"/>
          <w:spacing w:val="-73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91"/>
          <w:w w:val="105"/>
        </w:rPr>
        <w:t xml:space="preserve"> </w:t>
      </w:r>
      <w:r>
        <w:rPr>
          <w:color w:val="3B3B3B"/>
          <w:w w:val="105"/>
        </w:rPr>
        <w:t>Michigan.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Michigan</w:t>
      </w:r>
      <w:r>
        <w:rPr>
          <w:color w:val="3B3B3B"/>
          <w:spacing w:val="-68"/>
          <w:w w:val="105"/>
        </w:rPr>
        <w:t xml:space="preserve"> </w:t>
      </w:r>
      <w:r>
        <w:rPr>
          <w:color w:val="3B3B3B"/>
          <w:w w:val="105"/>
        </w:rPr>
        <w:t>Infectious Disease Society Public Health Forum. Ann Arbor, MI</w:t>
      </w:r>
    </w:p>
    <w:p w14:paraId="2F586F07" w14:textId="77777777" w:rsidR="003075DD" w:rsidRDefault="003075DD">
      <w:pPr>
        <w:pStyle w:val="BodyText"/>
        <w:spacing w:before="5"/>
      </w:pPr>
    </w:p>
    <w:p w14:paraId="2F586F08" w14:textId="77777777" w:rsidR="003075DD" w:rsidRDefault="00BF7A94">
      <w:pPr>
        <w:pStyle w:val="BodyText"/>
        <w:spacing w:before="1" w:line="252" w:lineRule="auto"/>
        <w:ind w:left="822" w:right="328" w:hanging="302"/>
      </w:pPr>
      <w:r>
        <w:rPr>
          <w:color w:val="3B3B3B"/>
          <w:w w:val="105"/>
        </w:rPr>
        <w:t xml:space="preserve">Partners </w:t>
      </w:r>
      <w:r>
        <w:rPr>
          <w:color w:val="4D4D4D"/>
          <w:w w:val="105"/>
        </w:rPr>
        <w:t xml:space="preserve">for the </w:t>
      </w:r>
      <w:r>
        <w:rPr>
          <w:color w:val="3B3B3B"/>
          <w:w w:val="105"/>
        </w:rPr>
        <w:t>Future: Exploring the Roles of Public Health Laboratories. Michigan Facilitator for the tele-conference series sponsored by the Centers for Disease Control and Prevention and t</w:t>
      </w:r>
      <w:r>
        <w:rPr>
          <w:color w:val="3B3B3B"/>
          <w:w w:val="105"/>
        </w:rPr>
        <w:t>he Association</w:t>
      </w:r>
      <w:r>
        <w:rPr>
          <w:color w:val="3B3B3B"/>
          <w:spacing w:val="-59"/>
          <w:w w:val="105"/>
        </w:rPr>
        <w:t xml:space="preserve"> </w:t>
      </w:r>
      <w:r>
        <w:rPr>
          <w:color w:val="3B3B3B"/>
          <w:w w:val="105"/>
        </w:rPr>
        <w:t>of State and Territorial Public Health Laboratory Directors.</w:t>
      </w:r>
    </w:p>
    <w:p w14:paraId="2F586F09" w14:textId="77777777" w:rsidR="003075DD" w:rsidRDefault="003075DD">
      <w:pPr>
        <w:spacing w:line="252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63" w:space="40"/>
            <w:col w:w="8817"/>
          </w:cols>
        </w:sectPr>
      </w:pPr>
    </w:p>
    <w:p w14:paraId="2F586F0A" w14:textId="77777777" w:rsidR="003075DD" w:rsidRDefault="003075DD">
      <w:pPr>
        <w:pStyle w:val="BodyText"/>
        <w:spacing w:before="2"/>
        <w:rPr>
          <w:sz w:val="14"/>
        </w:rPr>
      </w:pPr>
    </w:p>
    <w:p w14:paraId="2F586F0B" w14:textId="77777777" w:rsidR="003075DD" w:rsidRDefault="00BF7A94">
      <w:pPr>
        <w:pStyle w:val="BodyText"/>
        <w:tabs>
          <w:tab w:val="left" w:pos="2226"/>
        </w:tabs>
        <w:spacing w:before="101" w:line="252" w:lineRule="auto"/>
        <w:ind w:left="2538" w:right="294" w:hanging="1436"/>
      </w:pPr>
      <w:r>
        <w:rPr>
          <w:color w:val="3B3B3B"/>
          <w:w w:val="105"/>
        </w:rPr>
        <w:t>1997</w:t>
      </w:r>
      <w:r>
        <w:rPr>
          <w:color w:val="3B3B3B"/>
          <w:w w:val="105"/>
        </w:rPr>
        <w:tab/>
        <w:t>The</w:t>
      </w:r>
      <w:r>
        <w:rPr>
          <w:color w:val="3B3B3B"/>
          <w:spacing w:val="-83"/>
          <w:w w:val="105"/>
        </w:rPr>
        <w:t xml:space="preserve"> </w:t>
      </w:r>
      <w:r>
        <w:rPr>
          <w:color w:val="3B3B3B"/>
          <w:w w:val="105"/>
        </w:rPr>
        <w:t>Epidemiology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-87"/>
          <w:w w:val="105"/>
        </w:rPr>
        <w:t xml:space="preserve"> </w:t>
      </w:r>
      <w:r>
        <w:rPr>
          <w:color w:val="3B3B3B"/>
          <w:w w:val="105"/>
        </w:rPr>
        <w:t>Lyme</w:t>
      </w:r>
      <w:r>
        <w:rPr>
          <w:color w:val="3B3B3B"/>
          <w:spacing w:val="-72"/>
          <w:w w:val="105"/>
        </w:rPr>
        <w:t xml:space="preserve"> </w:t>
      </w:r>
      <w:r>
        <w:rPr>
          <w:color w:val="3B3B3B"/>
          <w:w w:val="105"/>
        </w:rPr>
        <w:t>Disease</w:t>
      </w:r>
      <w:r>
        <w:rPr>
          <w:color w:val="3B3B3B"/>
          <w:spacing w:val="-66"/>
          <w:w w:val="105"/>
        </w:rPr>
        <w:t xml:space="preserve"> </w:t>
      </w:r>
      <w:r>
        <w:rPr>
          <w:color w:val="3B3B3B"/>
          <w:w w:val="105"/>
        </w:rPr>
        <w:t>in</w:t>
      </w:r>
      <w:r>
        <w:rPr>
          <w:color w:val="3B3B3B"/>
          <w:spacing w:val="-86"/>
          <w:w w:val="105"/>
        </w:rPr>
        <w:t xml:space="preserve"> </w:t>
      </w:r>
      <w:r>
        <w:rPr>
          <w:color w:val="3B3B3B"/>
          <w:w w:val="105"/>
        </w:rPr>
        <w:t>Michigan.</w:t>
      </w:r>
      <w:r>
        <w:rPr>
          <w:color w:val="3B3B3B"/>
          <w:spacing w:val="-61"/>
          <w:w w:val="105"/>
        </w:rPr>
        <w:t xml:space="preserve"> </w:t>
      </w:r>
      <w:r>
        <w:rPr>
          <w:color w:val="3B3B3B"/>
          <w:w w:val="105"/>
        </w:rPr>
        <w:t>South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Central Association of Clinical Microbiologists, Fall</w:t>
      </w:r>
      <w:r>
        <w:rPr>
          <w:color w:val="3B3B3B"/>
          <w:spacing w:val="-75"/>
          <w:w w:val="105"/>
        </w:rPr>
        <w:t xml:space="preserve"> </w:t>
      </w:r>
      <w:r>
        <w:rPr>
          <w:color w:val="3B3B3B"/>
          <w:w w:val="105"/>
        </w:rPr>
        <w:t>Meeting</w:t>
      </w:r>
    </w:p>
    <w:p w14:paraId="2F586F0C" w14:textId="77777777" w:rsidR="003075DD" w:rsidRDefault="003075DD">
      <w:pPr>
        <w:pStyle w:val="BodyText"/>
        <w:spacing w:before="4"/>
      </w:pPr>
    </w:p>
    <w:p w14:paraId="2F586F0D" w14:textId="77777777" w:rsidR="003075DD" w:rsidRDefault="00BF7A94">
      <w:pPr>
        <w:pStyle w:val="BodyText"/>
        <w:tabs>
          <w:tab w:val="left" w:pos="2089"/>
        </w:tabs>
        <w:spacing w:line="252" w:lineRule="auto"/>
        <w:ind w:left="1945" w:right="756" w:hanging="843"/>
      </w:pPr>
      <w:r>
        <w:rPr>
          <w:color w:val="3B3B3B"/>
          <w:w w:val="105"/>
        </w:rPr>
        <w:t>1996</w:t>
      </w:r>
      <w:r>
        <w:rPr>
          <w:color w:val="3B3B3B"/>
          <w:w w:val="105"/>
        </w:rPr>
        <w:tab/>
      </w:r>
      <w:r>
        <w:rPr>
          <w:color w:val="3B3B3B"/>
          <w:w w:val="105"/>
        </w:rPr>
        <w:tab/>
      </w:r>
      <w:r>
        <w:rPr>
          <w:color w:val="3B3B3B"/>
          <w:w w:val="105"/>
        </w:rPr>
        <w:t>Laboratory Update: HIV, Tb and STDs. Michigan</w:t>
      </w:r>
      <w:r>
        <w:rPr>
          <w:color w:val="3B3B3B"/>
          <w:spacing w:val="-49"/>
          <w:w w:val="105"/>
        </w:rPr>
        <w:t xml:space="preserve"> </w:t>
      </w:r>
      <w:r>
        <w:rPr>
          <w:color w:val="3B3B3B"/>
          <w:w w:val="105"/>
        </w:rPr>
        <w:t>HIV/STD Counselor Annual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Meeting.</w:t>
      </w:r>
    </w:p>
    <w:p w14:paraId="2F586F0E" w14:textId="77777777" w:rsidR="003075DD" w:rsidRDefault="003075DD">
      <w:pPr>
        <w:pStyle w:val="BodyText"/>
      </w:pPr>
    </w:p>
    <w:p w14:paraId="2F586F0F" w14:textId="77777777" w:rsidR="003075DD" w:rsidRDefault="00BF7A94">
      <w:pPr>
        <w:pStyle w:val="BodyText"/>
        <w:tabs>
          <w:tab w:val="left" w:pos="2240"/>
        </w:tabs>
        <w:spacing w:line="249" w:lineRule="auto"/>
        <w:ind w:left="2550" w:right="294" w:hanging="1434"/>
      </w:pPr>
      <w:r>
        <w:rPr>
          <w:color w:val="3B3B3B"/>
          <w:w w:val="105"/>
        </w:rPr>
        <w:t>1996</w:t>
      </w:r>
      <w:r>
        <w:rPr>
          <w:color w:val="3B3B3B"/>
          <w:w w:val="105"/>
        </w:rPr>
        <w:tab/>
        <w:t>Managed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Care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-38"/>
          <w:w w:val="105"/>
        </w:rPr>
        <w:t xml:space="preserve"> </w:t>
      </w:r>
      <w:r>
        <w:rPr>
          <w:color w:val="3B3B3B"/>
          <w:w w:val="105"/>
        </w:rPr>
        <w:t>Public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Health</w:t>
      </w:r>
      <w:r>
        <w:rPr>
          <w:color w:val="3B3B3B"/>
          <w:spacing w:val="-29"/>
          <w:w w:val="105"/>
        </w:rPr>
        <w:t xml:space="preserve"> </w:t>
      </w:r>
      <w:r>
        <w:rPr>
          <w:color w:val="3B3B3B"/>
          <w:w w:val="105"/>
        </w:rPr>
        <w:t>Laboratories.</w:t>
      </w:r>
      <w:r>
        <w:rPr>
          <w:color w:val="3B3B3B"/>
          <w:spacing w:val="-10"/>
          <w:w w:val="105"/>
        </w:rPr>
        <w:t xml:space="preserve"> </w:t>
      </w:r>
      <w:r>
        <w:rPr>
          <w:color w:val="3B3B3B"/>
          <w:w w:val="105"/>
        </w:rPr>
        <w:t>Association for State and Territorial Public Health Laboratory Directors Annual Planning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Conference</w:t>
      </w:r>
    </w:p>
    <w:p w14:paraId="2F586F10" w14:textId="77777777" w:rsidR="003075DD" w:rsidRDefault="003075DD">
      <w:pPr>
        <w:spacing w:line="249" w:lineRule="auto"/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F11" w14:textId="77777777" w:rsidR="003075DD" w:rsidRDefault="00BF7A94">
      <w:pPr>
        <w:pStyle w:val="BodyText"/>
        <w:spacing w:before="13"/>
        <w:ind w:left="1044"/>
      </w:pPr>
      <w:r>
        <w:rPr>
          <w:color w:val="3A3A3A"/>
          <w:w w:val="105"/>
        </w:rPr>
        <w:lastRenderedPageBreak/>
        <w:t>1996</w:t>
      </w:r>
    </w:p>
    <w:p w14:paraId="2F586F12" w14:textId="77777777" w:rsidR="003075DD" w:rsidRDefault="003075DD">
      <w:pPr>
        <w:pStyle w:val="BodyText"/>
        <w:rPr>
          <w:sz w:val="26"/>
        </w:rPr>
      </w:pPr>
    </w:p>
    <w:p w14:paraId="2F586F13" w14:textId="77777777" w:rsidR="003075DD" w:rsidRDefault="003075DD">
      <w:pPr>
        <w:pStyle w:val="BodyText"/>
        <w:rPr>
          <w:sz w:val="26"/>
        </w:rPr>
      </w:pPr>
    </w:p>
    <w:p w14:paraId="2F586F14" w14:textId="77777777" w:rsidR="003075DD" w:rsidRDefault="003075DD">
      <w:pPr>
        <w:pStyle w:val="BodyText"/>
        <w:rPr>
          <w:sz w:val="26"/>
        </w:rPr>
      </w:pPr>
    </w:p>
    <w:p w14:paraId="2F586F15" w14:textId="77777777" w:rsidR="003075DD" w:rsidRDefault="003075DD">
      <w:pPr>
        <w:pStyle w:val="BodyText"/>
        <w:rPr>
          <w:sz w:val="26"/>
        </w:rPr>
      </w:pPr>
    </w:p>
    <w:p w14:paraId="2F586F16" w14:textId="77777777" w:rsidR="003075DD" w:rsidRDefault="003075DD">
      <w:pPr>
        <w:pStyle w:val="BodyText"/>
        <w:rPr>
          <w:sz w:val="26"/>
        </w:rPr>
      </w:pPr>
    </w:p>
    <w:p w14:paraId="2F586F17" w14:textId="77777777" w:rsidR="003075DD" w:rsidRDefault="00BF7A94">
      <w:pPr>
        <w:pStyle w:val="BodyText"/>
        <w:spacing w:before="165"/>
        <w:ind w:left="1044"/>
      </w:pPr>
      <w:r>
        <w:rPr>
          <w:color w:val="3A3A3A"/>
          <w:w w:val="105"/>
        </w:rPr>
        <w:t>1995</w:t>
      </w:r>
    </w:p>
    <w:p w14:paraId="2F586F18" w14:textId="77777777" w:rsidR="003075DD" w:rsidRDefault="003075DD">
      <w:pPr>
        <w:pStyle w:val="BodyText"/>
        <w:rPr>
          <w:sz w:val="26"/>
        </w:rPr>
      </w:pPr>
    </w:p>
    <w:p w14:paraId="2F586F19" w14:textId="77777777" w:rsidR="003075DD" w:rsidRDefault="003075DD">
      <w:pPr>
        <w:pStyle w:val="BodyText"/>
        <w:rPr>
          <w:sz w:val="26"/>
        </w:rPr>
      </w:pPr>
    </w:p>
    <w:p w14:paraId="2F586F1A" w14:textId="77777777" w:rsidR="003075DD" w:rsidRDefault="003075DD">
      <w:pPr>
        <w:pStyle w:val="BodyText"/>
        <w:spacing w:before="10"/>
        <w:rPr>
          <w:sz w:val="20"/>
        </w:rPr>
      </w:pPr>
    </w:p>
    <w:p w14:paraId="2F586F1B" w14:textId="77777777" w:rsidR="003075DD" w:rsidRDefault="00BF7A94">
      <w:pPr>
        <w:pStyle w:val="BodyText"/>
        <w:ind w:left="1054"/>
      </w:pPr>
      <w:r>
        <w:rPr>
          <w:color w:val="3A3A3A"/>
          <w:spacing w:val="-1"/>
          <w:w w:val="105"/>
        </w:rPr>
        <w:t>1992</w:t>
      </w:r>
    </w:p>
    <w:p w14:paraId="2F586F1C" w14:textId="77777777" w:rsidR="003075DD" w:rsidRDefault="00BF7A94">
      <w:pPr>
        <w:pStyle w:val="BodyText"/>
        <w:spacing w:before="13" w:line="247" w:lineRule="auto"/>
        <w:ind w:left="806" w:right="266" w:hanging="297"/>
      </w:pPr>
      <w:r>
        <w:br w:type="column"/>
      </w:r>
      <w:r>
        <w:rPr>
          <w:color w:val="3A3A3A"/>
          <w:w w:val="105"/>
        </w:rPr>
        <w:t>Public</w:t>
      </w:r>
      <w:r>
        <w:rPr>
          <w:color w:val="3A3A3A"/>
          <w:spacing w:val="-88"/>
          <w:w w:val="105"/>
        </w:rPr>
        <w:t xml:space="preserve"> </w:t>
      </w:r>
      <w:r>
        <w:rPr>
          <w:color w:val="3A3A3A"/>
          <w:w w:val="105"/>
        </w:rPr>
        <w:t>Health</w:t>
      </w:r>
      <w:r>
        <w:rPr>
          <w:color w:val="3A3A3A"/>
          <w:spacing w:val="-90"/>
          <w:w w:val="105"/>
        </w:rPr>
        <w:t xml:space="preserve"> </w:t>
      </w:r>
      <w:r>
        <w:rPr>
          <w:color w:val="3A3A3A"/>
          <w:w w:val="105"/>
        </w:rPr>
        <w:t>Laboratory</w:t>
      </w:r>
      <w:r>
        <w:rPr>
          <w:color w:val="3A3A3A"/>
          <w:spacing w:val="-59"/>
          <w:w w:val="105"/>
        </w:rPr>
        <w:t xml:space="preserve"> </w:t>
      </w:r>
      <w:r>
        <w:rPr>
          <w:color w:val="3A3A3A"/>
          <w:w w:val="105"/>
        </w:rPr>
        <w:t>Managed</w:t>
      </w:r>
      <w:r>
        <w:rPr>
          <w:color w:val="3A3A3A"/>
          <w:spacing w:val="-72"/>
          <w:w w:val="105"/>
        </w:rPr>
        <w:t xml:space="preserve"> </w:t>
      </w:r>
      <w:r>
        <w:rPr>
          <w:color w:val="3A3A3A"/>
          <w:w w:val="105"/>
        </w:rPr>
        <w:t>Care</w:t>
      </w:r>
      <w:r>
        <w:rPr>
          <w:color w:val="3A3A3A"/>
          <w:spacing w:val="-78"/>
          <w:w w:val="105"/>
        </w:rPr>
        <w:t xml:space="preserve"> </w:t>
      </w:r>
      <w:r>
        <w:rPr>
          <w:color w:val="3A3A3A"/>
          <w:w w:val="105"/>
        </w:rPr>
        <w:t>Initiative.</w:t>
      </w:r>
      <w:r>
        <w:rPr>
          <w:color w:val="3A3A3A"/>
          <w:spacing w:val="-52"/>
          <w:w w:val="105"/>
        </w:rPr>
        <w:t xml:space="preserve"> </w:t>
      </w:r>
      <w:r>
        <w:rPr>
          <w:color w:val="3A3A3A"/>
          <w:w w:val="105"/>
        </w:rPr>
        <w:t>Changing Health</w:t>
      </w:r>
      <w:r>
        <w:rPr>
          <w:color w:val="3A3A3A"/>
          <w:spacing w:val="-35"/>
          <w:w w:val="105"/>
        </w:rPr>
        <w:t xml:space="preserve"> </w:t>
      </w:r>
      <w:r>
        <w:rPr>
          <w:color w:val="3A3A3A"/>
          <w:w w:val="105"/>
        </w:rPr>
        <w:t>Systems: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Managed</w:t>
      </w:r>
      <w:r>
        <w:rPr>
          <w:color w:val="3A3A3A"/>
          <w:spacing w:val="-27"/>
          <w:w w:val="105"/>
        </w:rPr>
        <w:t xml:space="preserve"> </w:t>
      </w:r>
      <w:r>
        <w:rPr>
          <w:color w:val="3A3A3A"/>
          <w:w w:val="105"/>
        </w:rPr>
        <w:t>Care</w:t>
      </w:r>
      <w:r>
        <w:rPr>
          <w:color w:val="3A3A3A"/>
          <w:spacing w:val="-33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-36"/>
          <w:w w:val="105"/>
        </w:rPr>
        <w:t xml:space="preserve"> </w:t>
      </w:r>
      <w:r>
        <w:rPr>
          <w:color w:val="3A3A3A"/>
          <w:w w:val="105"/>
        </w:rPr>
        <w:t>Medical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 xml:space="preserve">Laboratories, a symposium presented </w:t>
      </w:r>
      <w:r>
        <w:rPr>
          <w:rFonts w:ascii="Arial"/>
          <w:color w:val="3A3A3A"/>
          <w:w w:val="105"/>
          <w:sz w:val="22"/>
        </w:rPr>
        <w:t xml:space="preserve">by </w:t>
      </w:r>
      <w:r>
        <w:rPr>
          <w:color w:val="3A3A3A"/>
          <w:w w:val="105"/>
        </w:rPr>
        <w:t>the Michigan Department of Community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Health,</w:t>
      </w:r>
      <w:r>
        <w:rPr>
          <w:color w:val="3A3A3A"/>
          <w:spacing w:val="-32"/>
          <w:w w:val="105"/>
        </w:rPr>
        <w:t xml:space="preserve"> </w:t>
      </w:r>
      <w:r>
        <w:rPr>
          <w:color w:val="3A3A3A"/>
          <w:w w:val="105"/>
        </w:rPr>
        <w:t>Michigan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Public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health</w:t>
      </w:r>
      <w:r>
        <w:rPr>
          <w:color w:val="3A3A3A"/>
          <w:spacing w:val="-24"/>
          <w:w w:val="105"/>
        </w:rPr>
        <w:t xml:space="preserve"> </w:t>
      </w:r>
      <w:r>
        <w:rPr>
          <w:color w:val="3A3A3A"/>
          <w:w w:val="105"/>
        </w:rPr>
        <w:t>Institute</w:t>
      </w:r>
      <w:r>
        <w:rPr>
          <w:color w:val="3A3A3A"/>
          <w:spacing w:val="-16"/>
          <w:w w:val="105"/>
        </w:rPr>
        <w:t xml:space="preserve"> </w:t>
      </w:r>
      <w:r>
        <w:rPr>
          <w:color w:val="3A3A3A"/>
          <w:w w:val="105"/>
        </w:rPr>
        <w:t>and the</w:t>
      </w:r>
      <w:r>
        <w:rPr>
          <w:color w:val="3A3A3A"/>
          <w:spacing w:val="-54"/>
          <w:w w:val="105"/>
        </w:rPr>
        <w:t xml:space="preserve"> </w:t>
      </w:r>
      <w:r>
        <w:rPr>
          <w:color w:val="3A3A3A"/>
          <w:w w:val="105"/>
        </w:rPr>
        <w:t>Michigan</w:t>
      </w:r>
      <w:r>
        <w:rPr>
          <w:color w:val="3A3A3A"/>
          <w:spacing w:val="-42"/>
          <w:w w:val="105"/>
        </w:rPr>
        <w:t xml:space="preserve"> </w:t>
      </w:r>
      <w:r>
        <w:rPr>
          <w:color w:val="3A3A3A"/>
          <w:w w:val="105"/>
        </w:rPr>
        <w:t>State</w:t>
      </w:r>
      <w:r>
        <w:rPr>
          <w:color w:val="3A3A3A"/>
          <w:spacing w:val="-40"/>
          <w:w w:val="105"/>
        </w:rPr>
        <w:t xml:space="preserve"> </w:t>
      </w:r>
      <w:r>
        <w:rPr>
          <w:color w:val="3A3A3A"/>
          <w:w w:val="105"/>
        </w:rPr>
        <w:t>University</w:t>
      </w:r>
      <w:r>
        <w:rPr>
          <w:color w:val="3A3A3A"/>
          <w:spacing w:val="-38"/>
          <w:w w:val="105"/>
        </w:rPr>
        <w:t xml:space="preserve"> </w:t>
      </w:r>
      <w:r>
        <w:rPr>
          <w:color w:val="3A3A3A"/>
          <w:w w:val="105"/>
        </w:rPr>
        <w:t>College</w:t>
      </w:r>
      <w:r>
        <w:rPr>
          <w:color w:val="3A3A3A"/>
          <w:spacing w:val="-36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54"/>
          <w:w w:val="105"/>
        </w:rPr>
        <w:t xml:space="preserve"> </w:t>
      </w:r>
      <w:r>
        <w:rPr>
          <w:color w:val="3A3A3A"/>
          <w:w w:val="105"/>
        </w:rPr>
        <w:t>Human</w:t>
      </w:r>
      <w:r>
        <w:rPr>
          <w:color w:val="3A3A3A"/>
          <w:spacing w:val="-48"/>
          <w:w w:val="105"/>
        </w:rPr>
        <w:t xml:space="preserve"> </w:t>
      </w:r>
      <w:r>
        <w:rPr>
          <w:color w:val="3A3A3A"/>
          <w:w w:val="105"/>
        </w:rPr>
        <w:t>Medicine Institute for Managed</w:t>
      </w:r>
      <w:r>
        <w:rPr>
          <w:color w:val="3A3A3A"/>
          <w:spacing w:val="16"/>
          <w:w w:val="105"/>
        </w:rPr>
        <w:t xml:space="preserve"> </w:t>
      </w:r>
      <w:r>
        <w:rPr>
          <w:color w:val="3A3A3A"/>
          <w:w w:val="105"/>
        </w:rPr>
        <w:t>Care.</w:t>
      </w:r>
    </w:p>
    <w:p w14:paraId="2F586F1D" w14:textId="77777777" w:rsidR="003075DD" w:rsidRDefault="003075DD">
      <w:pPr>
        <w:pStyle w:val="BodyText"/>
        <w:spacing w:before="8"/>
      </w:pPr>
    </w:p>
    <w:p w14:paraId="2F586F1E" w14:textId="77777777" w:rsidR="003075DD" w:rsidRDefault="00BF7A94">
      <w:pPr>
        <w:pStyle w:val="BodyText"/>
        <w:spacing w:line="254" w:lineRule="auto"/>
        <w:ind w:left="805" w:right="658" w:hanging="300"/>
        <w:jc w:val="both"/>
      </w:pPr>
      <w:r>
        <w:rPr>
          <w:color w:val="3A3A3A"/>
          <w:w w:val="105"/>
        </w:rPr>
        <w:t xml:space="preserve">Epidemiology of </w:t>
      </w:r>
      <w:r>
        <w:rPr>
          <w:i/>
          <w:color w:val="3A3A3A"/>
          <w:w w:val="105"/>
        </w:rPr>
        <w:t xml:space="preserve">Escherichia coli </w:t>
      </w:r>
      <w:r>
        <w:rPr>
          <w:color w:val="3A3A3A"/>
          <w:w w:val="105"/>
        </w:rPr>
        <w:t>O157:H7 in</w:t>
      </w:r>
      <w:r>
        <w:rPr>
          <w:color w:val="3A3A3A"/>
          <w:spacing w:val="-60"/>
          <w:w w:val="105"/>
        </w:rPr>
        <w:t xml:space="preserve"> </w:t>
      </w:r>
      <w:r>
        <w:rPr>
          <w:color w:val="3A3A3A"/>
          <w:w w:val="105"/>
        </w:rPr>
        <w:t>Michigan, American Society for Microbiology, Michigan</w:t>
      </w:r>
      <w:r>
        <w:rPr>
          <w:color w:val="3A3A3A"/>
          <w:spacing w:val="-49"/>
          <w:w w:val="105"/>
        </w:rPr>
        <w:t xml:space="preserve"> </w:t>
      </w:r>
      <w:r>
        <w:rPr>
          <w:color w:val="3A3A3A"/>
          <w:w w:val="105"/>
        </w:rPr>
        <w:t>Branch. Spring</w:t>
      </w:r>
      <w:r>
        <w:rPr>
          <w:color w:val="3A3A3A"/>
          <w:spacing w:val="7"/>
          <w:w w:val="105"/>
        </w:rPr>
        <w:t xml:space="preserve"> </w:t>
      </w:r>
      <w:r>
        <w:rPr>
          <w:color w:val="3A3A3A"/>
          <w:w w:val="105"/>
        </w:rPr>
        <w:t>Conference</w:t>
      </w:r>
    </w:p>
    <w:p w14:paraId="2F586F1F" w14:textId="77777777" w:rsidR="003075DD" w:rsidRDefault="003075DD">
      <w:pPr>
        <w:pStyle w:val="BodyText"/>
        <w:spacing w:before="2"/>
      </w:pPr>
    </w:p>
    <w:p w14:paraId="2F586F20" w14:textId="77777777" w:rsidR="003075DD" w:rsidRDefault="00BF7A94">
      <w:pPr>
        <w:pStyle w:val="BodyText"/>
        <w:spacing w:line="249" w:lineRule="auto"/>
        <w:ind w:left="823" w:right="266" w:hanging="310"/>
      </w:pPr>
      <w:r>
        <w:rPr>
          <w:color w:val="3A3A3A"/>
          <w:w w:val="105"/>
        </w:rPr>
        <w:t>The Role of the Public Health Laboratory in Disease Outbreak Investigation. Centers for Disease Control National Laboratory Training Network, Midwestern</w:t>
      </w:r>
      <w:r>
        <w:rPr>
          <w:color w:val="3A3A3A"/>
          <w:spacing w:val="-61"/>
          <w:w w:val="105"/>
        </w:rPr>
        <w:t xml:space="preserve"> </w:t>
      </w:r>
      <w:r>
        <w:rPr>
          <w:color w:val="3A3A3A"/>
          <w:w w:val="105"/>
        </w:rPr>
        <w:t>Area Resour</w:t>
      </w:r>
      <w:r>
        <w:rPr>
          <w:color w:val="3A3A3A"/>
          <w:w w:val="105"/>
        </w:rPr>
        <w:t>ce Office Teleconference Series</w:t>
      </w:r>
    </w:p>
    <w:p w14:paraId="2F586F21" w14:textId="77777777" w:rsidR="003075DD" w:rsidRDefault="003075DD">
      <w:pPr>
        <w:spacing w:line="249" w:lineRule="auto"/>
        <w:sectPr w:rsidR="003075DD">
          <w:pgSz w:w="12240" w:h="15840"/>
          <w:pgMar w:top="2060" w:right="1420" w:bottom="280" w:left="300" w:header="1471" w:footer="0" w:gutter="0"/>
          <w:cols w:num="2" w:space="720" w:equalWidth="0">
            <w:col w:w="1635" w:space="40"/>
            <w:col w:w="8845"/>
          </w:cols>
        </w:sectPr>
      </w:pPr>
    </w:p>
    <w:p w14:paraId="2F586F22" w14:textId="77777777" w:rsidR="003075DD" w:rsidRDefault="003075DD">
      <w:pPr>
        <w:pStyle w:val="BodyText"/>
        <w:spacing w:before="10"/>
        <w:rPr>
          <w:sz w:val="15"/>
        </w:rPr>
      </w:pPr>
    </w:p>
    <w:p w14:paraId="2F586F23" w14:textId="77777777" w:rsidR="003075DD" w:rsidRDefault="003075DD">
      <w:pPr>
        <w:rPr>
          <w:sz w:val="15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F24" w14:textId="77777777" w:rsidR="003075DD" w:rsidRDefault="00BF7A94">
      <w:pPr>
        <w:pStyle w:val="BodyText"/>
        <w:spacing w:before="101"/>
        <w:ind w:left="1054"/>
      </w:pPr>
      <w:r>
        <w:rPr>
          <w:color w:val="3A3A3A"/>
          <w:w w:val="105"/>
        </w:rPr>
        <w:t>1992</w:t>
      </w:r>
    </w:p>
    <w:p w14:paraId="2F586F25" w14:textId="77777777" w:rsidR="003075DD" w:rsidRDefault="003075DD">
      <w:pPr>
        <w:pStyle w:val="BodyText"/>
        <w:rPr>
          <w:sz w:val="26"/>
        </w:rPr>
      </w:pPr>
    </w:p>
    <w:p w14:paraId="2F586F26" w14:textId="77777777" w:rsidR="003075DD" w:rsidRDefault="003075DD">
      <w:pPr>
        <w:pStyle w:val="BodyText"/>
        <w:rPr>
          <w:sz w:val="26"/>
        </w:rPr>
      </w:pPr>
    </w:p>
    <w:p w14:paraId="2F586F27" w14:textId="77777777" w:rsidR="003075DD" w:rsidRDefault="00BF7A94">
      <w:pPr>
        <w:pStyle w:val="BodyText"/>
        <w:spacing w:before="227"/>
        <w:ind w:left="1058"/>
      </w:pPr>
      <w:r>
        <w:rPr>
          <w:color w:val="3A3A3A"/>
          <w:w w:val="105"/>
        </w:rPr>
        <w:t>1991</w:t>
      </w:r>
    </w:p>
    <w:p w14:paraId="2F586F28" w14:textId="77777777" w:rsidR="003075DD" w:rsidRDefault="003075DD">
      <w:pPr>
        <w:pStyle w:val="BodyText"/>
        <w:rPr>
          <w:sz w:val="26"/>
        </w:rPr>
      </w:pPr>
    </w:p>
    <w:p w14:paraId="2F586F29" w14:textId="77777777" w:rsidR="003075DD" w:rsidRDefault="003075DD">
      <w:pPr>
        <w:pStyle w:val="BodyText"/>
        <w:rPr>
          <w:sz w:val="26"/>
        </w:rPr>
      </w:pPr>
    </w:p>
    <w:p w14:paraId="2F586F2A" w14:textId="77777777" w:rsidR="003075DD" w:rsidRDefault="003075DD">
      <w:pPr>
        <w:pStyle w:val="BodyText"/>
        <w:spacing w:before="9"/>
        <w:rPr>
          <w:sz w:val="20"/>
        </w:rPr>
      </w:pPr>
    </w:p>
    <w:p w14:paraId="2F586F2B" w14:textId="77777777" w:rsidR="003075DD" w:rsidRDefault="00BF7A94">
      <w:pPr>
        <w:pStyle w:val="BodyText"/>
        <w:spacing w:before="1"/>
        <w:ind w:left="1068"/>
      </w:pPr>
      <w:r>
        <w:rPr>
          <w:color w:val="3A3A3A"/>
          <w:spacing w:val="-1"/>
          <w:w w:val="105"/>
        </w:rPr>
        <w:t>1990</w:t>
      </w:r>
    </w:p>
    <w:p w14:paraId="2F586F2C" w14:textId="77777777" w:rsidR="003075DD" w:rsidRDefault="003075DD">
      <w:pPr>
        <w:pStyle w:val="BodyText"/>
        <w:rPr>
          <w:sz w:val="26"/>
        </w:rPr>
      </w:pPr>
    </w:p>
    <w:p w14:paraId="2F586F2D" w14:textId="77777777" w:rsidR="003075DD" w:rsidRDefault="003075DD">
      <w:pPr>
        <w:pStyle w:val="BodyText"/>
        <w:rPr>
          <w:sz w:val="26"/>
        </w:rPr>
      </w:pPr>
    </w:p>
    <w:p w14:paraId="2F586F2E" w14:textId="77777777" w:rsidR="003075DD" w:rsidRDefault="00BF7A94">
      <w:pPr>
        <w:pStyle w:val="BodyText"/>
        <w:spacing w:before="212"/>
        <w:ind w:left="1068"/>
      </w:pPr>
      <w:r>
        <w:rPr>
          <w:color w:val="3A3A3A"/>
        </w:rPr>
        <w:t>1990</w:t>
      </w:r>
    </w:p>
    <w:p w14:paraId="2F586F2F" w14:textId="77777777" w:rsidR="003075DD" w:rsidRDefault="00BF7A94">
      <w:pPr>
        <w:pStyle w:val="BodyText"/>
        <w:spacing w:before="101" w:line="247" w:lineRule="auto"/>
        <w:ind w:left="808" w:hanging="307"/>
      </w:pPr>
      <w:r>
        <w:br w:type="column"/>
      </w:r>
      <w:r>
        <w:rPr>
          <w:color w:val="3A3A3A"/>
          <w:w w:val="105"/>
        </w:rPr>
        <w:t xml:space="preserve">Diarrheagenic </w:t>
      </w:r>
      <w:r>
        <w:rPr>
          <w:i/>
          <w:color w:val="3A3A3A"/>
          <w:w w:val="105"/>
        </w:rPr>
        <w:t xml:space="preserve">Escherichia coli: </w:t>
      </w:r>
      <w:r>
        <w:rPr>
          <w:color w:val="3A3A3A"/>
          <w:w w:val="105"/>
        </w:rPr>
        <w:t>Clinical Relevance</w:t>
      </w:r>
      <w:r>
        <w:rPr>
          <w:color w:val="3A3A3A"/>
          <w:spacing w:val="-61"/>
          <w:w w:val="105"/>
        </w:rPr>
        <w:t xml:space="preserve"> </w:t>
      </w:r>
      <w:r>
        <w:rPr>
          <w:color w:val="3A3A3A"/>
          <w:w w:val="105"/>
        </w:rPr>
        <w:t>and Laboratory Diagnosis. South Central Association for Clinical Microbiology Teleconference Series</w:t>
      </w:r>
    </w:p>
    <w:p w14:paraId="2F586F30" w14:textId="77777777" w:rsidR="003075DD" w:rsidRDefault="003075DD">
      <w:pPr>
        <w:pStyle w:val="BodyText"/>
        <w:spacing w:before="10"/>
      </w:pPr>
    </w:p>
    <w:p w14:paraId="2F586F31" w14:textId="77777777" w:rsidR="003075DD" w:rsidRDefault="00BF7A94">
      <w:pPr>
        <w:pStyle w:val="BodyText"/>
        <w:spacing w:before="1" w:line="254" w:lineRule="auto"/>
        <w:ind w:left="501" w:hanging="2"/>
      </w:pPr>
      <w:r>
        <w:rPr>
          <w:color w:val="3A3A3A"/>
          <w:w w:val="105"/>
        </w:rPr>
        <w:t>Serological Diagnosis of Mycoplasmal Infections</w:t>
      </w:r>
      <w:r>
        <w:rPr>
          <w:color w:val="3A3A3A"/>
          <w:spacing w:val="-118"/>
          <w:w w:val="105"/>
        </w:rPr>
        <w:t xml:space="preserve"> </w:t>
      </w:r>
      <w:r>
        <w:rPr>
          <w:color w:val="626262"/>
          <w:w w:val="105"/>
        </w:rPr>
        <w:t xml:space="preserve">. </w:t>
      </w:r>
      <w:r>
        <w:rPr>
          <w:color w:val="3A3A3A"/>
          <w:w w:val="105"/>
        </w:rPr>
        <w:t>South Central Association for Clinical Microbiology</w:t>
      </w:r>
      <w:r>
        <w:rPr>
          <w:color w:val="3A3A3A"/>
          <w:spacing w:val="-79"/>
          <w:w w:val="105"/>
        </w:rPr>
        <w:t xml:space="preserve"> </w:t>
      </w:r>
      <w:r>
        <w:rPr>
          <w:color w:val="3A3A3A"/>
          <w:w w:val="105"/>
        </w:rPr>
        <w:t>Workshop, Lansing, Michigan</w:t>
      </w:r>
    </w:p>
    <w:p w14:paraId="2F586F32" w14:textId="77777777" w:rsidR="003075DD" w:rsidRDefault="003075DD">
      <w:pPr>
        <w:pStyle w:val="BodyText"/>
        <w:spacing w:before="8"/>
        <w:rPr>
          <w:sz w:val="22"/>
        </w:rPr>
      </w:pPr>
    </w:p>
    <w:p w14:paraId="2F586F33" w14:textId="77777777" w:rsidR="003075DD" w:rsidRDefault="00BF7A94">
      <w:pPr>
        <w:pStyle w:val="BodyText"/>
        <w:spacing w:line="252" w:lineRule="auto"/>
        <w:ind w:left="825" w:hanging="314"/>
      </w:pPr>
      <w:r>
        <w:rPr>
          <w:color w:val="3A3A3A"/>
          <w:w w:val="105"/>
        </w:rPr>
        <w:t>Viral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Infections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26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35"/>
          <w:w w:val="105"/>
        </w:rPr>
        <w:t xml:space="preserve"> </w:t>
      </w:r>
      <w:r>
        <w:rPr>
          <w:color w:val="3A3A3A"/>
          <w:w w:val="105"/>
        </w:rPr>
        <w:t>Immunocompromised</w:t>
      </w:r>
      <w:r>
        <w:rPr>
          <w:color w:val="3A3A3A"/>
          <w:spacing w:val="-35"/>
          <w:w w:val="105"/>
        </w:rPr>
        <w:t xml:space="preserve"> </w:t>
      </w:r>
      <w:r>
        <w:rPr>
          <w:color w:val="3A3A3A"/>
          <w:w w:val="105"/>
        </w:rPr>
        <w:t>Host.</w:t>
      </w:r>
      <w:r>
        <w:rPr>
          <w:color w:val="3A3A3A"/>
          <w:spacing w:val="-26"/>
          <w:w w:val="105"/>
        </w:rPr>
        <w:t xml:space="preserve"> </w:t>
      </w:r>
      <w:r>
        <w:rPr>
          <w:color w:val="3A3A3A"/>
          <w:w w:val="105"/>
        </w:rPr>
        <w:t>American Medical Technologists Michigan State Society Annual Meeting, Birch Run,</w:t>
      </w:r>
      <w:r>
        <w:rPr>
          <w:color w:val="3A3A3A"/>
          <w:spacing w:val="-5"/>
          <w:w w:val="105"/>
        </w:rPr>
        <w:t xml:space="preserve"> </w:t>
      </w:r>
      <w:r>
        <w:rPr>
          <w:color w:val="3A3A3A"/>
          <w:w w:val="105"/>
        </w:rPr>
        <w:t>Michigan</w:t>
      </w:r>
    </w:p>
    <w:p w14:paraId="2F586F34" w14:textId="77777777" w:rsidR="003075DD" w:rsidRDefault="003075DD">
      <w:pPr>
        <w:pStyle w:val="BodyText"/>
        <w:spacing w:before="3"/>
        <w:rPr>
          <w:sz w:val="21"/>
        </w:rPr>
      </w:pPr>
    </w:p>
    <w:p w14:paraId="2F586F35" w14:textId="77777777" w:rsidR="003075DD" w:rsidRDefault="00BF7A94">
      <w:pPr>
        <w:pStyle w:val="BodyText"/>
        <w:spacing w:line="254" w:lineRule="auto"/>
        <w:ind w:left="811" w:right="337" w:hanging="297"/>
        <w:jc w:val="both"/>
      </w:pPr>
      <w:r>
        <w:rPr>
          <w:color w:val="3A3A3A"/>
          <w:w w:val="105"/>
        </w:rPr>
        <w:t>Polymerase</w:t>
      </w:r>
      <w:r>
        <w:rPr>
          <w:color w:val="3A3A3A"/>
          <w:spacing w:val="-43"/>
          <w:w w:val="105"/>
        </w:rPr>
        <w:t xml:space="preserve"> </w:t>
      </w:r>
      <w:r>
        <w:rPr>
          <w:color w:val="3A3A3A"/>
          <w:w w:val="105"/>
        </w:rPr>
        <w:t>Chain</w:t>
      </w:r>
      <w:r>
        <w:rPr>
          <w:color w:val="3A3A3A"/>
          <w:spacing w:val="-58"/>
          <w:w w:val="105"/>
        </w:rPr>
        <w:t xml:space="preserve"> </w:t>
      </w:r>
      <w:r>
        <w:rPr>
          <w:color w:val="3A3A3A"/>
          <w:w w:val="105"/>
        </w:rPr>
        <w:t>Reaction</w:t>
      </w:r>
      <w:r>
        <w:rPr>
          <w:color w:val="3A3A3A"/>
          <w:spacing w:val="-55"/>
          <w:w w:val="105"/>
        </w:rPr>
        <w:t xml:space="preserve"> </w:t>
      </w:r>
      <w:r>
        <w:rPr>
          <w:color w:val="3A3A3A"/>
          <w:w w:val="105"/>
        </w:rPr>
        <w:t>for</w:t>
      </w:r>
      <w:r>
        <w:rPr>
          <w:color w:val="3A3A3A"/>
          <w:spacing w:val="-56"/>
          <w:w w:val="105"/>
        </w:rPr>
        <w:t xml:space="preserve"> </w:t>
      </w:r>
      <w:r>
        <w:rPr>
          <w:color w:val="3A3A3A"/>
          <w:w w:val="105"/>
        </w:rPr>
        <w:t>Public</w:t>
      </w:r>
      <w:r>
        <w:rPr>
          <w:color w:val="3A3A3A"/>
          <w:spacing w:val="-54"/>
          <w:w w:val="105"/>
        </w:rPr>
        <w:t xml:space="preserve"> </w:t>
      </w:r>
      <w:r>
        <w:rPr>
          <w:color w:val="3A3A3A"/>
          <w:w w:val="105"/>
        </w:rPr>
        <w:t>Health</w:t>
      </w:r>
      <w:r>
        <w:rPr>
          <w:color w:val="3A3A3A"/>
          <w:spacing w:val="-57"/>
          <w:w w:val="105"/>
        </w:rPr>
        <w:t xml:space="preserve"> </w:t>
      </w:r>
      <w:r>
        <w:rPr>
          <w:color w:val="3A3A3A"/>
          <w:w w:val="105"/>
        </w:rPr>
        <w:t>Laboratories. Midwest Training Network Teleconference, sponsored</w:t>
      </w:r>
      <w:r>
        <w:rPr>
          <w:color w:val="3A3A3A"/>
          <w:spacing w:val="-57"/>
          <w:w w:val="105"/>
        </w:rPr>
        <w:t xml:space="preserve"> </w:t>
      </w:r>
      <w:r>
        <w:rPr>
          <w:color w:val="3A3A3A"/>
          <w:w w:val="105"/>
        </w:rPr>
        <w:t>by the Centers for Disease</w:t>
      </w:r>
      <w:r>
        <w:rPr>
          <w:color w:val="3A3A3A"/>
          <w:spacing w:val="6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3A3A3A"/>
          <w:w w:val="105"/>
        </w:rPr>
        <w:t>ontrol.</w:t>
      </w:r>
    </w:p>
    <w:p w14:paraId="2F586F36" w14:textId="77777777" w:rsidR="003075DD" w:rsidRDefault="003075DD">
      <w:pPr>
        <w:spacing w:line="254" w:lineRule="auto"/>
        <w:jc w:val="both"/>
        <w:sectPr w:rsidR="003075DD">
          <w:type w:val="continuous"/>
          <w:pgSz w:w="12240" w:h="15840"/>
          <w:pgMar w:top="1020" w:right="1420" w:bottom="280" w:left="300" w:header="720" w:footer="720" w:gutter="0"/>
          <w:cols w:num="2" w:space="720" w:equalWidth="0">
            <w:col w:w="1650" w:space="40"/>
            <w:col w:w="8830"/>
          </w:cols>
        </w:sectPr>
      </w:pPr>
    </w:p>
    <w:p w14:paraId="2F586F37" w14:textId="77777777" w:rsidR="003075DD" w:rsidRDefault="003075DD">
      <w:pPr>
        <w:pStyle w:val="BodyText"/>
        <w:spacing w:before="6"/>
        <w:rPr>
          <w:sz w:val="13"/>
        </w:rPr>
      </w:pPr>
    </w:p>
    <w:p w14:paraId="2F586F38" w14:textId="77777777" w:rsidR="003075DD" w:rsidRDefault="003075DD">
      <w:pPr>
        <w:rPr>
          <w:sz w:val="13"/>
        </w:rPr>
        <w:sectPr w:rsidR="003075DD">
          <w:type w:val="continuous"/>
          <w:pgSz w:w="12240" w:h="15840"/>
          <w:pgMar w:top="1020" w:right="1420" w:bottom="280" w:left="300" w:header="720" w:footer="720" w:gutter="0"/>
          <w:cols w:space="720"/>
        </w:sectPr>
      </w:pPr>
    </w:p>
    <w:p w14:paraId="2F586F39" w14:textId="77777777" w:rsidR="003075DD" w:rsidRDefault="00BF7A94">
      <w:pPr>
        <w:pStyle w:val="BodyText"/>
        <w:spacing w:before="105"/>
        <w:ind w:left="1078"/>
      </w:pPr>
      <w:r>
        <w:rPr>
          <w:color w:val="3A3A3A"/>
        </w:rPr>
        <w:t>1989</w:t>
      </w:r>
    </w:p>
    <w:p w14:paraId="2F586F3A" w14:textId="77777777" w:rsidR="003075DD" w:rsidRDefault="003075DD">
      <w:pPr>
        <w:pStyle w:val="BodyText"/>
        <w:rPr>
          <w:sz w:val="26"/>
        </w:rPr>
      </w:pPr>
    </w:p>
    <w:p w14:paraId="2F586F3B" w14:textId="77777777" w:rsidR="003075DD" w:rsidRDefault="003075DD">
      <w:pPr>
        <w:pStyle w:val="BodyText"/>
        <w:rPr>
          <w:sz w:val="26"/>
        </w:rPr>
      </w:pPr>
    </w:p>
    <w:p w14:paraId="2F586F3C" w14:textId="77777777" w:rsidR="003075DD" w:rsidRDefault="003075DD">
      <w:pPr>
        <w:pStyle w:val="BodyText"/>
        <w:rPr>
          <w:sz w:val="26"/>
        </w:rPr>
      </w:pPr>
    </w:p>
    <w:p w14:paraId="2F586F3D" w14:textId="77777777" w:rsidR="003075DD" w:rsidRDefault="00BF7A94">
      <w:pPr>
        <w:pStyle w:val="BodyText"/>
        <w:spacing w:before="216"/>
        <w:ind w:left="1078"/>
      </w:pPr>
      <w:r>
        <w:rPr>
          <w:color w:val="3A3A3A"/>
        </w:rPr>
        <w:t>1988</w:t>
      </w:r>
    </w:p>
    <w:p w14:paraId="2F586F3E" w14:textId="77777777" w:rsidR="003075DD" w:rsidRDefault="003075DD">
      <w:pPr>
        <w:pStyle w:val="BodyText"/>
        <w:rPr>
          <w:sz w:val="26"/>
        </w:rPr>
      </w:pPr>
    </w:p>
    <w:p w14:paraId="2F586F3F" w14:textId="77777777" w:rsidR="003075DD" w:rsidRDefault="003075DD">
      <w:pPr>
        <w:pStyle w:val="BodyText"/>
        <w:spacing w:before="3"/>
        <w:rPr>
          <w:sz w:val="22"/>
        </w:rPr>
      </w:pPr>
    </w:p>
    <w:p w14:paraId="2F586F40" w14:textId="77777777" w:rsidR="003075DD" w:rsidRDefault="00BF7A94">
      <w:pPr>
        <w:pStyle w:val="BodyText"/>
        <w:ind w:left="1087"/>
      </w:pPr>
      <w:r>
        <w:rPr>
          <w:color w:val="3A3A3A"/>
          <w:spacing w:val="-1"/>
        </w:rPr>
        <w:t>1988</w:t>
      </w:r>
    </w:p>
    <w:p w14:paraId="2F586F41" w14:textId="77777777" w:rsidR="003075DD" w:rsidRDefault="00BF7A94">
      <w:pPr>
        <w:pStyle w:val="BodyText"/>
        <w:spacing w:before="100" w:line="249" w:lineRule="auto"/>
        <w:ind w:left="815" w:hanging="297"/>
      </w:pPr>
      <w:r>
        <w:br w:type="column"/>
      </w:r>
      <w:r>
        <w:rPr>
          <w:color w:val="3A3A3A"/>
          <w:w w:val="105"/>
        </w:rPr>
        <w:t xml:space="preserve">Foodborne Diarrheal Illnesses and </w:t>
      </w:r>
      <w:r>
        <w:rPr>
          <w:i/>
          <w:color w:val="3A3A3A"/>
          <w:w w:val="105"/>
        </w:rPr>
        <w:t xml:space="preserve">Escherichia coli </w:t>
      </w:r>
      <w:r>
        <w:rPr>
          <w:color w:val="3A3A3A"/>
          <w:w w:val="105"/>
        </w:rPr>
        <w:t>Diarrhea. South Central Association of Clinical Microbiology</w:t>
      </w:r>
      <w:r>
        <w:rPr>
          <w:color w:val="3A3A3A"/>
          <w:spacing w:val="-19"/>
          <w:w w:val="105"/>
        </w:rPr>
        <w:t xml:space="preserve"> </w:t>
      </w:r>
      <w:r>
        <w:rPr>
          <w:color w:val="3A3A3A"/>
          <w:w w:val="105"/>
        </w:rPr>
        <w:t>Fall</w:t>
      </w:r>
      <w:r>
        <w:rPr>
          <w:color w:val="3A3A3A"/>
          <w:spacing w:val="-40"/>
          <w:w w:val="105"/>
        </w:rPr>
        <w:t xml:space="preserve"> </w:t>
      </w:r>
      <w:r>
        <w:rPr>
          <w:color w:val="3A3A3A"/>
          <w:w w:val="105"/>
        </w:rPr>
        <w:t>Workshops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entitled</w:t>
      </w:r>
      <w:r>
        <w:rPr>
          <w:color w:val="3A3A3A"/>
          <w:spacing w:val="-29"/>
          <w:w w:val="105"/>
        </w:rPr>
        <w:t xml:space="preserve"> </w:t>
      </w:r>
      <w:r>
        <w:rPr>
          <w:color w:val="3A3A3A"/>
          <w:w w:val="105"/>
        </w:rPr>
        <w:t>Identification</w:t>
      </w:r>
      <w:r>
        <w:rPr>
          <w:color w:val="3A3A3A"/>
          <w:spacing w:val="-48"/>
          <w:w w:val="105"/>
        </w:rPr>
        <w:t xml:space="preserve"> </w:t>
      </w:r>
      <w:r>
        <w:rPr>
          <w:color w:val="3A3A3A"/>
          <w:w w:val="105"/>
        </w:rPr>
        <w:t>of Unusual Enteric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Pathogens.</w:t>
      </w:r>
    </w:p>
    <w:p w14:paraId="2F586F42" w14:textId="77777777" w:rsidR="003075DD" w:rsidRDefault="003075DD">
      <w:pPr>
        <w:pStyle w:val="BodyText"/>
        <w:spacing w:before="9"/>
        <w:rPr>
          <w:sz w:val="24"/>
        </w:rPr>
      </w:pPr>
    </w:p>
    <w:p w14:paraId="2F586F43" w14:textId="77777777" w:rsidR="003075DD" w:rsidRDefault="00BF7A94">
      <w:pPr>
        <w:pStyle w:val="BodyText"/>
        <w:ind w:left="824" w:hanging="308"/>
      </w:pPr>
      <w:r>
        <w:rPr>
          <w:color w:val="3A3A3A"/>
          <w:w w:val="105"/>
        </w:rPr>
        <w:t>Enterohemorrhagic</w:t>
      </w:r>
      <w:r>
        <w:rPr>
          <w:color w:val="3A3A3A"/>
          <w:spacing w:val="-91"/>
          <w:w w:val="105"/>
        </w:rPr>
        <w:t xml:space="preserve"> </w:t>
      </w:r>
      <w:r>
        <w:rPr>
          <w:i/>
          <w:color w:val="3A3A3A"/>
          <w:w w:val="105"/>
        </w:rPr>
        <w:t>Escherichia</w:t>
      </w:r>
      <w:r>
        <w:rPr>
          <w:i/>
          <w:color w:val="3A3A3A"/>
          <w:spacing w:val="-65"/>
          <w:w w:val="105"/>
        </w:rPr>
        <w:t xml:space="preserve"> </w:t>
      </w:r>
      <w:r>
        <w:rPr>
          <w:i/>
          <w:color w:val="3A3A3A"/>
          <w:w w:val="105"/>
        </w:rPr>
        <w:t>coli</w:t>
      </w:r>
      <w:r>
        <w:rPr>
          <w:i/>
          <w:color w:val="3A3A3A"/>
          <w:spacing w:val="-86"/>
          <w:w w:val="105"/>
        </w:rPr>
        <w:t xml:space="preserve"> </w:t>
      </w:r>
      <w:r>
        <w:rPr>
          <w:color w:val="3A3A3A"/>
          <w:w w:val="105"/>
        </w:rPr>
        <w:t>Infections.</w:t>
      </w:r>
      <w:r>
        <w:rPr>
          <w:color w:val="3A3A3A"/>
          <w:spacing w:val="-70"/>
          <w:w w:val="105"/>
        </w:rPr>
        <w:t xml:space="preserve"> </w:t>
      </w:r>
      <w:r>
        <w:rPr>
          <w:color w:val="3A3A3A"/>
          <w:w w:val="105"/>
        </w:rPr>
        <w:t>Tri-County Clinical Microbiology Meeting, Southfield, Michigan.</w:t>
      </w:r>
    </w:p>
    <w:p w14:paraId="2F586F44" w14:textId="77777777" w:rsidR="003075DD" w:rsidRDefault="003075DD">
      <w:pPr>
        <w:pStyle w:val="BodyText"/>
        <w:spacing w:before="3"/>
        <w:rPr>
          <w:sz w:val="25"/>
        </w:rPr>
      </w:pPr>
    </w:p>
    <w:p w14:paraId="2F586F45" w14:textId="77777777" w:rsidR="003075DD" w:rsidRDefault="00BF7A94">
      <w:pPr>
        <w:pStyle w:val="BodyText"/>
        <w:spacing w:line="249" w:lineRule="auto"/>
        <w:ind w:left="824" w:hanging="300"/>
      </w:pPr>
      <w:r>
        <w:rPr>
          <w:color w:val="3A3A3A"/>
          <w:w w:val="105"/>
        </w:rPr>
        <w:t>The Occurrence and Laboratory Identification of</w:t>
      </w:r>
      <w:r>
        <w:rPr>
          <w:color w:val="3A3A3A"/>
          <w:spacing w:val="-72"/>
          <w:w w:val="105"/>
        </w:rPr>
        <w:t xml:space="preserve"> </w:t>
      </w:r>
      <w:r>
        <w:rPr>
          <w:i/>
          <w:color w:val="3A3A3A"/>
          <w:w w:val="105"/>
        </w:rPr>
        <w:t xml:space="preserve">Giardia lamblia. </w:t>
      </w:r>
      <w:r>
        <w:rPr>
          <w:color w:val="3A3A3A"/>
          <w:w w:val="105"/>
        </w:rPr>
        <w:t>Michigan Public Health Association Annual Meeting, Lansing, Michigan.</w:t>
      </w:r>
    </w:p>
    <w:sectPr w:rsidR="003075DD">
      <w:type w:val="continuous"/>
      <w:pgSz w:w="12240" w:h="15840"/>
      <w:pgMar w:top="1020" w:right="1420" w:bottom="280" w:left="300" w:header="720" w:footer="720" w:gutter="0"/>
      <w:cols w:num="2" w:space="720" w:equalWidth="0">
        <w:col w:w="1658" w:space="40"/>
        <w:col w:w="8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6F5C" w14:textId="77777777" w:rsidR="00000000" w:rsidRDefault="00BF7A94">
      <w:r>
        <w:separator/>
      </w:r>
    </w:p>
  </w:endnote>
  <w:endnote w:type="continuationSeparator" w:id="0">
    <w:p w14:paraId="2F586F5E" w14:textId="77777777" w:rsidR="00000000" w:rsidRDefault="00BF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6F58" w14:textId="77777777" w:rsidR="00000000" w:rsidRDefault="00BF7A94">
      <w:r>
        <w:separator/>
      </w:r>
    </w:p>
  </w:footnote>
  <w:footnote w:type="continuationSeparator" w:id="0">
    <w:p w14:paraId="2F586F5A" w14:textId="77777777" w:rsidR="00000000" w:rsidRDefault="00BF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F54" w14:textId="77777777" w:rsidR="003075DD" w:rsidRDefault="00BF7A94">
    <w:pPr>
      <w:pStyle w:val="BodyText"/>
      <w:spacing w:line="14" w:lineRule="auto"/>
      <w:rPr>
        <w:sz w:val="20"/>
      </w:rPr>
    </w:pPr>
    <w:r>
      <w:pict w14:anchorId="2F586F5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pt;margin-top:71.85pt;width:211.9pt;height:15.05pt;z-index:-252764160;mso-position-horizontal-relative:page;mso-position-vertical-relative:page" filled="f" stroked="f">
          <v:textbox inset="0,0,0,0">
            <w:txbxContent>
              <w:p w14:paraId="2F586F5F" w14:textId="77777777" w:rsidR="003075DD" w:rsidRDefault="00BF7A94">
                <w:pPr>
                  <w:spacing w:before="2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B3B3B"/>
                    <w:w w:val="105"/>
                    <w:sz w:val="23"/>
                  </w:rPr>
                  <w:t>Frances Pouch Downes, Dr.P.H.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F55" w14:textId="77777777" w:rsidR="003075DD" w:rsidRDefault="00BF7A94">
    <w:pPr>
      <w:pStyle w:val="BodyText"/>
      <w:spacing w:line="14" w:lineRule="auto"/>
      <w:rPr>
        <w:sz w:val="20"/>
      </w:rPr>
    </w:pPr>
    <w:r>
      <w:pict w14:anchorId="2F586F5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pt;margin-top:73.05pt;width:211.9pt;height:29pt;z-index:-252763136;mso-position-horizontal-relative:page;mso-position-vertical-relative:page" filled="f" stroked="f">
          <v:textbox inset="0,0,0,0">
            <w:txbxContent>
              <w:p w14:paraId="2F586F60" w14:textId="77777777" w:rsidR="003075DD" w:rsidRDefault="00BF7A94">
                <w:pPr>
                  <w:spacing w:before="20" w:line="256" w:lineRule="auto"/>
                  <w:ind w:left="22" w:right="-4" w:hanging="3"/>
                  <w:rPr>
                    <w:b/>
                    <w:sz w:val="23"/>
                  </w:rPr>
                </w:pPr>
                <w:r>
                  <w:rPr>
                    <w:b/>
                    <w:color w:val="3B3B3B"/>
                    <w:w w:val="105"/>
                    <w:sz w:val="23"/>
                  </w:rPr>
                  <w:t>Frances Pouch Downes, Dr.P.H. Presentations (continued)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F56" w14:textId="77777777" w:rsidR="003075DD" w:rsidRDefault="00BF7A94">
    <w:pPr>
      <w:pStyle w:val="BodyText"/>
      <w:spacing w:line="14" w:lineRule="auto"/>
      <w:rPr>
        <w:sz w:val="20"/>
      </w:rPr>
    </w:pPr>
    <w:r>
      <w:pict w14:anchorId="2F586F5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25pt;margin-top:73.05pt;width:52.8pt;height:15.05pt;z-index:-252762112;mso-position-horizontal-relative:page;mso-position-vertical-relative:page" filled="f" stroked="f">
          <v:textbox inset="0,0,0,0">
            <w:txbxContent>
              <w:p w14:paraId="2F586F61" w14:textId="77777777" w:rsidR="003075DD" w:rsidRDefault="00BF7A94">
                <w:pPr>
                  <w:spacing w:before="2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A3A3A"/>
                    <w:w w:val="105"/>
                    <w:sz w:val="23"/>
                  </w:rPr>
                  <w:t>Frances</w:t>
                </w:r>
              </w:p>
            </w:txbxContent>
          </v:textbox>
          <w10:wrap anchorx="page" anchory="page"/>
        </v:shape>
      </w:pict>
    </w:r>
    <w:r>
      <w:pict w14:anchorId="2F586F5B">
        <v:shape id="_x0000_s2050" type="#_x0000_t202" style="position:absolute;margin-left:118.5pt;margin-top:72.8pt;width:154.1pt;height:15.05pt;z-index:-252761088;mso-position-horizontal-relative:page;mso-position-vertical-relative:page" filled="f" stroked="f">
          <v:textbox inset="0,0,0,0">
            <w:txbxContent>
              <w:p w14:paraId="2F586F62" w14:textId="77777777" w:rsidR="003075DD" w:rsidRDefault="00BF7A94">
                <w:pPr>
                  <w:spacing w:before="2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3A3A3A"/>
                    <w:w w:val="105"/>
                    <w:sz w:val="23"/>
                  </w:rPr>
                  <w:t>Pouch Downes, Dr.P.H.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6F57" w14:textId="77777777" w:rsidR="003075DD" w:rsidRDefault="00BF7A94">
    <w:pPr>
      <w:pStyle w:val="BodyText"/>
      <w:spacing w:line="14" w:lineRule="auto"/>
      <w:rPr>
        <w:sz w:val="20"/>
      </w:rPr>
    </w:pPr>
    <w:r>
      <w:pict w14:anchorId="2F586F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75pt;margin-top:72.55pt;width:240.6pt;height:29.25pt;z-index:-252760064;mso-position-horizontal-relative:page;mso-position-vertical-relative:page" filled="f" stroked="f">
          <v:textbox inset="0,0,0,0">
            <w:txbxContent>
              <w:p w14:paraId="2F586F63" w14:textId="77777777" w:rsidR="003075DD" w:rsidRDefault="00BF7A94">
                <w:pPr>
                  <w:spacing w:before="20" w:line="261" w:lineRule="auto"/>
                  <w:ind w:left="21" w:right="-12" w:hanging="2"/>
                  <w:rPr>
                    <w:b/>
                    <w:sz w:val="23"/>
                  </w:rPr>
                </w:pPr>
                <w:r>
                  <w:rPr>
                    <w:b/>
                    <w:color w:val="3B3B3B"/>
                    <w:w w:val="105"/>
                    <w:sz w:val="23"/>
                  </w:rPr>
                  <w:t>Frances Pouch Downes, Dr.P.H. Invited Presentations (continued)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5DD"/>
    <w:rsid w:val="003075DD"/>
    <w:rsid w:val="00B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F586BEE"/>
  <w15:docId w15:val="{51DCE547-718D-43D7-BB6F-BDE85EA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ownesf@msu.edu" TargetMode="Externa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futurelearn.com/courses/covid-19-diagnostics-and-te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45CC9074-1E0C-4395-9CD4-B31DA5F07642}"/>
</file>

<file path=customXml/itemProps2.xml><?xml version="1.0" encoding="utf-8"?>
<ds:datastoreItem xmlns:ds="http://schemas.openxmlformats.org/officeDocument/2006/customXml" ds:itemID="{C9F5A63F-2641-45FA-A5AD-64A468CF7C85}"/>
</file>

<file path=customXml/itemProps3.xml><?xml version="1.0" encoding="utf-8"?>
<ds:datastoreItem xmlns:ds="http://schemas.openxmlformats.org/officeDocument/2006/customXml" ds:itemID="{E155A9D9-54A8-4624-A1CE-6C0FB1E17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5311</Words>
  <Characters>30279</Characters>
  <Application>Microsoft Office Word</Application>
  <DocSecurity>0</DocSecurity>
  <Lines>252</Lines>
  <Paragraphs>71</Paragraphs>
  <ScaleCrop>false</ScaleCrop>
  <Company/>
  <LinksUpToDate>false</LinksUpToDate>
  <CharactersWithSpaces>35519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Thrush, Taylor</cp:lastModifiedBy>
  <cp:revision>2</cp:revision>
  <dcterms:created xsi:type="dcterms:W3CDTF">2022-09-09T14:57:00Z</dcterms:created>
  <dcterms:modified xsi:type="dcterms:W3CDTF">2022-09-09T14:57:00Z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Adobe Acrobat Pro 2020 20.5.30381</vt:lpwstr>
  </property>
  <property fmtid="{D5CDD505-2E9C-101B-9397-08002B2CF9AE}" pid="4" name="LastSaved">
    <vt:filetime>2022-09-09T00:00:00Z</vt:filetime>
  </property>
  <property fmtid="{D5CDD505-2E9C-101B-9397-08002B2CF9AE}" pid="5" name="ContentTypeId">
    <vt:lpwstr>0x010100373BE68F7849A845B253768CFB280D40</vt:lpwstr>
  </property>
</Properties>
</file>