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2768F" w:rsidR="001C00FB" w:rsidP="001C00FB" w:rsidRDefault="001C00FB" w14:paraId="5F0C0738" w14:textId="77777777">
      <w:pPr>
        <w:rPr>
          <w:rFonts w:ascii="Arial" w:hAnsi="Arial" w:cs="Arial"/>
        </w:rPr>
      </w:pPr>
      <w:bookmarkStart w:name="_GoBack" w:id="0"/>
      <w:bookmarkEnd w:id="0"/>
      <w:r w:rsidRPr="0052768F">
        <w:rPr>
          <w:rFonts w:ascii="Arial" w:hAnsi="Arial" w:cs="Arial"/>
        </w:rPr>
        <w:t>University Committee of Faculty Affairs</w:t>
      </w:r>
    </w:p>
    <w:p w:rsidRPr="0052768F" w:rsidR="001C00FB" w:rsidP="001C00FB" w:rsidRDefault="001C00FB" w14:paraId="6B7DCC1A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:rsidRPr="0052768F" w:rsidR="001C00FB" w:rsidP="001C00FB" w:rsidRDefault="001C00FB" w14:paraId="540BFCB4" w14:textId="07E78552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</w:rPr>
        <w:t>November 12, 2024</w:t>
      </w:r>
    </w:p>
    <w:p w:rsidRPr="0052768F" w:rsidR="001C00FB" w:rsidP="001C00FB" w:rsidRDefault="001C00FB" w14:paraId="6AEA5796" w14:textId="77777777">
      <w:pPr>
        <w:rPr>
          <w:rFonts w:ascii="Arial" w:hAnsi="Arial" w:cs="Arial"/>
        </w:rPr>
      </w:pPr>
    </w:p>
    <w:p w:rsidRPr="0052768F" w:rsidR="001C00FB" w:rsidP="001C00FB" w:rsidRDefault="001C00FB" w14:paraId="3B2EF94C" w14:textId="395E6304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Present: J. Alan, A. Annis, A. </w:t>
      </w:r>
      <w:proofErr w:type="spellStart"/>
      <w:r w:rsidRPr="0052768F">
        <w:rPr>
          <w:rFonts w:ascii="Arial" w:hAnsi="Arial" w:cs="Arial"/>
        </w:rPr>
        <w:t>Broglin</w:t>
      </w:r>
      <w:proofErr w:type="spellEnd"/>
      <w:r w:rsidRPr="0052768F">
        <w:rPr>
          <w:rFonts w:ascii="Arial" w:hAnsi="Arial" w:cs="Arial"/>
        </w:rPr>
        <w:t xml:space="preserve">-Peterson, 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>, B. Cantwell, B. Holtz,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N. </w:t>
      </w:r>
      <w:proofErr w:type="spellStart"/>
      <w:proofErr w:type="gramStart"/>
      <w:r w:rsidRPr="0052768F">
        <w:rPr>
          <w:rFonts w:ascii="Arial" w:hAnsi="Arial" w:cs="Arial"/>
        </w:rPr>
        <w:t>Lajevardi</w:t>
      </w:r>
      <w:proofErr w:type="spellEnd"/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>,</w:t>
      </w:r>
      <w:proofErr w:type="gramEnd"/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52768F">
        <w:rPr>
          <w:rFonts w:ascii="Arial" w:hAnsi="Arial" w:cs="Arial"/>
        </w:rPr>
        <w:t xml:space="preserve">, D. McCole, J. Morningstar J. McElroy, T. Pence, E. </w:t>
      </w:r>
      <w:proofErr w:type="spellStart"/>
      <w:r w:rsidRPr="0052768F">
        <w:rPr>
          <w:rFonts w:ascii="Arial" w:hAnsi="Arial" w:cs="Arial"/>
        </w:rPr>
        <w:t>Rapinchuk</w:t>
      </w:r>
      <w:proofErr w:type="spellEnd"/>
      <w:r w:rsidRPr="0052768F">
        <w:rPr>
          <w:rFonts w:ascii="Arial" w:hAnsi="Arial" w:cs="Arial"/>
        </w:rPr>
        <w:t xml:space="preserve">, A, Simon, </w:t>
      </w:r>
      <w:r w:rsidRPr="0052768F" w:rsidR="00F37DAB">
        <w:rPr>
          <w:rFonts w:ascii="Arial" w:hAnsi="Arial" w:cs="Arial"/>
        </w:rPr>
        <w:t>D. Weatherspoon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:rsidRPr="0052768F" w:rsidR="001C00FB" w:rsidP="001C00FB" w:rsidRDefault="001C00FB" w14:paraId="141EB05A" w14:textId="77777777">
      <w:pPr>
        <w:rPr>
          <w:rFonts w:ascii="Arial" w:hAnsi="Arial" w:cs="Arial"/>
        </w:rPr>
      </w:pPr>
    </w:p>
    <w:p w:rsidRPr="0052768F" w:rsidR="001C00FB" w:rsidP="001C00FB" w:rsidRDefault="001C00FB" w14:paraId="78603B11" w14:textId="084DDC1C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Absent: </w:t>
      </w:r>
      <w:r w:rsidRPr="0052768F" w:rsidR="00F37DAB">
        <w:rPr>
          <w:rFonts w:ascii="Arial" w:hAnsi="Arial" w:cs="Arial"/>
        </w:rPr>
        <w:t>L. MacDonald, K. Prouty (for M. Helton)</w:t>
      </w:r>
      <w:r w:rsidR="00F37DAB">
        <w:rPr>
          <w:rFonts w:ascii="Arial" w:hAnsi="Arial" w:cs="Arial"/>
        </w:rPr>
        <w:t xml:space="preserve">, </w:t>
      </w:r>
      <w:r w:rsidRPr="0052768F" w:rsidR="00F37DAB">
        <w:rPr>
          <w:rFonts w:ascii="Arial" w:hAnsi="Arial" w:cs="Arial"/>
        </w:rPr>
        <w:t>S. Carlson</w:t>
      </w:r>
      <w:r w:rsidR="00F37DAB">
        <w:rPr>
          <w:rFonts w:ascii="Arial" w:hAnsi="Arial" w:cs="Arial"/>
        </w:rPr>
        <w:t xml:space="preserve">, </w:t>
      </w:r>
      <w:r w:rsidRPr="0052768F" w:rsidR="00F37DAB">
        <w:rPr>
          <w:rFonts w:ascii="Arial" w:hAnsi="Arial" w:cs="Arial"/>
        </w:rPr>
        <w:t xml:space="preserve">F. </w:t>
      </w:r>
      <w:proofErr w:type="spellStart"/>
      <w:r w:rsidRPr="0052768F" w:rsidR="00F37DAB">
        <w:rPr>
          <w:rFonts w:ascii="Arial" w:hAnsi="Arial" w:cs="Arial"/>
        </w:rPr>
        <w:t>Villarruel</w:t>
      </w:r>
      <w:proofErr w:type="spellEnd"/>
      <w:r w:rsidR="00F37DAB">
        <w:rPr>
          <w:rFonts w:ascii="Arial" w:hAnsi="Arial" w:cs="Arial"/>
        </w:rPr>
        <w:t xml:space="preserve">, </w:t>
      </w:r>
      <w:r w:rsidRPr="0052768F" w:rsidR="00F37DAB">
        <w:rPr>
          <w:rFonts w:ascii="Arial" w:hAnsi="Arial" w:cs="Arial"/>
        </w:rPr>
        <w:t>S. Yoder</w:t>
      </w:r>
    </w:p>
    <w:p w:rsidRPr="0052768F" w:rsidR="001C00FB" w:rsidP="001C00FB" w:rsidRDefault="001C00FB" w14:paraId="1EC6FB3B" w14:textId="77777777">
      <w:pPr>
        <w:rPr>
          <w:rFonts w:ascii="Arial" w:hAnsi="Arial" w:cs="Arial"/>
        </w:rPr>
      </w:pPr>
    </w:p>
    <w:p w:rsidRPr="0052768F" w:rsidR="001C00FB" w:rsidP="001C00FB" w:rsidRDefault="001C00FB" w14:paraId="52A0CA3E" w14:textId="723F8FB6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Guests:  </w:t>
      </w:r>
      <w:r w:rsidRPr="0052768F">
        <w:rPr>
          <w:rFonts w:ascii="Arial" w:hAnsi="Arial" w:cs="Arial"/>
        </w:rPr>
        <w:t xml:space="preserve">R. Barber, A. Lamborghini, </w:t>
      </w:r>
      <w:r w:rsidR="00F37DAB">
        <w:rPr>
          <w:rFonts w:ascii="Arial" w:hAnsi="Arial" w:cs="Arial"/>
        </w:rPr>
        <w:t xml:space="preserve">L. McCabe,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Schmidtke</w:t>
      </w:r>
      <w:proofErr w:type="spellEnd"/>
    </w:p>
    <w:p w:rsidRPr="0052768F" w:rsidR="001C00FB" w:rsidP="001C00FB" w:rsidRDefault="001C00FB" w14:paraId="7D7B951F" w14:textId="77777777">
      <w:pPr>
        <w:rPr>
          <w:rFonts w:ascii="Arial" w:hAnsi="Arial" w:cs="Arial"/>
        </w:rPr>
      </w:pPr>
    </w:p>
    <w:p w:rsidRPr="0052768F" w:rsidR="001C00FB" w:rsidP="001C00FB" w:rsidRDefault="001C00FB" w14:paraId="0914B5FC" w14:textId="047FF166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A regular meeting of the University Committee on Faculty Affairs was held via Zoom on </w:t>
      </w:r>
      <w:r w:rsidRPr="0052768F">
        <w:rPr>
          <w:rFonts w:ascii="Arial" w:hAnsi="Arial" w:cs="Arial"/>
        </w:rPr>
        <w:t>November 12, 2024</w:t>
      </w:r>
      <w:r w:rsidR="0052768F">
        <w:rPr>
          <w:rFonts w:ascii="Arial" w:hAnsi="Arial" w:cs="Arial"/>
        </w:rPr>
        <w:t>,</w:t>
      </w:r>
      <w:r w:rsidRPr="0052768F">
        <w:rPr>
          <w:rFonts w:ascii="Arial" w:hAnsi="Arial" w:cs="Arial"/>
        </w:rPr>
        <w:t xml:space="preserve"> at 1:00 p.m. with Chairperson Jamie Alan presiding. The agenda was approved </w:t>
      </w:r>
      <w:r w:rsidRPr="0052768F">
        <w:rPr>
          <w:rFonts w:ascii="Arial" w:hAnsi="Arial" w:cs="Arial"/>
        </w:rPr>
        <w:t>as written</w:t>
      </w:r>
      <w:r w:rsidRPr="0052768F">
        <w:rPr>
          <w:rFonts w:ascii="Arial" w:hAnsi="Arial" w:cs="Arial"/>
        </w:rPr>
        <w:t xml:space="preserve">. The draft minutes </w:t>
      </w:r>
      <w:r w:rsidR="0052768F">
        <w:rPr>
          <w:rFonts w:ascii="Arial" w:hAnsi="Arial" w:cs="Arial"/>
        </w:rPr>
        <w:t xml:space="preserve">from </w:t>
      </w:r>
      <w:r w:rsidRPr="0052768F">
        <w:rPr>
          <w:rFonts w:ascii="Arial" w:hAnsi="Arial" w:cs="Arial"/>
        </w:rPr>
        <w:t>October 8, 2024</w:t>
      </w:r>
      <w:r w:rsidR="0052768F">
        <w:rPr>
          <w:rFonts w:ascii="Arial" w:hAnsi="Arial" w:cs="Arial"/>
        </w:rPr>
        <w:t>,</w:t>
      </w:r>
      <w:r w:rsidRPr="0052768F">
        <w:rPr>
          <w:rFonts w:ascii="Arial" w:hAnsi="Arial" w:cs="Arial"/>
        </w:rPr>
        <w:t xml:space="preserve"> were approved. </w:t>
      </w:r>
    </w:p>
    <w:p w:rsidRPr="0052768F" w:rsidR="001C00FB" w:rsidP="001C00FB" w:rsidRDefault="001C00FB" w14:paraId="7A96316D" w14:textId="77777777">
      <w:pPr>
        <w:rPr>
          <w:rFonts w:ascii="Arial" w:hAnsi="Arial" w:cs="Arial"/>
        </w:rPr>
      </w:pPr>
    </w:p>
    <w:p w:rsidRPr="0052768F" w:rsidR="001C00FB" w:rsidP="001C00FB" w:rsidRDefault="001C00FB" w14:paraId="6EF31B3B" w14:textId="056B0F6B">
      <w:pPr>
        <w:pStyle w:val="Heading1"/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Pr="0052768F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Pr="0052768F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768F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Vice Provost and Associate Vice President for Faculty and Academic Staff </w:t>
      </w:r>
      <w:proofErr w:type="gramStart"/>
      <w:r w:rsidRPr="0052768F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Affairs </w:t>
      </w:r>
      <w:r w:rsidRPr="0052768F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52768F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D. </w:t>
      </w:r>
      <w:r w:rsidRP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Weatherspoon,</w:t>
      </w:r>
      <w:r w:rsidRPr="0052768F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768F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of Enrollment and Academic Strategic Planning </w:t>
      </w:r>
      <w:r w:rsidRPr="0052768F" w:rsidR="0052768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and Chairperson Alan gave remarks.</w:t>
      </w:r>
    </w:p>
    <w:p w:rsidRPr="0052768F" w:rsidR="001C00FB" w:rsidP="001C00FB" w:rsidRDefault="001C00FB" w14:paraId="7F68915A" w14:textId="77777777">
      <w:pPr>
        <w:rPr>
          <w:rFonts w:ascii="Arial" w:hAnsi="Arial" w:cs="Arial"/>
          <w:color w:val="000000" w:themeColor="text1"/>
        </w:rPr>
      </w:pPr>
    </w:p>
    <w:p w:rsidRPr="0052768F" w:rsidR="001C00FB" w:rsidP="001C00FB" w:rsidRDefault="001C00FB" w14:paraId="09E2DC0E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2768F">
        <w:rPr>
          <w:rFonts w:ascii="Arial" w:hAnsi="Arial" w:cs="Arial"/>
          <w:color w:val="000000" w:themeColor="text1"/>
          <w:sz w:val="24"/>
          <w:szCs w:val="24"/>
        </w:rPr>
        <w:t>New Business</w:t>
      </w:r>
      <w:bookmarkStart w:name="4.1._University_Committee_on_Curriculum_" w:id="1"/>
      <w:bookmarkStart w:name="4.2._Bereavement_Policy" w:id="2"/>
      <w:bookmarkEnd w:id="1"/>
      <w:bookmarkEnd w:id="2"/>
    </w:p>
    <w:p w:rsidRPr="0052768F" w:rsidR="0052768F" w:rsidP="0052768F" w:rsidRDefault="0052768F" w14:paraId="29AB3443" w14:textId="5F32EE59">
      <w:pPr>
        <w:pStyle w:val="Heading1"/>
        <w:numPr>
          <w:ilvl w:val="0"/>
          <w:numId w:val="2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768F">
        <w:rPr>
          <w:rFonts w:ascii="Arial" w:hAnsi="Arial" w:cs="Arial"/>
          <w:color w:val="000000" w:themeColor="text1"/>
          <w:sz w:val="24"/>
          <w:szCs w:val="24"/>
        </w:rPr>
        <w:t>Feedback on revised COI/Outside Activities policy- A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.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2768F">
        <w:rPr>
          <w:rFonts w:ascii="Arial" w:hAnsi="Arial" w:cs="Arial"/>
          <w:color w:val="000000" w:themeColor="text1"/>
          <w:sz w:val="24"/>
          <w:szCs w:val="24"/>
        </w:rPr>
        <w:t>Lamborghini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 A</w:t>
      </w:r>
      <w:proofErr w:type="gramEnd"/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robust discussion occurred. The policy will be revised based on feedback, and the revisions will return to UCFA for additional feedback.</w:t>
      </w:r>
    </w:p>
    <w:p w:rsidRPr="0052768F" w:rsidR="0052768F" w:rsidP="0052768F" w:rsidRDefault="0052768F" w14:paraId="3EEA36F5" w14:textId="32D2C2FC">
      <w:pPr>
        <w:pStyle w:val="Heading1"/>
        <w:numPr>
          <w:ilvl w:val="0"/>
          <w:numId w:val="3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768F">
        <w:rPr>
          <w:rFonts w:ascii="Arial" w:hAnsi="Arial" w:cs="Arial"/>
          <w:color w:val="000000" w:themeColor="text1"/>
          <w:sz w:val="24"/>
          <w:szCs w:val="24"/>
        </w:rPr>
        <w:t>Discussion on Faculty Raise memo- R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.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Barber</w:t>
      </w:r>
      <w:r w:rsidRPr="0052768F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A robust discussion on the process of budgeting and how the faculty raise memo is used occurred.</w:t>
      </w:r>
    </w:p>
    <w:p w:rsidRPr="0052768F" w:rsidR="0052768F" w:rsidP="0052768F" w:rsidRDefault="0052768F" w14:paraId="3A4B17C4" w14:textId="4636D26B">
      <w:pPr>
        <w:pStyle w:val="Heading1"/>
        <w:numPr>
          <w:ilvl w:val="0"/>
          <w:numId w:val="4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768F">
        <w:rPr>
          <w:rFonts w:ascii="Arial" w:hAnsi="Arial" w:cs="Arial"/>
          <w:color w:val="000000" w:themeColor="text1"/>
          <w:sz w:val="24"/>
          <w:szCs w:val="24"/>
        </w:rPr>
        <w:t>Feedback on external letters policy- K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.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2768F">
        <w:rPr>
          <w:rFonts w:ascii="Arial" w:hAnsi="Arial" w:cs="Arial"/>
          <w:color w:val="000000" w:themeColor="text1"/>
          <w:sz w:val="24"/>
          <w:szCs w:val="24"/>
        </w:rPr>
        <w:t>Yermak</w:t>
      </w:r>
      <w:proofErr w:type="spellEnd"/>
      <w:r w:rsidRPr="0052768F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5276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This</w:t>
      </w:r>
      <w:proofErr w:type="gramEnd"/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item was tabled and will be revisited at the 11/26/24 meeting.</w:t>
      </w:r>
    </w:p>
    <w:p w:rsidRPr="0052768F" w:rsidR="0052768F" w:rsidP="0052768F" w:rsidRDefault="0052768F" w14:paraId="3E4BD664" w14:textId="77777777">
      <w:pPr>
        <w:pStyle w:val="Heading1"/>
        <w:numPr>
          <w:ilvl w:val="0"/>
          <w:numId w:val="4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768F">
        <w:rPr>
          <w:rFonts w:ascii="Arial" w:hAnsi="Arial" w:cs="Arial"/>
          <w:color w:val="000000" w:themeColor="text1"/>
          <w:sz w:val="24"/>
          <w:szCs w:val="24"/>
        </w:rPr>
        <w:t>Preparing for the FLSA Salary Threshold Change (1/1/2025)- K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.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2768F">
        <w:rPr>
          <w:rFonts w:ascii="Arial" w:hAnsi="Arial" w:cs="Arial"/>
          <w:color w:val="000000" w:themeColor="text1"/>
          <w:sz w:val="24"/>
          <w:szCs w:val="24"/>
        </w:rPr>
        <w:t>Yermak</w:t>
      </w:r>
      <w:proofErr w:type="spellEnd"/>
      <w:r w:rsidRPr="0052768F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5276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2768F">
        <w:rPr>
          <w:rFonts w:ascii="Arial" w:hAnsi="Arial" w:cs="Arial"/>
          <w:color w:val="000000" w:themeColor="text1"/>
          <w:sz w:val="24"/>
          <w:szCs w:val="24"/>
        </w:rPr>
        <w:t>This</w:t>
      </w:r>
      <w:proofErr w:type="gramEnd"/>
      <w:r w:rsidRPr="0052768F">
        <w:rPr>
          <w:rFonts w:ascii="Arial" w:hAnsi="Arial" w:cs="Arial"/>
          <w:color w:val="000000" w:themeColor="text1"/>
          <w:sz w:val="24"/>
          <w:szCs w:val="24"/>
        </w:rPr>
        <w:t xml:space="preserve"> item was tabled and will be revisited at the 11/26/24 meeting.</w:t>
      </w:r>
    </w:p>
    <w:p w:rsidRPr="0052768F" w:rsidR="001C00FB" w:rsidP="0052768F" w:rsidRDefault="001C00FB" w14:paraId="29C65139" w14:textId="77777777">
      <w:pPr>
        <w:pStyle w:val="Heading1"/>
        <w:tabs>
          <w:tab w:val="left" w:pos="920"/>
        </w:tabs>
        <w:spacing w:before="108"/>
        <w:rPr>
          <w:rFonts w:ascii="Arial" w:hAnsi="Arial" w:cs="Arial"/>
          <w:sz w:val="24"/>
          <w:szCs w:val="24"/>
        </w:rPr>
      </w:pPr>
    </w:p>
    <w:p w:rsidRPr="0052768F" w:rsidR="001C00FB" w:rsidP="001C00FB" w:rsidRDefault="001C00FB" w14:paraId="3826C14A" w14:textId="77777777">
      <w:pPr>
        <w:rPr>
          <w:rStyle w:val="ui-provider"/>
          <w:rFonts w:ascii="Arial" w:hAnsi="Arial" w:cs="Arial"/>
          <w:b/>
          <w:bCs/>
        </w:rPr>
      </w:pPr>
    </w:p>
    <w:p w:rsidRPr="0052768F" w:rsidR="001C00FB" w:rsidP="001C00FB" w:rsidRDefault="001C00FB" w14:paraId="41D1F598" w14:textId="77777777">
      <w:pPr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Roundtable</w:t>
      </w:r>
    </w:p>
    <w:p w:rsidRPr="0052768F" w:rsidR="001C00FB" w:rsidP="001C00FB" w:rsidRDefault="001C00FB" w14:paraId="2EC7AD86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:rsidRPr="0052768F" w:rsidR="001C00FB" w:rsidP="001C00FB" w:rsidRDefault="001C00FB" w14:paraId="3D58B756" w14:textId="77777777">
      <w:pPr>
        <w:rPr>
          <w:rFonts w:ascii="Arial" w:hAnsi="Arial" w:cs="Arial"/>
        </w:rPr>
      </w:pPr>
    </w:p>
    <w:p w:rsidRPr="0052768F" w:rsidR="001C00FB" w:rsidP="001C00FB" w:rsidRDefault="001C00FB" w14:paraId="0F7E26ED" w14:textId="77777777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:rsidRPr="0052768F" w:rsidR="001C00FB" w:rsidP="001C00FB" w:rsidRDefault="001C00FB" w14:paraId="4B045D66" w14:textId="72450E36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Pr="0052768F" w:rsidR="0052768F">
        <w:rPr>
          <w:rFonts w:ascii="Arial" w:hAnsi="Arial" w:cs="Arial"/>
        </w:rPr>
        <w:t>3:00</w:t>
      </w:r>
      <w:r w:rsidRPr="0052768F">
        <w:rPr>
          <w:rFonts w:ascii="Arial" w:hAnsi="Arial" w:cs="Arial"/>
        </w:rPr>
        <w:t xml:space="preserve"> p.m. </w:t>
      </w:r>
    </w:p>
    <w:p w:rsidRPr="0052768F" w:rsidR="001C00FB" w:rsidP="001C00FB" w:rsidRDefault="001C00FB" w14:paraId="017FFD95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:rsidRPr="0052768F" w:rsidR="001C00FB" w:rsidP="001C00FB" w:rsidRDefault="001C00FB" w14:paraId="262FE358" w14:textId="77777777">
      <w:pPr>
        <w:rPr>
          <w:rFonts w:ascii="Arial" w:hAnsi="Arial" w:cs="Arial"/>
        </w:rPr>
      </w:pPr>
    </w:p>
    <w:p w:rsidRPr="0052768F" w:rsidR="001C00FB" w:rsidP="001C00FB" w:rsidRDefault="001C00FB" w14:paraId="163172E0" w14:textId="77777777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2768F" w:rsidR="001C00FB" w:rsidP="001C00FB" w:rsidRDefault="001C00FB" w14:paraId="0210BA6E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:rsidRPr="0052768F" w:rsidR="001C00FB" w:rsidP="001C00FB" w:rsidRDefault="001C00FB" w14:paraId="56CCCEE3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lastRenderedPageBreak/>
        <w:t>Chairperson, UCFA</w:t>
      </w:r>
    </w:p>
    <w:p w:rsidR="001C00FB" w:rsidP="001C00FB" w:rsidRDefault="001C00FB" w14:paraId="0A29B027" w14:textId="77777777">
      <w:pPr>
        <w:rPr>
          <w:rFonts w:ascii="Arial" w:hAnsi="Arial" w:cs="Arial"/>
        </w:rPr>
      </w:pPr>
    </w:p>
    <w:p w:rsidRPr="0052768F" w:rsidR="0052768F" w:rsidP="0052768F" w:rsidRDefault="0052768F" w14:paraId="7697FA45" w14:textId="45F08C96">
      <w:pPr>
        <w:rPr>
          <w:rFonts w:ascii="Arial" w:hAnsi="Arial" w:cs="Arial"/>
          <w:b w:val="1"/>
          <w:bCs w:val="1"/>
        </w:rPr>
      </w:pPr>
      <w:r w:rsidRPr="1E2A6794" w:rsidR="0052768F">
        <w:rPr>
          <w:rFonts w:ascii="Arial" w:hAnsi="Arial" w:cs="Arial"/>
          <w:b w:val="1"/>
          <w:bCs w:val="1"/>
        </w:rPr>
        <w:t>A</w:t>
      </w:r>
      <w:r w:rsidRPr="1E2A6794" w:rsidR="0052768F">
        <w:rPr>
          <w:rFonts w:ascii="Arial" w:hAnsi="Arial" w:cs="Arial"/>
          <w:b w:val="1"/>
          <w:bCs w:val="1"/>
        </w:rPr>
        <w:t>pproved</w:t>
      </w:r>
      <w:r w:rsidRPr="1E2A6794" w:rsidR="350543DF">
        <w:rPr>
          <w:rFonts w:ascii="Arial" w:hAnsi="Arial" w:cs="Arial"/>
          <w:b w:val="1"/>
          <w:bCs w:val="1"/>
        </w:rPr>
        <w:t xml:space="preserve"> 11/26/2024</w:t>
      </w:r>
    </w:p>
    <w:p w:rsidRPr="0052768F" w:rsidR="0052768F" w:rsidP="001C00FB" w:rsidRDefault="0052768F" w14:paraId="38538166" w14:textId="77777777">
      <w:pPr>
        <w:rPr>
          <w:rFonts w:ascii="Arial" w:hAnsi="Arial" w:cs="Arial"/>
        </w:rPr>
      </w:pPr>
    </w:p>
    <w:p w:rsidRPr="0052768F" w:rsidR="001C00FB" w:rsidP="001C00FB" w:rsidRDefault="001C00FB" w14:paraId="7C577426" w14:textId="77777777">
      <w:pPr>
        <w:rPr>
          <w:rFonts w:ascii="Arial" w:hAnsi="Arial" w:cs="Arial"/>
        </w:rPr>
      </w:pPr>
    </w:p>
    <w:p w:rsidRPr="0052768F" w:rsidR="000811F5" w:rsidRDefault="000811F5" w14:paraId="7814D024" w14:textId="77777777">
      <w:pPr>
        <w:rPr>
          <w:rFonts w:ascii="Arial" w:hAnsi="Arial" w:cs="Arial"/>
        </w:rPr>
      </w:pPr>
    </w:p>
    <w:sectPr w:rsidRPr="0052768F" w:rsidR="000811F5" w:rsidSect="000446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1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0"/>
  </w:num>
  <w:num w:numId="2" w16cid:durableId="152181940">
    <w:abstractNumId w:val="4"/>
  </w:num>
  <w:num w:numId="3" w16cid:durableId="1743092271">
    <w:abstractNumId w:val="3"/>
  </w:num>
  <w:num w:numId="4" w16cid:durableId="1500920844">
    <w:abstractNumId w:val="1"/>
  </w:num>
  <w:num w:numId="5" w16cid:durableId="120043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25FEE"/>
    <w:rsid w:val="00044612"/>
    <w:rsid w:val="000811F5"/>
    <w:rsid w:val="00082649"/>
    <w:rsid w:val="000A7CF0"/>
    <w:rsid w:val="00152389"/>
    <w:rsid w:val="00155CFD"/>
    <w:rsid w:val="00167494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9152B"/>
    <w:rsid w:val="004E6993"/>
    <w:rsid w:val="0052768F"/>
    <w:rsid w:val="00533022"/>
    <w:rsid w:val="00567FCE"/>
    <w:rsid w:val="005738BC"/>
    <w:rsid w:val="005905DD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57B3"/>
    <w:rsid w:val="00A403A6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7896"/>
    <w:rsid w:val="00D80E15"/>
    <w:rsid w:val="00DB1EE6"/>
    <w:rsid w:val="00DB4D65"/>
    <w:rsid w:val="00DC5D57"/>
    <w:rsid w:val="00DD7AB8"/>
    <w:rsid w:val="00E152EC"/>
    <w:rsid w:val="00E318B7"/>
    <w:rsid w:val="00E44B6B"/>
    <w:rsid w:val="00E82958"/>
    <w:rsid w:val="00EB4DC3"/>
    <w:rsid w:val="00EB65DF"/>
    <w:rsid w:val="00F04F2E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350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00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00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0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styleId="ui-provider" w:customStyle="1">
    <w:name w:val="ui-provider"/>
    <w:basedOn w:val="DefaultParagraphFont"/>
    <w:rsid w:val="001C00FB"/>
  </w:style>
  <w:style w:type="character" w:styleId="normaltextrun" w:customStyle="1">
    <w:name w:val="normaltextrun"/>
    <w:basedOn w:val="DefaultParagraphFont"/>
    <w:rsid w:val="001C00FB"/>
  </w:style>
  <w:style w:type="character" w:styleId="eop" w:customStyle="1">
    <w:name w:val="eop"/>
    <w:basedOn w:val="DefaultParagraphFont"/>
    <w:rsid w:val="001C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30413-916C-4AAA-980B-0E75DD925154}"/>
</file>

<file path=customXml/itemProps2.xml><?xml version="1.0" encoding="utf-8"?>
<ds:datastoreItem xmlns:ds="http://schemas.openxmlformats.org/officeDocument/2006/customXml" ds:itemID="{6A7788C8-A601-49EE-A829-101CB8442A4E}"/>
</file>

<file path=customXml/itemProps3.xml><?xml version="1.0" encoding="utf-8"?>
<ds:datastoreItem xmlns:ds="http://schemas.openxmlformats.org/officeDocument/2006/customXml" ds:itemID="{A6EA5839-A46C-4E96-BF76-CB1AFE1EE4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3</cp:revision>
  <dcterms:created xsi:type="dcterms:W3CDTF">2024-11-25T16:09:00Z</dcterms:created>
  <dcterms:modified xsi:type="dcterms:W3CDTF">2024-12-09T14:42:57Z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