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7FEF" w14:textId="25CF8A1B" w:rsidR="008F7580" w:rsidRDefault="008F7580" w:rsidP="008F7580">
      <w:r>
        <w:t>University Committee on the Libraries</w:t>
      </w:r>
    </w:p>
    <w:p w14:paraId="4CBC2C6C" w14:textId="44F0BB41" w:rsidR="008F7580" w:rsidRPr="008F7580" w:rsidRDefault="008F7580" w:rsidP="008F7580">
      <w:r>
        <w:t xml:space="preserve">Nov. 3, </w:t>
      </w:r>
      <w:proofErr w:type="gramStart"/>
      <w:r>
        <w:t>2022</w:t>
      </w:r>
      <w:proofErr w:type="gramEnd"/>
      <w:r>
        <w:t xml:space="preserve"> </w:t>
      </w:r>
      <w:r w:rsidRPr="008F7580">
        <w:t>A</w:t>
      </w:r>
      <w:r>
        <w:t>genda</w:t>
      </w:r>
    </w:p>
    <w:p w14:paraId="6A0106DF" w14:textId="77777777" w:rsidR="008F7580" w:rsidRPr="008F7580" w:rsidRDefault="008F7580" w:rsidP="008F7580">
      <w:pPr>
        <w:numPr>
          <w:ilvl w:val="0"/>
          <w:numId w:val="1"/>
        </w:numPr>
      </w:pPr>
      <w:r w:rsidRPr="008F7580">
        <w:t>Approval of Minutes – October 4, 2022</w:t>
      </w:r>
    </w:p>
    <w:p w14:paraId="44717878" w14:textId="77777777" w:rsidR="008F7580" w:rsidRPr="008F7580" w:rsidRDefault="008F7580" w:rsidP="008F7580">
      <w:pPr>
        <w:numPr>
          <w:ilvl w:val="0"/>
          <w:numId w:val="1"/>
        </w:numPr>
      </w:pPr>
      <w:r w:rsidRPr="008F7580">
        <w:t>Election of UCL Secretary – volunteers/nominations</w:t>
      </w:r>
    </w:p>
    <w:p w14:paraId="50277D2B" w14:textId="77777777" w:rsidR="008F7580" w:rsidRPr="008F7580" w:rsidRDefault="008F7580" w:rsidP="008F7580">
      <w:pPr>
        <w:numPr>
          <w:ilvl w:val="0"/>
          <w:numId w:val="1"/>
        </w:numPr>
      </w:pPr>
      <w:r w:rsidRPr="008F7580">
        <w:t>BTAA Wiley subscription/author fees agreement (Dean Miller)</w:t>
      </w:r>
    </w:p>
    <w:p w14:paraId="15F9B1D7" w14:textId="77777777" w:rsidR="008F7580" w:rsidRPr="008F7580" w:rsidRDefault="008F7580" w:rsidP="008F7580">
      <w:pPr>
        <w:numPr>
          <w:ilvl w:val="0"/>
          <w:numId w:val="1"/>
        </w:numPr>
      </w:pPr>
      <w:r w:rsidRPr="008F7580">
        <w:t>Updates (Dean Miller)</w:t>
      </w:r>
    </w:p>
    <w:p w14:paraId="4ADB33D5" w14:textId="77777777" w:rsidR="00CB6731" w:rsidRDefault="008F7580"/>
    <w:sectPr w:rsidR="00CB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D0A"/>
    <w:multiLevelType w:val="hybridMultilevel"/>
    <w:tmpl w:val="8D18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80"/>
    <w:rsid w:val="000A04F6"/>
    <w:rsid w:val="005C7EA6"/>
    <w:rsid w:val="005F1835"/>
    <w:rsid w:val="00737B33"/>
    <w:rsid w:val="007D3DB6"/>
    <w:rsid w:val="008F0DD9"/>
    <w:rsid w:val="008F7580"/>
    <w:rsid w:val="009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F33C"/>
  <w15:chartTrackingRefBased/>
  <w15:docId w15:val="{6AAA2A3A-FADB-4A92-B85D-4AFCDFA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46ABB-524D-4184-A001-632209754E06}"/>
</file>

<file path=customXml/itemProps2.xml><?xml version="1.0" encoding="utf-8"?>
<ds:datastoreItem xmlns:ds="http://schemas.openxmlformats.org/officeDocument/2006/customXml" ds:itemID="{225EA924-6E0D-4B21-8E78-544A3D0D3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Daryl</dc:creator>
  <cp:keywords/>
  <dc:description/>
  <cp:lastModifiedBy>Thompson, Daryl</cp:lastModifiedBy>
  <cp:revision>1</cp:revision>
  <dcterms:created xsi:type="dcterms:W3CDTF">2023-01-04T17:44:00Z</dcterms:created>
  <dcterms:modified xsi:type="dcterms:W3CDTF">2023-01-04T17:47:00Z</dcterms:modified>
</cp:coreProperties>
</file>