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6255" w14:textId="77777777" w:rsidR="003353AA" w:rsidRDefault="003353AA" w:rsidP="003353A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University Committee on the Libraries</w:t>
      </w:r>
      <w:r>
        <w:rPr>
          <w:rStyle w:val="eop"/>
          <w:rFonts w:ascii="Arial" w:hAnsi="Arial" w:cs="Arial"/>
          <w:sz w:val="22"/>
          <w:szCs w:val="22"/>
        </w:rPr>
        <w:t> </w:t>
      </w:r>
    </w:p>
    <w:p w14:paraId="4CC035BD" w14:textId="77777777" w:rsidR="003353AA" w:rsidRDefault="003353AA" w:rsidP="003353A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Meeting Minutes</w:t>
      </w:r>
      <w:r>
        <w:rPr>
          <w:rStyle w:val="eop"/>
          <w:rFonts w:ascii="Arial" w:hAnsi="Arial" w:cs="Arial"/>
          <w:sz w:val="22"/>
          <w:szCs w:val="22"/>
        </w:rPr>
        <w:t> </w:t>
      </w:r>
    </w:p>
    <w:p w14:paraId="04DA6BDB" w14:textId="77777777" w:rsidR="003353AA" w:rsidRDefault="003353AA" w:rsidP="003353A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01/05/2023</w:t>
      </w:r>
      <w:r>
        <w:rPr>
          <w:rStyle w:val="eop"/>
          <w:rFonts w:ascii="Arial" w:hAnsi="Arial" w:cs="Arial"/>
          <w:sz w:val="22"/>
          <w:szCs w:val="22"/>
        </w:rPr>
        <w:t> </w:t>
      </w:r>
    </w:p>
    <w:p w14:paraId="4A685C04" w14:textId="77777777" w:rsidR="003353AA" w:rsidRDefault="003353AA" w:rsidP="003353A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Called to order by Daryl Thompson</w:t>
      </w:r>
      <w:r>
        <w:rPr>
          <w:rStyle w:val="eop"/>
          <w:rFonts w:ascii="Arial" w:hAnsi="Arial" w:cs="Arial"/>
          <w:sz w:val="22"/>
          <w:szCs w:val="22"/>
        </w:rPr>
        <w:t> </w:t>
      </w:r>
    </w:p>
    <w:p w14:paraId="209EECC8" w14:textId="77777777" w:rsidR="003353AA" w:rsidRDefault="003353AA" w:rsidP="003353A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14 members in Zoom attendance</w:t>
      </w:r>
      <w:r>
        <w:rPr>
          <w:rStyle w:val="eop"/>
          <w:rFonts w:ascii="Arial" w:hAnsi="Arial" w:cs="Arial"/>
          <w:sz w:val="22"/>
          <w:szCs w:val="22"/>
        </w:rPr>
        <w:t> </w:t>
      </w:r>
    </w:p>
    <w:p w14:paraId="0BEE7AA5" w14:textId="77777777" w:rsidR="003353AA" w:rsidRDefault="003353AA" w:rsidP="003353A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Minutes taken by Sharon Leon</w:t>
      </w:r>
      <w:r>
        <w:rPr>
          <w:rStyle w:val="eop"/>
          <w:rFonts w:ascii="Arial" w:hAnsi="Arial" w:cs="Arial"/>
          <w:sz w:val="22"/>
          <w:szCs w:val="22"/>
        </w:rPr>
        <w:t> </w:t>
      </w:r>
    </w:p>
    <w:p w14:paraId="56E3B214" w14:textId="77777777" w:rsidR="003353AA" w:rsidRDefault="003353AA" w:rsidP="003353AA">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7833948F" w14:textId="77777777" w:rsidR="003353AA" w:rsidRDefault="003353AA" w:rsidP="003353AA">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Approval of November 3, </w:t>
      </w:r>
      <w:proofErr w:type="gramStart"/>
      <w:r>
        <w:rPr>
          <w:rStyle w:val="normaltextrun"/>
          <w:rFonts w:ascii="Arial" w:hAnsi="Arial" w:cs="Arial"/>
          <w:sz w:val="22"/>
          <w:szCs w:val="22"/>
        </w:rPr>
        <w:t>2022</w:t>
      </w:r>
      <w:proofErr w:type="gramEnd"/>
      <w:r>
        <w:rPr>
          <w:rStyle w:val="normaltextrun"/>
          <w:rFonts w:ascii="Arial" w:hAnsi="Arial" w:cs="Arial"/>
          <w:sz w:val="22"/>
          <w:szCs w:val="22"/>
        </w:rPr>
        <w:t xml:space="preserve"> Meeting Minutes</w:t>
      </w:r>
      <w:r>
        <w:rPr>
          <w:rStyle w:val="eop"/>
          <w:rFonts w:ascii="Arial" w:hAnsi="Arial" w:cs="Arial"/>
          <w:sz w:val="22"/>
          <w:szCs w:val="22"/>
        </w:rPr>
        <w:t> </w:t>
      </w:r>
    </w:p>
    <w:p w14:paraId="6DD73658" w14:textId="77777777" w:rsidR="003353AA" w:rsidRDefault="003353AA" w:rsidP="003353AA">
      <w:pPr>
        <w:pStyle w:val="paragraph"/>
        <w:numPr>
          <w:ilvl w:val="0"/>
          <w:numId w:val="1"/>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rPr>
        <w:t>No corrections</w:t>
      </w:r>
      <w:r>
        <w:rPr>
          <w:rStyle w:val="eop"/>
          <w:rFonts w:ascii="Arial" w:hAnsi="Arial" w:cs="Arial"/>
          <w:sz w:val="22"/>
          <w:szCs w:val="22"/>
        </w:rPr>
        <w:t> </w:t>
      </w:r>
    </w:p>
    <w:p w14:paraId="744CCCAB" w14:textId="77777777" w:rsidR="003353AA" w:rsidRDefault="003353AA" w:rsidP="003353AA">
      <w:pPr>
        <w:pStyle w:val="paragraph"/>
        <w:numPr>
          <w:ilvl w:val="0"/>
          <w:numId w:val="1"/>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rPr>
        <w:t xml:space="preserve">Lynn Wolff moved for approval, John Fitzsimmons seconds, unanimous </w:t>
      </w:r>
      <w:proofErr w:type="gramStart"/>
      <w:r>
        <w:rPr>
          <w:rStyle w:val="normaltextrun"/>
          <w:rFonts w:ascii="Arial" w:hAnsi="Arial" w:cs="Arial"/>
          <w:sz w:val="22"/>
          <w:szCs w:val="22"/>
        </w:rPr>
        <w:t>approval</w:t>
      </w:r>
      <w:proofErr w:type="gramEnd"/>
      <w:r>
        <w:rPr>
          <w:rStyle w:val="eop"/>
          <w:rFonts w:ascii="Arial" w:hAnsi="Arial" w:cs="Arial"/>
          <w:sz w:val="22"/>
          <w:szCs w:val="22"/>
        </w:rPr>
        <w:t> </w:t>
      </w:r>
    </w:p>
    <w:p w14:paraId="4154C251" w14:textId="77777777" w:rsidR="003353AA" w:rsidRDefault="003353AA" w:rsidP="003353AA">
      <w:pPr>
        <w:pStyle w:val="paragraph"/>
        <w:numPr>
          <w:ilvl w:val="0"/>
          <w:numId w:val="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New Library catalog interface – Dean Miller</w:t>
      </w:r>
      <w:r>
        <w:rPr>
          <w:rStyle w:val="eop"/>
          <w:rFonts w:ascii="Arial" w:hAnsi="Arial" w:cs="Arial"/>
          <w:sz w:val="22"/>
          <w:szCs w:val="22"/>
        </w:rPr>
        <w:t> </w:t>
      </w:r>
    </w:p>
    <w:p w14:paraId="6BAF838D" w14:textId="77777777" w:rsidR="003353AA" w:rsidRDefault="003353AA" w:rsidP="003353AA">
      <w:pPr>
        <w:pStyle w:val="paragraph"/>
        <w:numPr>
          <w:ilvl w:val="0"/>
          <w:numId w:val="2"/>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rPr>
        <w:t xml:space="preserve">Development team has been working on </w:t>
      </w:r>
      <w:proofErr w:type="spellStart"/>
      <w:r>
        <w:rPr>
          <w:rStyle w:val="normaltextrun"/>
          <w:rFonts w:ascii="Arial" w:hAnsi="Arial" w:cs="Arial"/>
          <w:sz w:val="22"/>
          <w:szCs w:val="22"/>
        </w:rPr>
        <w:t>VuFind</w:t>
      </w:r>
      <w:proofErr w:type="spellEnd"/>
      <w:r>
        <w:rPr>
          <w:rStyle w:val="normaltextrun"/>
          <w:rFonts w:ascii="Arial" w:hAnsi="Arial" w:cs="Arial"/>
          <w:sz w:val="22"/>
          <w:szCs w:val="22"/>
        </w:rPr>
        <w:t xml:space="preserve"> interface that will be posted as a beta site on Monday January 9 for people to use and offer feedback on</w:t>
      </w:r>
      <w:r>
        <w:rPr>
          <w:rStyle w:val="eop"/>
          <w:rFonts w:ascii="Arial" w:hAnsi="Arial" w:cs="Arial"/>
          <w:sz w:val="22"/>
          <w:szCs w:val="22"/>
        </w:rPr>
        <w:t> </w:t>
      </w:r>
    </w:p>
    <w:p w14:paraId="4756A82A" w14:textId="77777777" w:rsidR="003353AA" w:rsidRDefault="003353AA" w:rsidP="003353AA">
      <w:pPr>
        <w:pStyle w:val="paragraph"/>
        <w:numPr>
          <w:ilvl w:val="0"/>
          <w:numId w:val="2"/>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rPr>
        <w:t xml:space="preserve">Dean Miller shared a preview of the interface: </w:t>
      </w:r>
      <w:hyperlink r:id="rId5" w:tgtFrame="_blank" w:history="1">
        <w:r>
          <w:rPr>
            <w:rStyle w:val="normaltextrun"/>
            <w:rFonts w:ascii="Arial" w:hAnsi="Arial" w:cs="Arial"/>
            <w:color w:val="0563C1"/>
            <w:sz w:val="22"/>
            <w:szCs w:val="22"/>
            <w:u w:val="single"/>
          </w:rPr>
          <w:t>https://catalog-beta.lib.msu.edu/</w:t>
        </w:r>
      </w:hyperlink>
      <w:r>
        <w:rPr>
          <w:rStyle w:val="normaltextrun"/>
          <w:rFonts w:ascii="Arial" w:hAnsi="Arial" w:cs="Arial"/>
          <w:sz w:val="22"/>
          <w:szCs w:val="22"/>
        </w:rPr>
        <w:t> </w:t>
      </w:r>
      <w:r>
        <w:rPr>
          <w:rStyle w:val="eop"/>
          <w:rFonts w:ascii="Arial" w:hAnsi="Arial" w:cs="Arial"/>
          <w:sz w:val="22"/>
          <w:szCs w:val="22"/>
        </w:rPr>
        <w:t> </w:t>
      </w:r>
    </w:p>
    <w:p w14:paraId="627E3B7B" w14:textId="77777777" w:rsidR="003353AA" w:rsidRDefault="003353AA" w:rsidP="003353AA">
      <w:pPr>
        <w:pStyle w:val="paragraph"/>
        <w:numPr>
          <w:ilvl w:val="0"/>
          <w:numId w:val="2"/>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rPr>
        <w:t xml:space="preserve">Development team worked with liaisons, teaching and learning staff, and reference staff to understand how users interact with the catalog to develop the interface, which mirrors some of the previous advanced search </w:t>
      </w:r>
      <w:proofErr w:type="gramStart"/>
      <w:r>
        <w:rPr>
          <w:rStyle w:val="normaltextrun"/>
          <w:rFonts w:ascii="Arial" w:hAnsi="Arial" w:cs="Arial"/>
          <w:sz w:val="22"/>
          <w:szCs w:val="22"/>
        </w:rPr>
        <w:t>filtering</w:t>
      </w:r>
      <w:proofErr w:type="gramEnd"/>
      <w:r>
        <w:rPr>
          <w:rStyle w:val="eop"/>
          <w:rFonts w:ascii="Arial" w:hAnsi="Arial" w:cs="Arial"/>
          <w:sz w:val="22"/>
          <w:szCs w:val="22"/>
        </w:rPr>
        <w:t> </w:t>
      </w:r>
    </w:p>
    <w:p w14:paraId="1FBCD0ED" w14:textId="77777777" w:rsidR="003353AA" w:rsidRDefault="003353AA" w:rsidP="003353AA">
      <w:pPr>
        <w:pStyle w:val="paragraph"/>
        <w:numPr>
          <w:ilvl w:val="0"/>
          <w:numId w:val="2"/>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rPr>
        <w:t xml:space="preserve">Needs to be stress tested to understand the number of users that can use the interface at </w:t>
      </w:r>
      <w:proofErr w:type="gramStart"/>
      <w:r>
        <w:rPr>
          <w:rStyle w:val="normaltextrun"/>
          <w:rFonts w:ascii="Arial" w:hAnsi="Arial" w:cs="Arial"/>
          <w:sz w:val="22"/>
          <w:szCs w:val="22"/>
        </w:rPr>
        <w:t>once</w:t>
      </w:r>
      <w:proofErr w:type="gramEnd"/>
      <w:r>
        <w:rPr>
          <w:rStyle w:val="eop"/>
          <w:rFonts w:ascii="Arial" w:hAnsi="Arial" w:cs="Arial"/>
          <w:sz w:val="22"/>
          <w:szCs w:val="22"/>
        </w:rPr>
        <w:t> </w:t>
      </w:r>
    </w:p>
    <w:p w14:paraId="29A7D583" w14:textId="77777777" w:rsidR="003353AA" w:rsidRDefault="003353AA" w:rsidP="003353AA">
      <w:pPr>
        <w:pStyle w:val="paragraph"/>
        <w:numPr>
          <w:ilvl w:val="0"/>
          <w:numId w:val="3"/>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rPr>
        <w:t xml:space="preserve">Response from librarians on the committee was </w:t>
      </w:r>
      <w:proofErr w:type="gramStart"/>
      <w:r>
        <w:rPr>
          <w:rStyle w:val="normaltextrun"/>
          <w:rFonts w:ascii="Arial" w:hAnsi="Arial" w:cs="Arial"/>
          <w:sz w:val="22"/>
          <w:szCs w:val="22"/>
        </w:rPr>
        <w:t>enthusiastic</w:t>
      </w:r>
      <w:proofErr w:type="gramEnd"/>
      <w:r>
        <w:rPr>
          <w:rStyle w:val="eop"/>
          <w:rFonts w:ascii="Arial" w:hAnsi="Arial" w:cs="Arial"/>
          <w:sz w:val="22"/>
          <w:szCs w:val="22"/>
        </w:rPr>
        <w:t> </w:t>
      </w:r>
    </w:p>
    <w:p w14:paraId="26B6CC05" w14:textId="77777777" w:rsidR="003353AA" w:rsidRDefault="003353AA" w:rsidP="003353AA">
      <w:pPr>
        <w:pStyle w:val="paragraph"/>
        <w:numPr>
          <w:ilvl w:val="0"/>
          <w:numId w:val="3"/>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rPr>
        <w:t xml:space="preserve">Committee is free to share the </w:t>
      </w:r>
      <w:proofErr w:type="gramStart"/>
      <w:r>
        <w:rPr>
          <w:rStyle w:val="normaltextrun"/>
          <w:rFonts w:ascii="Arial" w:hAnsi="Arial" w:cs="Arial"/>
          <w:sz w:val="22"/>
          <w:szCs w:val="22"/>
        </w:rPr>
        <w:t>URL</w:t>
      </w:r>
      <w:proofErr w:type="gramEnd"/>
      <w:r>
        <w:rPr>
          <w:rStyle w:val="eop"/>
          <w:rFonts w:ascii="Arial" w:hAnsi="Arial" w:cs="Arial"/>
          <w:sz w:val="22"/>
          <w:szCs w:val="22"/>
        </w:rPr>
        <w:t> </w:t>
      </w:r>
    </w:p>
    <w:p w14:paraId="4DBDB5F4" w14:textId="77777777" w:rsidR="003353AA" w:rsidRDefault="003353AA" w:rsidP="003353AA">
      <w:pPr>
        <w:pStyle w:val="paragraph"/>
        <w:numPr>
          <w:ilvl w:val="0"/>
          <w:numId w:val="3"/>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rPr>
        <w:t>Still needs to be integrated into the functions to retrieve the materials (Get it now; ILL)</w:t>
      </w:r>
      <w:r>
        <w:rPr>
          <w:rStyle w:val="eop"/>
          <w:rFonts w:ascii="Arial" w:hAnsi="Arial" w:cs="Arial"/>
          <w:sz w:val="22"/>
          <w:szCs w:val="22"/>
        </w:rPr>
        <w:t> </w:t>
      </w:r>
    </w:p>
    <w:p w14:paraId="01FA3F31" w14:textId="77777777" w:rsidR="003353AA" w:rsidRDefault="003353AA" w:rsidP="003353AA">
      <w:pPr>
        <w:pStyle w:val="paragraph"/>
        <w:numPr>
          <w:ilvl w:val="0"/>
          <w:numId w:val="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Floor plans – Dean Miller</w:t>
      </w:r>
      <w:r>
        <w:rPr>
          <w:rStyle w:val="eop"/>
          <w:rFonts w:ascii="Arial" w:hAnsi="Arial" w:cs="Arial"/>
          <w:sz w:val="22"/>
          <w:szCs w:val="22"/>
        </w:rPr>
        <w:t> </w:t>
      </w:r>
    </w:p>
    <w:p w14:paraId="7856DD57" w14:textId="77777777" w:rsidR="003353AA" w:rsidRDefault="003353AA" w:rsidP="003353AA">
      <w:pPr>
        <w:pStyle w:val="paragraph"/>
        <w:numPr>
          <w:ilvl w:val="0"/>
          <w:numId w:val="3"/>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rPr>
        <w:t xml:space="preserve">Starbucks is moving to the library from Wells Hall in August, replacing the current </w:t>
      </w:r>
      <w:proofErr w:type="spellStart"/>
      <w:r>
        <w:rPr>
          <w:rStyle w:val="normaltextrun"/>
          <w:rFonts w:ascii="Arial" w:hAnsi="Arial" w:cs="Arial"/>
          <w:sz w:val="22"/>
          <w:szCs w:val="22"/>
        </w:rPr>
        <w:t>Sparty’s</w:t>
      </w:r>
      <w:proofErr w:type="spellEnd"/>
      <w:r>
        <w:rPr>
          <w:rStyle w:val="normaltextrun"/>
          <w:rFonts w:ascii="Arial" w:hAnsi="Arial" w:cs="Arial"/>
          <w:sz w:val="22"/>
          <w:szCs w:val="22"/>
        </w:rPr>
        <w:t xml:space="preserve"> café (~2000 sq feet)</w:t>
      </w:r>
      <w:r>
        <w:rPr>
          <w:rStyle w:val="eop"/>
          <w:rFonts w:ascii="Arial" w:hAnsi="Arial" w:cs="Arial"/>
          <w:sz w:val="22"/>
          <w:szCs w:val="22"/>
        </w:rPr>
        <w:t> </w:t>
      </w:r>
    </w:p>
    <w:p w14:paraId="377648B2" w14:textId="77777777" w:rsidR="003353AA" w:rsidRDefault="003353AA" w:rsidP="003353AA">
      <w:pPr>
        <w:pStyle w:val="paragraph"/>
        <w:numPr>
          <w:ilvl w:val="0"/>
          <w:numId w:val="4"/>
        </w:numPr>
        <w:spacing w:before="0" w:beforeAutospacing="0" w:after="0" w:afterAutospacing="0"/>
        <w:ind w:left="2520" w:firstLine="0"/>
        <w:textAlignment w:val="baseline"/>
        <w:rPr>
          <w:rFonts w:ascii="Arial" w:hAnsi="Arial" w:cs="Arial"/>
          <w:sz w:val="22"/>
          <w:szCs w:val="22"/>
        </w:rPr>
      </w:pPr>
      <w:r>
        <w:rPr>
          <w:rStyle w:val="normaltextrun"/>
          <w:rFonts w:ascii="Arial" w:hAnsi="Arial" w:cs="Arial"/>
          <w:sz w:val="22"/>
          <w:szCs w:val="22"/>
        </w:rPr>
        <w:t xml:space="preserve">Discussion of other possible vendor options that might have provided food as well as beverages, but the offerings were not </w:t>
      </w:r>
      <w:proofErr w:type="gramStart"/>
      <w:r>
        <w:rPr>
          <w:rStyle w:val="normaltextrun"/>
          <w:rFonts w:ascii="Arial" w:hAnsi="Arial" w:cs="Arial"/>
          <w:sz w:val="22"/>
          <w:szCs w:val="22"/>
        </w:rPr>
        <w:t>satisfactory</w:t>
      </w:r>
      <w:proofErr w:type="gramEnd"/>
      <w:r>
        <w:rPr>
          <w:rStyle w:val="eop"/>
          <w:rFonts w:ascii="Arial" w:hAnsi="Arial" w:cs="Arial"/>
          <w:sz w:val="22"/>
          <w:szCs w:val="22"/>
        </w:rPr>
        <w:t> </w:t>
      </w:r>
    </w:p>
    <w:p w14:paraId="4FCFA968" w14:textId="77777777" w:rsidR="003353AA" w:rsidRDefault="003353AA" w:rsidP="003353AA">
      <w:pPr>
        <w:pStyle w:val="paragraph"/>
        <w:numPr>
          <w:ilvl w:val="0"/>
          <w:numId w:val="4"/>
        </w:numPr>
        <w:spacing w:before="0" w:beforeAutospacing="0" w:after="0" w:afterAutospacing="0"/>
        <w:ind w:left="2520" w:firstLine="0"/>
        <w:textAlignment w:val="baseline"/>
        <w:rPr>
          <w:rFonts w:ascii="Arial" w:hAnsi="Arial" w:cs="Arial"/>
          <w:sz w:val="22"/>
          <w:szCs w:val="22"/>
        </w:rPr>
      </w:pPr>
      <w:r>
        <w:rPr>
          <w:rStyle w:val="normaltextrun"/>
          <w:rFonts w:ascii="Arial" w:hAnsi="Arial" w:cs="Arial"/>
          <w:sz w:val="22"/>
          <w:szCs w:val="22"/>
        </w:rPr>
        <w:t>Adjacent seating that is controlled by the library is also being redesigned and may host student art. Also looking to redesign offerings for patrons with small children. (~3000 sq feet)</w:t>
      </w:r>
      <w:r>
        <w:rPr>
          <w:rStyle w:val="eop"/>
          <w:rFonts w:ascii="Arial" w:hAnsi="Arial" w:cs="Arial"/>
          <w:sz w:val="22"/>
          <w:szCs w:val="22"/>
        </w:rPr>
        <w:t> </w:t>
      </w:r>
    </w:p>
    <w:p w14:paraId="6CA2E554" w14:textId="77777777" w:rsidR="003353AA" w:rsidRDefault="003353AA" w:rsidP="003353AA">
      <w:pPr>
        <w:pStyle w:val="paragraph"/>
        <w:numPr>
          <w:ilvl w:val="0"/>
          <w:numId w:val="4"/>
        </w:numPr>
        <w:spacing w:before="0" w:beforeAutospacing="0" w:after="0" w:afterAutospacing="0"/>
        <w:ind w:left="2520" w:firstLine="0"/>
        <w:textAlignment w:val="baseline"/>
        <w:rPr>
          <w:rFonts w:ascii="Arial" w:hAnsi="Arial" w:cs="Arial"/>
          <w:sz w:val="22"/>
          <w:szCs w:val="22"/>
        </w:rPr>
      </w:pPr>
      <w:r>
        <w:rPr>
          <w:rStyle w:val="normaltextrun"/>
          <w:rFonts w:ascii="Arial" w:hAnsi="Arial" w:cs="Arial"/>
          <w:sz w:val="22"/>
          <w:szCs w:val="22"/>
        </w:rPr>
        <w:t xml:space="preserve">Venture includes profit sharing with </w:t>
      </w:r>
      <w:proofErr w:type="gramStart"/>
      <w:r>
        <w:rPr>
          <w:rStyle w:val="normaltextrun"/>
          <w:rFonts w:ascii="Arial" w:hAnsi="Arial" w:cs="Arial"/>
          <w:sz w:val="22"/>
          <w:szCs w:val="22"/>
        </w:rPr>
        <w:t>RHS</w:t>
      </w:r>
      <w:proofErr w:type="gramEnd"/>
      <w:r>
        <w:rPr>
          <w:rStyle w:val="eop"/>
          <w:rFonts w:ascii="Arial" w:hAnsi="Arial" w:cs="Arial"/>
          <w:sz w:val="22"/>
          <w:szCs w:val="22"/>
        </w:rPr>
        <w:t> </w:t>
      </w:r>
    </w:p>
    <w:p w14:paraId="4044AC98" w14:textId="77777777" w:rsidR="003353AA" w:rsidRDefault="003353AA" w:rsidP="003353AA">
      <w:pPr>
        <w:pStyle w:val="paragraph"/>
        <w:numPr>
          <w:ilvl w:val="0"/>
          <w:numId w:val="4"/>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rPr>
        <w:t>3 East renovation for a new home for a large portion of Special Collections.</w:t>
      </w:r>
      <w:r>
        <w:rPr>
          <w:rStyle w:val="eop"/>
          <w:rFonts w:ascii="Arial" w:hAnsi="Arial" w:cs="Arial"/>
          <w:sz w:val="22"/>
          <w:szCs w:val="22"/>
        </w:rPr>
        <w:t> </w:t>
      </w:r>
    </w:p>
    <w:p w14:paraId="259E1E69" w14:textId="77777777" w:rsidR="003353AA" w:rsidRDefault="003353AA" w:rsidP="003353AA">
      <w:pPr>
        <w:pStyle w:val="paragraph"/>
        <w:numPr>
          <w:ilvl w:val="0"/>
          <w:numId w:val="4"/>
        </w:numPr>
        <w:spacing w:before="0" w:beforeAutospacing="0" w:after="0" w:afterAutospacing="0"/>
        <w:ind w:left="2520" w:firstLine="0"/>
        <w:textAlignment w:val="baseline"/>
        <w:rPr>
          <w:rFonts w:ascii="Arial" w:hAnsi="Arial" w:cs="Arial"/>
          <w:sz w:val="22"/>
          <w:szCs w:val="22"/>
        </w:rPr>
      </w:pPr>
      <w:r>
        <w:rPr>
          <w:rStyle w:val="normaltextrun"/>
          <w:rFonts w:ascii="Arial" w:hAnsi="Arial" w:cs="Arial"/>
          <w:sz w:val="22"/>
          <w:szCs w:val="22"/>
        </w:rPr>
        <w:t xml:space="preserve">Includes the vault and processing spaces, specialized </w:t>
      </w:r>
      <w:proofErr w:type="gramStart"/>
      <w:r>
        <w:rPr>
          <w:rStyle w:val="normaltextrun"/>
          <w:rFonts w:ascii="Arial" w:hAnsi="Arial" w:cs="Arial"/>
          <w:sz w:val="22"/>
          <w:szCs w:val="22"/>
        </w:rPr>
        <w:t>HVAC</w:t>
      </w:r>
      <w:proofErr w:type="gramEnd"/>
      <w:r>
        <w:rPr>
          <w:rStyle w:val="normaltextrun"/>
          <w:rFonts w:ascii="Arial" w:hAnsi="Arial" w:cs="Arial"/>
          <w:sz w:val="22"/>
          <w:szCs w:val="22"/>
        </w:rPr>
        <w:t xml:space="preserve"> and fire control, and secured entrances. Increased vault and storage space.</w:t>
      </w:r>
      <w:r>
        <w:rPr>
          <w:rStyle w:val="eop"/>
          <w:rFonts w:ascii="Arial" w:hAnsi="Arial" w:cs="Arial"/>
          <w:sz w:val="22"/>
          <w:szCs w:val="22"/>
        </w:rPr>
        <w:t> </w:t>
      </w:r>
    </w:p>
    <w:p w14:paraId="3E0157CB" w14:textId="77777777" w:rsidR="003353AA" w:rsidRDefault="003353AA" w:rsidP="003353AA">
      <w:pPr>
        <w:pStyle w:val="paragraph"/>
        <w:numPr>
          <w:ilvl w:val="0"/>
          <w:numId w:val="5"/>
        </w:numPr>
        <w:spacing w:before="0" w:beforeAutospacing="0" w:after="0" w:afterAutospacing="0"/>
        <w:ind w:left="2520" w:firstLine="0"/>
        <w:textAlignment w:val="baseline"/>
        <w:rPr>
          <w:rFonts w:ascii="Arial" w:hAnsi="Arial" w:cs="Arial"/>
          <w:sz w:val="22"/>
          <w:szCs w:val="22"/>
        </w:rPr>
      </w:pPr>
      <w:r>
        <w:rPr>
          <w:rStyle w:val="normaltextrun"/>
          <w:rFonts w:ascii="Arial" w:hAnsi="Arial" w:cs="Arial"/>
          <w:sz w:val="22"/>
          <w:szCs w:val="22"/>
        </w:rPr>
        <w:t>Converting faculty carrels to offices for the Special Collections faculty and staff.</w:t>
      </w:r>
      <w:r>
        <w:rPr>
          <w:rStyle w:val="eop"/>
          <w:rFonts w:ascii="Arial" w:hAnsi="Arial" w:cs="Arial"/>
          <w:sz w:val="22"/>
          <w:szCs w:val="22"/>
        </w:rPr>
        <w:t> </w:t>
      </w:r>
    </w:p>
    <w:p w14:paraId="5491E2AF" w14:textId="77777777" w:rsidR="003353AA" w:rsidRDefault="003353AA" w:rsidP="003353AA">
      <w:pPr>
        <w:pStyle w:val="paragraph"/>
        <w:numPr>
          <w:ilvl w:val="0"/>
          <w:numId w:val="5"/>
        </w:numPr>
        <w:spacing w:before="0" w:beforeAutospacing="0" w:after="0" w:afterAutospacing="0"/>
        <w:ind w:left="2520" w:firstLine="0"/>
        <w:textAlignment w:val="baseline"/>
        <w:rPr>
          <w:rFonts w:ascii="Arial" w:hAnsi="Arial" w:cs="Arial"/>
          <w:sz w:val="22"/>
          <w:szCs w:val="22"/>
        </w:rPr>
      </w:pPr>
      <w:r>
        <w:rPr>
          <w:rStyle w:val="normaltextrun"/>
          <w:rFonts w:ascii="Arial" w:hAnsi="Arial" w:cs="Arial"/>
          <w:sz w:val="22"/>
          <w:szCs w:val="22"/>
        </w:rPr>
        <w:t>Possibility of moving some archives staff into office space in the area in the future.</w:t>
      </w:r>
      <w:r>
        <w:rPr>
          <w:rStyle w:val="eop"/>
          <w:rFonts w:ascii="Arial" w:hAnsi="Arial" w:cs="Arial"/>
          <w:sz w:val="22"/>
          <w:szCs w:val="22"/>
        </w:rPr>
        <w:t> </w:t>
      </w:r>
    </w:p>
    <w:p w14:paraId="7BB2288A" w14:textId="77777777" w:rsidR="003353AA" w:rsidRDefault="003353AA" w:rsidP="003353AA">
      <w:pPr>
        <w:pStyle w:val="paragraph"/>
        <w:numPr>
          <w:ilvl w:val="0"/>
          <w:numId w:val="5"/>
        </w:numPr>
        <w:spacing w:before="0" w:beforeAutospacing="0" w:after="0" w:afterAutospacing="0"/>
        <w:ind w:left="2520" w:firstLine="0"/>
        <w:textAlignment w:val="baseline"/>
        <w:rPr>
          <w:rFonts w:ascii="Arial" w:hAnsi="Arial" w:cs="Arial"/>
          <w:sz w:val="22"/>
          <w:szCs w:val="22"/>
        </w:rPr>
      </w:pPr>
      <w:r>
        <w:rPr>
          <w:rStyle w:val="normaltextrun"/>
          <w:rFonts w:ascii="Arial" w:hAnsi="Arial" w:cs="Arial"/>
          <w:sz w:val="22"/>
          <w:szCs w:val="22"/>
        </w:rPr>
        <w:t xml:space="preserve">Cost for renovation is estimated at $13.8 </w:t>
      </w:r>
      <w:proofErr w:type="gramStart"/>
      <w:r>
        <w:rPr>
          <w:rStyle w:val="normaltextrun"/>
          <w:rFonts w:ascii="Arial" w:hAnsi="Arial" w:cs="Arial"/>
          <w:sz w:val="22"/>
          <w:szCs w:val="22"/>
        </w:rPr>
        <w:t>million</w:t>
      </w:r>
      <w:proofErr w:type="gramEnd"/>
      <w:r>
        <w:rPr>
          <w:rStyle w:val="normaltextrun"/>
          <w:rFonts w:ascii="Arial" w:hAnsi="Arial" w:cs="Arial"/>
          <w:sz w:val="22"/>
          <w:szCs w:val="22"/>
        </w:rPr>
        <w:t> </w:t>
      </w:r>
      <w:r>
        <w:rPr>
          <w:rStyle w:val="eop"/>
          <w:rFonts w:ascii="Arial" w:hAnsi="Arial" w:cs="Arial"/>
          <w:sz w:val="22"/>
          <w:szCs w:val="22"/>
        </w:rPr>
        <w:t> </w:t>
      </w:r>
    </w:p>
    <w:p w14:paraId="7CCA3595" w14:textId="77777777" w:rsidR="003353AA" w:rsidRDefault="003353AA" w:rsidP="003353AA">
      <w:pPr>
        <w:pStyle w:val="paragraph"/>
        <w:numPr>
          <w:ilvl w:val="0"/>
          <w:numId w:val="5"/>
        </w:numPr>
        <w:spacing w:before="0" w:beforeAutospacing="0" w:after="0" w:afterAutospacing="0"/>
        <w:ind w:left="3240" w:firstLine="0"/>
        <w:textAlignment w:val="baseline"/>
        <w:rPr>
          <w:rFonts w:ascii="Arial" w:hAnsi="Arial" w:cs="Arial"/>
          <w:sz w:val="22"/>
          <w:szCs w:val="22"/>
        </w:rPr>
      </w:pPr>
      <w:r>
        <w:rPr>
          <w:rStyle w:val="normaltextrun"/>
          <w:rFonts w:ascii="Arial" w:hAnsi="Arial" w:cs="Arial"/>
          <w:sz w:val="22"/>
          <w:szCs w:val="22"/>
        </w:rPr>
        <w:t>Significant amount for air handlers </w:t>
      </w:r>
      <w:r>
        <w:rPr>
          <w:rStyle w:val="eop"/>
          <w:rFonts w:ascii="Arial" w:hAnsi="Arial" w:cs="Arial"/>
          <w:sz w:val="22"/>
          <w:szCs w:val="22"/>
        </w:rPr>
        <w:t> </w:t>
      </w:r>
    </w:p>
    <w:p w14:paraId="74769448" w14:textId="77777777" w:rsidR="003353AA" w:rsidRDefault="003353AA" w:rsidP="003353AA">
      <w:pPr>
        <w:pStyle w:val="paragraph"/>
        <w:numPr>
          <w:ilvl w:val="0"/>
          <w:numId w:val="5"/>
        </w:numPr>
        <w:spacing w:before="0" w:beforeAutospacing="0" w:after="0" w:afterAutospacing="0"/>
        <w:ind w:left="3240" w:firstLine="0"/>
        <w:textAlignment w:val="baseline"/>
        <w:rPr>
          <w:rFonts w:ascii="Arial" w:hAnsi="Arial" w:cs="Arial"/>
          <w:sz w:val="22"/>
          <w:szCs w:val="22"/>
        </w:rPr>
      </w:pPr>
      <w:r>
        <w:rPr>
          <w:rStyle w:val="normaltextrun"/>
          <w:rFonts w:ascii="Arial" w:hAnsi="Arial" w:cs="Arial"/>
          <w:sz w:val="22"/>
          <w:szCs w:val="22"/>
        </w:rPr>
        <w:t xml:space="preserve">Construction costs have </w:t>
      </w:r>
      <w:proofErr w:type="gramStart"/>
      <w:r>
        <w:rPr>
          <w:rStyle w:val="normaltextrun"/>
          <w:rFonts w:ascii="Arial" w:hAnsi="Arial" w:cs="Arial"/>
          <w:sz w:val="22"/>
          <w:szCs w:val="22"/>
        </w:rPr>
        <w:t>increased</w:t>
      </w:r>
      <w:proofErr w:type="gramEnd"/>
      <w:r>
        <w:rPr>
          <w:rStyle w:val="eop"/>
          <w:rFonts w:ascii="Arial" w:hAnsi="Arial" w:cs="Arial"/>
          <w:sz w:val="22"/>
          <w:szCs w:val="22"/>
        </w:rPr>
        <w:t> </w:t>
      </w:r>
    </w:p>
    <w:p w14:paraId="04237171" w14:textId="77777777" w:rsidR="003353AA" w:rsidRDefault="003353AA" w:rsidP="003353AA">
      <w:pPr>
        <w:pStyle w:val="paragraph"/>
        <w:numPr>
          <w:ilvl w:val="0"/>
          <w:numId w:val="6"/>
        </w:numPr>
        <w:spacing w:before="0" w:beforeAutospacing="0" w:after="0" w:afterAutospacing="0"/>
        <w:ind w:left="3240" w:firstLine="0"/>
        <w:textAlignment w:val="baseline"/>
        <w:rPr>
          <w:rFonts w:ascii="Arial" w:hAnsi="Arial" w:cs="Arial"/>
          <w:sz w:val="22"/>
          <w:szCs w:val="22"/>
        </w:rPr>
      </w:pPr>
      <w:r>
        <w:rPr>
          <w:rStyle w:val="normaltextrun"/>
          <w:rFonts w:ascii="Arial" w:hAnsi="Arial" w:cs="Arial"/>
          <w:sz w:val="22"/>
          <w:szCs w:val="22"/>
        </w:rPr>
        <w:t xml:space="preserve">Working on budgeting to cover the gap in funding between the feasibility study and current estimate through </w:t>
      </w:r>
      <w:proofErr w:type="gramStart"/>
      <w:r>
        <w:rPr>
          <w:rStyle w:val="normaltextrun"/>
          <w:rFonts w:ascii="Arial" w:hAnsi="Arial" w:cs="Arial"/>
          <w:sz w:val="22"/>
          <w:szCs w:val="22"/>
        </w:rPr>
        <w:t>fundraising</w:t>
      </w:r>
      <w:proofErr w:type="gramEnd"/>
      <w:r>
        <w:rPr>
          <w:rStyle w:val="eop"/>
          <w:rFonts w:ascii="Arial" w:hAnsi="Arial" w:cs="Arial"/>
          <w:sz w:val="22"/>
          <w:szCs w:val="22"/>
        </w:rPr>
        <w:t> </w:t>
      </w:r>
    </w:p>
    <w:p w14:paraId="5EC3A316" w14:textId="77777777" w:rsidR="003353AA" w:rsidRDefault="003353AA" w:rsidP="003353AA">
      <w:pPr>
        <w:pStyle w:val="paragraph"/>
        <w:numPr>
          <w:ilvl w:val="0"/>
          <w:numId w:val="6"/>
        </w:numPr>
        <w:spacing w:before="0" w:beforeAutospacing="0" w:after="0" w:afterAutospacing="0"/>
        <w:ind w:left="3240" w:firstLine="0"/>
        <w:textAlignment w:val="baseline"/>
        <w:rPr>
          <w:rFonts w:ascii="Arial" w:hAnsi="Arial" w:cs="Arial"/>
          <w:sz w:val="22"/>
          <w:szCs w:val="22"/>
        </w:rPr>
      </w:pPr>
      <w:r>
        <w:rPr>
          <w:rStyle w:val="normaltextrun"/>
          <w:rFonts w:ascii="Arial" w:hAnsi="Arial" w:cs="Arial"/>
          <w:sz w:val="22"/>
          <w:szCs w:val="22"/>
        </w:rPr>
        <w:lastRenderedPageBreak/>
        <w:t xml:space="preserve">Reading room on first floor will remain; the gathering spaces here will be for special events and will include a vault viewing </w:t>
      </w:r>
      <w:proofErr w:type="gramStart"/>
      <w:r>
        <w:rPr>
          <w:rStyle w:val="normaltextrun"/>
          <w:rFonts w:ascii="Arial" w:hAnsi="Arial" w:cs="Arial"/>
          <w:sz w:val="22"/>
          <w:szCs w:val="22"/>
        </w:rPr>
        <w:t>space</w:t>
      </w:r>
      <w:proofErr w:type="gramEnd"/>
      <w:r>
        <w:rPr>
          <w:rStyle w:val="eop"/>
          <w:rFonts w:ascii="Arial" w:hAnsi="Arial" w:cs="Arial"/>
          <w:sz w:val="22"/>
          <w:szCs w:val="22"/>
        </w:rPr>
        <w:t> </w:t>
      </w:r>
    </w:p>
    <w:p w14:paraId="12547530" w14:textId="77777777" w:rsidR="003353AA" w:rsidRDefault="003353AA" w:rsidP="003353AA">
      <w:pPr>
        <w:pStyle w:val="paragraph"/>
        <w:numPr>
          <w:ilvl w:val="0"/>
          <w:numId w:val="6"/>
        </w:numPr>
        <w:spacing w:before="0" w:beforeAutospacing="0" w:after="0" w:afterAutospacing="0"/>
        <w:ind w:left="3240" w:firstLine="0"/>
        <w:textAlignment w:val="baseline"/>
        <w:rPr>
          <w:rFonts w:ascii="Arial" w:hAnsi="Arial" w:cs="Arial"/>
          <w:sz w:val="22"/>
          <w:szCs w:val="22"/>
        </w:rPr>
      </w:pPr>
      <w:r>
        <w:rPr>
          <w:rStyle w:val="normaltextrun"/>
          <w:rFonts w:ascii="Arial" w:hAnsi="Arial" w:cs="Arial"/>
          <w:sz w:val="22"/>
          <w:szCs w:val="22"/>
        </w:rPr>
        <w:t>Question about cost benefit to insurance from getting materials out of the basement; Answer: University is self-insured, so no reduction in cost, but this move will offer some significant reduction of risk. Climate control has been a problem, in addition to the risk of flood.</w:t>
      </w:r>
      <w:r>
        <w:rPr>
          <w:rStyle w:val="eop"/>
          <w:rFonts w:ascii="Arial" w:hAnsi="Arial" w:cs="Arial"/>
          <w:sz w:val="22"/>
          <w:szCs w:val="22"/>
        </w:rPr>
        <w:t> </w:t>
      </w:r>
    </w:p>
    <w:p w14:paraId="4D205F05" w14:textId="77777777" w:rsidR="003353AA" w:rsidRDefault="003353AA" w:rsidP="003353AA">
      <w:pPr>
        <w:pStyle w:val="paragraph"/>
        <w:numPr>
          <w:ilvl w:val="0"/>
          <w:numId w:val="6"/>
        </w:numPr>
        <w:spacing w:before="0" w:beforeAutospacing="0" w:after="0" w:afterAutospacing="0"/>
        <w:ind w:left="3240" w:firstLine="0"/>
        <w:textAlignment w:val="baseline"/>
        <w:rPr>
          <w:rFonts w:ascii="Arial" w:hAnsi="Arial" w:cs="Arial"/>
          <w:sz w:val="22"/>
          <w:szCs w:val="22"/>
        </w:rPr>
      </w:pPr>
      <w:r>
        <w:rPr>
          <w:rStyle w:val="normaltextrun"/>
          <w:rFonts w:ascii="Arial" w:hAnsi="Arial" w:cs="Arial"/>
          <w:sz w:val="22"/>
          <w:szCs w:val="22"/>
        </w:rPr>
        <w:t>Current storage space is significant and will need to be repurposed.</w:t>
      </w:r>
      <w:r>
        <w:rPr>
          <w:rStyle w:val="eop"/>
          <w:rFonts w:ascii="Arial" w:hAnsi="Arial" w:cs="Arial"/>
          <w:sz w:val="22"/>
          <w:szCs w:val="22"/>
        </w:rPr>
        <w:t> </w:t>
      </w:r>
    </w:p>
    <w:p w14:paraId="6DEA1F93" w14:textId="77777777" w:rsidR="003353AA" w:rsidRDefault="003353AA" w:rsidP="003353AA">
      <w:pPr>
        <w:pStyle w:val="paragraph"/>
        <w:numPr>
          <w:ilvl w:val="0"/>
          <w:numId w:val="6"/>
        </w:numPr>
        <w:spacing w:before="0" w:beforeAutospacing="0" w:after="0" w:afterAutospacing="0"/>
        <w:ind w:left="2520" w:firstLine="0"/>
        <w:textAlignment w:val="baseline"/>
        <w:rPr>
          <w:rFonts w:ascii="Arial" w:hAnsi="Arial" w:cs="Arial"/>
          <w:sz w:val="22"/>
          <w:szCs w:val="22"/>
        </w:rPr>
      </w:pPr>
      <w:r>
        <w:rPr>
          <w:rStyle w:val="normaltextrun"/>
          <w:rFonts w:ascii="Arial" w:hAnsi="Arial" w:cs="Arial"/>
          <w:sz w:val="22"/>
          <w:szCs w:val="22"/>
        </w:rPr>
        <w:t>Archives will need to deal with storage space next. Will likely work with the Museum, which also has storage issues.</w:t>
      </w:r>
      <w:r>
        <w:rPr>
          <w:rStyle w:val="eop"/>
          <w:rFonts w:ascii="Arial" w:hAnsi="Arial" w:cs="Arial"/>
          <w:sz w:val="22"/>
          <w:szCs w:val="22"/>
        </w:rPr>
        <w:t> </w:t>
      </w:r>
    </w:p>
    <w:p w14:paraId="49CA45A9" w14:textId="77777777" w:rsidR="003353AA" w:rsidRDefault="003353AA" w:rsidP="003353AA">
      <w:pPr>
        <w:pStyle w:val="paragraph"/>
        <w:numPr>
          <w:ilvl w:val="0"/>
          <w:numId w:val="7"/>
        </w:numPr>
        <w:spacing w:before="0" w:beforeAutospacing="0" w:after="0" w:afterAutospacing="0"/>
        <w:ind w:left="2520" w:firstLine="0"/>
        <w:textAlignment w:val="baseline"/>
        <w:rPr>
          <w:rFonts w:ascii="Arial" w:hAnsi="Arial" w:cs="Arial"/>
          <w:sz w:val="22"/>
          <w:szCs w:val="22"/>
        </w:rPr>
      </w:pPr>
      <w:r>
        <w:rPr>
          <w:rStyle w:val="normaltextrun"/>
          <w:rFonts w:ascii="Arial" w:hAnsi="Arial" w:cs="Arial"/>
          <w:sz w:val="22"/>
          <w:szCs w:val="22"/>
        </w:rPr>
        <w:t>Waiting for a final floor plan for the Center for Teaching and Learning, which will be on the second floor of the West library. </w:t>
      </w:r>
      <w:r>
        <w:rPr>
          <w:rStyle w:val="eop"/>
          <w:rFonts w:ascii="Arial" w:hAnsi="Arial" w:cs="Arial"/>
          <w:sz w:val="22"/>
          <w:szCs w:val="22"/>
        </w:rPr>
        <w:t> </w:t>
      </w:r>
    </w:p>
    <w:p w14:paraId="6FDF3697" w14:textId="77777777" w:rsidR="003353AA" w:rsidRDefault="003353AA" w:rsidP="003353AA">
      <w:pPr>
        <w:pStyle w:val="paragraph"/>
        <w:numPr>
          <w:ilvl w:val="0"/>
          <w:numId w:val="7"/>
        </w:numPr>
        <w:spacing w:before="0" w:beforeAutospacing="0" w:after="0" w:afterAutospacing="0"/>
        <w:ind w:left="3240" w:firstLine="0"/>
        <w:textAlignment w:val="baseline"/>
        <w:rPr>
          <w:rFonts w:ascii="Arial" w:hAnsi="Arial" w:cs="Arial"/>
          <w:sz w:val="22"/>
          <w:szCs w:val="22"/>
        </w:rPr>
      </w:pPr>
      <w:r>
        <w:rPr>
          <w:rStyle w:val="normaltextrun"/>
          <w:rFonts w:ascii="Arial" w:hAnsi="Arial" w:cs="Arial"/>
          <w:sz w:val="22"/>
          <w:szCs w:val="22"/>
        </w:rPr>
        <w:t>The Office of Staff and Faculty Development will also have space. </w:t>
      </w:r>
      <w:r>
        <w:rPr>
          <w:rStyle w:val="eop"/>
          <w:rFonts w:ascii="Arial" w:hAnsi="Arial" w:cs="Arial"/>
          <w:sz w:val="22"/>
          <w:szCs w:val="22"/>
        </w:rPr>
        <w:t> </w:t>
      </w:r>
    </w:p>
    <w:p w14:paraId="613E22A9" w14:textId="77777777" w:rsidR="003353AA" w:rsidRDefault="003353AA" w:rsidP="003353AA">
      <w:pPr>
        <w:pStyle w:val="paragraph"/>
        <w:numPr>
          <w:ilvl w:val="0"/>
          <w:numId w:val="7"/>
        </w:numPr>
        <w:spacing w:before="0" w:beforeAutospacing="0" w:after="0" w:afterAutospacing="0"/>
        <w:ind w:left="3240" w:firstLine="0"/>
        <w:textAlignment w:val="baseline"/>
        <w:rPr>
          <w:rFonts w:ascii="Arial" w:hAnsi="Arial" w:cs="Arial"/>
          <w:sz w:val="22"/>
          <w:szCs w:val="22"/>
        </w:rPr>
      </w:pPr>
      <w:r>
        <w:rPr>
          <w:rStyle w:val="normaltextrun"/>
          <w:rFonts w:ascii="Arial" w:hAnsi="Arial" w:cs="Arial"/>
          <w:sz w:val="22"/>
          <w:szCs w:val="22"/>
        </w:rPr>
        <w:t>These groups will be able to run programming out of these spaces. </w:t>
      </w:r>
      <w:r>
        <w:rPr>
          <w:rStyle w:val="eop"/>
          <w:rFonts w:ascii="Arial" w:hAnsi="Arial" w:cs="Arial"/>
          <w:sz w:val="22"/>
          <w:szCs w:val="22"/>
        </w:rPr>
        <w:t> </w:t>
      </w:r>
    </w:p>
    <w:p w14:paraId="27C48523" w14:textId="77777777" w:rsidR="003353AA" w:rsidRDefault="003353AA" w:rsidP="003353AA">
      <w:pPr>
        <w:pStyle w:val="paragraph"/>
        <w:numPr>
          <w:ilvl w:val="0"/>
          <w:numId w:val="7"/>
        </w:numPr>
        <w:spacing w:before="0" w:beforeAutospacing="0" w:after="0" w:afterAutospacing="0"/>
        <w:ind w:left="3240" w:firstLine="0"/>
        <w:textAlignment w:val="baseline"/>
        <w:rPr>
          <w:rFonts w:ascii="Arial" w:hAnsi="Arial" w:cs="Arial"/>
          <w:sz w:val="22"/>
          <w:szCs w:val="22"/>
        </w:rPr>
      </w:pPr>
      <w:r>
        <w:rPr>
          <w:rStyle w:val="normaltextrun"/>
          <w:rFonts w:ascii="Arial" w:hAnsi="Arial" w:cs="Arial"/>
          <w:sz w:val="22"/>
          <w:szCs w:val="22"/>
        </w:rPr>
        <w:t>Likely to open in September.</w:t>
      </w:r>
      <w:r>
        <w:rPr>
          <w:rStyle w:val="eop"/>
          <w:rFonts w:ascii="Arial" w:hAnsi="Arial" w:cs="Arial"/>
          <w:sz w:val="22"/>
          <w:szCs w:val="22"/>
        </w:rPr>
        <w:t> </w:t>
      </w:r>
    </w:p>
    <w:p w14:paraId="39345E17" w14:textId="77777777" w:rsidR="003353AA" w:rsidRDefault="003353AA" w:rsidP="003353AA">
      <w:pPr>
        <w:pStyle w:val="paragraph"/>
        <w:numPr>
          <w:ilvl w:val="0"/>
          <w:numId w:val="7"/>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Dean Search: beginning with listening sessions </w:t>
      </w:r>
      <w:proofErr w:type="gramStart"/>
      <w:r>
        <w:rPr>
          <w:rStyle w:val="normaltextrun"/>
          <w:rFonts w:ascii="Arial" w:hAnsi="Arial" w:cs="Arial"/>
          <w:sz w:val="22"/>
          <w:szCs w:val="22"/>
        </w:rPr>
        <w:t>soon</w:t>
      </w:r>
      <w:proofErr w:type="gramEnd"/>
      <w:r>
        <w:rPr>
          <w:rStyle w:val="eop"/>
          <w:rFonts w:ascii="Arial" w:hAnsi="Arial" w:cs="Arial"/>
          <w:sz w:val="22"/>
          <w:szCs w:val="22"/>
        </w:rPr>
        <w:t> </w:t>
      </w:r>
    </w:p>
    <w:p w14:paraId="290A720C" w14:textId="77777777" w:rsidR="003353AA" w:rsidRDefault="003353AA" w:rsidP="003353AA">
      <w:pPr>
        <w:pStyle w:val="paragraph"/>
        <w:numPr>
          <w:ilvl w:val="0"/>
          <w:numId w:val="8"/>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rPr>
        <w:t xml:space="preserve">Lynn Wolff is on the search committee representing this </w:t>
      </w:r>
      <w:proofErr w:type="gramStart"/>
      <w:r>
        <w:rPr>
          <w:rStyle w:val="normaltextrun"/>
          <w:rFonts w:ascii="Arial" w:hAnsi="Arial" w:cs="Arial"/>
          <w:sz w:val="22"/>
          <w:szCs w:val="22"/>
        </w:rPr>
        <w:t>committee</w:t>
      </w:r>
      <w:proofErr w:type="gramEnd"/>
      <w:r>
        <w:rPr>
          <w:rStyle w:val="eop"/>
          <w:rFonts w:ascii="Arial" w:hAnsi="Arial" w:cs="Arial"/>
          <w:sz w:val="22"/>
          <w:szCs w:val="22"/>
        </w:rPr>
        <w:t> </w:t>
      </w:r>
    </w:p>
    <w:p w14:paraId="10C5FA19" w14:textId="77777777" w:rsidR="003353AA" w:rsidRDefault="003353AA" w:rsidP="003353AA">
      <w:pPr>
        <w:pStyle w:val="paragraph"/>
        <w:numPr>
          <w:ilvl w:val="0"/>
          <w:numId w:val="8"/>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Megan Halpern moved to adjourn at 9:45; John Fitzsimmons seconds; </w:t>
      </w:r>
      <w:proofErr w:type="gramStart"/>
      <w:r>
        <w:rPr>
          <w:rStyle w:val="normaltextrun"/>
          <w:rFonts w:ascii="Arial" w:hAnsi="Arial" w:cs="Arial"/>
          <w:sz w:val="22"/>
          <w:szCs w:val="22"/>
        </w:rPr>
        <w:t>unanimous</w:t>
      </w:r>
      <w:proofErr w:type="gramEnd"/>
      <w:r>
        <w:rPr>
          <w:rStyle w:val="eop"/>
          <w:rFonts w:ascii="Arial" w:hAnsi="Arial" w:cs="Arial"/>
          <w:sz w:val="22"/>
          <w:szCs w:val="22"/>
        </w:rPr>
        <w:t> </w:t>
      </w:r>
    </w:p>
    <w:p w14:paraId="16184C5A" w14:textId="77777777" w:rsidR="003353AA" w:rsidRDefault="003353AA" w:rsidP="003353A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D35E62C" w14:textId="77777777" w:rsidR="003353AA" w:rsidRDefault="003353AA" w:rsidP="003353A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F89778A" w14:textId="77777777" w:rsidR="009339BD" w:rsidRDefault="009339BD"/>
    <w:sectPr w:rsidR="00933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174"/>
    <w:multiLevelType w:val="multilevel"/>
    <w:tmpl w:val="2048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9D35AC"/>
    <w:multiLevelType w:val="multilevel"/>
    <w:tmpl w:val="738A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3405BA"/>
    <w:multiLevelType w:val="multilevel"/>
    <w:tmpl w:val="A8FC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22453A"/>
    <w:multiLevelType w:val="multilevel"/>
    <w:tmpl w:val="E6E2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0709B1"/>
    <w:multiLevelType w:val="multilevel"/>
    <w:tmpl w:val="151C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2B37CA"/>
    <w:multiLevelType w:val="multilevel"/>
    <w:tmpl w:val="DA28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483943"/>
    <w:multiLevelType w:val="multilevel"/>
    <w:tmpl w:val="EAC0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986DD7"/>
    <w:multiLevelType w:val="multilevel"/>
    <w:tmpl w:val="5AE2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2939795">
    <w:abstractNumId w:val="3"/>
  </w:num>
  <w:num w:numId="2" w16cid:durableId="1617982952">
    <w:abstractNumId w:val="5"/>
  </w:num>
  <w:num w:numId="3" w16cid:durableId="513692659">
    <w:abstractNumId w:val="7"/>
  </w:num>
  <w:num w:numId="4" w16cid:durableId="1503466659">
    <w:abstractNumId w:val="1"/>
  </w:num>
  <w:num w:numId="5" w16cid:durableId="1404723163">
    <w:abstractNumId w:val="0"/>
  </w:num>
  <w:num w:numId="6" w16cid:durableId="553085028">
    <w:abstractNumId w:val="6"/>
  </w:num>
  <w:num w:numId="7" w16cid:durableId="524171610">
    <w:abstractNumId w:val="2"/>
  </w:num>
  <w:num w:numId="8" w16cid:durableId="2050522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AA"/>
    <w:rsid w:val="003353AA"/>
    <w:rsid w:val="0093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D20B"/>
  <w15:chartTrackingRefBased/>
  <w15:docId w15:val="{031F9B80-929E-447B-AF51-423A5065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353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353AA"/>
  </w:style>
  <w:style w:type="character" w:customStyle="1" w:styleId="eop">
    <w:name w:val="eop"/>
    <w:basedOn w:val="DefaultParagraphFont"/>
    <w:rsid w:val="00335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981489">
      <w:bodyDiv w:val="1"/>
      <w:marLeft w:val="0"/>
      <w:marRight w:val="0"/>
      <w:marTop w:val="0"/>
      <w:marBottom w:val="0"/>
      <w:divBdr>
        <w:top w:val="none" w:sz="0" w:space="0" w:color="auto"/>
        <w:left w:val="none" w:sz="0" w:space="0" w:color="auto"/>
        <w:bottom w:val="none" w:sz="0" w:space="0" w:color="auto"/>
        <w:right w:val="none" w:sz="0" w:space="0" w:color="auto"/>
      </w:divBdr>
      <w:divsChild>
        <w:div w:id="323319823">
          <w:marLeft w:val="0"/>
          <w:marRight w:val="0"/>
          <w:marTop w:val="0"/>
          <w:marBottom w:val="0"/>
          <w:divBdr>
            <w:top w:val="none" w:sz="0" w:space="0" w:color="auto"/>
            <w:left w:val="none" w:sz="0" w:space="0" w:color="auto"/>
            <w:bottom w:val="none" w:sz="0" w:space="0" w:color="auto"/>
            <w:right w:val="none" w:sz="0" w:space="0" w:color="auto"/>
          </w:divBdr>
        </w:div>
        <w:div w:id="1993101468">
          <w:marLeft w:val="0"/>
          <w:marRight w:val="0"/>
          <w:marTop w:val="0"/>
          <w:marBottom w:val="0"/>
          <w:divBdr>
            <w:top w:val="none" w:sz="0" w:space="0" w:color="auto"/>
            <w:left w:val="none" w:sz="0" w:space="0" w:color="auto"/>
            <w:bottom w:val="none" w:sz="0" w:space="0" w:color="auto"/>
            <w:right w:val="none" w:sz="0" w:space="0" w:color="auto"/>
          </w:divBdr>
        </w:div>
        <w:div w:id="530651952">
          <w:marLeft w:val="0"/>
          <w:marRight w:val="0"/>
          <w:marTop w:val="0"/>
          <w:marBottom w:val="0"/>
          <w:divBdr>
            <w:top w:val="none" w:sz="0" w:space="0" w:color="auto"/>
            <w:left w:val="none" w:sz="0" w:space="0" w:color="auto"/>
            <w:bottom w:val="none" w:sz="0" w:space="0" w:color="auto"/>
            <w:right w:val="none" w:sz="0" w:space="0" w:color="auto"/>
          </w:divBdr>
        </w:div>
        <w:div w:id="237131860">
          <w:marLeft w:val="0"/>
          <w:marRight w:val="0"/>
          <w:marTop w:val="0"/>
          <w:marBottom w:val="0"/>
          <w:divBdr>
            <w:top w:val="none" w:sz="0" w:space="0" w:color="auto"/>
            <w:left w:val="none" w:sz="0" w:space="0" w:color="auto"/>
            <w:bottom w:val="none" w:sz="0" w:space="0" w:color="auto"/>
            <w:right w:val="none" w:sz="0" w:space="0" w:color="auto"/>
          </w:divBdr>
        </w:div>
        <w:div w:id="613252542">
          <w:marLeft w:val="0"/>
          <w:marRight w:val="0"/>
          <w:marTop w:val="0"/>
          <w:marBottom w:val="0"/>
          <w:divBdr>
            <w:top w:val="none" w:sz="0" w:space="0" w:color="auto"/>
            <w:left w:val="none" w:sz="0" w:space="0" w:color="auto"/>
            <w:bottom w:val="none" w:sz="0" w:space="0" w:color="auto"/>
            <w:right w:val="none" w:sz="0" w:space="0" w:color="auto"/>
          </w:divBdr>
        </w:div>
        <w:div w:id="930814069">
          <w:marLeft w:val="0"/>
          <w:marRight w:val="0"/>
          <w:marTop w:val="0"/>
          <w:marBottom w:val="0"/>
          <w:divBdr>
            <w:top w:val="none" w:sz="0" w:space="0" w:color="auto"/>
            <w:left w:val="none" w:sz="0" w:space="0" w:color="auto"/>
            <w:bottom w:val="none" w:sz="0" w:space="0" w:color="auto"/>
            <w:right w:val="none" w:sz="0" w:space="0" w:color="auto"/>
          </w:divBdr>
          <w:divsChild>
            <w:div w:id="108670297">
              <w:marLeft w:val="0"/>
              <w:marRight w:val="0"/>
              <w:marTop w:val="0"/>
              <w:marBottom w:val="0"/>
              <w:divBdr>
                <w:top w:val="none" w:sz="0" w:space="0" w:color="auto"/>
                <w:left w:val="none" w:sz="0" w:space="0" w:color="auto"/>
                <w:bottom w:val="none" w:sz="0" w:space="0" w:color="auto"/>
                <w:right w:val="none" w:sz="0" w:space="0" w:color="auto"/>
              </w:divBdr>
            </w:div>
            <w:div w:id="1333920993">
              <w:marLeft w:val="0"/>
              <w:marRight w:val="0"/>
              <w:marTop w:val="0"/>
              <w:marBottom w:val="0"/>
              <w:divBdr>
                <w:top w:val="none" w:sz="0" w:space="0" w:color="auto"/>
                <w:left w:val="none" w:sz="0" w:space="0" w:color="auto"/>
                <w:bottom w:val="none" w:sz="0" w:space="0" w:color="auto"/>
                <w:right w:val="none" w:sz="0" w:space="0" w:color="auto"/>
              </w:divBdr>
            </w:div>
            <w:div w:id="73086824">
              <w:marLeft w:val="0"/>
              <w:marRight w:val="0"/>
              <w:marTop w:val="0"/>
              <w:marBottom w:val="0"/>
              <w:divBdr>
                <w:top w:val="none" w:sz="0" w:space="0" w:color="auto"/>
                <w:left w:val="none" w:sz="0" w:space="0" w:color="auto"/>
                <w:bottom w:val="none" w:sz="0" w:space="0" w:color="auto"/>
                <w:right w:val="none" w:sz="0" w:space="0" w:color="auto"/>
              </w:divBdr>
            </w:div>
          </w:divsChild>
        </w:div>
        <w:div w:id="75246964">
          <w:marLeft w:val="0"/>
          <w:marRight w:val="0"/>
          <w:marTop w:val="0"/>
          <w:marBottom w:val="0"/>
          <w:divBdr>
            <w:top w:val="none" w:sz="0" w:space="0" w:color="auto"/>
            <w:left w:val="none" w:sz="0" w:space="0" w:color="auto"/>
            <w:bottom w:val="none" w:sz="0" w:space="0" w:color="auto"/>
            <w:right w:val="none" w:sz="0" w:space="0" w:color="auto"/>
          </w:divBdr>
          <w:divsChild>
            <w:div w:id="670373126">
              <w:marLeft w:val="0"/>
              <w:marRight w:val="0"/>
              <w:marTop w:val="0"/>
              <w:marBottom w:val="0"/>
              <w:divBdr>
                <w:top w:val="none" w:sz="0" w:space="0" w:color="auto"/>
                <w:left w:val="none" w:sz="0" w:space="0" w:color="auto"/>
                <w:bottom w:val="none" w:sz="0" w:space="0" w:color="auto"/>
                <w:right w:val="none" w:sz="0" w:space="0" w:color="auto"/>
              </w:divBdr>
            </w:div>
          </w:divsChild>
        </w:div>
        <w:div w:id="851604415">
          <w:marLeft w:val="0"/>
          <w:marRight w:val="0"/>
          <w:marTop w:val="0"/>
          <w:marBottom w:val="0"/>
          <w:divBdr>
            <w:top w:val="none" w:sz="0" w:space="0" w:color="auto"/>
            <w:left w:val="none" w:sz="0" w:space="0" w:color="auto"/>
            <w:bottom w:val="none" w:sz="0" w:space="0" w:color="auto"/>
            <w:right w:val="none" w:sz="0" w:space="0" w:color="auto"/>
          </w:divBdr>
          <w:divsChild>
            <w:div w:id="62528538">
              <w:marLeft w:val="0"/>
              <w:marRight w:val="0"/>
              <w:marTop w:val="0"/>
              <w:marBottom w:val="0"/>
              <w:divBdr>
                <w:top w:val="none" w:sz="0" w:space="0" w:color="auto"/>
                <w:left w:val="none" w:sz="0" w:space="0" w:color="auto"/>
                <w:bottom w:val="none" w:sz="0" w:space="0" w:color="auto"/>
                <w:right w:val="none" w:sz="0" w:space="0" w:color="auto"/>
              </w:divBdr>
            </w:div>
          </w:divsChild>
        </w:div>
        <w:div w:id="1795177590">
          <w:marLeft w:val="0"/>
          <w:marRight w:val="0"/>
          <w:marTop w:val="0"/>
          <w:marBottom w:val="0"/>
          <w:divBdr>
            <w:top w:val="none" w:sz="0" w:space="0" w:color="auto"/>
            <w:left w:val="none" w:sz="0" w:space="0" w:color="auto"/>
            <w:bottom w:val="none" w:sz="0" w:space="0" w:color="auto"/>
            <w:right w:val="none" w:sz="0" w:space="0" w:color="auto"/>
          </w:divBdr>
          <w:divsChild>
            <w:div w:id="1356157510">
              <w:marLeft w:val="0"/>
              <w:marRight w:val="0"/>
              <w:marTop w:val="0"/>
              <w:marBottom w:val="0"/>
              <w:divBdr>
                <w:top w:val="none" w:sz="0" w:space="0" w:color="auto"/>
                <w:left w:val="none" w:sz="0" w:space="0" w:color="auto"/>
                <w:bottom w:val="none" w:sz="0" w:space="0" w:color="auto"/>
                <w:right w:val="none" w:sz="0" w:space="0" w:color="auto"/>
              </w:divBdr>
            </w:div>
          </w:divsChild>
        </w:div>
        <w:div w:id="1871456471">
          <w:marLeft w:val="0"/>
          <w:marRight w:val="0"/>
          <w:marTop w:val="0"/>
          <w:marBottom w:val="0"/>
          <w:divBdr>
            <w:top w:val="none" w:sz="0" w:space="0" w:color="auto"/>
            <w:left w:val="none" w:sz="0" w:space="0" w:color="auto"/>
            <w:bottom w:val="none" w:sz="0" w:space="0" w:color="auto"/>
            <w:right w:val="none" w:sz="0" w:space="0" w:color="auto"/>
          </w:divBdr>
          <w:divsChild>
            <w:div w:id="1228416622">
              <w:marLeft w:val="0"/>
              <w:marRight w:val="0"/>
              <w:marTop w:val="0"/>
              <w:marBottom w:val="0"/>
              <w:divBdr>
                <w:top w:val="none" w:sz="0" w:space="0" w:color="auto"/>
                <w:left w:val="none" w:sz="0" w:space="0" w:color="auto"/>
                <w:bottom w:val="none" w:sz="0" w:space="0" w:color="auto"/>
                <w:right w:val="none" w:sz="0" w:space="0" w:color="auto"/>
              </w:divBdr>
            </w:div>
          </w:divsChild>
        </w:div>
        <w:div w:id="1414006148">
          <w:marLeft w:val="0"/>
          <w:marRight w:val="0"/>
          <w:marTop w:val="0"/>
          <w:marBottom w:val="0"/>
          <w:divBdr>
            <w:top w:val="none" w:sz="0" w:space="0" w:color="auto"/>
            <w:left w:val="none" w:sz="0" w:space="0" w:color="auto"/>
            <w:bottom w:val="none" w:sz="0" w:space="0" w:color="auto"/>
            <w:right w:val="none" w:sz="0" w:space="0" w:color="auto"/>
          </w:divBdr>
          <w:divsChild>
            <w:div w:id="823670169">
              <w:marLeft w:val="0"/>
              <w:marRight w:val="0"/>
              <w:marTop w:val="0"/>
              <w:marBottom w:val="0"/>
              <w:divBdr>
                <w:top w:val="none" w:sz="0" w:space="0" w:color="auto"/>
                <w:left w:val="none" w:sz="0" w:space="0" w:color="auto"/>
                <w:bottom w:val="none" w:sz="0" w:space="0" w:color="auto"/>
                <w:right w:val="none" w:sz="0" w:space="0" w:color="auto"/>
              </w:divBdr>
            </w:div>
          </w:divsChild>
        </w:div>
        <w:div w:id="1319073575">
          <w:marLeft w:val="0"/>
          <w:marRight w:val="0"/>
          <w:marTop w:val="0"/>
          <w:marBottom w:val="0"/>
          <w:divBdr>
            <w:top w:val="none" w:sz="0" w:space="0" w:color="auto"/>
            <w:left w:val="none" w:sz="0" w:space="0" w:color="auto"/>
            <w:bottom w:val="none" w:sz="0" w:space="0" w:color="auto"/>
            <w:right w:val="none" w:sz="0" w:space="0" w:color="auto"/>
          </w:divBdr>
          <w:divsChild>
            <w:div w:id="212891808">
              <w:marLeft w:val="0"/>
              <w:marRight w:val="0"/>
              <w:marTop w:val="0"/>
              <w:marBottom w:val="0"/>
              <w:divBdr>
                <w:top w:val="none" w:sz="0" w:space="0" w:color="auto"/>
                <w:left w:val="none" w:sz="0" w:space="0" w:color="auto"/>
                <w:bottom w:val="none" w:sz="0" w:space="0" w:color="auto"/>
                <w:right w:val="none" w:sz="0" w:space="0" w:color="auto"/>
              </w:divBdr>
            </w:div>
          </w:divsChild>
        </w:div>
        <w:div w:id="1443652167">
          <w:marLeft w:val="0"/>
          <w:marRight w:val="0"/>
          <w:marTop w:val="0"/>
          <w:marBottom w:val="0"/>
          <w:divBdr>
            <w:top w:val="none" w:sz="0" w:space="0" w:color="auto"/>
            <w:left w:val="none" w:sz="0" w:space="0" w:color="auto"/>
            <w:bottom w:val="none" w:sz="0" w:space="0" w:color="auto"/>
            <w:right w:val="none" w:sz="0" w:space="0" w:color="auto"/>
          </w:divBdr>
          <w:divsChild>
            <w:div w:id="1114861221">
              <w:marLeft w:val="0"/>
              <w:marRight w:val="0"/>
              <w:marTop w:val="0"/>
              <w:marBottom w:val="0"/>
              <w:divBdr>
                <w:top w:val="none" w:sz="0" w:space="0" w:color="auto"/>
                <w:left w:val="none" w:sz="0" w:space="0" w:color="auto"/>
                <w:bottom w:val="none" w:sz="0" w:space="0" w:color="auto"/>
                <w:right w:val="none" w:sz="0" w:space="0" w:color="auto"/>
              </w:divBdr>
            </w:div>
            <w:div w:id="1204253008">
              <w:marLeft w:val="0"/>
              <w:marRight w:val="0"/>
              <w:marTop w:val="0"/>
              <w:marBottom w:val="0"/>
              <w:divBdr>
                <w:top w:val="none" w:sz="0" w:space="0" w:color="auto"/>
                <w:left w:val="none" w:sz="0" w:space="0" w:color="auto"/>
                <w:bottom w:val="none" w:sz="0" w:space="0" w:color="auto"/>
                <w:right w:val="none" w:sz="0" w:space="0" w:color="auto"/>
              </w:divBdr>
            </w:div>
            <w:div w:id="8922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talog-beta.lib.msu.edu/"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0" ma:contentTypeDescription="Create a new document." ma:contentTypeScope="" ma:versionID="27c855a24322560e7a7fca8c3f33477f">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4728126e996387a2b2d41c0dae127070"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41D4A-EC58-4476-8BF9-7E48F1DA0FA8}"/>
</file>

<file path=customXml/itemProps2.xml><?xml version="1.0" encoding="utf-8"?>
<ds:datastoreItem xmlns:ds="http://schemas.openxmlformats.org/officeDocument/2006/customXml" ds:itemID="{D73614F1-1ACF-482F-AAEF-2392A8E873B2}"/>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Beckwith, Birdie</dc:creator>
  <cp:keywords/>
  <dc:description/>
  <cp:lastModifiedBy>Beckwith, Birdie</cp:lastModifiedBy>
  <cp:revision>1</cp:revision>
  <dcterms:created xsi:type="dcterms:W3CDTF">2023-02-09T18:23:00Z</dcterms:created>
  <dcterms:modified xsi:type="dcterms:W3CDTF">2023-02-09T18:24:00Z</dcterms:modified>
</cp:coreProperties>
</file>