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C3341" w:rsidR="00F24F5A" w:rsidP="00491EE4" w:rsidRDefault="00855621" w14:paraId="3C3B2959" w14:textId="1AB6817C">
      <w:pPr>
        <w:spacing w:before="120" w:after="120"/>
        <w:jc w:val="both"/>
        <w:rPr>
          <w:rFonts w:ascii="Grandview" w:hAnsi="Grandview"/>
          <w:b/>
          <w:sz w:val="26"/>
          <w:szCs w:val="26"/>
        </w:rPr>
      </w:pPr>
      <w:bookmarkStart w:name="_Hlk169858537" w:id="0"/>
      <w:r w:rsidRPr="00DC3341">
        <w:rPr>
          <w:rFonts w:ascii="Grandview" w:hAnsi="Grandview"/>
          <w:b/>
          <w:sz w:val="26"/>
          <w:szCs w:val="26"/>
        </w:rPr>
        <w:t>Present:</w:t>
      </w:r>
      <w:r w:rsidRPr="00DC3341" w:rsidR="00D867EC">
        <w:rPr>
          <w:rFonts w:ascii="Grandview" w:hAnsi="Grandview"/>
          <w:b/>
          <w:sz w:val="26"/>
          <w:szCs w:val="26"/>
        </w:rPr>
        <w:t xml:space="preserve"> </w:t>
      </w:r>
      <w:r w:rsidR="00C87044">
        <w:rPr>
          <w:rStyle w:val="ui-provider"/>
          <w:rFonts w:ascii="Grandview" w:hAnsi="Grandview"/>
          <w:sz w:val="26"/>
          <w:szCs w:val="26"/>
        </w:rPr>
        <w:t>Chastity Warren</w:t>
      </w:r>
      <w:r w:rsidRPr="00DC3341" w:rsidR="005B350C">
        <w:rPr>
          <w:rStyle w:val="ui-provider"/>
          <w:rFonts w:ascii="Grandview" w:hAnsi="Grandview"/>
          <w:sz w:val="26"/>
          <w:szCs w:val="26"/>
        </w:rPr>
        <w:t xml:space="preserve">, </w:t>
      </w:r>
      <w:r w:rsidR="00C87044">
        <w:rPr>
          <w:rStyle w:val="ui-provider"/>
          <w:rFonts w:ascii="Grandview" w:hAnsi="Grandview"/>
          <w:sz w:val="26"/>
          <w:szCs w:val="26"/>
        </w:rPr>
        <w:t xml:space="preserve">Alexandrea Stanley, Mark Largent, </w:t>
      </w:r>
      <w:r w:rsidR="00B662E0">
        <w:rPr>
          <w:rStyle w:val="ui-provider"/>
          <w:rFonts w:ascii="Grandview" w:hAnsi="Grandview"/>
          <w:sz w:val="26"/>
          <w:szCs w:val="26"/>
        </w:rPr>
        <w:t xml:space="preserve">Tom Summerhill, </w:t>
      </w:r>
      <w:r w:rsidR="00A54C86">
        <w:rPr>
          <w:rStyle w:val="ui-provider"/>
          <w:rFonts w:ascii="Grandview" w:hAnsi="Grandview"/>
          <w:sz w:val="26"/>
          <w:szCs w:val="26"/>
        </w:rPr>
        <w:t xml:space="preserve">Jim Lucas (non-member), </w:t>
      </w:r>
      <w:r w:rsidR="00802EB8">
        <w:rPr>
          <w:rStyle w:val="ui-provider"/>
          <w:rFonts w:ascii="Grandview" w:hAnsi="Grandview"/>
          <w:sz w:val="26"/>
          <w:szCs w:val="26"/>
        </w:rPr>
        <w:t xml:space="preserve">Gary Blanchard, </w:t>
      </w:r>
      <w:r w:rsidR="003B5B3E">
        <w:rPr>
          <w:rStyle w:val="ui-provider"/>
          <w:rFonts w:ascii="Grandview" w:hAnsi="Grandview"/>
          <w:sz w:val="26"/>
          <w:szCs w:val="26"/>
        </w:rPr>
        <w:t xml:space="preserve">Jennifer Goett, </w:t>
      </w:r>
      <w:r w:rsidR="00735A02">
        <w:rPr>
          <w:rStyle w:val="ui-provider"/>
          <w:rFonts w:ascii="Grandview" w:hAnsi="Grandview"/>
          <w:sz w:val="26"/>
          <w:szCs w:val="26"/>
        </w:rPr>
        <w:t xml:space="preserve">Stacia Moroski-Rigney (non-member), </w:t>
      </w:r>
      <w:r w:rsidR="00DE7EBB">
        <w:rPr>
          <w:rStyle w:val="ui-provider"/>
          <w:rFonts w:ascii="Grandview" w:hAnsi="Grandview"/>
          <w:sz w:val="26"/>
          <w:szCs w:val="26"/>
        </w:rPr>
        <w:t>Kari Stone-Sewalish</w:t>
      </w:r>
      <w:r w:rsidR="007D57DC">
        <w:rPr>
          <w:rStyle w:val="ui-provider"/>
          <w:rFonts w:ascii="Grandview" w:hAnsi="Grandview"/>
          <w:sz w:val="26"/>
          <w:szCs w:val="26"/>
        </w:rPr>
        <w:t xml:space="preserve"> (non-member)</w:t>
      </w:r>
      <w:r w:rsidR="00DE7EBB">
        <w:rPr>
          <w:rStyle w:val="ui-provider"/>
          <w:rFonts w:ascii="Grandview" w:hAnsi="Grandview"/>
          <w:sz w:val="26"/>
          <w:szCs w:val="26"/>
        </w:rPr>
        <w:t xml:space="preserve">, </w:t>
      </w:r>
      <w:r w:rsidR="006C2018">
        <w:rPr>
          <w:rStyle w:val="ui-provider"/>
          <w:rFonts w:ascii="Grandview" w:hAnsi="Grandview"/>
          <w:sz w:val="26"/>
          <w:szCs w:val="26"/>
        </w:rPr>
        <w:t xml:space="preserve">Amanda Idema, </w:t>
      </w:r>
      <w:r w:rsidR="008C1648">
        <w:rPr>
          <w:rStyle w:val="ui-provider"/>
          <w:rFonts w:ascii="Grandview" w:hAnsi="Grandview"/>
          <w:sz w:val="26"/>
          <w:szCs w:val="26"/>
        </w:rPr>
        <w:t>Laura Thompson, Inge Steglitz (non-voting member)</w:t>
      </w:r>
      <w:r w:rsidR="002C5369">
        <w:rPr>
          <w:rStyle w:val="ui-provider"/>
          <w:rFonts w:ascii="Grandview" w:hAnsi="Grandview"/>
          <w:sz w:val="26"/>
          <w:szCs w:val="26"/>
        </w:rPr>
        <w:t xml:space="preserve">, Sung Ham, </w:t>
      </w:r>
      <w:r w:rsidR="00385D84">
        <w:rPr>
          <w:rStyle w:val="ui-provider"/>
          <w:rFonts w:ascii="Grandview" w:hAnsi="Grandview"/>
          <w:sz w:val="26"/>
          <w:szCs w:val="26"/>
        </w:rPr>
        <w:t>Vashti Sawtelle</w:t>
      </w:r>
      <w:r w:rsidR="00311538">
        <w:rPr>
          <w:rStyle w:val="ui-provider"/>
          <w:rFonts w:ascii="Grandview" w:hAnsi="Grandview"/>
          <w:sz w:val="26"/>
          <w:szCs w:val="26"/>
        </w:rPr>
        <w:t xml:space="preserve">, </w:t>
      </w:r>
      <w:r w:rsidR="00C17F9B">
        <w:rPr>
          <w:rStyle w:val="ui-provider"/>
          <w:rFonts w:ascii="Grandview" w:hAnsi="Grandview"/>
          <w:sz w:val="26"/>
          <w:szCs w:val="26"/>
        </w:rPr>
        <w:t>Justin Micomonaco</w:t>
      </w:r>
      <w:r w:rsidR="00C25D4A">
        <w:rPr>
          <w:rStyle w:val="ui-provider"/>
          <w:rFonts w:ascii="Grandview" w:hAnsi="Grandview"/>
          <w:sz w:val="26"/>
          <w:szCs w:val="26"/>
        </w:rPr>
        <w:t>, Kath</w:t>
      </w:r>
      <w:r w:rsidR="007B0D46">
        <w:rPr>
          <w:rStyle w:val="ui-provider"/>
          <w:rFonts w:ascii="Grandview" w:hAnsi="Grandview"/>
          <w:sz w:val="26"/>
          <w:szCs w:val="26"/>
        </w:rPr>
        <w:t>leen Gallo</w:t>
      </w:r>
      <w:r w:rsidR="00996ACA">
        <w:rPr>
          <w:rStyle w:val="ui-provider"/>
          <w:rFonts w:ascii="Grandview" w:hAnsi="Grandview"/>
          <w:sz w:val="26"/>
          <w:szCs w:val="26"/>
        </w:rPr>
        <w:t>, Rebecca Malouin</w:t>
      </w:r>
      <w:r w:rsidR="00B44F63">
        <w:rPr>
          <w:rStyle w:val="ui-provider"/>
          <w:rFonts w:ascii="Grandview" w:hAnsi="Grandview"/>
          <w:sz w:val="26"/>
          <w:szCs w:val="26"/>
        </w:rPr>
        <w:t>, Andrea</w:t>
      </w:r>
      <w:r w:rsidR="007D693C">
        <w:rPr>
          <w:rStyle w:val="ui-provider"/>
          <w:rFonts w:ascii="Grandview" w:hAnsi="Grandview"/>
          <w:sz w:val="26"/>
          <w:szCs w:val="26"/>
        </w:rPr>
        <w:t xml:space="preserve"> </w:t>
      </w:r>
      <w:r w:rsidR="009C6B9D">
        <w:rPr>
          <w:rStyle w:val="ui-provider"/>
          <w:rFonts w:ascii="Grandview" w:hAnsi="Grandview"/>
          <w:sz w:val="26"/>
          <w:szCs w:val="26"/>
        </w:rPr>
        <w:t>Varric</w:t>
      </w:r>
      <w:r w:rsidR="00702479">
        <w:rPr>
          <w:rStyle w:val="ui-provider"/>
          <w:rFonts w:ascii="Grandview" w:hAnsi="Grandview"/>
          <w:sz w:val="26"/>
          <w:szCs w:val="26"/>
        </w:rPr>
        <w:t>chione</w:t>
      </w:r>
    </w:p>
    <w:p w:rsidRPr="00DC3341" w:rsidR="00FB7168" w:rsidP="00FB7168" w:rsidRDefault="00855621" w14:paraId="146545DB" w14:textId="2B427EA8">
      <w:pPr>
        <w:spacing w:after="120"/>
        <w:jc w:val="both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b/>
          <w:sz w:val="26"/>
          <w:szCs w:val="26"/>
        </w:rPr>
        <w:t>Absent:</w:t>
      </w:r>
      <w:r w:rsidRPr="00DC3341" w:rsidR="00FB7168">
        <w:rPr>
          <w:rFonts w:ascii="Grandview" w:hAnsi="Grandview"/>
          <w:b/>
          <w:sz w:val="26"/>
          <w:szCs w:val="26"/>
        </w:rPr>
        <w:t xml:space="preserve"> </w:t>
      </w:r>
      <w:r w:rsidRPr="00DC3341" w:rsidR="00FB7168">
        <w:rPr>
          <w:rStyle w:val="ui-provider"/>
          <w:rFonts w:ascii="Grandview" w:hAnsi="Grandview"/>
          <w:sz w:val="26"/>
          <w:szCs w:val="26"/>
        </w:rPr>
        <w:t>[</w:t>
      </w:r>
      <w:r w:rsidRPr="00DC3341" w:rsidR="00036607">
        <w:rPr>
          <w:rStyle w:val="ui-provider"/>
          <w:rFonts w:ascii="Grandview" w:hAnsi="Grandview"/>
          <w:sz w:val="26"/>
          <w:szCs w:val="26"/>
        </w:rPr>
        <w:t>name</w:t>
      </w:r>
      <w:r w:rsidRPr="00DC3341" w:rsidR="00FB7168">
        <w:rPr>
          <w:rStyle w:val="ui-provider"/>
          <w:rFonts w:ascii="Grandview" w:hAnsi="Grandview"/>
          <w:sz w:val="26"/>
          <w:szCs w:val="26"/>
        </w:rPr>
        <w:t>],</w:t>
      </w:r>
      <w:r w:rsidRPr="00DC3341" w:rsidR="00E81398">
        <w:rPr>
          <w:rStyle w:val="ui-provider"/>
          <w:rFonts w:ascii="Grandview" w:hAnsi="Grandview"/>
          <w:sz w:val="26"/>
          <w:szCs w:val="26"/>
        </w:rPr>
        <w:t xml:space="preserve"> [</w:t>
      </w:r>
      <w:r w:rsidRPr="00DC3341" w:rsidR="00036607">
        <w:rPr>
          <w:rStyle w:val="ui-provider"/>
          <w:rFonts w:ascii="Grandview" w:hAnsi="Grandview"/>
          <w:sz w:val="26"/>
          <w:szCs w:val="26"/>
        </w:rPr>
        <w:t>name</w:t>
      </w:r>
      <w:r w:rsidRPr="00DC3341" w:rsidR="00E81398">
        <w:rPr>
          <w:rStyle w:val="ui-provider"/>
          <w:rFonts w:ascii="Grandview" w:hAnsi="Grandview"/>
          <w:sz w:val="26"/>
          <w:szCs w:val="26"/>
        </w:rPr>
        <w:t xml:space="preserve">], </w:t>
      </w:r>
    </w:p>
    <w:bookmarkEnd w:id="0"/>
    <w:p w:rsidR="00154FF4" w:rsidP="00B9644E" w:rsidRDefault="0065596D" w14:paraId="520265C0" w14:textId="77777777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 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>regular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meeting of the </w:t>
      </w:r>
      <w:r w:rsidR="00986361">
        <w:rPr>
          <w:rFonts w:ascii="Grandview" w:hAnsi="Grandview" w:cstheme="majorBidi"/>
          <w:color w:val="000000"/>
          <w:sz w:val="26"/>
          <w:szCs w:val="26"/>
        </w:rPr>
        <w:t>University Committee of Undergraduate Education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was held on </w:t>
      </w:r>
      <w:r w:rsidR="00A857E7">
        <w:rPr>
          <w:rFonts w:ascii="Grandview" w:hAnsi="Grandview" w:cstheme="majorBidi"/>
          <w:color w:val="000000"/>
          <w:sz w:val="26"/>
          <w:szCs w:val="26"/>
        </w:rPr>
        <w:t xml:space="preserve">September 19, </w:t>
      </w:r>
      <w:proofErr w:type="gramStart"/>
      <w:r w:rsidR="00A857E7">
        <w:rPr>
          <w:rFonts w:ascii="Grandview" w:hAnsi="Grandview" w:cstheme="majorBidi"/>
          <w:color w:val="000000"/>
          <w:sz w:val="26"/>
          <w:szCs w:val="26"/>
        </w:rPr>
        <w:t>2024</w:t>
      </w:r>
      <w:proofErr w:type="gramEnd"/>
      <w:r w:rsidRPr="00DC3341" w:rsidR="00722AEB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at </w:t>
      </w:r>
      <w:r w:rsidR="00A857E7">
        <w:rPr>
          <w:rFonts w:ascii="Grandview" w:hAnsi="Grandview" w:cstheme="majorBidi"/>
          <w:color w:val="000000"/>
          <w:sz w:val="26"/>
          <w:szCs w:val="26"/>
        </w:rPr>
        <w:t>10:15am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 vi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>a</w:t>
      </w:r>
      <w:r w:rsidR="00A857E7">
        <w:rPr>
          <w:rFonts w:ascii="Grandview" w:hAnsi="Grandview" w:cstheme="majorBidi"/>
          <w:color w:val="000000"/>
          <w:sz w:val="26"/>
          <w:szCs w:val="26"/>
        </w:rPr>
        <w:t xml:space="preserve"> Zoom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with </w:t>
      </w:r>
      <w:r w:rsidR="00A857E7">
        <w:rPr>
          <w:rFonts w:ascii="Grandview" w:hAnsi="Grandview" w:cstheme="majorBidi"/>
          <w:color w:val="000000"/>
          <w:sz w:val="26"/>
          <w:szCs w:val="26"/>
        </w:rPr>
        <w:t>Chastity Warren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presiding. </w:t>
      </w:r>
    </w:p>
    <w:p w:rsidR="00FE47F6" w:rsidP="00FE47F6" w:rsidRDefault="00154FF4" w14:paraId="09B6B5AA" w14:textId="3C491827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A motion was made</w:t>
      </w:r>
      <w:r w:rsidR="00A74D45">
        <w:rPr>
          <w:rFonts w:ascii="Grandview" w:hAnsi="Grandview" w:cstheme="majorBidi"/>
          <w:color w:val="000000"/>
          <w:sz w:val="26"/>
          <w:szCs w:val="26"/>
        </w:rPr>
        <w:t xml:space="preserve"> by Chastity Warren</w:t>
      </w:r>
      <w:r>
        <w:rPr>
          <w:rFonts w:ascii="Grandview" w:hAnsi="Grandview" w:cstheme="majorBidi"/>
          <w:color w:val="000000"/>
          <w:sz w:val="26"/>
          <w:szCs w:val="26"/>
        </w:rPr>
        <w:t xml:space="preserve"> to </w:t>
      </w:r>
      <w:r w:rsidR="00922BF5">
        <w:rPr>
          <w:rFonts w:ascii="Grandview" w:hAnsi="Grandview" w:cstheme="majorBidi"/>
          <w:color w:val="000000"/>
          <w:sz w:val="26"/>
          <w:szCs w:val="26"/>
        </w:rPr>
        <w:t xml:space="preserve">add an agenda time to </w:t>
      </w:r>
      <w:r>
        <w:rPr>
          <w:rFonts w:ascii="Grandview" w:hAnsi="Grandview" w:cstheme="majorBidi"/>
          <w:color w:val="000000"/>
          <w:sz w:val="26"/>
          <w:szCs w:val="26"/>
        </w:rPr>
        <w:t>elect a member of this committee to sit on the Athletic Council</w:t>
      </w:r>
      <w:r w:rsidR="004E1C91">
        <w:rPr>
          <w:rFonts w:ascii="Grandview" w:hAnsi="Grandview" w:cstheme="majorBidi"/>
          <w:color w:val="000000"/>
          <w:sz w:val="26"/>
          <w:szCs w:val="26"/>
        </w:rPr>
        <w:t xml:space="preserve"> and seconded</w:t>
      </w:r>
      <w:r w:rsidR="00922BF5">
        <w:rPr>
          <w:rFonts w:ascii="Grandview" w:hAnsi="Grandview" w:cstheme="majorBidi"/>
          <w:color w:val="000000"/>
          <w:sz w:val="26"/>
          <w:szCs w:val="26"/>
        </w:rPr>
        <w:t>.</w:t>
      </w:r>
      <w:r w:rsidR="003A404F">
        <w:rPr>
          <w:rFonts w:ascii="Grandview" w:hAnsi="Grandview" w:cstheme="majorBidi"/>
          <w:color w:val="000000"/>
          <w:sz w:val="26"/>
          <w:szCs w:val="26"/>
        </w:rPr>
        <w:t xml:space="preserve"> A motion was made to </w:t>
      </w:r>
      <w:r w:rsidR="00B92798">
        <w:rPr>
          <w:rFonts w:ascii="Grandview" w:hAnsi="Grandview" w:cstheme="majorBidi"/>
          <w:color w:val="000000"/>
          <w:sz w:val="26"/>
          <w:szCs w:val="26"/>
        </w:rPr>
        <w:t>change the order of curriculum request</w:t>
      </w:r>
      <w:r w:rsidR="001D51FA">
        <w:rPr>
          <w:rFonts w:ascii="Grandview" w:hAnsi="Grandview" w:cstheme="majorBidi"/>
          <w:color w:val="000000"/>
          <w:sz w:val="26"/>
          <w:szCs w:val="26"/>
        </w:rPr>
        <w:t>s to have the museum studies request charged first</w:t>
      </w:r>
      <w:r w:rsidR="00802EB8">
        <w:rPr>
          <w:rFonts w:ascii="Grandview" w:hAnsi="Grandview" w:cstheme="majorBidi"/>
          <w:color w:val="000000"/>
          <w:sz w:val="26"/>
          <w:szCs w:val="26"/>
        </w:rPr>
        <w:t xml:space="preserve"> and seconded. 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>T</w:t>
      </w:r>
      <w:r w:rsidRPr="00DC3341" w:rsidR="00A8554F">
        <w:rPr>
          <w:rFonts w:ascii="Grandview" w:hAnsi="Grandview" w:cstheme="majorBidi"/>
          <w:color w:val="000000"/>
          <w:sz w:val="26"/>
          <w:szCs w:val="26"/>
        </w:rPr>
        <w:t xml:space="preserve">he agenda was approved as </w:t>
      </w:r>
      <w:r w:rsidR="00922BF5">
        <w:rPr>
          <w:rFonts w:ascii="Grandview" w:hAnsi="Grandview" w:cstheme="majorBidi"/>
          <w:color w:val="000000"/>
          <w:sz w:val="26"/>
          <w:szCs w:val="26"/>
        </w:rPr>
        <w:t>amended</w:t>
      </w:r>
      <w:r w:rsidR="004F1085">
        <w:rPr>
          <w:rFonts w:ascii="Grandview" w:hAnsi="Grandview" w:cstheme="majorBidi"/>
          <w:color w:val="000000"/>
          <w:sz w:val="26"/>
          <w:szCs w:val="26"/>
        </w:rPr>
        <w:t>.</w:t>
      </w:r>
      <w:r w:rsidRPr="00DC3341" w:rsidR="00FB7168">
        <w:rPr>
          <w:rFonts w:ascii="Grandview" w:hAnsi="Grandview" w:cstheme="majorBidi"/>
          <w:color w:val="000000"/>
          <w:sz w:val="26"/>
          <w:szCs w:val="26"/>
        </w:rPr>
        <w:t xml:space="preserve"> </w:t>
      </w:r>
    </w:p>
    <w:p w:rsidRPr="00DC3341" w:rsidR="00FB7168" w:rsidP="00B9644E" w:rsidRDefault="00A8554F" w14:paraId="3BE486DA" w14:textId="0338FCDB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 w:rsidRPr="00DC3341">
        <w:rPr>
          <w:rFonts w:ascii="Grandview" w:hAnsi="Grandview" w:cstheme="majorBidi"/>
          <w:color w:val="000000"/>
          <w:sz w:val="26"/>
          <w:szCs w:val="26"/>
        </w:rPr>
        <w:t xml:space="preserve">The minutes </w:t>
      </w:r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of the </w:t>
      </w:r>
      <w:r w:rsidR="002D33A6">
        <w:rPr>
          <w:rFonts w:ascii="Grandview" w:hAnsi="Grandview" w:cstheme="majorBidi"/>
          <w:color w:val="000000"/>
          <w:sz w:val="26"/>
          <w:szCs w:val="26"/>
        </w:rPr>
        <w:t xml:space="preserve">September 5, </w:t>
      </w:r>
      <w:proofErr w:type="gramStart"/>
      <w:r w:rsidR="002D33A6">
        <w:rPr>
          <w:rFonts w:ascii="Grandview" w:hAnsi="Grandview" w:cstheme="majorBidi"/>
          <w:color w:val="000000"/>
          <w:sz w:val="26"/>
          <w:szCs w:val="26"/>
        </w:rPr>
        <w:t>2024</w:t>
      </w:r>
      <w:proofErr w:type="gramEnd"/>
      <w:r w:rsidRPr="00DC3341" w:rsidR="00E81398">
        <w:rPr>
          <w:rFonts w:ascii="Grandview" w:hAnsi="Grandview" w:cstheme="majorBidi"/>
          <w:color w:val="000000"/>
          <w:sz w:val="26"/>
          <w:szCs w:val="26"/>
        </w:rPr>
        <w:t xml:space="preserve"> meeting </w:t>
      </w:r>
      <w:r w:rsidRPr="00DC3341">
        <w:rPr>
          <w:rFonts w:ascii="Grandview" w:hAnsi="Grandview" w:cstheme="majorBidi"/>
          <w:color w:val="000000"/>
          <w:sz w:val="26"/>
          <w:szCs w:val="26"/>
        </w:rPr>
        <w:t>were approved as presented</w:t>
      </w:r>
      <w:r w:rsidR="004F1085">
        <w:rPr>
          <w:rFonts w:ascii="Grandview" w:hAnsi="Grandview" w:cstheme="majorBidi"/>
          <w:color w:val="000000"/>
          <w:sz w:val="26"/>
          <w:szCs w:val="26"/>
        </w:rPr>
        <w:t>.</w:t>
      </w:r>
    </w:p>
    <w:p w:rsidRPr="006E5C27" w:rsidR="00292DC5" w:rsidP="00292DC5" w:rsidRDefault="004F1085" w14:paraId="72DD6645" w14:textId="77777777">
      <w:p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 w:rsidRPr="006E5C27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Comments from the Chair: </w:t>
      </w:r>
    </w:p>
    <w:p w:rsidR="00292DC5" w:rsidP="00292DC5" w:rsidRDefault="00224169" w14:paraId="262C0A93" w14:textId="77777777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>Welcome Inge St</w:t>
      </w:r>
      <w:r w:rsidR="00E016C7">
        <w:rPr>
          <w:rFonts w:ascii="Grandview" w:hAnsi="Grandview" w:cstheme="majorBidi"/>
          <w:color w:val="000000" w:themeColor="text1"/>
          <w:sz w:val="26"/>
          <w:szCs w:val="26"/>
        </w:rPr>
        <w:t>eglitz, our representative from International Studies &amp; Programs</w:t>
      </w:r>
      <w:r w:rsidR="00902AF0">
        <w:rPr>
          <w:rFonts w:ascii="Grandview" w:hAnsi="Grandview" w:cstheme="majorBidi"/>
          <w:color w:val="000000" w:themeColor="text1"/>
          <w:sz w:val="26"/>
          <w:szCs w:val="26"/>
        </w:rPr>
        <w:t xml:space="preserve"> as she is here to </w:t>
      </w:r>
      <w:r w:rsidR="00941C3D">
        <w:rPr>
          <w:rFonts w:ascii="Grandview" w:hAnsi="Grandview" w:cstheme="majorBidi"/>
          <w:color w:val="000000" w:themeColor="text1"/>
          <w:sz w:val="26"/>
          <w:szCs w:val="26"/>
        </w:rPr>
        <w:t xml:space="preserve">provide essential input on matters affecting global learning like student success &amp; education projects. </w:t>
      </w:r>
      <w:r w:rsidR="003E102F">
        <w:rPr>
          <w:rFonts w:ascii="Grandview" w:hAnsi="Grandview" w:cstheme="majorBidi"/>
          <w:color w:val="000000" w:themeColor="text1"/>
          <w:sz w:val="26"/>
          <w:szCs w:val="26"/>
        </w:rPr>
        <w:t>We must have our bylaws approved by University Council as it went through the other necessary areas</w:t>
      </w:r>
      <w:r w:rsidR="00292DC5">
        <w:rPr>
          <w:rFonts w:ascii="Grandview" w:hAnsi="Grandview" w:cstheme="majorBidi"/>
          <w:color w:val="000000" w:themeColor="text1"/>
          <w:sz w:val="26"/>
          <w:szCs w:val="26"/>
        </w:rPr>
        <w:t xml:space="preserve">; it is on the Council’s Tuesday agenda. </w:t>
      </w:r>
    </w:p>
    <w:p w:rsidR="004F1085" w:rsidP="00292DC5" w:rsidRDefault="00292DC5" w14:paraId="56A12456" w14:textId="6C7B108B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Also, </w:t>
      </w:r>
      <w:r w:rsidR="009A5418">
        <w:rPr>
          <w:rFonts w:ascii="Grandview" w:hAnsi="Grandview" w:cstheme="majorBidi"/>
          <w:color w:val="000000" w:themeColor="text1"/>
          <w:sz w:val="26"/>
          <w:szCs w:val="26"/>
        </w:rPr>
        <w:t xml:space="preserve">the office of Academic Governance has created a Teams folder, and in it </w:t>
      </w:r>
      <w:proofErr w:type="gramStart"/>
      <w:r w:rsidR="009A5418">
        <w:rPr>
          <w:rFonts w:ascii="Grandview" w:hAnsi="Grandview" w:cstheme="majorBidi"/>
          <w:color w:val="000000" w:themeColor="text1"/>
          <w:sz w:val="26"/>
          <w:szCs w:val="26"/>
        </w:rPr>
        <w:t>be have</w:t>
      </w:r>
      <w:proofErr w:type="gramEnd"/>
      <w:r w:rsidR="009A5418">
        <w:rPr>
          <w:rFonts w:ascii="Grandview" w:hAnsi="Grandview" w:cstheme="majorBidi"/>
          <w:color w:val="000000" w:themeColor="text1"/>
          <w:sz w:val="26"/>
          <w:szCs w:val="26"/>
        </w:rPr>
        <w:t xml:space="preserve"> a </w:t>
      </w:r>
      <w:r w:rsidR="00FD1168">
        <w:rPr>
          <w:rFonts w:ascii="Grandview" w:hAnsi="Grandview" w:cstheme="majorBidi"/>
          <w:color w:val="000000" w:themeColor="text1"/>
          <w:sz w:val="26"/>
          <w:szCs w:val="26"/>
        </w:rPr>
        <w:t>folder in it called Orientation Materials, so if you get a chance</w:t>
      </w:r>
      <w:r w:rsidR="00641E27">
        <w:rPr>
          <w:rFonts w:ascii="Grandview" w:hAnsi="Grandview" w:cstheme="majorBidi"/>
          <w:color w:val="000000" w:themeColor="text1"/>
          <w:sz w:val="26"/>
          <w:szCs w:val="26"/>
        </w:rPr>
        <w:t xml:space="preserve"> please look through it as it has some helpful information. </w:t>
      </w:r>
      <w:r w:rsidR="004B1CF7">
        <w:rPr>
          <w:rFonts w:ascii="Grandview" w:hAnsi="Grandview" w:cstheme="majorBidi"/>
          <w:color w:val="000000" w:themeColor="text1"/>
          <w:sz w:val="26"/>
          <w:szCs w:val="26"/>
        </w:rPr>
        <w:t xml:space="preserve">Also please look at the University bylaws, especially sections 4.2 &amp; 4, as they pertain to our </w:t>
      </w:r>
      <w:proofErr w:type="gramStart"/>
      <w:r w:rsidR="004B1CF7">
        <w:rPr>
          <w:rFonts w:ascii="Grandview" w:hAnsi="Grandview" w:cstheme="majorBidi"/>
          <w:color w:val="000000" w:themeColor="text1"/>
          <w:sz w:val="26"/>
          <w:szCs w:val="26"/>
        </w:rPr>
        <w:t>committee in particular</w:t>
      </w:r>
      <w:proofErr w:type="gramEnd"/>
      <w:r w:rsidR="00463CEF">
        <w:rPr>
          <w:rFonts w:ascii="Grandview" w:hAnsi="Grandview" w:cstheme="majorBidi"/>
          <w:color w:val="000000" w:themeColor="text1"/>
          <w:sz w:val="26"/>
          <w:szCs w:val="26"/>
        </w:rPr>
        <w:t>.</w:t>
      </w:r>
    </w:p>
    <w:p w:rsidRPr="006E5C27" w:rsidR="00463CEF" w:rsidP="00292DC5" w:rsidRDefault="00463CEF" w14:paraId="63F27A0A" w14:textId="2C92723C">
      <w:p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br/>
      </w:r>
      <w:r w:rsidRPr="006E5C27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Comments from the Vice Provost: </w:t>
      </w:r>
    </w:p>
    <w:p w:rsidR="00463CEF" w:rsidP="00292DC5" w:rsidRDefault="0039515B" w14:paraId="59D38B04" w14:textId="333C17E8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  <w:r>
        <w:rPr>
          <w:rFonts w:ascii="Grandview" w:hAnsi="Grandview" w:cstheme="majorBidi"/>
          <w:color w:val="000000" w:themeColor="text1"/>
          <w:sz w:val="26"/>
          <w:szCs w:val="26"/>
        </w:rPr>
        <w:t xml:space="preserve">It is the first time in MSU’s history that we have the capacity for a person to be a student </w:t>
      </w:r>
      <w:r w:rsidR="00CE7CF7">
        <w:rPr>
          <w:rFonts w:ascii="Grandview" w:hAnsi="Grandview" w:cstheme="majorBidi"/>
          <w:color w:val="000000" w:themeColor="text1"/>
          <w:sz w:val="26"/>
          <w:szCs w:val="26"/>
        </w:rPr>
        <w:t xml:space="preserve">at MSU pursuing some kind of transcriptable achievement that isn’t a Bachelor’s, Masters, or PHD. </w:t>
      </w:r>
      <w:r w:rsidR="00FA0DBE">
        <w:rPr>
          <w:rFonts w:ascii="Grandview" w:hAnsi="Grandview" w:cstheme="majorBidi"/>
          <w:color w:val="000000" w:themeColor="text1"/>
          <w:sz w:val="26"/>
          <w:szCs w:val="26"/>
        </w:rPr>
        <w:t xml:space="preserve">You can now earn a certificate from MSU which is a significant change. </w:t>
      </w:r>
      <w:r w:rsidR="00621C35">
        <w:rPr>
          <w:rFonts w:ascii="Grandview" w:hAnsi="Grandview" w:cstheme="majorBidi"/>
          <w:color w:val="000000" w:themeColor="text1"/>
          <w:sz w:val="26"/>
          <w:szCs w:val="26"/>
        </w:rPr>
        <w:t>It opens the doors of the institution more widely than in the past, but that also means that we need to proceed with care and thoughtfulness about what we’re doing</w:t>
      </w:r>
      <w:r w:rsidR="00D217EE">
        <w:rPr>
          <w:rFonts w:ascii="Grandview" w:hAnsi="Grandview" w:cstheme="majorBidi"/>
          <w:color w:val="000000" w:themeColor="text1"/>
          <w:sz w:val="26"/>
          <w:szCs w:val="26"/>
        </w:rPr>
        <w:t xml:space="preserve"> as we look closely at the new certificates and their interrelationship with the existing</w:t>
      </w:r>
      <w:r w:rsidR="00BF6721">
        <w:rPr>
          <w:rFonts w:ascii="Grandview" w:hAnsi="Grandview" w:cstheme="majorBidi"/>
          <w:color w:val="000000" w:themeColor="text1"/>
          <w:sz w:val="26"/>
          <w:szCs w:val="26"/>
        </w:rPr>
        <w:t xml:space="preserve"> bachelor’s degrees &amp; minors. </w:t>
      </w:r>
      <w:r w:rsidR="00990BAA">
        <w:rPr>
          <w:rFonts w:ascii="Grandview" w:hAnsi="Grandview" w:cstheme="majorBidi"/>
          <w:color w:val="000000" w:themeColor="text1"/>
          <w:sz w:val="26"/>
          <w:szCs w:val="26"/>
        </w:rPr>
        <w:t xml:space="preserve">We want to do it right and we want them to be successful. </w:t>
      </w:r>
    </w:p>
    <w:p w:rsidR="00471DBA" w:rsidP="00292DC5" w:rsidRDefault="00471DBA" w14:paraId="5EB56D2B" w14:textId="77777777">
      <w:pPr>
        <w:spacing w:after="120"/>
        <w:rPr>
          <w:rFonts w:ascii="Grandview" w:hAnsi="Grandview" w:cstheme="majorBidi"/>
          <w:color w:val="000000" w:themeColor="text1"/>
          <w:sz w:val="26"/>
          <w:szCs w:val="26"/>
        </w:rPr>
      </w:pPr>
    </w:p>
    <w:p w:rsidRPr="00471DBA" w:rsidR="00A7139F" w:rsidP="00292DC5" w:rsidRDefault="00CD6048" w14:paraId="496C898C" w14:textId="1C46AF07">
      <w:pPr>
        <w:spacing w:after="120"/>
        <w:rPr>
          <w:rFonts w:ascii="Grandview" w:hAnsi="Grandview" w:cstheme="majorBidi"/>
          <w:b/>
          <w:bCs/>
          <w:color w:val="000000" w:themeColor="text1"/>
          <w:sz w:val="26"/>
          <w:szCs w:val="26"/>
        </w:rPr>
      </w:pPr>
      <w:r w:rsidRPr="00471DBA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Curriculum </w:t>
      </w:r>
      <w:r w:rsidRPr="00471DBA" w:rsidR="009A4A76">
        <w:rPr>
          <w:rFonts w:ascii="Grandview" w:hAnsi="Grandview" w:cstheme="majorBidi"/>
          <w:b/>
          <w:bCs/>
          <w:color w:val="000000" w:themeColor="text1"/>
          <w:sz w:val="26"/>
          <w:szCs w:val="26"/>
        </w:rPr>
        <w:t xml:space="preserve">Requests: </w:t>
      </w:r>
    </w:p>
    <w:p w:rsidR="00A8554F" w:rsidP="00FB7168" w:rsidRDefault="00911E5F" w14:paraId="2F6114C7" w14:textId="75B07F63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lastRenderedPageBreak/>
        <w:t xml:space="preserve">Museum Studies- no representative available from </w:t>
      </w:r>
      <w:r w:rsidR="004A5388">
        <w:rPr>
          <w:rFonts w:ascii="Grandview" w:hAnsi="Grandview" w:cstheme="majorBidi"/>
          <w:color w:val="000000"/>
          <w:sz w:val="26"/>
          <w:szCs w:val="26"/>
        </w:rPr>
        <w:t>College of Arts &amp; Letters</w:t>
      </w:r>
      <w:r w:rsidR="001F02E8">
        <w:rPr>
          <w:rFonts w:ascii="Grandview" w:hAnsi="Grandview" w:cstheme="majorBidi"/>
          <w:color w:val="000000"/>
          <w:sz w:val="26"/>
          <w:szCs w:val="26"/>
        </w:rPr>
        <w:t xml:space="preserve"> to advocate or explain further the substance of the request</w:t>
      </w:r>
      <w:r w:rsidR="002C687C">
        <w:rPr>
          <w:rFonts w:ascii="Grandview" w:hAnsi="Grandview" w:cstheme="majorBidi"/>
          <w:color w:val="000000"/>
          <w:sz w:val="26"/>
          <w:szCs w:val="26"/>
        </w:rPr>
        <w:t xml:space="preserve"> so it will be tabled for next meeting</w:t>
      </w:r>
      <w:r w:rsidR="00566C57">
        <w:rPr>
          <w:rFonts w:ascii="Grandview" w:hAnsi="Grandview" w:cstheme="majorBidi"/>
          <w:color w:val="000000"/>
          <w:sz w:val="26"/>
          <w:szCs w:val="26"/>
        </w:rPr>
        <w:t>.</w:t>
      </w:r>
    </w:p>
    <w:p w:rsidR="00566C57" w:rsidP="00566C57" w:rsidRDefault="00566C57" w14:paraId="0E92C9B8" w14:textId="570854F8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Arts &amp; Cultural Management- no representative available from College of Arts &amp; Letters to advocate or explain further the substance of the request so it will be tabled for next meeting.</w:t>
      </w:r>
    </w:p>
    <w:p w:rsidR="00566C57" w:rsidP="00566C57" w:rsidRDefault="00566C57" w14:paraId="0CC092FE" w14:textId="6ADC816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Brand Marketing- </w:t>
      </w:r>
      <w:r w:rsidR="00FE3375">
        <w:rPr>
          <w:rFonts w:ascii="Grandview" w:hAnsi="Grandview" w:cstheme="majorBidi"/>
          <w:color w:val="000000"/>
          <w:sz w:val="26"/>
          <w:szCs w:val="26"/>
        </w:rPr>
        <w:t>tabled until the next meeting, along with other certificates</w:t>
      </w:r>
      <w:r w:rsidR="005F7D81">
        <w:rPr>
          <w:rFonts w:ascii="Grandview" w:hAnsi="Grandview" w:cstheme="majorBidi"/>
          <w:color w:val="000000"/>
          <w:sz w:val="26"/>
          <w:szCs w:val="26"/>
        </w:rPr>
        <w:t xml:space="preserve"> </w:t>
      </w:r>
      <w:r w:rsidR="0064281C">
        <w:rPr>
          <w:rFonts w:ascii="Grandview" w:hAnsi="Grandview" w:cstheme="majorBidi"/>
          <w:color w:val="000000"/>
          <w:sz w:val="26"/>
          <w:szCs w:val="26"/>
        </w:rPr>
        <w:t xml:space="preserve">to request the following of each college provide: </w:t>
      </w:r>
    </w:p>
    <w:p w:rsidR="0064281C" w:rsidP="0064281C" w:rsidRDefault="0064281C" w14:paraId="132AF8EF" w14:textId="426CE1A2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Articulation of where the resources </w:t>
      </w:r>
      <w:r w:rsidR="002E5999">
        <w:rPr>
          <w:rFonts w:ascii="Grandview" w:hAnsi="Grandview" w:cstheme="majorBidi"/>
          <w:color w:val="000000"/>
          <w:sz w:val="26"/>
          <w:szCs w:val="26"/>
        </w:rPr>
        <w:t xml:space="preserve">will be provided from to ensure that </w:t>
      </w:r>
      <w:r w:rsidR="00F82D26">
        <w:rPr>
          <w:rFonts w:ascii="Grandview" w:hAnsi="Grandview" w:cstheme="majorBidi"/>
          <w:color w:val="000000"/>
          <w:sz w:val="26"/>
          <w:szCs w:val="26"/>
        </w:rPr>
        <w:t xml:space="preserve">offerings for said certificate will be maintained. </w:t>
      </w:r>
    </w:p>
    <w:p w:rsidR="00F82D26" w:rsidP="0064281C" w:rsidRDefault="00F82D26" w14:paraId="632E7EC6" w14:textId="10AF1E2A">
      <w:pPr>
        <w:pStyle w:val="ListParagraph"/>
        <w:numPr>
          <w:ilvl w:val="0"/>
          <w:numId w:val="24"/>
        </w:num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Articulation of admissions criteria</w:t>
      </w:r>
      <w:r w:rsidR="001E2267">
        <w:rPr>
          <w:rFonts w:ascii="Grandview" w:hAnsi="Grandview" w:cstheme="majorBidi"/>
          <w:color w:val="000000"/>
          <w:sz w:val="26"/>
          <w:szCs w:val="26"/>
        </w:rPr>
        <w:t xml:space="preserve">. </w:t>
      </w:r>
    </w:p>
    <w:p w:rsidR="00D606BC" w:rsidP="00D606BC" w:rsidRDefault="00D606BC" w14:paraId="7393622B" w14:textId="56FEBA5F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Prior to next meeting </w:t>
      </w:r>
      <w:r w:rsidR="009A5F5E">
        <w:rPr>
          <w:rFonts w:ascii="Grandview" w:hAnsi="Grandview" w:cstheme="majorBidi"/>
          <w:color w:val="000000"/>
          <w:sz w:val="26"/>
          <w:szCs w:val="26"/>
        </w:rPr>
        <w:t xml:space="preserve">we will have a more structured presentation on certificates. </w:t>
      </w:r>
    </w:p>
    <w:p w:rsidR="00A25AD1" w:rsidP="00D606BC" w:rsidRDefault="00A27916" w14:paraId="27DE40E3" w14:textId="07E7B943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hyperlink w:history="1" r:id="rId11">
        <w:r w:rsidRPr="00A27916" w:rsidR="004247DA">
          <w:rPr>
            <w:rStyle w:val="Hyperlink"/>
            <w:rFonts w:ascii="Grandview" w:hAnsi="Grandview" w:cstheme="majorBidi"/>
            <w:sz w:val="26"/>
            <w:szCs w:val="26"/>
          </w:rPr>
          <w:t>Discontinuation</w:t>
        </w:r>
        <w:r w:rsidRPr="00A27916" w:rsidR="00EA2C9E">
          <w:rPr>
            <w:rStyle w:val="Hyperlink"/>
            <w:rFonts w:ascii="Grandview" w:hAnsi="Grandview" w:cstheme="majorBidi"/>
            <w:sz w:val="26"/>
            <w:szCs w:val="26"/>
          </w:rPr>
          <w:t xml:space="preserve"> request for </w:t>
        </w:r>
        <w:r w:rsidRPr="00A27916" w:rsidR="007B71F4">
          <w:rPr>
            <w:rStyle w:val="Hyperlink"/>
            <w:rFonts w:ascii="Grandview" w:hAnsi="Grandview" w:cstheme="majorBidi"/>
            <w:sz w:val="26"/>
            <w:szCs w:val="26"/>
          </w:rPr>
          <w:t>Bachelor of Arts Degree</w:t>
        </w:r>
        <w:r w:rsidRPr="00A27916" w:rsidR="00D31C9B">
          <w:rPr>
            <w:rStyle w:val="Hyperlink"/>
            <w:rFonts w:ascii="Grandview" w:hAnsi="Grandview" w:cstheme="majorBidi"/>
            <w:sz w:val="26"/>
            <w:szCs w:val="26"/>
          </w:rPr>
          <w:t xml:space="preserve"> in Early Care &amp; Education</w:t>
        </w:r>
      </w:hyperlink>
      <w:r w:rsidR="00870F1D">
        <w:rPr>
          <w:rFonts w:ascii="Grandview" w:hAnsi="Grandview" w:cstheme="majorBidi"/>
          <w:color w:val="000000"/>
          <w:sz w:val="26"/>
          <w:szCs w:val="26"/>
        </w:rPr>
        <w:t xml:space="preserve">: </w:t>
      </w:r>
      <w:r w:rsidR="00675963">
        <w:rPr>
          <w:rFonts w:ascii="Grandview" w:hAnsi="Grandview" w:cstheme="majorBidi"/>
          <w:color w:val="000000"/>
          <w:sz w:val="26"/>
          <w:szCs w:val="26"/>
        </w:rPr>
        <w:t xml:space="preserve">Approved </w:t>
      </w:r>
      <w:r w:rsidR="007A6801">
        <w:rPr>
          <w:rFonts w:ascii="Grandview" w:hAnsi="Grandview" w:cstheme="majorBidi"/>
          <w:color w:val="000000"/>
          <w:sz w:val="26"/>
          <w:szCs w:val="26"/>
        </w:rPr>
        <w:t>unanimously</w:t>
      </w:r>
      <w:r w:rsidR="00FF665C">
        <w:rPr>
          <w:rFonts w:ascii="Grandview" w:hAnsi="Grandview" w:cstheme="majorBidi"/>
          <w:color w:val="000000"/>
          <w:sz w:val="26"/>
          <w:szCs w:val="26"/>
        </w:rPr>
        <w:t xml:space="preserve"> to discontinue</w:t>
      </w:r>
      <w:r w:rsidR="006649BA">
        <w:rPr>
          <w:rFonts w:ascii="Grandview" w:hAnsi="Grandview" w:cstheme="majorBidi"/>
          <w:color w:val="000000"/>
          <w:sz w:val="26"/>
          <w:szCs w:val="26"/>
        </w:rPr>
        <w:t xml:space="preserve"> upon the hearing that there has already been a new curriculum developed as a replacement and this degree has been in moratorium</w:t>
      </w:r>
      <w:r w:rsidR="007F6856">
        <w:rPr>
          <w:rFonts w:ascii="Grandview" w:hAnsi="Grandview" w:cstheme="majorBidi"/>
          <w:color w:val="000000"/>
          <w:sz w:val="26"/>
          <w:szCs w:val="26"/>
        </w:rPr>
        <w:t xml:space="preserve"> as no students are currently pursuing it. </w:t>
      </w:r>
    </w:p>
    <w:p w:rsidRPr="00D606BC" w:rsidR="007E33C9" w:rsidP="00D606BC" w:rsidRDefault="007D547D" w14:paraId="6380AC01" w14:textId="0B8C3070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B8368C">
        <w:rPr>
          <w:rFonts w:ascii="Grandview" w:hAnsi="Grandview" w:cstheme="majorBidi"/>
          <w:b/>
          <w:bCs/>
          <w:color w:val="000000"/>
          <w:sz w:val="26"/>
          <w:szCs w:val="26"/>
        </w:rPr>
        <w:t>Withdrawal Policy</w:t>
      </w:r>
      <w:r w:rsidRPr="00B8368C" w:rsidR="00B8368C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Redevelopment Project</w:t>
      </w:r>
      <w:r w:rsidR="00B8368C">
        <w:rPr>
          <w:rFonts w:ascii="Grandview" w:hAnsi="Grandview" w:cstheme="majorBidi"/>
          <w:color w:val="000000"/>
          <w:sz w:val="26"/>
          <w:szCs w:val="26"/>
        </w:rPr>
        <w:t xml:space="preserve">: </w:t>
      </w:r>
    </w:p>
    <w:p w:rsidR="005C4520" w:rsidP="003A3FF9" w:rsidRDefault="000C3457" w14:paraId="25C14CFB" w14:textId="5654F2B5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Ad</w:t>
      </w:r>
      <w:r w:rsidR="00624214">
        <w:rPr>
          <w:rFonts w:ascii="Grandview" w:hAnsi="Grandview" w:cstheme="majorBidi"/>
          <w:color w:val="000000"/>
          <w:sz w:val="26"/>
          <w:szCs w:val="26"/>
        </w:rPr>
        <w:t xml:space="preserve">herence to current withdrawal policy in the Spring caused major pain points and therefore </w:t>
      </w:r>
      <w:r w:rsidR="002E20B2">
        <w:rPr>
          <w:rFonts w:ascii="Grandview" w:hAnsi="Grandview" w:cstheme="majorBidi"/>
          <w:color w:val="000000"/>
          <w:sz w:val="26"/>
          <w:szCs w:val="26"/>
        </w:rPr>
        <w:t>created compliance related issues so we are seeking to redevelop</w:t>
      </w:r>
      <w:r w:rsidR="001B33A4">
        <w:rPr>
          <w:rFonts w:ascii="Grandview" w:hAnsi="Grandview" w:cstheme="majorBidi"/>
          <w:color w:val="000000"/>
          <w:sz w:val="26"/>
          <w:szCs w:val="26"/>
        </w:rPr>
        <w:t>.</w:t>
      </w:r>
      <w:r w:rsidR="007F6856">
        <w:rPr>
          <w:rFonts w:ascii="Grandview" w:hAnsi="Grandview" w:cstheme="majorBidi"/>
          <w:color w:val="000000"/>
          <w:sz w:val="26"/>
          <w:szCs w:val="26"/>
        </w:rPr>
        <w:t xml:space="preserve"> Language was cleaned up to ensure </w:t>
      </w:r>
      <w:r w:rsidR="00F22772">
        <w:rPr>
          <w:rFonts w:ascii="Grandview" w:hAnsi="Grandview" w:cstheme="majorBidi"/>
          <w:color w:val="000000"/>
          <w:sz w:val="26"/>
          <w:szCs w:val="26"/>
        </w:rPr>
        <w:t xml:space="preserve">that what </w:t>
      </w:r>
      <w:r w:rsidR="00B61450">
        <w:rPr>
          <w:rFonts w:ascii="Grandview" w:hAnsi="Grandview" w:cstheme="majorBidi"/>
          <w:color w:val="000000"/>
          <w:sz w:val="26"/>
          <w:szCs w:val="26"/>
        </w:rPr>
        <w:t>the policy states is the same as what students will see</w:t>
      </w:r>
      <w:r w:rsidR="008018FB">
        <w:rPr>
          <w:rFonts w:ascii="Grandview" w:hAnsi="Grandview" w:cstheme="majorBidi"/>
          <w:color w:val="000000"/>
          <w:sz w:val="26"/>
          <w:szCs w:val="26"/>
        </w:rPr>
        <w:t xml:space="preserve">- </w:t>
      </w:r>
      <w:r w:rsidR="00C14662">
        <w:rPr>
          <w:rFonts w:ascii="Grandview" w:hAnsi="Grandview" w:cstheme="majorBidi"/>
          <w:color w:val="000000"/>
          <w:sz w:val="26"/>
          <w:szCs w:val="26"/>
        </w:rPr>
        <w:t xml:space="preserve">students can withdraw from a class for ANY reason until the date the class ends. </w:t>
      </w:r>
      <w:r w:rsidR="005C4520">
        <w:rPr>
          <w:rFonts w:ascii="Grandview" w:hAnsi="Grandview" w:cstheme="majorBidi"/>
          <w:color w:val="000000"/>
          <w:sz w:val="26"/>
          <w:szCs w:val="26"/>
        </w:rPr>
        <w:t>C</w:t>
      </w:r>
      <w:r w:rsidR="005C4520">
        <w:rPr>
          <w:rFonts w:ascii="Grandview" w:hAnsi="Grandview" w:cstheme="majorBidi"/>
          <w:color w:val="000000"/>
          <w:sz w:val="26"/>
          <w:szCs w:val="26"/>
        </w:rPr>
        <w:t xml:space="preserve">omments were made how appreciative they are to have something clear to reference </w:t>
      </w:r>
      <w:proofErr w:type="gramStart"/>
      <w:r w:rsidR="00556715">
        <w:rPr>
          <w:rFonts w:ascii="Grandview" w:hAnsi="Grandview" w:cstheme="majorBidi"/>
          <w:color w:val="000000"/>
          <w:sz w:val="26"/>
          <w:szCs w:val="26"/>
        </w:rPr>
        <w:t>in regard to</w:t>
      </w:r>
      <w:proofErr w:type="gramEnd"/>
      <w:r w:rsidR="005C4520">
        <w:rPr>
          <w:rFonts w:ascii="Grandview" w:hAnsi="Grandview" w:cstheme="majorBidi"/>
          <w:color w:val="000000"/>
          <w:sz w:val="26"/>
          <w:szCs w:val="26"/>
        </w:rPr>
        <w:t xml:space="preserve"> withdrawals.</w:t>
      </w:r>
    </w:p>
    <w:p w:rsidR="005A4D5D" w:rsidP="003A3FF9" w:rsidRDefault="00FE539B" w14:paraId="1A29F561" w14:textId="1CA183DA">
      <w:pPr>
        <w:spacing w:after="120"/>
        <w:ind w:firstLine="245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This </w:t>
      </w:r>
      <w:r w:rsidR="002C701C">
        <w:rPr>
          <w:rFonts w:ascii="Grandview" w:hAnsi="Grandview" w:cstheme="majorBidi"/>
          <w:color w:val="000000"/>
          <w:sz w:val="26"/>
          <w:szCs w:val="26"/>
        </w:rPr>
        <w:t xml:space="preserve">committee will be asked to review changes a new </w:t>
      </w:r>
      <w:r w:rsidR="00564BC2">
        <w:rPr>
          <w:rFonts w:ascii="Grandview" w:hAnsi="Grandview" w:cstheme="majorBidi"/>
          <w:color w:val="000000"/>
          <w:sz w:val="26"/>
          <w:szCs w:val="26"/>
        </w:rPr>
        <w:t>policy revision process</w:t>
      </w:r>
      <w:r w:rsidR="000E4319">
        <w:rPr>
          <w:rFonts w:ascii="Grandview" w:hAnsi="Grandview" w:cstheme="majorBidi"/>
          <w:color w:val="000000"/>
          <w:sz w:val="26"/>
          <w:szCs w:val="26"/>
        </w:rPr>
        <w:t xml:space="preserve"> ensure </w:t>
      </w:r>
      <w:r w:rsidR="00DD415E">
        <w:rPr>
          <w:rFonts w:ascii="Grandview" w:hAnsi="Grandview" w:cstheme="majorBidi"/>
          <w:color w:val="000000"/>
          <w:sz w:val="26"/>
          <w:szCs w:val="26"/>
        </w:rPr>
        <w:t xml:space="preserve">compliance and doing things right by our values. </w:t>
      </w:r>
      <w:r w:rsidR="000F29F6">
        <w:rPr>
          <w:rFonts w:ascii="Grandview" w:hAnsi="Grandview" w:cstheme="majorBidi"/>
          <w:color w:val="000000"/>
          <w:sz w:val="26"/>
          <w:szCs w:val="26"/>
        </w:rPr>
        <w:t xml:space="preserve">Committee members agree it is important to be aware of and be able to comment on policy changes such as this. </w:t>
      </w:r>
      <w:r w:rsidRPr="00996ACA" w:rsidR="00251048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Motion was made to </w:t>
      </w:r>
      <w:r w:rsidRPr="00996ACA" w:rsidR="00413610">
        <w:rPr>
          <w:rFonts w:ascii="Grandview" w:hAnsi="Grandview" w:cstheme="majorBidi"/>
          <w:b/>
          <w:bCs/>
          <w:color w:val="000000"/>
          <w:sz w:val="26"/>
          <w:szCs w:val="26"/>
        </w:rPr>
        <w:t>have a standing agenda item for reports from a representative from ACC</w:t>
      </w:r>
      <w:r w:rsidRPr="00996ACA" w:rsidR="00482C17">
        <w:rPr>
          <w:rFonts w:ascii="Grandview" w:hAnsi="Grandview" w:cstheme="majorBidi"/>
          <w:b/>
          <w:bCs/>
          <w:color w:val="000000"/>
          <w:sz w:val="26"/>
          <w:szCs w:val="26"/>
        </w:rPr>
        <w:t xml:space="preserve"> for the 2024-25 academic year</w:t>
      </w:r>
      <w:r w:rsidRPr="00996ACA" w:rsidR="00325AF5">
        <w:rPr>
          <w:rFonts w:ascii="Grandview" w:hAnsi="Grandview" w:cstheme="majorBidi"/>
          <w:b/>
          <w:bCs/>
          <w:color w:val="000000"/>
          <w:sz w:val="26"/>
          <w:szCs w:val="26"/>
        </w:rPr>
        <w:t>. Motion passes unanimously</w:t>
      </w:r>
      <w:r w:rsidR="002B4404">
        <w:rPr>
          <w:rFonts w:ascii="Grandview" w:hAnsi="Grandview" w:cstheme="majorBidi"/>
          <w:color w:val="000000"/>
          <w:sz w:val="26"/>
          <w:szCs w:val="26"/>
        </w:rPr>
        <w:t>.</w:t>
      </w:r>
    </w:p>
    <w:p w:rsidR="002B4404" w:rsidP="002B4404" w:rsidRDefault="002B4404" w14:paraId="74C88B03" w14:textId="1A6EDE9E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2B4404">
        <w:rPr>
          <w:rFonts w:ascii="Grandview" w:hAnsi="Grandview" w:cstheme="majorBidi"/>
          <w:b/>
          <w:bCs/>
          <w:color w:val="000000"/>
          <w:sz w:val="26"/>
          <w:szCs w:val="26"/>
        </w:rPr>
        <w:t>Member of Athletic Council</w:t>
      </w:r>
      <w:r>
        <w:rPr>
          <w:rFonts w:ascii="Grandview" w:hAnsi="Grandview" w:cstheme="majorBidi"/>
          <w:color w:val="000000"/>
          <w:sz w:val="26"/>
          <w:szCs w:val="26"/>
        </w:rPr>
        <w:t xml:space="preserve">: </w:t>
      </w:r>
    </w:p>
    <w:p w:rsidR="002B4404" w:rsidP="002B4404" w:rsidRDefault="00E472FE" w14:paraId="1AA030A9" w14:textId="5AF50436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 xml:space="preserve">Amanda Idema </w:t>
      </w:r>
      <w:r w:rsidR="000035E0">
        <w:rPr>
          <w:rFonts w:ascii="Grandview" w:hAnsi="Grandview" w:cstheme="majorBidi"/>
          <w:color w:val="000000"/>
          <w:sz w:val="26"/>
          <w:szCs w:val="26"/>
        </w:rPr>
        <w:t xml:space="preserve">was </w:t>
      </w:r>
      <w:r w:rsidR="005E6CB2">
        <w:rPr>
          <w:rFonts w:ascii="Grandview" w:hAnsi="Grandview" w:cstheme="majorBidi"/>
          <w:color w:val="000000"/>
          <w:sz w:val="26"/>
          <w:szCs w:val="26"/>
        </w:rPr>
        <w:t xml:space="preserve">voted to be representative of the UCUE upon the Athletic Council by unanimous vote. </w:t>
      </w:r>
    </w:p>
    <w:p w:rsidR="00A324E1" w:rsidP="002B4404" w:rsidRDefault="00B00C4D" w14:paraId="626D1E5B" w14:textId="188CAD30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 w:rsidRPr="00926222">
        <w:rPr>
          <w:rFonts w:ascii="Grandview" w:hAnsi="Grandview" w:cstheme="majorBidi"/>
          <w:b/>
          <w:bCs/>
          <w:color w:val="000000"/>
          <w:sz w:val="26"/>
          <w:szCs w:val="26"/>
        </w:rPr>
        <w:t>Comments from the Floor</w:t>
      </w:r>
      <w:r>
        <w:rPr>
          <w:rFonts w:ascii="Grandview" w:hAnsi="Grandview" w:cstheme="majorBidi"/>
          <w:color w:val="000000"/>
          <w:sz w:val="26"/>
          <w:szCs w:val="26"/>
        </w:rPr>
        <w:t xml:space="preserve">: </w:t>
      </w:r>
    </w:p>
    <w:p w:rsidRPr="00DC3341" w:rsidR="00B00C4D" w:rsidP="002B4404" w:rsidRDefault="00B00C4D" w14:paraId="1A436D9F" w14:textId="6862BD6A">
      <w:pPr>
        <w:spacing w:after="120"/>
        <w:rPr>
          <w:rFonts w:ascii="Grandview" w:hAnsi="Grandview" w:cstheme="majorBidi"/>
          <w:color w:val="000000"/>
          <w:sz w:val="26"/>
          <w:szCs w:val="26"/>
        </w:rPr>
      </w:pPr>
      <w:r>
        <w:rPr>
          <w:rFonts w:ascii="Grandview" w:hAnsi="Grandview" w:cstheme="majorBidi"/>
          <w:color w:val="000000"/>
          <w:sz w:val="26"/>
          <w:szCs w:val="26"/>
        </w:rPr>
        <w:t>Question concerning student accommodations with additional test time from Tom</w:t>
      </w:r>
      <w:r w:rsidR="00D67D97">
        <w:rPr>
          <w:rFonts w:ascii="Grandview" w:hAnsi="Grandview" w:cstheme="majorBidi"/>
          <w:color w:val="000000"/>
          <w:sz w:val="26"/>
          <w:szCs w:val="26"/>
        </w:rPr>
        <w:t xml:space="preserve"> as he has a short class time which would make allowing for accommodations extra work for the student and Faculty alike. </w:t>
      </w:r>
      <w:r w:rsidR="00707360">
        <w:rPr>
          <w:rFonts w:ascii="Grandview" w:hAnsi="Grandview" w:cstheme="majorBidi"/>
          <w:color w:val="000000"/>
          <w:sz w:val="26"/>
          <w:szCs w:val="26"/>
        </w:rPr>
        <w:t xml:space="preserve">Dr. Largent </w:t>
      </w:r>
      <w:r w:rsidR="009E1B6F">
        <w:rPr>
          <w:rFonts w:ascii="Grandview" w:hAnsi="Grandview" w:cstheme="majorBidi"/>
          <w:color w:val="000000"/>
          <w:sz w:val="26"/>
          <w:szCs w:val="26"/>
        </w:rPr>
        <w:t xml:space="preserve">expressed that we are in </w:t>
      </w:r>
      <w:r w:rsidR="009E1B6F">
        <w:rPr>
          <w:rFonts w:ascii="Grandview" w:hAnsi="Grandview" w:cstheme="majorBidi"/>
          <w:color w:val="000000"/>
          <w:sz w:val="26"/>
          <w:szCs w:val="26"/>
        </w:rPr>
        <w:lastRenderedPageBreak/>
        <w:t xml:space="preserve">the process of hiring a replacement for the role of director in CPD </w:t>
      </w:r>
      <w:proofErr w:type="gramStart"/>
      <w:r w:rsidR="009E1B6F">
        <w:rPr>
          <w:rFonts w:ascii="Grandview" w:hAnsi="Grandview" w:cstheme="majorBidi"/>
          <w:color w:val="000000"/>
          <w:sz w:val="26"/>
          <w:szCs w:val="26"/>
        </w:rPr>
        <w:t>and also</w:t>
      </w:r>
      <w:proofErr w:type="gramEnd"/>
      <w:r w:rsidR="009E1B6F">
        <w:rPr>
          <w:rFonts w:ascii="Grandview" w:hAnsi="Grandview" w:cstheme="majorBidi"/>
          <w:color w:val="000000"/>
          <w:sz w:val="26"/>
          <w:szCs w:val="26"/>
        </w:rPr>
        <w:t xml:space="preserve"> to consider as faculty whether we evaluate student in alternative ways to </w:t>
      </w:r>
      <w:r w:rsidR="00511E17">
        <w:rPr>
          <w:rFonts w:ascii="Grandview" w:hAnsi="Grandview" w:cstheme="majorBidi"/>
          <w:color w:val="000000"/>
          <w:sz w:val="26"/>
          <w:szCs w:val="26"/>
        </w:rPr>
        <w:t>traditional tests. AI was presented as a concern</w:t>
      </w:r>
      <w:r w:rsidR="008E6D4A">
        <w:rPr>
          <w:rFonts w:ascii="Grandview" w:hAnsi="Grandview" w:cstheme="majorBidi"/>
          <w:color w:val="000000"/>
          <w:sz w:val="26"/>
          <w:szCs w:val="26"/>
        </w:rPr>
        <w:t xml:space="preserve"> to student learning. </w:t>
      </w:r>
    </w:p>
    <w:p w:rsidRPr="00DC3341" w:rsidR="00147B62" w:rsidP="00147B62" w:rsidRDefault="00147B62" w14:paraId="117532D0" w14:textId="000F0A38">
      <w:pPr>
        <w:pStyle w:val="Heading"/>
        <w:rPr>
          <w:rFonts w:ascii="Grandview" w:hAnsi="Grandview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t>Adjournment</w:t>
      </w:r>
    </w:p>
    <w:p w:rsidRPr="00DC3341" w:rsidR="00147B62" w:rsidP="00147B62" w:rsidRDefault="00147B62" w14:paraId="0D966D48" w14:textId="0EC3FD46">
      <w:pPr>
        <w:spacing w:after="120"/>
        <w:ind w:firstLine="245"/>
        <w:rPr>
          <w:rFonts w:ascii="Grandview" w:hAnsi="Grandview" w:eastAsia="Calibri" w:cstheme="majorBidi"/>
          <w:color w:val="000000"/>
          <w:sz w:val="26"/>
          <w:szCs w:val="26"/>
        </w:rPr>
      </w:pPr>
      <w:r w:rsidRPr="00DC3341">
        <w:rPr>
          <w:rFonts w:ascii="Grandview" w:hAnsi="Grandview" w:eastAsia="Calibri" w:cstheme="majorBidi"/>
          <w:color w:val="000000" w:themeColor="text1"/>
          <w:sz w:val="26"/>
          <w:szCs w:val="26"/>
        </w:rPr>
        <w:t xml:space="preserve">The meeting adjourned at </w:t>
      </w:r>
      <w:r w:rsidR="003A299F">
        <w:rPr>
          <w:rFonts w:ascii="Grandview" w:hAnsi="Grandview" w:eastAsia="Calibri" w:cstheme="majorBidi"/>
          <w:color w:val="000000" w:themeColor="text1"/>
          <w:sz w:val="26"/>
          <w:szCs w:val="26"/>
        </w:rPr>
        <w:t>11:48</w:t>
      </w:r>
      <w:r w:rsidR="001857D0">
        <w:rPr>
          <w:rFonts w:ascii="Grandview" w:hAnsi="Grandview" w:eastAsia="Calibri" w:cstheme="majorBidi"/>
          <w:color w:val="000000" w:themeColor="text1"/>
          <w:sz w:val="26"/>
          <w:szCs w:val="26"/>
        </w:rPr>
        <w:t>pm</w:t>
      </w:r>
      <w:r w:rsidRPr="00DC3341">
        <w:rPr>
          <w:rFonts w:ascii="Grandview" w:hAnsi="Grandview" w:eastAsia="Calibri" w:cstheme="majorBidi"/>
          <w:color w:val="000000" w:themeColor="text1"/>
          <w:sz w:val="26"/>
          <w:szCs w:val="26"/>
        </w:rPr>
        <w:t>.</w:t>
      </w:r>
    </w:p>
    <w:p w:rsidRPr="00DC3341" w:rsidR="00CB2E3B" w:rsidP="002430A6" w:rsidRDefault="00080864" w14:paraId="3E9AA0A0" w14:textId="692A4940">
      <w:pPr>
        <w:rPr>
          <w:rFonts w:ascii="Grandview" w:hAnsi="Grandview" w:cstheme="majorBidi"/>
          <w:sz w:val="26"/>
          <w:szCs w:val="26"/>
        </w:rPr>
      </w:pPr>
      <w:r w:rsidRPr="00DC3341">
        <w:rPr>
          <w:rFonts w:ascii="Grandview" w:hAnsi="Grandview"/>
          <w:sz w:val="26"/>
          <w:szCs w:val="26"/>
        </w:rPr>
        <w:br/>
      </w:r>
      <w:r w:rsidRPr="00DC3341" w:rsidR="0065596D">
        <w:rPr>
          <w:rFonts w:ascii="Grandview" w:hAnsi="Grandview" w:cstheme="majorBidi"/>
          <w:sz w:val="26"/>
          <w:szCs w:val="26"/>
        </w:rPr>
        <w:t>_______________________</w:t>
      </w:r>
      <w:r w:rsidRPr="00DC3341" w:rsidR="0065596D">
        <w:rPr>
          <w:rFonts w:ascii="Grandview" w:hAnsi="Grandview"/>
          <w:sz w:val="26"/>
          <w:szCs w:val="26"/>
        </w:rPr>
        <w:tab/>
      </w:r>
      <w:r w:rsidRPr="00DC3341">
        <w:rPr>
          <w:rFonts w:ascii="Grandview" w:hAnsi="Grandview"/>
          <w:sz w:val="26"/>
          <w:szCs w:val="26"/>
        </w:rPr>
        <w:br/>
      </w:r>
      <w:r w:rsidR="00612668">
        <w:rPr>
          <w:rFonts w:ascii="Grandview" w:hAnsi="Grandview" w:cstheme="majorBidi"/>
          <w:sz w:val="26"/>
          <w:szCs w:val="26"/>
        </w:rPr>
        <w:t>Racheal Sandford</w:t>
      </w:r>
      <w:r w:rsidRPr="00DC3341" w:rsidR="001F2AB0">
        <w:rPr>
          <w:rFonts w:ascii="Grandview" w:hAnsi="Grandview"/>
          <w:sz w:val="26"/>
          <w:szCs w:val="26"/>
        </w:rPr>
        <w:br/>
      </w:r>
      <w:r w:rsidRPr="00DC3341" w:rsidR="0065596D">
        <w:rPr>
          <w:rFonts w:ascii="Grandview" w:hAnsi="Grandview" w:cstheme="majorBidi"/>
          <w:b/>
          <w:sz w:val="26"/>
          <w:szCs w:val="26"/>
        </w:rPr>
        <w:t xml:space="preserve">Approved: </w:t>
      </w:r>
      <w:r w:rsidRPr="00DC3341" w:rsidR="002C7737">
        <w:rPr>
          <w:rFonts w:ascii="Grandview" w:hAnsi="Grandview" w:cstheme="majorBidi"/>
          <w:b/>
          <w:sz w:val="26"/>
          <w:szCs w:val="26"/>
        </w:rPr>
        <w:t>[</w:t>
      </w:r>
      <w:r w:rsidRPr="00DC3341" w:rsidR="00E81398">
        <w:rPr>
          <w:rFonts w:ascii="Grandview" w:hAnsi="Grandview" w:cstheme="majorBidi"/>
          <w:sz w:val="26"/>
          <w:szCs w:val="26"/>
        </w:rPr>
        <w:t>month, day, year</w:t>
      </w:r>
      <w:r w:rsidRPr="00DC3341" w:rsidR="002C7737">
        <w:rPr>
          <w:rFonts w:ascii="Grandview" w:hAnsi="Grandview" w:cstheme="majorBidi"/>
          <w:sz w:val="26"/>
          <w:szCs w:val="26"/>
        </w:rPr>
        <w:t>]</w:t>
      </w:r>
    </w:p>
    <w:sectPr w:rsidRPr="00DC3341" w:rsidR="00CB2E3B" w:rsidSect="00080864">
      <w:headerReference w:type="even" r:id="rId12"/>
      <w:headerReference w:type="default" r:id="rId13"/>
      <w:footerReference w:type="default" r:id="rId14"/>
      <w:headerReference w:type="first" r:id="rId15"/>
      <w:pgSz w:w="11906" w:h="16838" w:orient="portrait"/>
      <w:pgMar w:top="1134" w:right="1134" w:bottom="1134" w:left="1134" w:header="720" w:footer="432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45AC" w:rsidP="006A0F19" w:rsidRDefault="008445AC" w14:paraId="67DF7602" w14:textId="77777777">
      <w:r>
        <w:separator/>
      </w:r>
    </w:p>
  </w:endnote>
  <w:endnote w:type="continuationSeparator" w:id="0">
    <w:p w:rsidR="008445AC" w:rsidP="006A0F19" w:rsidRDefault="008445AC" w14:paraId="7A94017E" w14:textId="77777777">
      <w:r>
        <w:continuationSeparator/>
      </w:r>
    </w:p>
  </w:endnote>
  <w:endnote w:type="continuationNotice" w:id="1">
    <w:p w:rsidR="008445AC" w:rsidRDefault="008445AC" w14:paraId="71DCF3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F3024" w:rsidR="001A27BC" w:rsidP="008F3024" w:rsidRDefault="001A27BC" w14:paraId="6290F3AB" w14:textId="6464ACA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45AC" w:rsidP="006A0F19" w:rsidRDefault="008445AC" w14:paraId="2DB71AB6" w14:textId="77777777">
      <w:r>
        <w:separator/>
      </w:r>
    </w:p>
  </w:footnote>
  <w:footnote w:type="continuationSeparator" w:id="0">
    <w:p w:rsidR="008445AC" w:rsidP="006A0F19" w:rsidRDefault="008445AC" w14:paraId="62D35E06" w14:textId="77777777">
      <w:r>
        <w:continuationSeparator/>
      </w:r>
    </w:p>
  </w:footnote>
  <w:footnote w:type="continuationNotice" w:id="1">
    <w:p w:rsidR="008445AC" w:rsidRDefault="008445AC" w14:paraId="42CCBE1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2537" w:rsidRDefault="00000000" w14:paraId="51FDA42A" w14:textId="0FA6F6B5">
    <w:pPr>
      <w:pStyle w:val="Header"/>
    </w:pPr>
    <w:r>
      <w:rPr>
        <w:noProof/>
      </w:rPr>
      <w:pict w14:anchorId="327D65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9" style="position:absolute;margin-left:0;margin-top:0;width:485.3pt;height:194.1pt;rotation:315;z-index:-251658236;mso-wrap-edited:f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xmlns:a16="http://schemas.microsoft.com/office/drawing/2014/main" mc:Ignorable="w14 w15 w16se w16cid w16 w16cex w16sdtdh w16du wp14">
  <w:p w:rsidR="007A5B68" w:rsidP="001A27BC" w:rsidRDefault="00F6727D" w14:paraId="102DBC04" w14:textId="448D58DB">
    <w:pPr>
      <w:pStyle w:val="Header"/>
      <w:ind w:left="709"/>
    </w:pPr>
    <w:r>
      <w:rPr>
        <w:noProof/>
      </w:rPr>
      <mc:AlternateContent xmlns:mc="http://schemas.openxmlformats.org/markup-compatibility/2006">
        <mc:Choice xmlns:mc="http://schemas.openxmlformats.org/markup-compatibility/2006" Requires="wps">
          <w:drawing xmlns:w="http://schemas.openxmlformats.org/wordprocessingml/2006/main">
            <wp:anchor xmlns:wp14="http://schemas.microsoft.com/office/word/2010/wordprocessingDrawing" xmlns:wp="http://schemas.openxmlformats.org/drawingml/2006/wordprocessingDrawing" distT="0" distB="0" distL="114300" distR="114300" simplePos="0" relativeHeight="251658241" behindDoc="0" locked="0" layoutInCell="1" allowOverlap="1" wp14:anchorId="0585EE54" wp14:editId="2480F3A0">
              <wp:simplePos xmlns:wp="http://schemas.openxmlformats.org/drawingml/2006/wordprocessingDrawing" x="0" y="0"/>
              <wp:positionH xmlns:wp="http://schemas.openxmlformats.org/drawingml/2006/wordprocessingDrawing" relativeFrom="column">
                <wp:posOffset>-199390</wp:posOffset>
              </wp:positionH>
              <wp:positionV xmlns:wp="http://schemas.openxmlformats.org/drawingml/2006/wordprocessingDrawing" relativeFrom="paragraph">
                <wp:posOffset>-311150</wp:posOffset>
              </wp:positionV>
              <wp:extent cx="3088005" cy="1160780"/>
              <wp:effectExtent l="0" t="0" r="0" b="1270"/>
              <wp:wrapNone xmlns:wp="http://schemas.openxmlformats.org/drawingml/2006/wordprocessingDrawing"/>
              <wp:docPr xmlns:wp="http://schemas.openxmlformats.org/drawingml/2006/wordprocessingDrawing" id="3" name="Text Box 3"/>
              <wp:cNvGraphicFramePr xmlns:wp="http://schemas.openxmlformats.org/drawingml/2006/wordprocessingDrawing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1160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C3341" w:rsidR="000327E7" w:rsidP="00F81FB5" w:rsidRDefault="000327E7">
                          <w:pPr>
                            <w:rPr>
                              <w:rFonts w:ascii="Grandview" w:hAnsi="Grandview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t>University Committee of Undergraduate Education</w:t>
                          </w:r>
                          <w:r w:rsidRPr="00FD50A7">
                            <w:rPr>
                              <w:rFonts w:ascii="Grandview" w:hAnsi="Grandview" w:cs="Arial Black"/>
                              <w:b/>
                              <w:bCs/>
                              <w:color w:val="FFFFFF" w:themeColor="background1"/>
                              <w:kern w:val="24"/>
                              <w:sz w:val="36"/>
                              <w:szCs w:val="36"/>
                            </w:rPr>
                            <w:br/>
                          </w:r>
                          <w:r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t>Draft Minutes</w:t>
                          </w:r>
                          <w:r w:rsidRPr="00DC3341">
                            <w:rPr>
                              <w:rFonts w:ascii="Grandview" w:hAnsi="Grandview" w:cs="Arial Black"/>
                              <w:color w:val="FFFFFF" w:themeColor="background1"/>
                              <w:kern w:val="24"/>
                              <w:sz w:val="26"/>
                              <w:szCs w:val="26"/>
                            </w:rPr>
                            <w:br/>
                            <w:t>[month, day, year]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xmlns:wp14="http://schemas.microsoft.com/office/word/2010/wordprocessingDrawing" relativeFrom="page">
                <wp14:pctWidth>0</wp14:pctWidth>
              </wp14:sizeRelH>
              <wp14:sizeRelV xmlns:wp14="http://schemas.microsoft.com/office/word/2010/wordprocessingDrawing"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/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585EE54" wp14:editId="3DBB18AC">
              <wp:simplePos x="0" y="0"/>
              <wp:positionH relativeFrom="column">
                <wp:posOffset>3690620</wp:posOffset>
              </wp:positionH>
              <wp:positionV relativeFrom="paragraph">
                <wp:posOffset>-173990</wp:posOffset>
              </wp:positionV>
              <wp:extent cx="2719070" cy="791845"/>
              <wp:effectExtent l="0" t="0" r="0" b="825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907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81FB5" w:rsidR="00F81FB5" w:rsidP="00F81FB5" w:rsidRDefault="00F81FB5" w14:paraId="221A1550" w14:textId="647048ED">
                          <w:pPr>
                            <w:rPr>
                              <w:sz w:val="14"/>
                              <w:szCs w:val="14"/>
                            </w:rPr>
                          </w:pPr>
                          <w:r w:rsidRPr="00F81FB5">
                            <w:rPr>
                              <w:noProof/>
                            </w:rPr>
                            <w:drawing>
                              <wp:inline distT="0" distB="0" distL="0" distR="0" wp14:anchorId="499D00F3" wp14:editId="442B4361">
                                <wp:extent cx="2536190" cy="60261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190" cy="6026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left:0;text-align:left;margin-left:290.6pt;margin-top:-13.7pt;width:214.1pt;height:62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" w14:anchorId="0585EE54">
              <v:textbox>
                <w:txbxContent>
                  <w:p w:rsidRPr="00F81FB5" w:rsidR="00F81FB5" w:rsidP="00F81FB5" w:rsidRDefault="00F81FB5" w14:paraId="221A1550" w14:textId="647048ED">
                    <w:pPr>
                      <w:rPr>
                        <w:sz w:val="14"/>
                        <w:szCs w:val="14"/>
                      </w:rPr>
                    </w:pPr>
                    <w:r w:rsidRPr="00F81FB5">
                      <w:rPr>
                        <w:noProof/>
                      </w:rPr>
                      <w:drawing>
                        <wp:inline distT="0" distB="0" distL="0" distR="0" wp14:anchorId="499D00F3" wp14:editId="442B4361">
                          <wp:extent cx="2536190" cy="60261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36190" cy="6026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B32C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C7A2FF" wp14:editId="43375B6C">
              <wp:simplePos x="0" y="0"/>
              <wp:positionH relativeFrom="column">
                <wp:posOffset>-462915</wp:posOffset>
              </wp:positionH>
              <wp:positionV relativeFrom="paragraph">
                <wp:posOffset>-330835</wp:posOffset>
              </wp:positionV>
              <wp:extent cx="7014210" cy="1109980"/>
              <wp:effectExtent l="0" t="0" r="1524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14210" cy="1109980"/>
                      </a:xfrm>
                      <a:prstGeom prst="rect">
                        <a:avLst/>
                      </a:prstGeom>
                      <a:solidFill>
                        <a:srgbClr val="18453B"/>
                      </a:solidFill>
                      <a:ln>
                        <a:solidFill>
                          <a:srgbClr val="093F2C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-36.45pt;margin-top:-26.05pt;width:552.3pt;height:8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18453b" strokecolor="#093f2c" strokeweight=".5pt" w14:anchorId="20E925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">
              <v:path arrowok="t"/>
            </v:rect>
          </w:pict>
        </mc:Fallback>
      </mc:AlternateContent>
    </w:r>
  </w:p>
  <w:p w:rsidR="007A5B68" w:rsidP="001A27BC" w:rsidRDefault="007A5B68" w14:paraId="25B0E0BC" w14:textId="326028A4">
    <w:pPr>
      <w:pStyle w:val="Header"/>
      <w:ind w:left="709"/>
    </w:pPr>
  </w:p>
  <w:p w:rsidR="007A5B68" w:rsidP="001A27BC" w:rsidRDefault="007A5B68" w14:paraId="5C6526AA" w14:textId="5CC25B63">
    <w:pPr>
      <w:pStyle w:val="Header"/>
      <w:ind w:left="709"/>
    </w:pPr>
  </w:p>
  <w:p w:rsidR="006A0F19" w:rsidP="006F3FDC" w:rsidRDefault="007A5B68" w14:paraId="3B91F8C5" w14:textId="677DB8F1">
    <w:pPr>
      <w:pStyle w:val="Header"/>
    </w:pPr>
    <w:r>
      <w:rPr>
        <w:noProof/>
      </w:rPr>
      <w:drawing>
        <wp:anchor distT="0" distB="0" distL="114300" distR="114300" simplePos="0" relativeHeight="251658245" behindDoc="0" locked="0" layoutInCell="1" allowOverlap="1" wp14:anchorId="62432E1D" wp14:editId="464CFE7A">
          <wp:simplePos x="0" y="0"/>
          <wp:positionH relativeFrom="column">
            <wp:posOffset>10702877</wp:posOffset>
          </wp:positionH>
          <wp:positionV relativeFrom="paragraph">
            <wp:posOffset>557800</wp:posOffset>
          </wp:positionV>
          <wp:extent cx="4130802" cy="975328"/>
          <wp:effectExtent l="0" t="0" r="3175" b="0"/>
          <wp:wrapNone/>
          <wp:docPr id="1" name="Picture 1" descr="Michigan State University Logo">
            <a:extLst xmlns:a="http://schemas.openxmlformats.org/drawingml/2006/main">
              <a:ext uri="{FF2B5EF4-FFF2-40B4-BE49-F238E27FC236}">
                <a16:creationId xmlns:a16="http://schemas.microsoft.com/office/drawing/2014/main" id="{7166F5BF-719C-1B41-9E47-A264B47F3E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ichigan State University Logo " descr="Michigan State University Logo">
                    <a:extLst>
                      <a:ext uri="{FF2B5EF4-FFF2-40B4-BE49-F238E27FC236}">
                        <a16:creationId xmlns:a16="http://schemas.microsoft.com/office/drawing/2014/main" id="{7166F5BF-719C-1B41-9E47-A264B47F3E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130802" cy="975328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C2537" w:rsidRDefault="00000000" w14:paraId="78BC6793" w14:textId="196753A9">
    <w:pPr>
      <w:pStyle w:val="Header"/>
    </w:pPr>
    <w:r>
      <w:rPr>
        <w:noProof/>
      </w:rPr>
      <w:pict w14:anchorId="788B7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906078" style="position:absolute;margin-left:0;margin-top:0;width:485.3pt;height:194.1pt;rotation:315;z-index:-251658237;mso-wrap-edited:f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EA3D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4019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8E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CE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A225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D2E40C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08C07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66E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0607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8AA3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DB1C89"/>
    <w:multiLevelType w:val="hybridMultilevel"/>
    <w:tmpl w:val="6D7E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DF7FC4"/>
    <w:multiLevelType w:val="multilevel"/>
    <w:tmpl w:val="83C0D37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Style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CE027D4"/>
    <w:multiLevelType w:val="hybridMultilevel"/>
    <w:tmpl w:val="A1C0AF8E"/>
    <w:lvl w:ilvl="0" w:tplc="8FA6799A">
      <w:start w:val="1"/>
      <w:numFmt w:val="bullet"/>
      <w:pStyle w:val="BLHeadingNumber03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4F14B6"/>
    <w:multiLevelType w:val="hybridMultilevel"/>
    <w:tmpl w:val="D6B6C412"/>
    <w:lvl w:ilvl="0" w:tplc="31C26486">
      <w:start w:val="1"/>
      <w:numFmt w:val="bullet"/>
      <w:lvlText w:val="-"/>
      <w:lvlJc w:val="left"/>
      <w:pPr>
        <w:ind w:left="605" w:hanging="360"/>
      </w:pPr>
      <w:rPr>
        <w:rFonts w:hint="default" w:ascii="Century Schoolbook" w:hAnsi="Century Schoolbook" w:eastAsia="Times New Roman" w:cstheme="majorHAnsi"/>
      </w:rPr>
    </w:lvl>
    <w:lvl w:ilvl="1" w:tplc="04090003" w:tentative="1">
      <w:start w:val="1"/>
      <w:numFmt w:val="bullet"/>
      <w:lvlText w:val="o"/>
      <w:lvlJc w:val="left"/>
      <w:pPr>
        <w:ind w:left="13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65" w:hanging="360"/>
      </w:pPr>
      <w:rPr>
        <w:rFonts w:hint="default" w:ascii="Wingdings" w:hAnsi="Wingdings"/>
      </w:rPr>
    </w:lvl>
  </w:abstractNum>
  <w:abstractNum w:abstractNumId="14" w15:restartNumberingAfterBreak="0">
    <w:nsid w:val="176D7211"/>
    <w:multiLevelType w:val="multilevel"/>
    <w:tmpl w:val="9482A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0" w:firstLine="10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8C2187"/>
    <w:multiLevelType w:val="hybridMultilevel"/>
    <w:tmpl w:val="3BD6DB86"/>
    <w:lvl w:ilvl="0" w:tplc="650E592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6" w15:restartNumberingAfterBreak="0">
    <w:nsid w:val="22B53ECB"/>
    <w:multiLevelType w:val="hybridMultilevel"/>
    <w:tmpl w:val="831C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90DE8"/>
    <w:multiLevelType w:val="hybridMultilevel"/>
    <w:tmpl w:val="39329C54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18" w15:restartNumberingAfterBreak="0">
    <w:nsid w:val="2E3C6096"/>
    <w:multiLevelType w:val="hybridMultilevel"/>
    <w:tmpl w:val="2EE43AD0"/>
    <w:lvl w:ilvl="0" w:tplc="04090001">
      <w:start w:val="1"/>
      <w:numFmt w:val="bullet"/>
      <w:lvlText w:val=""/>
      <w:lvlJc w:val="left"/>
      <w:pPr>
        <w:ind w:left="9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hint="default" w:ascii="Wingdings" w:hAnsi="Wingdings"/>
      </w:rPr>
    </w:lvl>
  </w:abstractNum>
  <w:abstractNum w:abstractNumId="19" w15:restartNumberingAfterBreak="0">
    <w:nsid w:val="4A9D1DE1"/>
    <w:multiLevelType w:val="hybridMultilevel"/>
    <w:tmpl w:val="118C6510"/>
    <w:lvl w:ilvl="0" w:tplc="1654E094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0" w15:restartNumberingAfterBreak="0">
    <w:nsid w:val="57D428BE"/>
    <w:multiLevelType w:val="multilevel"/>
    <w:tmpl w:val="07CA34F6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3"/>
      <w:numFmt w:val="decimal"/>
      <w:pStyle w:val="BLHeadingNumber04"/>
      <w:lvlText w:val="%1.%2.%3.%4.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C8B50DD"/>
    <w:multiLevelType w:val="hybridMultilevel"/>
    <w:tmpl w:val="E9F63C20"/>
    <w:lvl w:ilvl="0" w:tplc="0409000F">
      <w:start w:val="1"/>
      <w:numFmt w:val="decimal"/>
      <w:lvlText w:val="%1."/>
      <w:lvlJc w:val="left"/>
      <w:pPr>
        <w:ind w:left="965" w:hanging="360"/>
      </w:p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2" w15:restartNumberingAfterBreak="0">
    <w:nsid w:val="77EB42F3"/>
    <w:multiLevelType w:val="hybridMultilevel"/>
    <w:tmpl w:val="CE842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27A46"/>
    <w:multiLevelType w:val="hybridMultilevel"/>
    <w:tmpl w:val="F7B229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0323035">
    <w:abstractNumId w:val="14"/>
  </w:num>
  <w:num w:numId="2" w16cid:durableId="467161832">
    <w:abstractNumId w:val="21"/>
  </w:num>
  <w:num w:numId="3" w16cid:durableId="2058779249">
    <w:abstractNumId w:val="10"/>
  </w:num>
  <w:num w:numId="4" w16cid:durableId="1177159695">
    <w:abstractNumId w:val="19"/>
  </w:num>
  <w:num w:numId="5" w16cid:durableId="188838738">
    <w:abstractNumId w:val="9"/>
  </w:num>
  <w:num w:numId="6" w16cid:durableId="625156675">
    <w:abstractNumId w:val="7"/>
  </w:num>
  <w:num w:numId="7" w16cid:durableId="1417248423">
    <w:abstractNumId w:val="6"/>
  </w:num>
  <w:num w:numId="8" w16cid:durableId="330833717">
    <w:abstractNumId w:val="5"/>
  </w:num>
  <w:num w:numId="9" w16cid:durableId="605305384">
    <w:abstractNumId w:val="4"/>
  </w:num>
  <w:num w:numId="10" w16cid:durableId="661007409">
    <w:abstractNumId w:val="8"/>
  </w:num>
  <w:num w:numId="11" w16cid:durableId="1613777780">
    <w:abstractNumId w:val="3"/>
  </w:num>
  <w:num w:numId="12" w16cid:durableId="861628867">
    <w:abstractNumId w:val="2"/>
  </w:num>
  <w:num w:numId="13" w16cid:durableId="534781572">
    <w:abstractNumId w:val="1"/>
  </w:num>
  <w:num w:numId="14" w16cid:durableId="1119564254">
    <w:abstractNumId w:val="0"/>
  </w:num>
  <w:num w:numId="15" w16cid:durableId="777214248">
    <w:abstractNumId w:val="20"/>
  </w:num>
  <w:num w:numId="16" w16cid:durableId="254049162">
    <w:abstractNumId w:val="23"/>
  </w:num>
  <w:num w:numId="17" w16cid:durableId="542135690">
    <w:abstractNumId w:val="11"/>
  </w:num>
  <w:num w:numId="18" w16cid:durableId="1034038807">
    <w:abstractNumId w:val="12"/>
  </w:num>
  <w:num w:numId="19" w16cid:durableId="294869908">
    <w:abstractNumId w:val="18"/>
  </w:num>
  <w:num w:numId="20" w16cid:durableId="557975062">
    <w:abstractNumId w:val="17"/>
  </w:num>
  <w:num w:numId="21" w16cid:durableId="331687342">
    <w:abstractNumId w:val="16"/>
  </w:num>
  <w:num w:numId="22" w16cid:durableId="2117292129">
    <w:abstractNumId w:val="22"/>
  </w:num>
  <w:num w:numId="23" w16cid:durableId="958073486">
    <w:abstractNumId w:val="13"/>
  </w:num>
  <w:num w:numId="24" w16cid:durableId="10672603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09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F3"/>
    <w:rsid w:val="000035E0"/>
    <w:rsid w:val="00006873"/>
    <w:rsid w:val="00014666"/>
    <w:rsid w:val="000146CD"/>
    <w:rsid w:val="00015F42"/>
    <w:rsid w:val="0002260E"/>
    <w:rsid w:val="00026310"/>
    <w:rsid w:val="00032BB9"/>
    <w:rsid w:val="000336F3"/>
    <w:rsid w:val="00034136"/>
    <w:rsid w:val="00034409"/>
    <w:rsid w:val="00036031"/>
    <w:rsid w:val="00036607"/>
    <w:rsid w:val="00037A31"/>
    <w:rsid w:val="00045FCD"/>
    <w:rsid w:val="00052BC6"/>
    <w:rsid w:val="00052F8E"/>
    <w:rsid w:val="0005448D"/>
    <w:rsid w:val="0005450C"/>
    <w:rsid w:val="0005568B"/>
    <w:rsid w:val="000621BA"/>
    <w:rsid w:val="000633D8"/>
    <w:rsid w:val="00063A92"/>
    <w:rsid w:val="00065CC7"/>
    <w:rsid w:val="00066296"/>
    <w:rsid w:val="00067F88"/>
    <w:rsid w:val="000702F7"/>
    <w:rsid w:val="00071098"/>
    <w:rsid w:val="000712D5"/>
    <w:rsid w:val="00072291"/>
    <w:rsid w:val="0007238B"/>
    <w:rsid w:val="00075659"/>
    <w:rsid w:val="00080864"/>
    <w:rsid w:val="00080FE3"/>
    <w:rsid w:val="00082CAF"/>
    <w:rsid w:val="00082E1C"/>
    <w:rsid w:val="000832BC"/>
    <w:rsid w:val="00083546"/>
    <w:rsid w:val="00084B7B"/>
    <w:rsid w:val="00085ADD"/>
    <w:rsid w:val="0008776D"/>
    <w:rsid w:val="00091086"/>
    <w:rsid w:val="00091AAF"/>
    <w:rsid w:val="000920CF"/>
    <w:rsid w:val="00093EB4"/>
    <w:rsid w:val="000A3D87"/>
    <w:rsid w:val="000B1339"/>
    <w:rsid w:val="000C02C5"/>
    <w:rsid w:val="000C1DA4"/>
    <w:rsid w:val="000C3457"/>
    <w:rsid w:val="000C4C60"/>
    <w:rsid w:val="000D08D1"/>
    <w:rsid w:val="000D454B"/>
    <w:rsid w:val="000E4319"/>
    <w:rsid w:val="000F29F6"/>
    <w:rsid w:val="000F31F6"/>
    <w:rsid w:val="00104950"/>
    <w:rsid w:val="00114D39"/>
    <w:rsid w:val="0011784C"/>
    <w:rsid w:val="001230E3"/>
    <w:rsid w:val="001240ED"/>
    <w:rsid w:val="001268F6"/>
    <w:rsid w:val="00130335"/>
    <w:rsid w:val="00136A66"/>
    <w:rsid w:val="00140992"/>
    <w:rsid w:val="00142F48"/>
    <w:rsid w:val="001476B3"/>
    <w:rsid w:val="00147B62"/>
    <w:rsid w:val="001532E2"/>
    <w:rsid w:val="0015452D"/>
    <w:rsid w:val="00154FF4"/>
    <w:rsid w:val="00161649"/>
    <w:rsid w:val="001727FB"/>
    <w:rsid w:val="00172E77"/>
    <w:rsid w:val="00173439"/>
    <w:rsid w:val="00174325"/>
    <w:rsid w:val="0018227D"/>
    <w:rsid w:val="00183D6B"/>
    <w:rsid w:val="00185072"/>
    <w:rsid w:val="001857D0"/>
    <w:rsid w:val="001875ED"/>
    <w:rsid w:val="001906D2"/>
    <w:rsid w:val="00190DCE"/>
    <w:rsid w:val="001A1AB2"/>
    <w:rsid w:val="001A27BC"/>
    <w:rsid w:val="001B1D4A"/>
    <w:rsid w:val="001B2F34"/>
    <w:rsid w:val="001B33A4"/>
    <w:rsid w:val="001B5EC0"/>
    <w:rsid w:val="001B65FA"/>
    <w:rsid w:val="001B77AF"/>
    <w:rsid w:val="001C19E9"/>
    <w:rsid w:val="001C2537"/>
    <w:rsid w:val="001C518A"/>
    <w:rsid w:val="001C5EEE"/>
    <w:rsid w:val="001C737C"/>
    <w:rsid w:val="001D1469"/>
    <w:rsid w:val="001D51FA"/>
    <w:rsid w:val="001D5E5C"/>
    <w:rsid w:val="001D7555"/>
    <w:rsid w:val="001E0386"/>
    <w:rsid w:val="001E0CF1"/>
    <w:rsid w:val="001E2267"/>
    <w:rsid w:val="001E768C"/>
    <w:rsid w:val="001F02E8"/>
    <w:rsid w:val="001F1E94"/>
    <w:rsid w:val="001F2AB0"/>
    <w:rsid w:val="001F4703"/>
    <w:rsid w:val="00203600"/>
    <w:rsid w:val="002041ED"/>
    <w:rsid w:val="002066EC"/>
    <w:rsid w:val="00206FEE"/>
    <w:rsid w:val="00207532"/>
    <w:rsid w:val="00207C88"/>
    <w:rsid w:val="002110F8"/>
    <w:rsid w:val="00212020"/>
    <w:rsid w:val="00212BE3"/>
    <w:rsid w:val="00213E18"/>
    <w:rsid w:val="002161FA"/>
    <w:rsid w:val="00216AAD"/>
    <w:rsid w:val="00221411"/>
    <w:rsid w:val="0022146B"/>
    <w:rsid w:val="00224169"/>
    <w:rsid w:val="00232C9C"/>
    <w:rsid w:val="0023481A"/>
    <w:rsid w:val="002408F4"/>
    <w:rsid w:val="00240BD0"/>
    <w:rsid w:val="002430A6"/>
    <w:rsid w:val="00243F64"/>
    <w:rsid w:val="00251048"/>
    <w:rsid w:val="0025126D"/>
    <w:rsid w:val="00254A96"/>
    <w:rsid w:val="002553F3"/>
    <w:rsid w:val="00255CFA"/>
    <w:rsid w:val="00261497"/>
    <w:rsid w:val="002626F6"/>
    <w:rsid w:val="00262C74"/>
    <w:rsid w:val="00262D9A"/>
    <w:rsid w:val="002711B8"/>
    <w:rsid w:val="00271A3A"/>
    <w:rsid w:val="00272274"/>
    <w:rsid w:val="0028175E"/>
    <w:rsid w:val="00282857"/>
    <w:rsid w:val="002849F9"/>
    <w:rsid w:val="00285F20"/>
    <w:rsid w:val="002904D3"/>
    <w:rsid w:val="002919AB"/>
    <w:rsid w:val="0029232F"/>
    <w:rsid w:val="002925B9"/>
    <w:rsid w:val="00292DC5"/>
    <w:rsid w:val="00293329"/>
    <w:rsid w:val="002961F7"/>
    <w:rsid w:val="002A4D18"/>
    <w:rsid w:val="002A6255"/>
    <w:rsid w:val="002B0CF9"/>
    <w:rsid w:val="002B3FD3"/>
    <w:rsid w:val="002B4404"/>
    <w:rsid w:val="002B48CD"/>
    <w:rsid w:val="002B7317"/>
    <w:rsid w:val="002C3352"/>
    <w:rsid w:val="002C3E1F"/>
    <w:rsid w:val="002C5369"/>
    <w:rsid w:val="002C60B9"/>
    <w:rsid w:val="002C687C"/>
    <w:rsid w:val="002C6B3C"/>
    <w:rsid w:val="002C6C4D"/>
    <w:rsid w:val="002C701C"/>
    <w:rsid w:val="002C72C7"/>
    <w:rsid w:val="002C7737"/>
    <w:rsid w:val="002D2D20"/>
    <w:rsid w:val="002D33A6"/>
    <w:rsid w:val="002D34A8"/>
    <w:rsid w:val="002D4B55"/>
    <w:rsid w:val="002D6CDA"/>
    <w:rsid w:val="002E20B2"/>
    <w:rsid w:val="002E5999"/>
    <w:rsid w:val="002E60AF"/>
    <w:rsid w:val="002E7FB2"/>
    <w:rsid w:val="002F2F77"/>
    <w:rsid w:val="002F588F"/>
    <w:rsid w:val="00302682"/>
    <w:rsid w:val="003027A0"/>
    <w:rsid w:val="00302AC0"/>
    <w:rsid w:val="00303710"/>
    <w:rsid w:val="003041B7"/>
    <w:rsid w:val="003105E8"/>
    <w:rsid w:val="00311538"/>
    <w:rsid w:val="00312C8B"/>
    <w:rsid w:val="00313530"/>
    <w:rsid w:val="00316802"/>
    <w:rsid w:val="00325AF5"/>
    <w:rsid w:val="00331612"/>
    <w:rsid w:val="0033165D"/>
    <w:rsid w:val="00337A8F"/>
    <w:rsid w:val="003424D4"/>
    <w:rsid w:val="003435ED"/>
    <w:rsid w:val="003475CE"/>
    <w:rsid w:val="00350137"/>
    <w:rsid w:val="00354931"/>
    <w:rsid w:val="003639CD"/>
    <w:rsid w:val="00370148"/>
    <w:rsid w:val="0037203F"/>
    <w:rsid w:val="00373B3C"/>
    <w:rsid w:val="00373E2D"/>
    <w:rsid w:val="00375317"/>
    <w:rsid w:val="003806D4"/>
    <w:rsid w:val="0038290D"/>
    <w:rsid w:val="00383C1C"/>
    <w:rsid w:val="00385D84"/>
    <w:rsid w:val="00386381"/>
    <w:rsid w:val="00391E56"/>
    <w:rsid w:val="00392A64"/>
    <w:rsid w:val="0039515B"/>
    <w:rsid w:val="003960AB"/>
    <w:rsid w:val="00396668"/>
    <w:rsid w:val="003A299F"/>
    <w:rsid w:val="003A2B15"/>
    <w:rsid w:val="003A3FF9"/>
    <w:rsid w:val="003A404F"/>
    <w:rsid w:val="003B163C"/>
    <w:rsid w:val="003B24D5"/>
    <w:rsid w:val="003B41B1"/>
    <w:rsid w:val="003B521D"/>
    <w:rsid w:val="003B52FE"/>
    <w:rsid w:val="003B583B"/>
    <w:rsid w:val="003B5B3E"/>
    <w:rsid w:val="003C08AC"/>
    <w:rsid w:val="003C4113"/>
    <w:rsid w:val="003C469D"/>
    <w:rsid w:val="003D00DB"/>
    <w:rsid w:val="003D46DE"/>
    <w:rsid w:val="003D550A"/>
    <w:rsid w:val="003D5EBF"/>
    <w:rsid w:val="003D6506"/>
    <w:rsid w:val="003D715E"/>
    <w:rsid w:val="003E00F6"/>
    <w:rsid w:val="003E0A7B"/>
    <w:rsid w:val="003E102F"/>
    <w:rsid w:val="003E51DC"/>
    <w:rsid w:val="003F1A30"/>
    <w:rsid w:val="003F1A76"/>
    <w:rsid w:val="003F2717"/>
    <w:rsid w:val="003F4A3B"/>
    <w:rsid w:val="003F7307"/>
    <w:rsid w:val="0040129D"/>
    <w:rsid w:val="0040531B"/>
    <w:rsid w:val="00405DDC"/>
    <w:rsid w:val="00407FC4"/>
    <w:rsid w:val="004102EE"/>
    <w:rsid w:val="00412D73"/>
    <w:rsid w:val="00413610"/>
    <w:rsid w:val="0041598F"/>
    <w:rsid w:val="0041686C"/>
    <w:rsid w:val="0042478E"/>
    <w:rsid w:val="004247DA"/>
    <w:rsid w:val="00424CCA"/>
    <w:rsid w:val="00426217"/>
    <w:rsid w:val="00427218"/>
    <w:rsid w:val="00427BF0"/>
    <w:rsid w:val="00427CC1"/>
    <w:rsid w:val="0043077D"/>
    <w:rsid w:val="00437ED2"/>
    <w:rsid w:val="0044176A"/>
    <w:rsid w:val="00441D6D"/>
    <w:rsid w:val="00442250"/>
    <w:rsid w:val="004429F4"/>
    <w:rsid w:val="00442F19"/>
    <w:rsid w:val="004454CE"/>
    <w:rsid w:val="00447364"/>
    <w:rsid w:val="00450A50"/>
    <w:rsid w:val="00452CE0"/>
    <w:rsid w:val="00463CEF"/>
    <w:rsid w:val="00463D21"/>
    <w:rsid w:val="00471DBA"/>
    <w:rsid w:val="004725D6"/>
    <w:rsid w:val="004762A7"/>
    <w:rsid w:val="00476364"/>
    <w:rsid w:val="004806A7"/>
    <w:rsid w:val="00482C17"/>
    <w:rsid w:val="004919FE"/>
    <w:rsid w:val="00491EE4"/>
    <w:rsid w:val="004934B0"/>
    <w:rsid w:val="0049620D"/>
    <w:rsid w:val="004974AC"/>
    <w:rsid w:val="004A2F8F"/>
    <w:rsid w:val="004A45A2"/>
    <w:rsid w:val="004A4F0C"/>
    <w:rsid w:val="004A5388"/>
    <w:rsid w:val="004A5A12"/>
    <w:rsid w:val="004A60D0"/>
    <w:rsid w:val="004B0C69"/>
    <w:rsid w:val="004B1CF7"/>
    <w:rsid w:val="004B4BA5"/>
    <w:rsid w:val="004B5CFE"/>
    <w:rsid w:val="004B659F"/>
    <w:rsid w:val="004B73B4"/>
    <w:rsid w:val="004C1FF9"/>
    <w:rsid w:val="004C300C"/>
    <w:rsid w:val="004C325D"/>
    <w:rsid w:val="004D1317"/>
    <w:rsid w:val="004D2E67"/>
    <w:rsid w:val="004D44AA"/>
    <w:rsid w:val="004D5331"/>
    <w:rsid w:val="004E1C91"/>
    <w:rsid w:val="004E417D"/>
    <w:rsid w:val="004E49A4"/>
    <w:rsid w:val="004F1085"/>
    <w:rsid w:val="004F6334"/>
    <w:rsid w:val="00502A06"/>
    <w:rsid w:val="005063CE"/>
    <w:rsid w:val="00510C4B"/>
    <w:rsid w:val="00511E17"/>
    <w:rsid w:val="00514098"/>
    <w:rsid w:val="0051537C"/>
    <w:rsid w:val="00515C2F"/>
    <w:rsid w:val="00516500"/>
    <w:rsid w:val="00517703"/>
    <w:rsid w:val="005201F0"/>
    <w:rsid w:val="00520895"/>
    <w:rsid w:val="00522EAE"/>
    <w:rsid w:val="005245D8"/>
    <w:rsid w:val="00526777"/>
    <w:rsid w:val="00526ED7"/>
    <w:rsid w:val="005319CD"/>
    <w:rsid w:val="00536152"/>
    <w:rsid w:val="00540F5C"/>
    <w:rsid w:val="00541B46"/>
    <w:rsid w:val="0054343D"/>
    <w:rsid w:val="0054355D"/>
    <w:rsid w:val="00544EF0"/>
    <w:rsid w:val="00546D36"/>
    <w:rsid w:val="005472F1"/>
    <w:rsid w:val="0055041E"/>
    <w:rsid w:val="005506B2"/>
    <w:rsid w:val="00550B81"/>
    <w:rsid w:val="00552F31"/>
    <w:rsid w:val="00553D3B"/>
    <w:rsid w:val="00555352"/>
    <w:rsid w:val="00556715"/>
    <w:rsid w:val="00557D8D"/>
    <w:rsid w:val="0056189B"/>
    <w:rsid w:val="00564BC2"/>
    <w:rsid w:val="00566C57"/>
    <w:rsid w:val="00574A06"/>
    <w:rsid w:val="005760CA"/>
    <w:rsid w:val="00577E98"/>
    <w:rsid w:val="005810FB"/>
    <w:rsid w:val="00581394"/>
    <w:rsid w:val="005820EA"/>
    <w:rsid w:val="00587D9A"/>
    <w:rsid w:val="00592AB8"/>
    <w:rsid w:val="00593466"/>
    <w:rsid w:val="00593E11"/>
    <w:rsid w:val="005946DA"/>
    <w:rsid w:val="005A28CE"/>
    <w:rsid w:val="005A2E12"/>
    <w:rsid w:val="005A4D5D"/>
    <w:rsid w:val="005A6464"/>
    <w:rsid w:val="005A7CCE"/>
    <w:rsid w:val="005B0200"/>
    <w:rsid w:val="005B350C"/>
    <w:rsid w:val="005B4B41"/>
    <w:rsid w:val="005C0138"/>
    <w:rsid w:val="005C156C"/>
    <w:rsid w:val="005C1819"/>
    <w:rsid w:val="005C1E87"/>
    <w:rsid w:val="005C4520"/>
    <w:rsid w:val="005D25B6"/>
    <w:rsid w:val="005D3056"/>
    <w:rsid w:val="005E06F0"/>
    <w:rsid w:val="005E3FEF"/>
    <w:rsid w:val="005E6CB2"/>
    <w:rsid w:val="005E6DCA"/>
    <w:rsid w:val="005E7F31"/>
    <w:rsid w:val="005F4595"/>
    <w:rsid w:val="005F7D81"/>
    <w:rsid w:val="0060425E"/>
    <w:rsid w:val="00604CEC"/>
    <w:rsid w:val="00605945"/>
    <w:rsid w:val="00607D1B"/>
    <w:rsid w:val="0061020A"/>
    <w:rsid w:val="00611331"/>
    <w:rsid w:val="00612668"/>
    <w:rsid w:val="006147FD"/>
    <w:rsid w:val="006168F6"/>
    <w:rsid w:val="00617C72"/>
    <w:rsid w:val="00620D91"/>
    <w:rsid w:val="00621C35"/>
    <w:rsid w:val="0062352F"/>
    <w:rsid w:val="00624214"/>
    <w:rsid w:val="00625187"/>
    <w:rsid w:val="00627202"/>
    <w:rsid w:val="00631E4A"/>
    <w:rsid w:val="0063217A"/>
    <w:rsid w:val="006333A8"/>
    <w:rsid w:val="00633D00"/>
    <w:rsid w:val="0064071D"/>
    <w:rsid w:val="00641E27"/>
    <w:rsid w:val="0064281C"/>
    <w:rsid w:val="006428B5"/>
    <w:rsid w:val="006445E7"/>
    <w:rsid w:val="0064547D"/>
    <w:rsid w:val="00647E7C"/>
    <w:rsid w:val="00651C62"/>
    <w:rsid w:val="00653B61"/>
    <w:rsid w:val="0065596D"/>
    <w:rsid w:val="00661880"/>
    <w:rsid w:val="006649BA"/>
    <w:rsid w:val="0066641E"/>
    <w:rsid w:val="00666B7C"/>
    <w:rsid w:val="00666BA9"/>
    <w:rsid w:val="00675263"/>
    <w:rsid w:val="00675963"/>
    <w:rsid w:val="00680DEF"/>
    <w:rsid w:val="006843A5"/>
    <w:rsid w:val="006965B3"/>
    <w:rsid w:val="006A0F19"/>
    <w:rsid w:val="006A2FA2"/>
    <w:rsid w:val="006A388F"/>
    <w:rsid w:val="006A4BF4"/>
    <w:rsid w:val="006A58B4"/>
    <w:rsid w:val="006A5A73"/>
    <w:rsid w:val="006B0675"/>
    <w:rsid w:val="006B52FE"/>
    <w:rsid w:val="006C2018"/>
    <w:rsid w:val="006C340D"/>
    <w:rsid w:val="006C36B4"/>
    <w:rsid w:val="006C6195"/>
    <w:rsid w:val="006C6865"/>
    <w:rsid w:val="006D06D9"/>
    <w:rsid w:val="006D134E"/>
    <w:rsid w:val="006D7B5C"/>
    <w:rsid w:val="006E0429"/>
    <w:rsid w:val="006E15AC"/>
    <w:rsid w:val="006E4316"/>
    <w:rsid w:val="006E458E"/>
    <w:rsid w:val="006E58AC"/>
    <w:rsid w:val="006E5C27"/>
    <w:rsid w:val="006E7ED4"/>
    <w:rsid w:val="006F0304"/>
    <w:rsid w:val="006F3FDC"/>
    <w:rsid w:val="006F6BBB"/>
    <w:rsid w:val="0070063B"/>
    <w:rsid w:val="00701897"/>
    <w:rsid w:val="00702479"/>
    <w:rsid w:val="00702914"/>
    <w:rsid w:val="0070378C"/>
    <w:rsid w:val="00703F45"/>
    <w:rsid w:val="00707360"/>
    <w:rsid w:val="0070753D"/>
    <w:rsid w:val="00711548"/>
    <w:rsid w:val="00714E5E"/>
    <w:rsid w:val="00717963"/>
    <w:rsid w:val="00720E11"/>
    <w:rsid w:val="007212D4"/>
    <w:rsid w:val="00722AEB"/>
    <w:rsid w:val="00723039"/>
    <w:rsid w:val="00733119"/>
    <w:rsid w:val="00735A02"/>
    <w:rsid w:val="007400A9"/>
    <w:rsid w:val="00741D83"/>
    <w:rsid w:val="00743E9E"/>
    <w:rsid w:val="007467F1"/>
    <w:rsid w:val="00746976"/>
    <w:rsid w:val="007501DD"/>
    <w:rsid w:val="00752730"/>
    <w:rsid w:val="00754415"/>
    <w:rsid w:val="00754F97"/>
    <w:rsid w:val="00757164"/>
    <w:rsid w:val="007648E7"/>
    <w:rsid w:val="007669FF"/>
    <w:rsid w:val="0077023C"/>
    <w:rsid w:val="00770FA8"/>
    <w:rsid w:val="00772C7D"/>
    <w:rsid w:val="00776134"/>
    <w:rsid w:val="007763E4"/>
    <w:rsid w:val="00776B09"/>
    <w:rsid w:val="00776FDB"/>
    <w:rsid w:val="007803B2"/>
    <w:rsid w:val="00780406"/>
    <w:rsid w:val="007A3810"/>
    <w:rsid w:val="007A46D4"/>
    <w:rsid w:val="007A5B68"/>
    <w:rsid w:val="007A619F"/>
    <w:rsid w:val="007A6801"/>
    <w:rsid w:val="007B0D46"/>
    <w:rsid w:val="007B1357"/>
    <w:rsid w:val="007B3C9A"/>
    <w:rsid w:val="007B51A6"/>
    <w:rsid w:val="007B5697"/>
    <w:rsid w:val="007B62E2"/>
    <w:rsid w:val="007B6648"/>
    <w:rsid w:val="007B670E"/>
    <w:rsid w:val="007B71F4"/>
    <w:rsid w:val="007C1EE8"/>
    <w:rsid w:val="007C28B8"/>
    <w:rsid w:val="007C2D72"/>
    <w:rsid w:val="007C5030"/>
    <w:rsid w:val="007D00C2"/>
    <w:rsid w:val="007D370F"/>
    <w:rsid w:val="007D547D"/>
    <w:rsid w:val="007D57DC"/>
    <w:rsid w:val="007D693C"/>
    <w:rsid w:val="007E0762"/>
    <w:rsid w:val="007E1C5C"/>
    <w:rsid w:val="007E33C9"/>
    <w:rsid w:val="007E393C"/>
    <w:rsid w:val="007E43D9"/>
    <w:rsid w:val="007F6856"/>
    <w:rsid w:val="0080009F"/>
    <w:rsid w:val="008018FB"/>
    <w:rsid w:val="00802EB8"/>
    <w:rsid w:val="00805A27"/>
    <w:rsid w:val="00806E5A"/>
    <w:rsid w:val="00807D6B"/>
    <w:rsid w:val="00810576"/>
    <w:rsid w:val="008119F3"/>
    <w:rsid w:val="00815077"/>
    <w:rsid w:val="00815082"/>
    <w:rsid w:val="008152B7"/>
    <w:rsid w:val="00816A46"/>
    <w:rsid w:val="00825835"/>
    <w:rsid w:val="00826715"/>
    <w:rsid w:val="008273B5"/>
    <w:rsid w:val="00830192"/>
    <w:rsid w:val="0083103A"/>
    <w:rsid w:val="0083263D"/>
    <w:rsid w:val="00833EF3"/>
    <w:rsid w:val="00834825"/>
    <w:rsid w:val="00835F7E"/>
    <w:rsid w:val="00840FE6"/>
    <w:rsid w:val="00840FEA"/>
    <w:rsid w:val="008419DA"/>
    <w:rsid w:val="008438B4"/>
    <w:rsid w:val="008445AC"/>
    <w:rsid w:val="008462CC"/>
    <w:rsid w:val="00847850"/>
    <w:rsid w:val="008501C4"/>
    <w:rsid w:val="00853EF0"/>
    <w:rsid w:val="008547B2"/>
    <w:rsid w:val="00855621"/>
    <w:rsid w:val="00856B23"/>
    <w:rsid w:val="00864545"/>
    <w:rsid w:val="00870F1D"/>
    <w:rsid w:val="00876C6D"/>
    <w:rsid w:val="00880B75"/>
    <w:rsid w:val="00886A12"/>
    <w:rsid w:val="008A4C74"/>
    <w:rsid w:val="008B006E"/>
    <w:rsid w:val="008B13C8"/>
    <w:rsid w:val="008B224C"/>
    <w:rsid w:val="008B2F39"/>
    <w:rsid w:val="008B60A9"/>
    <w:rsid w:val="008C1648"/>
    <w:rsid w:val="008C20FD"/>
    <w:rsid w:val="008D6F53"/>
    <w:rsid w:val="008E0D95"/>
    <w:rsid w:val="008E5537"/>
    <w:rsid w:val="008E6D4A"/>
    <w:rsid w:val="008F016B"/>
    <w:rsid w:val="008F3024"/>
    <w:rsid w:val="008F3417"/>
    <w:rsid w:val="008F4BD7"/>
    <w:rsid w:val="008F5441"/>
    <w:rsid w:val="008F7151"/>
    <w:rsid w:val="00902AF0"/>
    <w:rsid w:val="00904E5E"/>
    <w:rsid w:val="0090798F"/>
    <w:rsid w:val="00911627"/>
    <w:rsid w:val="00911E5F"/>
    <w:rsid w:val="00916C65"/>
    <w:rsid w:val="00922BF5"/>
    <w:rsid w:val="0092387E"/>
    <w:rsid w:val="00924EC8"/>
    <w:rsid w:val="00926222"/>
    <w:rsid w:val="00930761"/>
    <w:rsid w:val="00933568"/>
    <w:rsid w:val="0093663C"/>
    <w:rsid w:val="00941439"/>
    <w:rsid w:val="00941C3D"/>
    <w:rsid w:val="00945DF7"/>
    <w:rsid w:val="00952AC7"/>
    <w:rsid w:val="009538F8"/>
    <w:rsid w:val="00960AA5"/>
    <w:rsid w:val="0096171D"/>
    <w:rsid w:val="00961BCA"/>
    <w:rsid w:val="0096313B"/>
    <w:rsid w:val="00966AC7"/>
    <w:rsid w:val="009816D3"/>
    <w:rsid w:val="00985FAB"/>
    <w:rsid w:val="00986361"/>
    <w:rsid w:val="00987925"/>
    <w:rsid w:val="00987C01"/>
    <w:rsid w:val="00990BAA"/>
    <w:rsid w:val="009917E1"/>
    <w:rsid w:val="00991A10"/>
    <w:rsid w:val="00996ACA"/>
    <w:rsid w:val="009A4A76"/>
    <w:rsid w:val="009A5418"/>
    <w:rsid w:val="009A5F5E"/>
    <w:rsid w:val="009B32C2"/>
    <w:rsid w:val="009C0216"/>
    <w:rsid w:val="009C6B9D"/>
    <w:rsid w:val="009D21A2"/>
    <w:rsid w:val="009D2981"/>
    <w:rsid w:val="009D3A47"/>
    <w:rsid w:val="009D5CDC"/>
    <w:rsid w:val="009E1B6F"/>
    <w:rsid w:val="009E2A07"/>
    <w:rsid w:val="009E3C3F"/>
    <w:rsid w:val="009E682E"/>
    <w:rsid w:val="009F05A6"/>
    <w:rsid w:val="009F3F47"/>
    <w:rsid w:val="00A005B1"/>
    <w:rsid w:val="00A011B5"/>
    <w:rsid w:val="00A116B5"/>
    <w:rsid w:val="00A128DF"/>
    <w:rsid w:val="00A23132"/>
    <w:rsid w:val="00A25AD1"/>
    <w:rsid w:val="00A274C6"/>
    <w:rsid w:val="00A27916"/>
    <w:rsid w:val="00A314CF"/>
    <w:rsid w:val="00A324E1"/>
    <w:rsid w:val="00A33B75"/>
    <w:rsid w:val="00A33B78"/>
    <w:rsid w:val="00A33E4E"/>
    <w:rsid w:val="00A3532C"/>
    <w:rsid w:val="00A377CE"/>
    <w:rsid w:val="00A37A4E"/>
    <w:rsid w:val="00A4164A"/>
    <w:rsid w:val="00A424A9"/>
    <w:rsid w:val="00A509B6"/>
    <w:rsid w:val="00A515FC"/>
    <w:rsid w:val="00A54C86"/>
    <w:rsid w:val="00A572DB"/>
    <w:rsid w:val="00A671FC"/>
    <w:rsid w:val="00A67F1A"/>
    <w:rsid w:val="00A7139F"/>
    <w:rsid w:val="00A730CA"/>
    <w:rsid w:val="00A731D0"/>
    <w:rsid w:val="00A74D45"/>
    <w:rsid w:val="00A84A9D"/>
    <w:rsid w:val="00A8554F"/>
    <w:rsid w:val="00A857E7"/>
    <w:rsid w:val="00A930DC"/>
    <w:rsid w:val="00A93FB1"/>
    <w:rsid w:val="00AA00D2"/>
    <w:rsid w:val="00AA1ECE"/>
    <w:rsid w:val="00AA7883"/>
    <w:rsid w:val="00AA7BC7"/>
    <w:rsid w:val="00AA7F19"/>
    <w:rsid w:val="00AB22E2"/>
    <w:rsid w:val="00AB3DC6"/>
    <w:rsid w:val="00AC68EA"/>
    <w:rsid w:val="00AC7798"/>
    <w:rsid w:val="00AD3104"/>
    <w:rsid w:val="00AD4E61"/>
    <w:rsid w:val="00AD70AC"/>
    <w:rsid w:val="00AD7C22"/>
    <w:rsid w:val="00AE0D6D"/>
    <w:rsid w:val="00AE1E45"/>
    <w:rsid w:val="00AF4A91"/>
    <w:rsid w:val="00AF580E"/>
    <w:rsid w:val="00AF609B"/>
    <w:rsid w:val="00B006AE"/>
    <w:rsid w:val="00B00A3F"/>
    <w:rsid w:val="00B00C4D"/>
    <w:rsid w:val="00B01D84"/>
    <w:rsid w:val="00B0435D"/>
    <w:rsid w:val="00B049F7"/>
    <w:rsid w:val="00B058BC"/>
    <w:rsid w:val="00B1025C"/>
    <w:rsid w:val="00B10480"/>
    <w:rsid w:val="00B11409"/>
    <w:rsid w:val="00B15668"/>
    <w:rsid w:val="00B161F4"/>
    <w:rsid w:val="00B16905"/>
    <w:rsid w:val="00B21C43"/>
    <w:rsid w:val="00B261AB"/>
    <w:rsid w:val="00B31674"/>
    <w:rsid w:val="00B3250B"/>
    <w:rsid w:val="00B33A89"/>
    <w:rsid w:val="00B354D7"/>
    <w:rsid w:val="00B361B6"/>
    <w:rsid w:val="00B36BAD"/>
    <w:rsid w:val="00B36C9B"/>
    <w:rsid w:val="00B41B23"/>
    <w:rsid w:val="00B41BC2"/>
    <w:rsid w:val="00B4240F"/>
    <w:rsid w:val="00B4265E"/>
    <w:rsid w:val="00B44F63"/>
    <w:rsid w:val="00B514D9"/>
    <w:rsid w:val="00B51F09"/>
    <w:rsid w:val="00B520BB"/>
    <w:rsid w:val="00B52295"/>
    <w:rsid w:val="00B5455B"/>
    <w:rsid w:val="00B61450"/>
    <w:rsid w:val="00B619BB"/>
    <w:rsid w:val="00B63D73"/>
    <w:rsid w:val="00B65AC1"/>
    <w:rsid w:val="00B662E0"/>
    <w:rsid w:val="00B66D48"/>
    <w:rsid w:val="00B71F70"/>
    <w:rsid w:val="00B71FE9"/>
    <w:rsid w:val="00B738E5"/>
    <w:rsid w:val="00B7582B"/>
    <w:rsid w:val="00B7610C"/>
    <w:rsid w:val="00B804A4"/>
    <w:rsid w:val="00B80950"/>
    <w:rsid w:val="00B80C76"/>
    <w:rsid w:val="00B8368C"/>
    <w:rsid w:val="00B84A6F"/>
    <w:rsid w:val="00B92798"/>
    <w:rsid w:val="00B9432E"/>
    <w:rsid w:val="00B950CC"/>
    <w:rsid w:val="00B956F3"/>
    <w:rsid w:val="00B95F0F"/>
    <w:rsid w:val="00B9644E"/>
    <w:rsid w:val="00BA0BED"/>
    <w:rsid w:val="00BA3F7C"/>
    <w:rsid w:val="00BA4CCF"/>
    <w:rsid w:val="00BA76B8"/>
    <w:rsid w:val="00BB0BF6"/>
    <w:rsid w:val="00BB3C1B"/>
    <w:rsid w:val="00BB78C7"/>
    <w:rsid w:val="00BC5B32"/>
    <w:rsid w:val="00BC6F2D"/>
    <w:rsid w:val="00BC7074"/>
    <w:rsid w:val="00BD0930"/>
    <w:rsid w:val="00BD2CF1"/>
    <w:rsid w:val="00BD3472"/>
    <w:rsid w:val="00BE0B7F"/>
    <w:rsid w:val="00BE58B8"/>
    <w:rsid w:val="00BE63BA"/>
    <w:rsid w:val="00BE70B3"/>
    <w:rsid w:val="00BF0958"/>
    <w:rsid w:val="00BF0D15"/>
    <w:rsid w:val="00BF2F87"/>
    <w:rsid w:val="00BF3754"/>
    <w:rsid w:val="00BF4DE3"/>
    <w:rsid w:val="00BF52AF"/>
    <w:rsid w:val="00BF6721"/>
    <w:rsid w:val="00C105C4"/>
    <w:rsid w:val="00C14662"/>
    <w:rsid w:val="00C172DB"/>
    <w:rsid w:val="00C17F9B"/>
    <w:rsid w:val="00C2377B"/>
    <w:rsid w:val="00C23B13"/>
    <w:rsid w:val="00C25D4A"/>
    <w:rsid w:val="00C27C8C"/>
    <w:rsid w:val="00C30770"/>
    <w:rsid w:val="00C31CDE"/>
    <w:rsid w:val="00C36288"/>
    <w:rsid w:val="00C371BE"/>
    <w:rsid w:val="00C41E5C"/>
    <w:rsid w:val="00C42082"/>
    <w:rsid w:val="00C43E4F"/>
    <w:rsid w:val="00C53144"/>
    <w:rsid w:val="00C54321"/>
    <w:rsid w:val="00C65C6D"/>
    <w:rsid w:val="00C720E4"/>
    <w:rsid w:val="00C7276A"/>
    <w:rsid w:val="00C74AB9"/>
    <w:rsid w:val="00C7607F"/>
    <w:rsid w:val="00C775C3"/>
    <w:rsid w:val="00C87044"/>
    <w:rsid w:val="00C9180E"/>
    <w:rsid w:val="00C92C2A"/>
    <w:rsid w:val="00C93341"/>
    <w:rsid w:val="00CA05D5"/>
    <w:rsid w:val="00CA0788"/>
    <w:rsid w:val="00CA4C47"/>
    <w:rsid w:val="00CA7AF5"/>
    <w:rsid w:val="00CB2E3B"/>
    <w:rsid w:val="00CB307A"/>
    <w:rsid w:val="00CC22EF"/>
    <w:rsid w:val="00CC3A8C"/>
    <w:rsid w:val="00CC4B4A"/>
    <w:rsid w:val="00CD00EC"/>
    <w:rsid w:val="00CD0D9A"/>
    <w:rsid w:val="00CD1C91"/>
    <w:rsid w:val="00CD6048"/>
    <w:rsid w:val="00CE49AC"/>
    <w:rsid w:val="00CE4E55"/>
    <w:rsid w:val="00CE7CF7"/>
    <w:rsid w:val="00CF7434"/>
    <w:rsid w:val="00CF76F8"/>
    <w:rsid w:val="00D01623"/>
    <w:rsid w:val="00D02296"/>
    <w:rsid w:val="00D057D7"/>
    <w:rsid w:val="00D06515"/>
    <w:rsid w:val="00D14CE8"/>
    <w:rsid w:val="00D217EE"/>
    <w:rsid w:val="00D227FB"/>
    <w:rsid w:val="00D23EC8"/>
    <w:rsid w:val="00D27A58"/>
    <w:rsid w:val="00D27D23"/>
    <w:rsid w:val="00D31BF3"/>
    <w:rsid w:val="00D31C9B"/>
    <w:rsid w:val="00D32497"/>
    <w:rsid w:val="00D33B92"/>
    <w:rsid w:val="00D36F54"/>
    <w:rsid w:val="00D37CEF"/>
    <w:rsid w:val="00D4095A"/>
    <w:rsid w:val="00D418E6"/>
    <w:rsid w:val="00D47936"/>
    <w:rsid w:val="00D50A01"/>
    <w:rsid w:val="00D510A9"/>
    <w:rsid w:val="00D55BBD"/>
    <w:rsid w:val="00D606BC"/>
    <w:rsid w:val="00D609B9"/>
    <w:rsid w:val="00D61DA9"/>
    <w:rsid w:val="00D633F8"/>
    <w:rsid w:val="00D63F95"/>
    <w:rsid w:val="00D6666F"/>
    <w:rsid w:val="00D67D97"/>
    <w:rsid w:val="00D70B3F"/>
    <w:rsid w:val="00D74CAF"/>
    <w:rsid w:val="00D767B5"/>
    <w:rsid w:val="00D84CC5"/>
    <w:rsid w:val="00D867EC"/>
    <w:rsid w:val="00DA262C"/>
    <w:rsid w:val="00DA5607"/>
    <w:rsid w:val="00DB1B93"/>
    <w:rsid w:val="00DB1FDA"/>
    <w:rsid w:val="00DB3013"/>
    <w:rsid w:val="00DB5677"/>
    <w:rsid w:val="00DB6057"/>
    <w:rsid w:val="00DC06DD"/>
    <w:rsid w:val="00DC2026"/>
    <w:rsid w:val="00DC2750"/>
    <w:rsid w:val="00DC3341"/>
    <w:rsid w:val="00DC472D"/>
    <w:rsid w:val="00DC7AEF"/>
    <w:rsid w:val="00DC7C08"/>
    <w:rsid w:val="00DD2491"/>
    <w:rsid w:val="00DD415E"/>
    <w:rsid w:val="00DE1815"/>
    <w:rsid w:val="00DE41A4"/>
    <w:rsid w:val="00DE7EBB"/>
    <w:rsid w:val="00DF232F"/>
    <w:rsid w:val="00DF263D"/>
    <w:rsid w:val="00DF32EA"/>
    <w:rsid w:val="00DF37BE"/>
    <w:rsid w:val="00DF5266"/>
    <w:rsid w:val="00DF5487"/>
    <w:rsid w:val="00DF5A4D"/>
    <w:rsid w:val="00DF5E14"/>
    <w:rsid w:val="00DF674E"/>
    <w:rsid w:val="00DF7DC6"/>
    <w:rsid w:val="00E016C7"/>
    <w:rsid w:val="00E018D7"/>
    <w:rsid w:val="00E02051"/>
    <w:rsid w:val="00E02B54"/>
    <w:rsid w:val="00E039DD"/>
    <w:rsid w:val="00E04488"/>
    <w:rsid w:val="00E050D0"/>
    <w:rsid w:val="00E0582B"/>
    <w:rsid w:val="00E05B18"/>
    <w:rsid w:val="00E10A81"/>
    <w:rsid w:val="00E117D0"/>
    <w:rsid w:val="00E11941"/>
    <w:rsid w:val="00E155D5"/>
    <w:rsid w:val="00E17993"/>
    <w:rsid w:val="00E211B5"/>
    <w:rsid w:val="00E22783"/>
    <w:rsid w:val="00E25946"/>
    <w:rsid w:val="00E3232C"/>
    <w:rsid w:val="00E404A3"/>
    <w:rsid w:val="00E40A4E"/>
    <w:rsid w:val="00E42612"/>
    <w:rsid w:val="00E44C5F"/>
    <w:rsid w:val="00E472FE"/>
    <w:rsid w:val="00E477C3"/>
    <w:rsid w:val="00E51898"/>
    <w:rsid w:val="00E52545"/>
    <w:rsid w:val="00E53649"/>
    <w:rsid w:val="00E55FC7"/>
    <w:rsid w:val="00E56374"/>
    <w:rsid w:val="00E573BA"/>
    <w:rsid w:val="00E60759"/>
    <w:rsid w:val="00E650E7"/>
    <w:rsid w:val="00E67648"/>
    <w:rsid w:val="00E73AC1"/>
    <w:rsid w:val="00E746D1"/>
    <w:rsid w:val="00E7584B"/>
    <w:rsid w:val="00E77745"/>
    <w:rsid w:val="00E81398"/>
    <w:rsid w:val="00E83FDA"/>
    <w:rsid w:val="00E85477"/>
    <w:rsid w:val="00E87BFE"/>
    <w:rsid w:val="00E90F29"/>
    <w:rsid w:val="00E9104C"/>
    <w:rsid w:val="00E927E1"/>
    <w:rsid w:val="00E92863"/>
    <w:rsid w:val="00E94514"/>
    <w:rsid w:val="00E9596B"/>
    <w:rsid w:val="00E972D9"/>
    <w:rsid w:val="00E9783D"/>
    <w:rsid w:val="00EA07D6"/>
    <w:rsid w:val="00EA124C"/>
    <w:rsid w:val="00EA2C9E"/>
    <w:rsid w:val="00EA47C0"/>
    <w:rsid w:val="00EA62DC"/>
    <w:rsid w:val="00EB1E26"/>
    <w:rsid w:val="00EB4162"/>
    <w:rsid w:val="00EB44B5"/>
    <w:rsid w:val="00EB54C4"/>
    <w:rsid w:val="00EC0B61"/>
    <w:rsid w:val="00EC1213"/>
    <w:rsid w:val="00EC28E3"/>
    <w:rsid w:val="00EC6A79"/>
    <w:rsid w:val="00ED234A"/>
    <w:rsid w:val="00ED27C3"/>
    <w:rsid w:val="00ED41C5"/>
    <w:rsid w:val="00ED6FDD"/>
    <w:rsid w:val="00EE1452"/>
    <w:rsid w:val="00EF00E0"/>
    <w:rsid w:val="00EF2738"/>
    <w:rsid w:val="00EF2945"/>
    <w:rsid w:val="00EF5EFE"/>
    <w:rsid w:val="00F054A3"/>
    <w:rsid w:val="00F141A4"/>
    <w:rsid w:val="00F22772"/>
    <w:rsid w:val="00F24306"/>
    <w:rsid w:val="00F24F5A"/>
    <w:rsid w:val="00F25418"/>
    <w:rsid w:val="00F25543"/>
    <w:rsid w:val="00F2631B"/>
    <w:rsid w:val="00F32C58"/>
    <w:rsid w:val="00F3563F"/>
    <w:rsid w:val="00F359A9"/>
    <w:rsid w:val="00F4780C"/>
    <w:rsid w:val="00F538CD"/>
    <w:rsid w:val="00F55659"/>
    <w:rsid w:val="00F5775C"/>
    <w:rsid w:val="00F6727D"/>
    <w:rsid w:val="00F67C45"/>
    <w:rsid w:val="00F70F41"/>
    <w:rsid w:val="00F72114"/>
    <w:rsid w:val="00F72457"/>
    <w:rsid w:val="00F81FB5"/>
    <w:rsid w:val="00F82D26"/>
    <w:rsid w:val="00FA0DBE"/>
    <w:rsid w:val="00FA2B54"/>
    <w:rsid w:val="00FA339A"/>
    <w:rsid w:val="00FA75C8"/>
    <w:rsid w:val="00FB12D0"/>
    <w:rsid w:val="00FB614D"/>
    <w:rsid w:val="00FB7168"/>
    <w:rsid w:val="00FB7ACC"/>
    <w:rsid w:val="00FB7F44"/>
    <w:rsid w:val="00FD1168"/>
    <w:rsid w:val="00FD3ADF"/>
    <w:rsid w:val="00FD472F"/>
    <w:rsid w:val="00FD50A7"/>
    <w:rsid w:val="00FD54EB"/>
    <w:rsid w:val="00FD6AA2"/>
    <w:rsid w:val="00FE1D08"/>
    <w:rsid w:val="00FE1E62"/>
    <w:rsid w:val="00FE25A5"/>
    <w:rsid w:val="00FE3375"/>
    <w:rsid w:val="00FE47F6"/>
    <w:rsid w:val="00FE4BC6"/>
    <w:rsid w:val="00FE4D00"/>
    <w:rsid w:val="00FE539B"/>
    <w:rsid w:val="00FE6B3D"/>
    <w:rsid w:val="00FF1091"/>
    <w:rsid w:val="00FF33F0"/>
    <w:rsid w:val="00FF4082"/>
    <w:rsid w:val="00FF4893"/>
    <w:rsid w:val="00FF665C"/>
    <w:rsid w:val="00FF74B4"/>
    <w:rsid w:val="0765940F"/>
    <w:rsid w:val="159ADE98"/>
    <w:rsid w:val="16C29A99"/>
    <w:rsid w:val="23492E86"/>
    <w:rsid w:val="28644585"/>
    <w:rsid w:val="2EF56C33"/>
    <w:rsid w:val="3F098E3E"/>
    <w:rsid w:val="5EFBAD6D"/>
    <w:rsid w:val="604D14AE"/>
    <w:rsid w:val="61C00956"/>
    <w:rsid w:val="64FA8727"/>
    <w:rsid w:val="6C065192"/>
    <w:rsid w:val="7580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9B2E2"/>
  <w15:docId w15:val="{23647A08-AAAF-4CDD-ACED-E9E24672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Times New Roman" w:cs="Arial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518A"/>
    <w:pPr>
      <w:spacing w:line="259" w:lineRule="auto"/>
    </w:pPr>
    <w:rPr>
      <w:rFonts w:ascii="Century Schoolbook" w:hAnsi="Century Schoolbook"/>
    </w:rPr>
  </w:style>
  <w:style w:type="paragraph" w:styleId="Heading1">
    <w:name w:val="heading 1"/>
    <w:basedOn w:val="Normal"/>
    <w:link w:val="Heading1Char"/>
    <w:uiPriority w:val="9"/>
    <w:qFormat/>
    <w:rsid w:val="00BA4CCF"/>
    <w:pPr>
      <w:widowControl w:val="0"/>
      <w:autoSpaceDE w:val="0"/>
      <w:autoSpaceDN w:val="0"/>
      <w:ind w:left="1179"/>
      <w:outlineLvl w:val="0"/>
    </w:pPr>
    <w:rPr>
      <w:rFonts w:eastAsia="Century Schoolbook" w:cs="Century Schoolbook"/>
      <w:sz w:val="26"/>
      <w:szCs w:val="26"/>
      <w:lang w:eastAsia="en-US" w:bidi="ar-S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6A0F1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6A0F19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6A0F19"/>
    <w:rPr>
      <w:rFonts w:cs="Mangal"/>
      <w:szCs w:val="21"/>
    </w:rPr>
  </w:style>
  <w:style w:type="paragraph" w:styleId="ListParagraph">
    <w:name w:val="List Paragraph"/>
    <w:basedOn w:val="Normal"/>
    <w:uiPriority w:val="1"/>
    <w:qFormat/>
    <w:rsid w:val="00B66D48"/>
    <w:pPr>
      <w:spacing w:after="160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semiHidden/>
    <w:unhideWhenUsed/>
    <w:rsid w:val="000D08D1"/>
    <w:pPr>
      <w:spacing w:before="100" w:beforeAutospacing="1" w:after="100" w:afterAutospacing="1"/>
    </w:pPr>
    <w:rPr>
      <w:rFonts w:ascii="Times New Roman" w:hAnsi="Times New Roman" w:cs="Times New Roman"/>
      <w:lang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AA78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7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27D"/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6727D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7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6727D"/>
    <w:rPr>
      <w:rFonts w:cs="Mangal"/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27D"/>
    <w:rPr>
      <w:rFonts w:ascii="Segoe UI" w:hAnsi="Segoe UI" w:cs="Mangal"/>
      <w:sz w:val="18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6727D"/>
    <w:rPr>
      <w:rFonts w:ascii="Segoe UI" w:hAnsi="Segoe UI" w:cs="Mangal"/>
      <w:sz w:val="18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BA4CCF"/>
    <w:rPr>
      <w:rFonts w:ascii="Century Schoolbook" w:hAnsi="Century Schoolbook" w:eastAsia="Century Schoolbook" w:cs="Century Schoolbook"/>
      <w:sz w:val="26"/>
      <w:szCs w:val="26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4BD7"/>
    <w:rPr>
      <w:rFonts w:cs="Mangal"/>
      <w:sz w:val="20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F4BD7"/>
    <w:rPr>
      <w:rFonts w:cs="Mangal"/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F4BD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D3A47"/>
    <w:rPr>
      <w:rFonts w:ascii="Century Schoolbook" w:hAnsi="Century Schoolbook"/>
      <w:color w:val="18453B"/>
      <w:sz w:val="24"/>
      <w:u w:val="single"/>
    </w:rPr>
  </w:style>
  <w:style w:type="paragraph" w:styleId="BLHeadingNumber04" w:customStyle="1">
    <w:name w:val="BLHeading Number 04"/>
    <w:basedOn w:val="ListParagraph"/>
    <w:link w:val="BLHeadingNumber04Char"/>
    <w:autoRedefine/>
    <w:qFormat/>
    <w:rsid w:val="003D5EBF"/>
    <w:pPr>
      <w:numPr>
        <w:ilvl w:val="3"/>
        <w:numId w:val="15"/>
      </w:numPr>
      <w:spacing w:after="120" w:line="240" w:lineRule="auto"/>
      <w:ind w:left="2160"/>
      <w:contextualSpacing w:val="0"/>
    </w:pPr>
    <w:rPr>
      <w:rFonts w:ascii="Times New Roman" w:hAnsi="Times New Roman" w:eastAsia="Times New Roman" w:cs="Times New Roman"/>
      <w:sz w:val="24"/>
      <w:szCs w:val="24"/>
    </w:rPr>
  </w:style>
  <w:style w:type="character" w:styleId="BLHeadingNumber04Char" w:customStyle="1">
    <w:name w:val="BLHeading Number 04 Char"/>
    <w:basedOn w:val="DefaultParagraphFont"/>
    <w:link w:val="BLHeadingNumber04"/>
    <w:rsid w:val="003D5EBF"/>
    <w:rPr>
      <w:rFonts w:ascii="Times New Roman" w:hAnsi="Times New Roman" w:cs="Times New Roman"/>
      <w:lang w:eastAsia="en-US" w:bidi="ar-SA"/>
    </w:rPr>
  </w:style>
  <w:style w:type="paragraph" w:styleId="BLHeadingNumber03" w:customStyle="1">
    <w:name w:val="BLHeading Number 03"/>
    <w:basedOn w:val="ListParagraph"/>
    <w:link w:val="BLHeadingNumber03Char"/>
    <w:autoRedefine/>
    <w:qFormat/>
    <w:rsid w:val="001C518A"/>
    <w:pPr>
      <w:numPr>
        <w:numId w:val="18"/>
      </w:numPr>
      <w:spacing w:line="240" w:lineRule="auto"/>
      <w:contextualSpacing w:val="0"/>
    </w:pPr>
    <w:rPr>
      <w:rFonts w:ascii="Century Schoolbook" w:hAnsi="Century Schoolbook" w:cs="Times New Roman" w:eastAsiaTheme="majorEastAsia"/>
      <w:sz w:val="24"/>
      <w:szCs w:val="24"/>
    </w:rPr>
  </w:style>
  <w:style w:type="character" w:styleId="BLHeadingNumber03Char" w:customStyle="1">
    <w:name w:val="BLHeading Number 03 Char"/>
    <w:basedOn w:val="DefaultParagraphFont"/>
    <w:link w:val="BLHeadingNumber03"/>
    <w:rsid w:val="001C518A"/>
    <w:rPr>
      <w:rFonts w:ascii="Century Schoolbook" w:hAnsi="Century Schoolbook" w:cs="Times New Roman" w:eastAsiaTheme="majorEastAsia"/>
      <w:lang w:eastAsia="en-US" w:bidi="ar-SA"/>
    </w:rPr>
  </w:style>
  <w:style w:type="paragraph" w:styleId="Style1" w:customStyle="1">
    <w:name w:val="Style1"/>
    <w:basedOn w:val="BLHeadingNumber04"/>
    <w:link w:val="Style1Char"/>
    <w:qFormat/>
    <w:rsid w:val="00CA7AF5"/>
    <w:pPr>
      <w:numPr>
        <w:ilvl w:val="2"/>
        <w:numId w:val="17"/>
      </w:numPr>
    </w:pPr>
  </w:style>
  <w:style w:type="character" w:styleId="Style1Char" w:customStyle="1">
    <w:name w:val="Style1 Char"/>
    <w:basedOn w:val="BLHeadingNumber04Char"/>
    <w:link w:val="Style1"/>
    <w:rsid w:val="00CA7AF5"/>
    <w:rPr>
      <w:rFonts w:ascii="Times New Roman" w:hAnsi="Times New Roman" w:cs="Times New Roman"/>
      <w:lang w:eastAsia="en-US" w:bidi="ar-SA"/>
    </w:rPr>
  </w:style>
  <w:style w:type="paragraph" w:styleId="Heading" w:customStyle="1">
    <w:name w:val="Heading"/>
    <w:basedOn w:val="Normal"/>
    <w:link w:val="HeadingChar"/>
    <w:qFormat/>
    <w:rsid w:val="001C518A"/>
    <w:pPr>
      <w:spacing w:before="160"/>
    </w:pPr>
    <w:rPr>
      <w:rFonts w:eastAsia="Calibri" w:cstheme="majorHAnsi"/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1C518A"/>
    <w:rPr>
      <w:i/>
      <w:iCs/>
      <w:color w:val="404040" w:themeColor="text1" w:themeTint="BF"/>
    </w:rPr>
  </w:style>
  <w:style w:type="character" w:styleId="HeadingChar" w:customStyle="1">
    <w:name w:val="Heading Char"/>
    <w:basedOn w:val="DefaultParagraphFont"/>
    <w:link w:val="Heading"/>
    <w:rsid w:val="001C518A"/>
    <w:rPr>
      <w:rFonts w:ascii="Century Schoolbook" w:hAnsi="Century Schoolbook" w:eastAsia="Calibri" w:cstheme="majorHAnsi"/>
      <w:b/>
      <w:bCs/>
      <w:color w:val="000000"/>
    </w:rPr>
  </w:style>
  <w:style w:type="paragraph" w:styleId="NoSpacing">
    <w:name w:val="No Spacing"/>
    <w:uiPriority w:val="1"/>
    <w:qFormat/>
    <w:rsid w:val="001C518A"/>
    <w:rPr>
      <w:rFonts w:cs="Mangal"/>
      <w:szCs w:val="21"/>
    </w:rPr>
  </w:style>
  <w:style w:type="character" w:styleId="ui-provider" w:customStyle="1">
    <w:name w:val="ui-provider"/>
    <w:basedOn w:val="DefaultParagraphFont"/>
    <w:rsid w:val="00F24F5A"/>
  </w:style>
  <w:style w:type="table" w:styleId="TableGrid">
    <w:name w:val="Table Grid"/>
    <w:basedOn w:val="TableNormal"/>
    <w:uiPriority w:val="39"/>
    <w:rsid w:val="003F730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ichiganstate.sharepoint.com/:b:/r/sites/UCUE/Shared%20Documents/General/2024-2025%20AY/Curriculum%20Request%20Documentation/2024.09.19%20Curriculum%20Requests/EarlyCareEducationBA.pdf?csf=1&amp;web=1&amp;e=UD1LS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7866A6BCD77488DC36307606D702D" ma:contentTypeVersion="4" ma:contentTypeDescription="Create a new document." ma:contentTypeScope="" ma:versionID="a746972fabcd569f5bf23255e837e5e8">
  <xsd:schema xmlns:xsd="http://www.w3.org/2001/XMLSchema" xmlns:xs="http://www.w3.org/2001/XMLSchema" xmlns:p="http://schemas.microsoft.com/office/2006/metadata/properties" xmlns:ns2="0d4167ef-1067-4067-99ad-905dd8804e7d" targetNamespace="http://schemas.microsoft.com/office/2006/metadata/properties" ma:root="true" ma:fieldsID="59503bf427bf388771ac190c22327ffe" ns2:_="">
    <xsd:import namespace="0d4167ef-1067-4067-99ad-905dd8804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67ef-1067-4067-99ad-905dd8804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D803AB-F266-4D76-97C3-C82878604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58EC91-A671-4097-8545-E3E8FAD46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E870A-2EB0-425E-BF10-C06AC3522D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29A7B7-7472-41F3-8A4E-C15E6CE99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167ef-1067-4067-99ad-905dd8804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Silvestri, Tyler</dc:creator>
  <keywords/>
  <lastModifiedBy>Warren, Chastity</lastModifiedBy>
  <revision>139</revision>
  <lastPrinted>2023-02-16T21:26:00.0000000Z</lastPrinted>
  <dcterms:created xsi:type="dcterms:W3CDTF">2024-09-24T20:11:00.0000000Z</dcterms:created>
  <dcterms:modified xsi:type="dcterms:W3CDTF">2024-10-01T19:13:25.9458149Z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0x0101009F27866A6BCD77488DC36307606D702D</vt:lpwstr>
  </property>
  <property fmtid="{D5CDD505-2E9C-101B-9397-08002B2CF9AE}" pid="4" name="MediaServiceImageTags">
    <vt:lpwstr/>
  </property>
</Properties>
</file>